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31F0E0" w14:textId="08129AAE" w:rsidR="00E2544A" w:rsidRPr="00AD54D4" w:rsidRDefault="00EC698A" w:rsidP="00F30EB7">
      <w:pPr>
        <w:pStyle w:val="TtuloTDC"/>
        <w:spacing w:before="0" w:line="276" w:lineRule="auto"/>
        <w:jc w:val="center"/>
        <w:rPr>
          <w:rFonts w:ascii="Verdana" w:hAnsi="Verdana" w:cs="Calibri"/>
          <w:b/>
          <w:sz w:val="52"/>
        </w:rPr>
      </w:pPr>
      <w:r w:rsidRPr="00AD54D4">
        <w:rPr>
          <w:rFonts w:ascii="Verdana" w:hAnsi="Verdana" w:cs="Calibri"/>
          <w:b/>
          <w:sz w:val="52"/>
        </w:rPr>
        <w:t xml:space="preserve">BASE DEL CONOCIMIENTO </w:t>
      </w:r>
    </w:p>
    <w:p w14:paraId="364CD573" w14:textId="0CFEECD1" w:rsidR="00C31F0A" w:rsidRPr="00AD54D4" w:rsidRDefault="00A15FC0" w:rsidP="00F30EB7">
      <w:pPr>
        <w:spacing w:line="276" w:lineRule="auto"/>
        <w:jc w:val="center"/>
        <w:rPr>
          <w:rFonts w:ascii="Verdana" w:eastAsia="Times New Roman" w:hAnsi="Verdana" w:cs="Calibri"/>
          <w:b/>
          <w:color w:val="2F5496"/>
          <w:sz w:val="36"/>
          <w:szCs w:val="32"/>
        </w:rPr>
      </w:pPr>
      <w:r w:rsidRPr="00AD54D4">
        <w:rPr>
          <w:rFonts w:ascii="Verdana" w:eastAsia="Times New Roman" w:hAnsi="Verdana" w:cs="Calibri"/>
          <w:b/>
          <w:color w:val="2F5496"/>
          <w:sz w:val="36"/>
          <w:szCs w:val="32"/>
        </w:rPr>
        <w:t>Preguntas Frecuentes</w:t>
      </w:r>
    </w:p>
    <w:p w14:paraId="2196ABC6" w14:textId="3BC7C79E" w:rsidR="00C31F0A" w:rsidRPr="00AD54D4" w:rsidRDefault="00C31F0A" w:rsidP="00F30EB7">
      <w:pPr>
        <w:spacing w:line="276" w:lineRule="auto"/>
        <w:rPr>
          <w:rFonts w:ascii="Verdana" w:eastAsia="Times New Roman" w:hAnsi="Verdana" w:cs="Calibri"/>
          <w:b/>
          <w:color w:val="2F5496"/>
          <w:sz w:val="52"/>
          <w:szCs w:val="32"/>
        </w:rPr>
      </w:pPr>
    </w:p>
    <w:p w14:paraId="7A41CA11" w14:textId="7B8879A5" w:rsidR="00C31F0A" w:rsidRPr="00AD54D4" w:rsidRDefault="00C31F0A" w:rsidP="00F30EB7">
      <w:pPr>
        <w:spacing w:line="276" w:lineRule="auto"/>
        <w:rPr>
          <w:rFonts w:ascii="Verdana" w:hAnsi="Verdana"/>
        </w:rPr>
      </w:pPr>
    </w:p>
    <w:p w14:paraId="3DAF9C30" w14:textId="3BEEE0C4" w:rsidR="00C31F0A" w:rsidRPr="00AD54D4" w:rsidRDefault="00C31F0A" w:rsidP="00F30EB7">
      <w:pPr>
        <w:spacing w:line="276" w:lineRule="auto"/>
        <w:rPr>
          <w:rFonts w:ascii="Verdana" w:hAnsi="Verdana"/>
        </w:rPr>
      </w:pPr>
    </w:p>
    <w:p w14:paraId="5631839D" w14:textId="4492F1A8" w:rsidR="00A15FC0" w:rsidRPr="00AD54D4" w:rsidRDefault="00A15FC0" w:rsidP="00F30EB7">
      <w:pPr>
        <w:spacing w:line="276" w:lineRule="auto"/>
        <w:rPr>
          <w:rFonts w:ascii="Verdana" w:hAnsi="Verdana"/>
        </w:rPr>
      </w:pPr>
    </w:p>
    <w:p w14:paraId="544D88C8" w14:textId="3D8536D3" w:rsidR="00A15FC0" w:rsidRPr="00AD54D4" w:rsidRDefault="00A15FC0" w:rsidP="00F30EB7">
      <w:pPr>
        <w:spacing w:line="276" w:lineRule="auto"/>
        <w:rPr>
          <w:rFonts w:ascii="Verdana" w:hAnsi="Verdana"/>
        </w:rPr>
      </w:pPr>
    </w:p>
    <w:p w14:paraId="3A951225" w14:textId="7F93AEDC" w:rsidR="00A15FC0" w:rsidRPr="00AD54D4" w:rsidRDefault="00A15FC0" w:rsidP="00F30EB7">
      <w:pPr>
        <w:spacing w:line="276" w:lineRule="auto"/>
        <w:rPr>
          <w:rFonts w:ascii="Verdana" w:hAnsi="Verdana"/>
        </w:rPr>
      </w:pPr>
    </w:p>
    <w:p w14:paraId="5FA818D8" w14:textId="4ECDF81A" w:rsidR="00A15FC0" w:rsidRPr="00AD54D4" w:rsidRDefault="00A15FC0" w:rsidP="00F30EB7">
      <w:pPr>
        <w:spacing w:line="276" w:lineRule="auto"/>
        <w:rPr>
          <w:rFonts w:ascii="Verdana" w:hAnsi="Verdana"/>
        </w:rPr>
      </w:pPr>
    </w:p>
    <w:p w14:paraId="4EB3CAEC" w14:textId="627C9287" w:rsidR="00A15FC0" w:rsidRPr="00AD54D4" w:rsidRDefault="00A15FC0" w:rsidP="00F30EB7">
      <w:pPr>
        <w:spacing w:line="276" w:lineRule="auto"/>
        <w:rPr>
          <w:rFonts w:ascii="Verdana" w:hAnsi="Verdana"/>
        </w:rPr>
      </w:pPr>
    </w:p>
    <w:p w14:paraId="600E3A3B" w14:textId="1CDCC692" w:rsidR="00A15FC0" w:rsidRPr="00AD54D4" w:rsidRDefault="00A15FC0" w:rsidP="00F30EB7">
      <w:pPr>
        <w:spacing w:line="276" w:lineRule="auto"/>
        <w:rPr>
          <w:rFonts w:ascii="Verdana" w:hAnsi="Verdana"/>
        </w:rPr>
      </w:pPr>
    </w:p>
    <w:p w14:paraId="5CBAA069" w14:textId="7EA8C005" w:rsidR="00A15FC0" w:rsidRPr="00AD54D4" w:rsidRDefault="00A15FC0" w:rsidP="00F30EB7">
      <w:pPr>
        <w:spacing w:line="276" w:lineRule="auto"/>
        <w:rPr>
          <w:rFonts w:ascii="Verdana" w:hAnsi="Verdana"/>
        </w:rPr>
      </w:pPr>
    </w:p>
    <w:p w14:paraId="2ADB84E4" w14:textId="77777777" w:rsidR="00A15FC0" w:rsidRPr="00AD54D4" w:rsidRDefault="00A15FC0" w:rsidP="00F30EB7">
      <w:pPr>
        <w:spacing w:line="276" w:lineRule="auto"/>
        <w:rPr>
          <w:rFonts w:ascii="Verdana" w:hAnsi="Verdana"/>
        </w:rPr>
      </w:pPr>
    </w:p>
    <w:p w14:paraId="288C3E26" w14:textId="2738F04D" w:rsidR="00A15FC0" w:rsidRPr="00AD54D4" w:rsidRDefault="00A15FC0" w:rsidP="00F30EB7">
      <w:pPr>
        <w:spacing w:line="276" w:lineRule="auto"/>
        <w:rPr>
          <w:rFonts w:ascii="Verdana" w:hAnsi="Verdana"/>
        </w:rPr>
      </w:pPr>
    </w:p>
    <w:p w14:paraId="4E67922A" w14:textId="77777777" w:rsidR="00A15FC0" w:rsidRPr="00AD54D4" w:rsidRDefault="00A15FC0" w:rsidP="00F30EB7">
      <w:pPr>
        <w:spacing w:line="276" w:lineRule="auto"/>
        <w:rPr>
          <w:rFonts w:ascii="Verdana" w:hAnsi="Verdana"/>
        </w:rPr>
      </w:pPr>
    </w:p>
    <w:p w14:paraId="05341213" w14:textId="2EF08D17" w:rsidR="00C31F0A" w:rsidRPr="00AD54D4" w:rsidRDefault="00C31F0A" w:rsidP="00F30EB7">
      <w:pPr>
        <w:spacing w:line="276" w:lineRule="auto"/>
        <w:rPr>
          <w:rFonts w:ascii="Verdana" w:hAnsi="Verdana"/>
        </w:rPr>
      </w:pPr>
    </w:p>
    <w:p w14:paraId="5D617CBA" w14:textId="7162F6AA" w:rsidR="00C31F0A" w:rsidRPr="00AD54D4" w:rsidRDefault="00C31F0A" w:rsidP="00F30EB7">
      <w:pPr>
        <w:spacing w:line="276" w:lineRule="auto"/>
        <w:rPr>
          <w:rFonts w:ascii="Verdana" w:hAnsi="Verdana"/>
        </w:rPr>
      </w:pPr>
    </w:p>
    <w:p w14:paraId="4A808F38" w14:textId="77777777" w:rsidR="00A15FC0" w:rsidRPr="00AD54D4" w:rsidRDefault="00A15FC0" w:rsidP="00F30EB7">
      <w:pPr>
        <w:pStyle w:val="TtuloTDC"/>
        <w:spacing w:before="0" w:line="276" w:lineRule="auto"/>
        <w:jc w:val="center"/>
        <w:rPr>
          <w:rFonts w:ascii="Verdana" w:hAnsi="Verdana" w:cstheme="minorHAnsi"/>
          <w:b/>
          <w:sz w:val="68"/>
          <w:szCs w:val="68"/>
        </w:rPr>
      </w:pPr>
      <w:r w:rsidRPr="00AD54D4">
        <w:rPr>
          <w:rFonts w:ascii="Verdana" w:hAnsi="Verdana" w:cstheme="minorHAnsi"/>
          <w:b/>
          <w:sz w:val="68"/>
          <w:szCs w:val="68"/>
        </w:rPr>
        <w:t xml:space="preserve">MIGRACIÓN COLOMBIA </w:t>
      </w:r>
    </w:p>
    <w:p w14:paraId="3226ADE3" w14:textId="77777777" w:rsidR="00A15FC0" w:rsidRPr="00AD54D4" w:rsidRDefault="00A15FC0" w:rsidP="00F30EB7">
      <w:pPr>
        <w:pStyle w:val="TtuloTDC"/>
        <w:spacing w:before="0" w:line="276" w:lineRule="auto"/>
        <w:jc w:val="center"/>
        <w:rPr>
          <w:rFonts w:ascii="Verdana" w:hAnsi="Verdana" w:cstheme="minorHAnsi"/>
          <w:b/>
          <w:sz w:val="56"/>
        </w:rPr>
      </w:pPr>
    </w:p>
    <w:p w14:paraId="42542D65" w14:textId="4DFE7343" w:rsidR="007E7AD9" w:rsidRPr="00AD54D4" w:rsidRDefault="007E7AD9" w:rsidP="00F30EB7">
      <w:pPr>
        <w:pStyle w:val="TtuloTDC"/>
        <w:spacing w:before="0" w:line="276" w:lineRule="auto"/>
        <w:jc w:val="center"/>
        <w:rPr>
          <w:rFonts w:ascii="Verdana" w:hAnsi="Verdana" w:cstheme="minorHAnsi"/>
          <w:b/>
          <w:sz w:val="56"/>
        </w:rPr>
      </w:pPr>
      <w:r w:rsidRPr="00AD54D4">
        <w:rPr>
          <w:rFonts w:ascii="Verdana" w:hAnsi="Verdana" w:cstheme="minorHAnsi"/>
          <w:b/>
          <w:sz w:val="56"/>
        </w:rPr>
        <w:t>GRUPO DE ATENCIÓN Y RELACIONAMIENTO CON LA CIUDADANÍA</w:t>
      </w:r>
    </w:p>
    <w:p w14:paraId="7DD0E2E8" w14:textId="3C2714C2" w:rsidR="00C31F0A" w:rsidRPr="00AD54D4" w:rsidRDefault="00C31F0A" w:rsidP="00F30EB7">
      <w:pPr>
        <w:pStyle w:val="TtuloTDC"/>
        <w:spacing w:before="0" w:line="276" w:lineRule="auto"/>
        <w:jc w:val="center"/>
        <w:rPr>
          <w:rFonts w:ascii="Verdana" w:hAnsi="Verdana"/>
        </w:rPr>
      </w:pPr>
    </w:p>
    <w:p w14:paraId="10A1817C" w14:textId="5A43BF3B" w:rsidR="00C31F0A" w:rsidRPr="00AD54D4" w:rsidRDefault="00C31F0A" w:rsidP="00F30EB7">
      <w:pPr>
        <w:spacing w:line="276" w:lineRule="auto"/>
        <w:rPr>
          <w:rFonts w:ascii="Verdana" w:hAnsi="Verdana"/>
        </w:rPr>
      </w:pPr>
    </w:p>
    <w:p w14:paraId="264BA4B2" w14:textId="77777777" w:rsidR="00A15FC0" w:rsidRPr="00AD54D4" w:rsidRDefault="00A15FC0" w:rsidP="00F30EB7">
      <w:pPr>
        <w:pStyle w:val="TtuloTDC"/>
        <w:spacing w:before="0" w:line="276" w:lineRule="auto"/>
        <w:jc w:val="center"/>
        <w:rPr>
          <w:rFonts w:ascii="Verdana" w:hAnsi="Verdana" w:cstheme="minorHAnsi"/>
          <w:b/>
          <w:sz w:val="44"/>
        </w:rPr>
      </w:pPr>
    </w:p>
    <w:p w14:paraId="6DB3F1D6" w14:textId="4B6E4954" w:rsidR="00B97791" w:rsidRPr="00AD54D4" w:rsidRDefault="00A308EF" w:rsidP="00F30EB7">
      <w:pPr>
        <w:pStyle w:val="TtuloTDC"/>
        <w:spacing w:before="0" w:line="276" w:lineRule="auto"/>
        <w:jc w:val="center"/>
        <w:rPr>
          <w:rFonts w:ascii="Verdana" w:hAnsi="Verdana" w:cstheme="minorHAnsi"/>
          <w:b/>
          <w:sz w:val="44"/>
        </w:rPr>
      </w:pPr>
      <w:r w:rsidRPr="00AD54D4">
        <w:rPr>
          <w:rFonts w:ascii="Verdana" w:hAnsi="Verdana" w:cstheme="minorHAnsi"/>
          <w:b/>
          <w:sz w:val="44"/>
        </w:rPr>
        <w:t>Agosto</w:t>
      </w:r>
    </w:p>
    <w:p w14:paraId="1B3B0B2C" w14:textId="1720D971" w:rsidR="00C31F0A" w:rsidRPr="00AD54D4" w:rsidRDefault="00C94693" w:rsidP="00F30EB7">
      <w:pPr>
        <w:pStyle w:val="TtuloTDC"/>
        <w:spacing w:before="0" w:line="276" w:lineRule="auto"/>
        <w:jc w:val="center"/>
        <w:rPr>
          <w:rFonts w:ascii="Verdana" w:hAnsi="Verdana" w:cstheme="minorHAnsi"/>
          <w:b/>
          <w:sz w:val="52"/>
        </w:rPr>
        <w:sectPr w:rsidR="00C31F0A" w:rsidRPr="00AD54D4" w:rsidSect="007F73C6">
          <w:headerReference w:type="even" r:id="rId8"/>
          <w:headerReference w:type="default" r:id="rId9"/>
          <w:footerReference w:type="default" r:id="rId10"/>
          <w:headerReference w:type="first" r:id="rId11"/>
          <w:pgSz w:w="12240" w:h="15840"/>
          <w:pgMar w:top="1702" w:right="1440" w:bottom="993" w:left="1440" w:header="0" w:footer="0" w:gutter="0"/>
          <w:pgNumType w:start="1"/>
          <w:cols w:space="0" w:equalWidth="0">
            <w:col w:w="9360"/>
          </w:cols>
          <w:titlePg/>
          <w:docGrid w:linePitch="360"/>
        </w:sectPr>
      </w:pPr>
      <w:r w:rsidRPr="00AD54D4">
        <w:rPr>
          <w:rFonts w:ascii="Verdana" w:hAnsi="Verdana" w:cstheme="minorHAnsi"/>
          <w:b/>
          <w:sz w:val="44"/>
        </w:rPr>
        <w:t>202</w:t>
      </w:r>
      <w:r w:rsidR="00B97791" w:rsidRPr="00AD54D4">
        <w:rPr>
          <w:rFonts w:ascii="Verdana" w:hAnsi="Verdana" w:cstheme="minorHAnsi"/>
          <w:b/>
          <w:sz w:val="44"/>
        </w:rPr>
        <w:t>5</w:t>
      </w:r>
    </w:p>
    <w:p w14:paraId="77E55BC2" w14:textId="62B68073" w:rsidR="00332A31" w:rsidRPr="00AD54D4" w:rsidRDefault="00C31F0A" w:rsidP="00F30EB7">
      <w:pPr>
        <w:pStyle w:val="TtuloTDC"/>
        <w:spacing w:before="0" w:line="276" w:lineRule="auto"/>
        <w:jc w:val="center"/>
        <w:rPr>
          <w:b/>
          <w:sz w:val="36"/>
        </w:rPr>
      </w:pPr>
      <w:r w:rsidRPr="00AD54D4">
        <w:rPr>
          <w:b/>
          <w:sz w:val="36"/>
        </w:rPr>
        <w:lastRenderedPageBreak/>
        <w:t>CONTENIDO</w:t>
      </w:r>
    </w:p>
    <w:p w14:paraId="0C8BC0A3" w14:textId="77777777" w:rsidR="009B1F3D" w:rsidRPr="00AD54D4" w:rsidRDefault="009B1F3D" w:rsidP="00F30EB7">
      <w:pPr>
        <w:spacing w:line="276" w:lineRule="auto"/>
      </w:pPr>
    </w:p>
    <w:p w14:paraId="76035F71" w14:textId="17F83930" w:rsidR="00A111BF" w:rsidRPr="00F30EB7" w:rsidRDefault="00332A31" w:rsidP="00F30EB7">
      <w:pPr>
        <w:pStyle w:val="TDC1"/>
        <w:spacing w:line="276" w:lineRule="auto"/>
        <w:rPr>
          <w:rFonts w:asciiTheme="minorHAnsi" w:eastAsiaTheme="minorEastAsia" w:hAnsiTheme="minorHAnsi" w:cstheme="minorHAnsi"/>
          <w:i w:val="0"/>
          <w:iCs w:val="0"/>
          <w:sz w:val="22"/>
          <w:szCs w:val="22"/>
          <w:lang w:eastAsia="es-419"/>
        </w:rPr>
      </w:pPr>
      <w:r w:rsidRPr="00F30EB7">
        <w:rPr>
          <w:rFonts w:asciiTheme="minorHAnsi" w:hAnsiTheme="minorHAnsi" w:cstheme="minorHAnsi"/>
          <w:noProof w:val="0"/>
        </w:rPr>
        <w:fldChar w:fldCharType="begin"/>
      </w:r>
      <w:r w:rsidRPr="00F30EB7">
        <w:rPr>
          <w:rFonts w:asciiTheme="minorHAnsi" w:hAnsiTheme="minorHAnsi" w:cstheme="minorHAnsi"/>
          <w:noProof w:val="0"/>
        </w:rPr>
        <w:instrText xml:space="preserve"> TOC \o "1-3" \h \z \u </w:instrText>
      </w:r>
      <w:r w:rsidRPr="00F30EB7">
        <w:rPr>
          <w:rFonts w:asciiTheme="minorHAnsi" w:hAnsiTheme="minorHAnsi" w:cstheme="minorHAnsi"/>
          <w:noProof w:val="0"/>
        </w:rPr>
        <w:fldChar w:fldCharType="separate"/>
      </w:r>
      <w:hyperlink w:anchor="_Toc165020512" w:history="1">
        <w:r w:rsidR="00A111BF" w:rsidRPr="00F30EB7">
          <w:rPr>
            <w:rStyle w:val="Hipervnculo"/>
            <w:rFonts w:asciiTheme="minorHAnsi" w:hAnsiTheme="minorHAnsi" w:cstheme="minorHAnsi"/>
          </w:rPr>
          <w:t>ASPECTOS GENERALES</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_Toc165020512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007F73C6" w:rsidRPr="00F30EB7">
          <w:rPr>
            <w:rFonts w:asciiTheme="minorHAnsi" w:hAnsiTheme="minorHAnsi" w:cstheme="minorHAnsi"/>
            <w:webHidden/>
          </w:rPr>
          <w:t>13</w:t>
        </w:r>
        <w:r w:rsidR="00A111BF" w:rsidRPr="00F30EB7">
          <w:rPr>
            <w:rFonts w:asciiTheme="minorHAnsi" w:hAnsiTheme="minorHAnsi" w:cstheme="minorHAnsi"/>
            <w:webHidden/>
          </w:rPr>
          <w:fldChar w:fldCharType="end"/>
        </w:r>
      </w:hyperlink>
    </w:p>
    <w:p w14:paraId="7A717B51" w14:textId="72B206C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3" w:history="1">
        <w:r w:rsidR="00A111BF" w:rsidRPr="00F30EB7">
          <w:rPr>
            <w:rStyle w:val="Hipervnculo"/>
            <w:rFonts w:asciiTheme="minorHAnsi" w:hAnsiTheme="minorHAnsi" w:cstheme="minorHAnsi"/>
            <w:noProof/>
          </w:rPr>
          <w:t>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ENTIDAD ENCARGADA DE EJERCER LA AUTORIDAD MIGRATORIA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w:t>
        </w:r>
        <w:r w:rsidR="00A111BF" w:rsidRPr="00F30EB7">
          <w:rPr>
            <w:rFonts w:asciiTheme="minorHAnsi" w:hAnsiTheme="minorHAnsi" w:cstheme="minorHAnsi"/>
            <w:noProof/>
            <w:webHidden/>
          </w:rPr>
          <w:fldChar w:fldCharType="end"/>
        </w:r>
      </w:hyperlink>
    </w:p>
    <w:p w14:paraId="6E94C9A2" w14:textId="63E81B9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4" w:history="1">
        <w:r w:rsidR="00A111BF" w:rsidRPr="00F30EB7">
          <w:rPr>
            <w:rStyle w:val="Hipervnculo"/>
            <w:rFonts w:asciiTheme="minorHAnsi" w:hAnsiTheme="minorHAnsi" w:cstheme="minorHAnsi"/>
            <w:noProof/>
          </w:rPr>
          <w:t>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ESTÁ UBICADA LA UNIDAD ADMINISTRATIVA ESPECIAL MIGRACIÓN COLOMBIA, CUÁLES SON SUS HORARIOS Y FORMA DE ATENCIÓN?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w:t>
        </w:r>
        <w:r w:rsidR="00A111BF" w:rsidRPr="00F30EB7">
          <w:rPr>
            <w:rFonts w:asciiTheme="minorHAnsi" w:hAnsiTheme="minorHAnsi" w:cstheme="minorHAnsi"/>
            <w:noProof/>
            <w:webHidden/>
          </w:rPr>
          <w:fldChar w:fldCharType="end"/>
        </w:r>
      </w:hyperlink>
    </w:p>
    <w:p w14:paraId="5D084BC1" w14:textId="4B95C6C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5" w:history="1">
        <w:r w:rsidR="00A111BF" w:rsidRPr="00F30EB7">
          <w:rPr>
            <w:rStyle w:val="Hipervnculo"/>
            <w:rFonts w:asciiTheme="minorHAnsi" w:hAnsiTheme="minorHAnsi" w:cstheme="minorHAnsi"/>
            <w:noProof/>
          </w:rPr>
          <w:t>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CANALES DE COMUNICACIÓN CON LA UNIDAD ADMINISTRATIVA ESPECIAL MIGRACIÓN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w:t>
        </w:r>
        <w:r w:rsidR="00A111BF" w:rsidRPr="00F30EB7">
          <w:rPr>
            <w:rFonts w:asciiTheme="minorHAnsi" w:hAnsiTheme="minorHAnsi" w:cstheme="minorHAnsi"/>
            <w:noProof/>
            <w:webHidden/>
          </w:rPr>
          <w:fldChar w:fldCharType="end"/>
        </w:r>
      </w:hyperlink>
    </w:p>
    <w:p w14:paraId="224F075A" w14:textId="1A2B0E8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6" w:history="1">
        <w:r w:rsidR="00A111BF" w:rsidRPr="00F30EB7">
          <w:rPr>
            <w:rStyle w:val="Hipervnculo"/>
            <w:rFonts w:asciiTheme="minorHAnsi" w:hAnsiTheme="minorHAnsi" w:cstheme="minorHAnsi"/>
            <w:noProof/>
          </w:rPr>
          <w:t>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REDES SOCIALES ESTÁ MIGRACIÓN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w:t>
        </w:r>
        <w:r w:rsidR="00A111BF" w:rsidRPr="00F30EB7">
          <w:rPr>
            <w:rFonts w:asciiTheme="minorHAnsi" w:hAnsiTheme="minorHAnsi" w:cstheme="minorHAnsi"/>
            <w:noProof/>
            <w:webHidden/>
          </w:rPr>
          <w:fldChar w:fldCharType="end"/>
        </w:r>
      </w:hyperlink>
    </w:p>
    <w:p w14:paraId="4CD9D22C" w14:textId="2D703FA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7" w:history="1">
        <w:r w:rsidR="00A111BF" w:rsidRPr="00F30EB7">
          <w:rPr>
            <w:rStyle w:val="Hipervnculo"/>
            <w:rFonts w:asciiTheme="minorHAnsi" w:hAnsiTheme="minorHAnsi" w:cstheme="minorHAnsi"/>
            <w:noProof/>
          </w:rPr>
          <w:t>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¿CUÁNTAS SEDES REGIONALES TIENE MIGRACIÓN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w:t>
        </w:r>
        <w:r w:rsidR="00A111BF" w:rsidRPr="00F30EB7">
          <w:rPr>
            <w:rFonts w:asciiTheme="minorHAnsi" w:hAnsiTheme="minorHAnsi" w:cstheme="minorHAnsi"/>
            <w:noProof/>
            <w:webHidden/>
          </w:rPr>
          <w:fldChar w:fldCharType="end"/>
        </w:r>
      </w:hyperlink>
    </w:p>
    <w:p w14:paraId="5B60D0F4" w14:textId="227C9E4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8" w:history="1">
        <w:r w:rsidR="00A111BF" w:rsidRPr="00F30EB7">
          <w:rPr>
            <w:rStyle w:val="Hipervnculo"/>
            <w:rFonts w:asciiTheme="minorHAnsi" w:eastAsia="MS PGothic" w:hAnsiTheme="minorHAnsi" w:cstheme="minorHAnsi"/>
            <w:noProof/>
          </w:rPr>
          <w:t>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¿CUÁNTOS CENTROS FACILITADORES DE SERVICIOS MIGRATORIOS –CFSM- ESTÁN HABILITADOS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w:t>
        </w:r>
        <w:r w:rsidR="00A111BF" w:rsidRPr="00F30EB7">
          <w:rPr>
            <w:rFonts w:asciiTheme="minorHAnsi" w:hAnsiTheme="minorHAnsi" w:cstheme="minorHAnsi"/>
            <w:noProof/>
            <w:webHidden/>
          </w:rPr>
          <w:fldChar w:fldCharType="end"/>
        </w:r>
      </w:hyperlink>
    </w:p>
    <w:p w14:paraId="2C3CFADB" w14:textId="5E6483F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19" w:history="1">
        <w:r w:rsidR="00A111BF" w:rsidRPr="00F30EB7">
          <w:rPr>
            <w:rStyle w:val="Hipervnculo"/>
            <w:rFonts w:asciiTheme="minorHAnsi" w:hAnsiTheme="minorHAnsi" w:cstheme="minorHAnsi"/>
            <w:noProof/>
          </w:rPr>
          <w:t>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REALIZAN LOS TRÁMITES ANTE MIGRACIÓN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_Toc165020519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w:t>
        </w:r>
        <w:r w:rsidR="00A111BF" w:rsidRPr="00F30EB7">
          <w:rPr>
            <w:rFonts w:asciiTheme="minorHAnsi" w:hAnsiTheme="minorHAnsi" w:cstheme="minorHAnsi"/>
            <w:noProof/>
            <w:webHidden/>
          </w:rPr>
          <w:fldChar w:fldCharType="end"/>
        </w:r>
      </w:hyperlink>
    </w:p>
    <w:p w14:paraId="3A7071B6" w14:textId="7DF5A95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0" w:history="1">
        <w:r w:rsidR="00A111BF" w:rsidRPr="00F30EB7">
          <w:rPr>
            <w:rStyle w:val="Hipervnculo"/>
            <w:rFonts w:asciiTheme="minorHAnsi" w:hAnsiTheme="minorHAnsi" w:cstheme="minorHAnsi"/>
            <w:noProof/>
          </w:rPr>
          <w:t>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DISTRIBUCIÓN DE LOS CENTROS FACILITADORES DE SERVICIOS MIGRATORIOS EN LAS 13 REGIONALES Y CUÁLES SON SUS HORARIOS DE ATENCIÓN?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w:t>
        </w:r>
        <w:r w:rsidR="00A111BF" w:rsidRPr="00F30EB7">
          <w:rPr>
            <w:rFonts w:asciiTheme="minorHAnsi" w:hAnsiTheme="minorHAnsi" w:cstheme="minorHAnsi"/>
            <w:noProof/>
            <w:webHidden/>
          </w:rPr>
          <w:fldChar w:fldCharType="end"/>
        </w:r>
      </w:hyperlink>
    </w:p>
    <w:p w14:paraId="06C717E8" w14:textId="402D003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1" w:history="1">
        <w:r w:rsidR="00A111BF" w:rsidRPr="00F30EB7">
          <w:rPr>
            <w:rStyle w:val="Hipervnculo"/>
            <w:rFonts w:asciiTheme="minorHAnsi" w:hAnsiTheme="minorHAnsi" w:cstheme="minorHAnsi"/>
            <w:noProof/>
          </w:rPr>
          <w:t>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PUESTOS DE CONTROL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21</w:t>
        </w:r>
        <w:r w:rsidR="00A111BF" w:rsidRPr="00F30EB7">
          <w:rPr>
            <w:rFonts w:asciiTheme="minorHAnsi" w:hAnsiTheme="minorHAnsi" w:cstheme="minorHAnsi"/>
            <w:noProof/>
            <w:webHidden/>
          </w:rPr>
          <w:fldChar w:fldCharType="end"/>
        </w:r>
      </w:hyperlink>
    </w:p>
    <w:p w14:paraId="1EECC905" w14:textId="3EE294B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2" w:history="1">
        <w:r w:rsidR="00A111BF" w:rsidRPr="00F30EB7">
          <w:rPr>
            <w:rStyle w:val="Hipervnculo"/>
            <w:rFonts w:asciiTheme="minorHAnsi" w:hAnsiTheme="minorHAnsi" w:cstheme="minorHAnsi"/>
            <w:noProof/>
          </w:rPr>
          <w:t>10.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TRÁMITES Y SERVICIOS PUEDO OBTENER EN LOS CENTROS FACILITADORES DE SERVICIOS MIGRATORIOS (CFSM)?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23</w:t>
        </w:r>
        <w:r w:rsidR="00A111BF" w:rsidRPr="00F30EB7">
          <w:rPr>
            <w:rFonts w:asciiTheme="minorHAnsi" w:hAnsiTheme="minorHAnsi" w:cstheme="minorHAnsi"/>
            <w:noProof/>
            <w:webHidden/>
          </w:rPr>
          <w:fldChar w:fldCharType="end"/>
        </w:r>
      </w:hyperlink>
    </w:p>
    <w:p w14:paraId="7CE87EF5" w14:textId="6154C71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3" w:history="1">
        <w:r w:rsidR="00A111BF" w:rsidRPr="00F30EB7">
          <w:rPr>
            <w:rStyle w:val="Hipervnculo"/>
            <w:rFonts w:asciiTheme="minorHAnsi" w:hAnsiTheme="minorHAnsi" w:cstheme="minorHAnsi"/>
            <w:noProof/>
          </w:rPr>
          <w:t>11.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PUEDEN PAGAR LOS DERECHOS DE UN TRÁMITE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23</w:t>
        </w:r>
        <w:r w:rsidR="00A111BF" w:rsidRPr="00F30EB7">
          <w:rPr>
            <w:rFonts w:asciiTheme="minorHAnsi" w:hAnsiTheme="minorHAnsi" w:cstheme="minorHAnsi"/>
            <w:noProof/>
            <w:webHidden/>
          </w:rPr>
          <w:fldChar w:fldCharType="end"/>
        </w:r>
      </w:hyperlink>
    </w:p>
    <w:p w14:paraId="7E5B7B68" w14:textId="3CF873E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4" w:history="1">
        <w:r w:rsidR="00A111BF" w:rsidRPr="00F30EB7">
          <w:rPr>
            <w:rStyle w:val="Hipervnculo"/>
            <w:rFonts w:asciiTheme="minorHAnsi" w:hAnsiTheme="minorHAnsi" w:cstheme="minorHAnsi"/>
            <w:noProof/>
          </w:rPr>
          <w:t>12.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¿CÚALES PUESTOS DE CONTROL MIGRATORIO (PCM) TIENEN FUNCIONES PARA REALIZAR TRÁMITES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29</w:t>
        </w:r>
        <w:r w:rsidR="00A111BF" w:rsidRPr="00F30EB7">
          <w:rPr>
            <w:rFonts w:asciiTheme="minorHAnsi" w:hAnsiTheme="minorHAnsi" w:cstheme="minorHAnsi"/>
            <w:noProof/>
            <w:webHidden/>
          </w:rPr>
          <w:fldChar w:fldCharType="end"/>
        </w:r>
      </w:hyperlink>
    </w:p>
    <w:p w14:paraId="169A2F1B" w14:textId="18C79DD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5" w:history="1">
        <w:r w:rsidR="00A111BF" w:rsidRPr="00F30EB7">
          <w:rPr>
            <w:rStyle w:val="Hipervnculo"/>
            <w:rFonts w:asciiTheme="minorHAnsi" w:hAnsiTheme="minorHAnsi" w:cstheme="minorHAnsi"/>
            <w:noProof/>
          </w:rPr>
          <w:t>13.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 LOS TRÁMITES?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31</w:t>
        </w:r>
        <w:r w:rsidR="00A111BF" w:rsidRPr="00F30EB7">
          <w:rPr>
            <w:rFonts w:asciiTheme="minorHAnsi" w:hAnsiTheme="minorHAnsi" w:cstheme="minorHAnsi"/>
            <w:noProof/>
            <w:webHidden/>
          </w:rPr>
          <w:fldChar w:fldCharType="end"/>
        </w:r>
      </w:hyperlink>
    </w:p>
    <w:p w14:paraId="340DEF0F" w14:textId="07CC523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6" w:history="1">
        <w:r w:rsidR="00A111BF" w:rsidRPr="00F30EB7">
          <w:rPr>
            <w:rStyle w:val="Hipervnculo"/>
            <w:rFonts w:asciiTheme="minorHAnsi" w:hAnsiTheme="minorHAnsi" w:cstheme="minorHAnsi"/>
            <w:noProof/>
          </w:rPr>
          <w:t>14.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PROCEDIMIENTO DEBE SEGUIR UN NACIONAL O EXTRANJERO AL QUE SE LE NOTIFICA UNA SANCIÓN CUANDO NO ESTÁ DE ACUERDO CON LA DECISIÓN?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32</w:t>
        </w:r>
        <w:r w:rsidR="00A111BF" w:rsidRPr="00F30EB7">
          <w:rPr>
            <w:rFonts w:asciiTheme="minorHAnsi" w:hAnsiTheme="minorHAnsi" w:cstheme="minorHAnsi"/>
            <w:noProof/>
            <w:webHidden/>
          </w:rPr>
          <w:fldChar w:fldCharType="end"/>
        </w:r>
      </w:hyperlink>
    </w:p>
    <w:p w14:paraId="1598DA88" w14:textId="225C6E2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7" w:history="1">
        <w:r w:rsidR="00A111BF" w:rsidRPr="00F30EB7">
          <w:rPr>
            <w:rStyle w:val="Hipervnculo"/>
            <w:rFonts w:asciiTheme="minorHAnsi" w:hAnsiTheme="minorHAnsi" w:cstheme="minorHAnsi"/>
            <w:noProof/>
          </w:rPr>
          <w:t>15.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OBTENER INFORMACIÓN DE UNA SANCIÓN?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32</w:t>
        </w:r>
        <w:r w:rsidR="00A111BF" w:rsidRPr="00F30EB7">
          <w:rPr>
            <w:rFonts w:asciiTheme="minorHAnsi" w:hAnsiTheme="minorHAnsi" w:cstheme="minorHAnsi"/>
            <w:noProof/>
            <w:webHidden/>
          </w:rPr>
          <w:fldChar w:fldCharType="end"/>
        </w:r>
      </w:hyperlink>
    </w:p>
    <w:p w14:paraId="24046335" w14:textId="6D74281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8" w:history="1">
        <w:r w:rsidR="00A111BF" w:rsidRPr="00F30EB7">
          <w:rPr>
            <w:rStyle w:val="Hipervnculo"/>
            <w:rFonts w:asciiTheme="minorHAnsi" w:hAnsiTheme="minorHAnsi" w:cstheme="minorHAnsi"/>
            <w:noProof/>
          </w:rPr>
          <w:t>16.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SE ENTIENDE POR AÑO CALENDARIO PARA EL CONTROL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33</w:t>
        </w:r>
        <w:r w:rsidR="00A111BF" w:rsidRPr="00F30EB7">
          <w:rPr>
            <w:rFonts w:asciiTheme="minorHAnsi" w:hAnsiTheme="minorHAnsi" w:cstheme="minorHAnsi"/>
            <w:noProof/>
            <w:webHidden/>
          </w:rPr>
          <w:fldChar w:fldCharType="end"/>
        </w:r>
      </w:hyperlink>
    </w:p>
    <w:p w14:paraId="575EACE3" w14:textId="4ACB61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29" w:history="1">
        <w:r w:rsidR="00A111BF" w:rsidRPr="00F30EB7">
          <w:rPr>
            <w:rStyle w:val="Hipervnculo"/>
            <w:rFonts w:asciiTheme="minorHAnsi" w:hAnsiTheme="minorHAnsi" w:cstheme="minorHAnsi"/>
            <w:noProof/>
          </w:rPr>
          <w:t>17.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PUEDE HACER UN NACIONAL O EXTRANJERO SI PIERDE O LE ES HURTADO SU PASAPORTE?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_Toc165020529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33</w:t>
        </w:r>
        <w:r w:rsidR="00A111BF" w:rsidRPr="00F30EB7">
          <w:rPr>
            <w:rFonts w:asciiTheme="minorHAnsi" w:hAnsiTheme="minorHAnsi" w:cstheme="minorHAnsi"/>
            <w:noProof/>
            <w:webHidden/>
          </w:rPr>
          <w:fldChar w:fldCharType="end"/>
        </w:r>
      </w:hyperlink>
    </w:p>
    <w:p w14:paraId="661B68FD" w14:textId="4118E71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0" w:history="1">
        <w:r w:rsidR="00A111BF" w:rsidRPr="00F30EB7">
          <w:rPr>
            <w:rStyle w:val="Hipervnculo"/>
            <w:rFonts w:asciiTheme="minorHAnsi" w:hAnsiTheme="minorHAnsi" w:cstheme="minorHAnsi"/>
            <w:noProof/>
          </w:rPr>
          <w:t>18.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CONDICIONES SE DEBEN TENER PARA SER RECONOCIDO COMO REFUGIADO?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34</w:t>
        </w:r>
        <w:r w:rsidR="00A111BF" w:rsidRPr="00F30EB7">
          <w:rPr>
            <w:rFonts w:asciiTheme="minorHAnsi" w:hAnsiTheme="minorHAnsi" w:cstheme="minorHAnsi"/>
            <w:noProof/>
            <w:webHidden/>
          </w:rPr>
          <w:fldChar w:fldCharType="end"/>
        </w:r>
      </w:hyperlink>
    </w:p>
    <w:p w14:paraId="44979AA9" w14:textId="5B81BCA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1" w:history="1">
        <w:r w:rsidR="00A111BF" w:rsidRPr="00F30EB7">
          <w:rPr>
            <w:rStyle w:val="Hipervnculo"/>
            <w:rFonts w:asciiTheme="minorHAnsi" w:hAnsiTheme="minorHAnsi" w:cstheme="minorHAnsi"/>
            <w:noProof/>
          </w:rPr>
          <w:t>19.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INFORMACIÓN DEBE TENER LA SOLICITUD DE RECONOCIMIENTO DE LA CONDICIÓN DE REFUGIADO?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34</w:t>
        </w:r>
        <w:r w:rsidR="00A111BF" w:rsidRPr="00F30EB7">
          <w:rPr>
            <w:rFonts w:asciiTheme="minorHAnsi" w:hAnsiTheme="minorHAnsi" w:cstheme="minorHAnsi"/>
            <w:noProof/>
            <w:webHidden/>
          </w:rPr>
          <w:fldChar w:fldCharType="end"/>
        </w:r>
      </w:hyperlink>
    </w:p>
    <w:p w14:paraId="07151CB1" w14:textId="53E9144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2" w:history="1">
        <w:r w:rsidR="00A111BF" w:rsidRPr="00F30EB7">
          <w:rPr>
            <w:rStyle w:val="Hipervnculo"/>
            <w:rFonts w:asciiTheme="minorHAnsi" w:hAnsiTheme="minorHAnsi" w:cstheme="minorHAnsi"/>
            <w:noProof/>
          </w:rPr>
          <w:t>20.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PROCEDIMIENTO DE INGRESO DEBE SEGUIR UNA PERSONA QUE SOLICITA QUE SE LE ACREDITE COMO REFUGIADO?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35</w:t>
        </w:r>
        <w:r w:rsidR="00A111BF" w:rsidRPr="00F30EB7">
          <w:rPr>
            <w:rFonts w:asciiTheme="minorHAnsi" w:hAnsiTheme="minorHAnsi" w:cstheme="minorHAnsi"/>
            <w:noProof/>
            <w:webHidden/>
          </w:rPr>
          <w:fldChar w:fldCharType="end"/>
        </w:r>
      </w:hyperlink>
    </w:p>
    <w:p w14:paraId="4FFA56DD" w14:textId="3D2BD9EA" w:rsidR="00A111BF" w:rsidRPr="00F30EB7" w:rsidRDefault="007F73C6" w:rsidP="00F30EB7">
      <w:pPr>
        <w:pStyle w:val="TDC1"/>
        <w:tabs>
          <w:tab w:val="left" w:pos="440"/>
        </w:tabs>
        <w:spacing w:line="276" w:lineRule="auto"/>
        <w:rPr>
          <w:rFonts w:asciiTheme="minorHAnsi" w:eastAsiaTheme="minorEastAsia" w:hAnsiTheme="minorHAnsi" w:cstheme="minorHAnsi"/>
          <w:i w:val="0"/>
          <w:iCs w:val="0"/>
          <w:sz w:val="22"/>
          <w:szCs w:val="22"/>
          <w:lang w:eastAsia="es-419"/>
        </w:rPr>
      </w:pPr>
      <w:hyperlink w:anchor="_Toc165020533" w:history="1">
        <w:r w:rsidR="00A111BF" w:rsidRPr="00F30EB7">
          <w:rPr>
            <w:rStyle w:val="Hipervnculo"/>
            <w:rFonts w:asciiTheme="minorHAnsi" w:hAnsiTheme="minorHAnsi" w:cstheme="minorHAnsi"/>
          </w:rPr>
          <w:t>1.</w:t>
        </w:r>
        <w:r w:rsidR="00A111BF" w:rsidRPr="00F30EB7">
          <w:rPr>
            <w:rFonts w:asciiTheme="minorHAnsi" w:eastAsiaTheme="minorEastAsia" w:hAnsiTheme="minorHAnsi" w:cstheme="minorHAnsi"/>
            <w:i w:val="0"/>
            <w:iCs w:val="0"/>
            <w:sz w:val="22"/>
            <w:szCs w:val="22"/>
            <w:lang w:eastAsia="es-419"/>
          </w:rPr>
          <w:tab/>
        </w:r>
        <w:r w:rsidR="00A111BF" w:rsidRPr="00F30EB7">
          <w:rPr>
            <w:rStyle w:val="Hipervnculo"/>
            <w:rFonts w:asciiTheme="minorHAnsi" w:hAnsiTheme="minorHAnsi" w:cstheme="minorHAnsi"/>
          </w:rPr>
          <w:t>PARA NACIONALES VENEZOLANOS</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_Toc165020533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36</w:t>
        </w:r>
        <w:r w:rsidR="00A111BF" w:rsidRPr="00F30EB7">
          <w:rPr>
            <w:rFonts w:asciiTheme="minorHAnsi" w:hAnsiTheme="minorHAnsi" w:cstheme="minorHAnsi"/>
            <w:webHidden/>
          </w:rPr>
          <w:fldChar w:fldCharType="end"/>
        </w:r>
      </w:hyperlink>
    </w:p>
    <w:p w14:paraId="51E34EB3" w14:textId="64334DA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4" w:history="1">
        <w:r w:rsidR="00A111BF" w:rsidRPr="00F30EB7">
          <w:rPr>
            <w:rStyle w:val="Hipervnculo"/>
            <w:rFonts w:asciiTheme="minorHAnsi" w:hAnsiTheme="minorHAnsi" w:cstheme="minorHAnsi"/>
            <w:noProof/>
          </w:rPr>
          <w:t>21.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TENER UN NACIONAL VENEZOLANO PARA INGRESAR AL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36</w:t>
        </w:r>
        <w:r w:rsidR="00A111BF" w:rsidRPr="00F30EB7">
          <w:rPr>
            <w:rFonts w:asciiTheme="minorHAnsi" w:hAnsiTheme="minorHAnsi" w:cstheme="minorHAnsi"/>
            <w:noProof/>
            <w:webHidden/>
          </w:rPr>
          <w:fldChar w:fldCharType="end"/>
        </w:r>
      </w:hyperlink>
    </w:p>
    <w:p w14:paraId="184F10E1" w14:textId="3D0BA33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5" w:history="1">
        <w:r w:rsidR="00A111BF" w:rsidRPr="00F30EB7">
          <w:rPr>
            <w:rStyle w:val="Hipervnculo"/>
            <w:rFonts w:asciiTheme="minorHAnsi" w:hAnsiTheme="minorHAnsi" w:cstheme="minorHAnsi"/>
            <w:noProof/>
          </w:rPr>
          <w:t>22.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¿CON QUÉ TIPO DE PERMISO PUEDEN INGRESAR LOS NACIONALES VENEZOLANOS A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36</w:t>
        </w:r>
        <w:r w:rsidR="00A111BF" w:rsidRPr="00F30EB7">
          <w:rPr>
            <w:rFonts w:asciiTheme="minorHAnsi" w:hAnsiTheme="minorHAnsi" w:cstheme="minorHAnsi"/>
            <w:noProof/>
            <w:webHidden/>
          </w:rPr>
          <w:fldChar w:fldCharType="end"/>
        </w:r>
      </w:hyperlink>
    </w:p>
    <w:p w14:paraId="2C475823" w14:textId="29F5277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6" w:history="1">
        <w:r w:rsidR="00A111BF" w:rsidRPr="00F30EB7">
          <w:rPr>
            <w:rStyle w:val="Hipervnculo"/>
            <w:rFonts w:asciiTheme="minorHAnsi" w:hAnsiTheme="minorHAnsi" w:cstheme="minorHAnsi"/>
            <w:noProof/>
          </w:rPr>
          <w:t>23.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NACIONAL VENEZOLANO QUE DESEA INGRESAR AL PAÍS PARA REALIZAR ACTIVIDADES DIFERENTES AL TURISMO?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37</w:t>
        </w:r>
        <w:r w:rsidR="00A111BF" w:rsidRPr="00F30EB7">
          <w:rPr>
            <w:rFonts w:asciiTheme="minorHAnsi" w:hAnsiTheme="minorHAnsi" w:cstheme="minorHAnsi"/>
            <w:noProof/>
            <w:webHidden/>
          </w:rPr>
          <w:fldChar w:fldCharType="end"/>
        </w:r>
      </w:hyperlink>
    </w:p>
    <w:p w14:paraId="480D0CBB" w14:textId="36F5983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7" w:history="1">
        <w:r w:rsidR="00A111BF" w:rsidRPr="00F30EB7">
          <w:rPr>
            <w:rStyle w:val="Hipervnculo"/>
            <w:rFonts w:asciiTheme="minorHAnsi" w:hAnsiTheme="minorHAnsi" w:cstheme="minorHAnsi"/>
            <w:noProof/>
          </w:rPr>
          <w:t>24.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ESTATUTO TEMPORAL DE PROTECCIÓN PARA MIGRANTES VENEZOLANOS?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37</w:t>
        </w:r>
        <w:r w:rsidR="00A111BF" w:rsidRPr="00F30EB7">
          <w:rPr>
            <w:rFonts w:asciiTheme="minorHAnsi" w:hAnsiTheme="minorHAnsi" w:cstheme="minorHAnsi"/>
            <w:noProof/>
            <w:webHidden/>
          </w:rPr>
          <w:fldChar w:fldCharType="end"/>
        </w:r>
      </w:hyperlink>
    </w:p>
    <w:p w14:paraId="37AE4FDB" w14:textId="657F3BE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8" w:history="1">
        <w:r w:rsidR="00A111BF" w:rsidRPr="00F30EB7">
          <w:rPr>
            <w:rStyle w:val="Hipervnculo"/>
            <w:rFonts w:asciiTheme="minorHAnsi" w:hAnsiTheme="minorHAnsi" w:cstheme="minorHAnsi"/>
            <w:noProof/>
          </w:rPr>
          <w:t>25.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DEL ESTATUTO TEMPORAL DE PROTECCIÓN PARA MIGRANTES VENEZOLANOS?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37</w:t>
        </w:r>
        <w:r w:rsidR="00A111BF" w:rsidRPr="00F30EB7">
          <w:rPr>
            <w:rFonts w:asciiTheme="minorHAnsi" w:hAnsiTheme="minorHAnsi" w:cstheme="minorHAnsi"/>
            <w:noProof/>
            <w:webHidden/>
          </w:rPr>
          <w:fldChar w:fldCharType="end"/>
        </w:r>
      </w:hyperlink>
    </w:p>
    <w:p w14:paraId="353A49F1" w14:textId="2B94D18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39" w:history="1">
        <w:r w:rsidR="00A111BF" w:rsidRPr="00F30EB7">
          <w:rPr>
            <w:rStyle w:val="Hipervnculo"/>
            <w:rFonts w:asciiTheme="minorHAnsi" w:hAnsiTheme="minorHAnsi" w:cstheme="minorHAnsi"/>
            <w:noProof/>
          </w:rPr>
          <w:t>26.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CONDICIONES DEBO CUMPLIR PARA ACCEDER AL ESTATUTO TEMPORAL DE PROTECCIÓN?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_Toc165020539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37</w:t>
        </w:r>
        <w:r w:rsidR="00A111BF" w:rsidRPr="00F30EB7">
          <w:rPr>
            <w:rFonts w:asciiTheme="minorHAnsi" w:hAnsiTheme="minorHAnsi" w:cstheme="minorHAnsi"/>
            <w:noProof/>
            <w:webHidden/>
          </w:rPr>
          <w:fldChar w:fldCharType="end"/>
        </w:r>
      </w:hyperlink>
    </w:p>
    <w:p w14:paraId="18338409" w14:textId="3EA9DE6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0" w:history="1">
        <w:r w:rsidR="00A111BF" w:rsidRPr="00F30EB7">
          <w:rPr>
            <w:rStyle w:val="Hipervnculo"/>
            <w:rFonts w:asciiTheme="minorHAnsi" w:hAnsiTheme="minorHAnsi" w:cstheme="minorHAnsi"/>
            <w:noProof/>
          </w:rPr>
          <w:t>27.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ESTOY EN PERMANENCIA IRREGULAR ¿CÓMO DEMUESTRO QUE ESTABA EN COLOMBIA ANTES DEL 31 DE ENERO DE 2021?</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0B5D0CD0" w14:textId="66785D2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1" w:history="1">
        <w:r w:rsidR="00A111BF" w:rsidRPr="00F30EB7">
          <w:rPr>
            <w:rStyle w:val="Hipervnculo"/>
            <w:rFonts w:asciiTheme="minorHAnsi" w:hAnsiTheme="minorHAnsi" w:cstheme="minorHAnsi"/>
            <w:noProof/>
          </w:rPr>
          <w:t>28.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VA A IMPLEMENTAR EL ESTATUTO TEMPORAL DE PROTECCIÓN?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0BC13C3E" w14:textId="56E459E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2" w:history="1">
        <w:r w:rsidR="00A111BF" w:rsidRPr="00F30EB7">
          <w:rPr>
            <w:rStyle w:val="Hipervnculo"/>
            <w:rFonts w:asciiTheme="minorHAnsi" w:hAnsiTheme="minorHAnsi" w:cstheme="minorHAnsi"/>
            <w:noProof/>
          </w:rPr>
          <w:t>29.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¿TIENE COSTO 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0F30BE3D" w14:textId="6DB82FC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3" w:history="1">
        <w:r w:rsidR="00A111BF" w:rsidRPr="00F30EB7">
          <w:rPr>
            <w:rStyle w:val="Hipervnculo"/>
            <w:rFonts w:asciiTheme="minorHAnsi" w:hAnsiTheme="minorHAnsi" w:cstheme="minorHAnsi"/>
            <w:noProof/>
          </w:rPr>
          <w:t>30.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¿TIENE COSTO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5BFEE7FA" w14:textId="03754A2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4" w:history="1">
        <w:r w:rsidR="00A111BF" w:rsidRPr="00F30EB7">
          <w:rPr>
            <w:rStyle w:val="Hipervnculo"/>
            <w:rFonts w:asciiTheme="minorHAnsi" w:hAnsiTheme="minorHAnsi" w:cstheme="minorHAnsi"/>
            <w:noProof/>
          </w:rPr>
          <w:t>31.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OBJETIVO DEL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5D16360A" w14:textId="1520420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5" w:history="1">
        <w:r w:rsidR="00A111BF" w:rsidRPr="00F30EB7">
          <w:rPr>
            <w:rStyle w:val="Hipervnculo"/>
            <w:rFonts w:asciiTheme="minorHAnsi" w:hAnsiTheme="minorHAnsi" w:cstheme="minorHAnsi"/>
            <w:noProof/>
          </w:rPr>
          <w:t>32.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HACER 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38</w:t>
        </w:r>
        <w:r w:rsidR="00A111BF" w:rsidRPr="00F30EB7">
          <w:rPr>
            <w:rFonts w:asciiTheme="minorHAnsi" w:hAnsiTheme="minorHAnsi" w:cstheme="minorHAnsi"/>
            <w:noProof/>
            <w:webHidden/>
          </w:rPr>
          <w:fldChar w:fldCharType="end"/>
        </w:r>
      </w:hyperlink>
    </w:p>
    <w:p w14:paraId="3823FDC4" w14:textId="751161D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6" w:history="1">
        <w:r w:rsidR="00A111BF" w:rsidRPr="00F30EB7">
          <w:rPr>
            <w:rStyle w:val="Hipervnculo"/>
            <w:rFonts w:asciiTheme="minorHAnsi" w:hAnsiTheme="minorHAnsi" w:cstheme="minorHAnsi"/>
            <w:noProof/>
          </w:rPr>
          <w:t>33.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ETAPAS COMPONEN 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39</w:t>
        </w:r>
        <w:r w:rsidR="00A111BF" w:rsidRPr="00F30EB7">
          <w:rPr>
            <w:rFonts w:asciiTheme="minorHAnsi" w:hAnsiTheme="minorHAnsi" w:cstheme="minorHAnsi"/>
            <w:noProof/>
            <w:webHidden/>
          </w:rPr>
          <w:fldChar w:fldCharType="end"/>
        </w:r>
      </w:hyperlink>
    </w:p>
    <w:p w14:paraId="57CB23C4" w14:textId="6DCDE7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7" w:history="1">
        <w:r w:rsidR="00A111BF" w:rsidRPr="00F30EB7">
          <w:rPr>
            <w:rStyle w:val="Hipervnculo"/>
            <w:rFonts w:asciiTheme="minorHAnsi" w:hAnsiTheme="minorHAnsi" w:cstheme="minorHAnsi"/>
            <w:noProof/>
          </w:rPr>
          <w:t>34.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ACTIVIDADES COMPONEN 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39</w:t>
        </w:r>
        <w:r w:rsidR="00A111BF" w:rsidRPr="00F30EB7">
          <w:rPr>
            <w:rFonts w:asciiTheme="minorHAnsi" w:hAnsiTheme="minorHAnsi" w:cstheme="minorHAnsi"/>
            <w:noProof/>
            <w:webHidden/>
          </w:rPr>
          <w:fldChar w:fldCharType="end"/>
        </w:r>
      </w:hyperlink>
    </w:p>
    <w:p w14:paraId="2727EEB2" w14:textId="193AECA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8" w:history="1">
        <w:r w:rsidR="00A111BF" w:rsidRPr="00F30EB7">
          <w:rPr>
            <w:rStyle w:val="Hipervnculo"/>
            <w:rFonts w:asciiTheme="minorHAnsi" w:hAnsiTheme="minorHAnsi" w:cstheme="minorHAnsi"/>
            <w:noProof/>
          </w:rPr>
          <w:t>35.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HACER 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39</w:t>
        </w:r>
        <w:r w:rsidR="00A111BF" w:rsidRPr="00F30EB7">
          <w:rPr>
            <w:rFonts w:asciiTheme="minorHAnsi" w:hAnsiTheme="minorHAnsi" w:cstheme="minorHAnsi"/>
            <w:noProof/>
            <w:webHidden/>
          </w:rPr>
          <w:fldChar w:fldCharType="end"/>
        </w:r>
      </w:hyperlink>
    </w:p>
    <w:p w14:paraId="41FCE9FF" w14:textId="691AE2C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49" w:history="1">
        <w:r w:rsidR="00A111BF" w:rsidRPr="00F30EB7">
          <w:rPr>
            <w:rStyle w:val="Hipervnculo"/>
            <w:rFonts w:asciiTheme="minorHAnsi" w:hAnsiTheme="minorHAnsi" w:cstheme="minorHAnsi"/>
            <w:noProof/>
          </w:rPr>
          <w:t>36.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¿TODAVÍA PUEDO HACER EL REGISTRO BIOMÉTRICO POR PRIMERA VEZ SI REALICÉ EL PRE-REGISTRO VIRTUAL ANTES DEL 28 DE MAYO DE 2022?</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_Toc165020549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40</w:t>
        </w:r>
        <w:r w:rsidR="00A111BF" w:rsidRPr="00F30EB7">
          <w:rPr>
            <w:rFonts w:asciiTheme="minorHAnsi" w:hAnsiTheme="minorHAnsi" w:cstheme="minorHAnsi"/>
            <w:noProof/>
            <w:webHidden/>
          </w:rPr>
          <w:fldChar w:fldCharType="end"/>
        </w:r>
      </w:hyperlink>
    </w:p>
    <w:p w14:paraId="1EA9B27B" w14:textId="4A2FCD9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0" w:history="1">
        <w:r w:rsidR="00A111BF" w:rsidRPr="00F30EB7">
          <w:rPr>
            <w:rStyle w:val="Hipervnculo"/>
            <w:rFonts w:asciiTheme="minorHAnsi" w:hAnsiTheme="minorHAnsi" w:cstheme="minorHAnsi"/>
            <w:noProof/>
          </w:rPr>
          <w:t>37.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ACTUALIZAR LA INFORMACIÓN DEL REGISTRO ÚNICO DE MIGRANTES VENEZOLANOS –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40</w:t>
        </w:r>
        <w:r w:rsidR="00A111BF" w:rsidRPr="00F30EB7">
          <w:rPr>
            <w:rFonts w:asciiTheme="minorHAnsi" w:hAnsiTheme="minorHAnsi" w:cstheme="minorHAnsi"/>
            <w:noProof/>
            <w:webHidden/>
          </w:rPr>
          <w:fldChar w:fldCharType="end"/>
        </w:r>
      </w:hyperlink>
    </w:p>
    <w:p w14:paraId="6F30E02A" w14:textId="659B586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1" w:history="1">
        <w:r w:rsidR="00A111BF" w:rsidRPr="00F30EB7">
          <w:rPr>
            <w:rStyle w:val="Hipervnculo"/>
            <w:rFonts w:asciiTheme="minorHAnsi" w:hAnsiTheme="minorHAnsi" w:cstheme="minorHAnsi"/>
            <w:noProof/>
          </w:rPr>
          <w:t>38.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HACE EL PRE-REGISTRO VIRTUAL?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42</w:t>
        </w:r>
        <w:r w:rsidR="00A111BF" w:rsidRPr="00F30EB7">
          <w:rPr>
            <w:rFonts w:asciiTheme="minorHAnsi" w:hAnsiTheme="minorHAnsi" w:cstheme="minorHAnsi"/>
            <w:noProof/>
            <w:webHidden/>
          </w:rPr>
          <w:fldChar w:fldCharType="end"/>
        </w:r>
      </w:hyperlink>
    </w:p>
    <w:p w14:paraId="41149009" w14:textId="45ECB51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2" w:history="1">
        <w:r w:rsidR="00A111BF" w:rsidRPr="00F30EB7">
          <w:rPr>
            <w:rStyle w:val="Hipervnculo"/>
            <w:rFonts w:asciiTheme="minorHAnsi" w:hAnsiTheme="minorHAnsi" w:cstheme="minorHAnsi"/>
            <w:noProof/>
          </w:rPr>
          <w:t>39.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BENEFICIOS OTORGA LA CONSTANCIA DEL PRE-REGISTRO VIRTUAL?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44</w:t>
        </w:r>
        <w:r w:rsidR="00A111BF" w:rsidRPr="00F30EB7">
          <w:rPr>
            <w:rFonts w:asciiTheme="minorHAnsi" w:hAnsiTheme="minorHAnsi" w:cstheme="minorHAnsi"/>
            <w:noProof/>
            <w:webHidden/>
          </w:rPr>
          <w:fldChar w:fldCharType="end"/>
        </w:r>
      </w:hyperlink>
    </w:p>
    <w:p w14:paraId="4CE68EF2" w14:textId="25ED1E0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3" w:history="1">
        <w:r w:rsidR="00A111BF" w:rsidRPr="00F30EB7">
          <w:rPr>
            <w:rStyle w:val="Hipervnculo"/>
            <w:rFonts w:asciiTheme="minorHAnsi" w:hAnsiTheme="minorHAnsi" w:cstheme="minorHAnsi"/>
            <w:noProof/>
          </w:rPr>
          <w:t>40.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PASA SI NO PUEDO HACER EL PRE-REGISTRO VIRTUAL?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44</w:t>
        </w:r>
        <w:r w:rsidR="00A111BF" w:rsidRPr="00F30EB7">
          <w:rPr>
            <w:rFonts w:asciiTheme="minorHAnsi" w:hAnsiTheme="minorHAnsi" w:cstheme="minorHAnsi"/>
            <w:noProof/>
            <w:webHidden/>
          </w:rPr>
          <w:fldChar w:fldCharType="end"/>
        </w:r>
      </w:hyperlink>
    </w:p>
    <w:p w14:paraId="4406C669" w14:textId="4548DFE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4" w:history="1">
        <w:r w:rsidR="00A111BF" w:rsidRPr="00F30EB7">
          <w:rPr>
            <w:rStyle w:val="Hipervnculo"/>
            <w:rFonts w:asciiTheme="minorHAnsi" w:hAnsiTheme="minorHAnsi" w:cstheme="minorHAnsi"/>
            <w:noProof/>
          </w:rPr>
          <w:t>41.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HACER EL REGISTRO BIOMÉTRICO PRESENCIAL?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44</w:t>
        </w:r>
        <w:r w:rsidR="00A111BF" w:rsidRPr="00F30EB7">
          <w:rPr>
            <w:rFonts w:asciiTheme="minorHAnsi" w:hAnsiTheme="minorHAnsi" w:cstheme="minorHAnsi"/>
            <w:noProof/>
            <w:webHidden/>
          </w:rPr>
          <w:fldChar w:fldCharType="end"/>
        </w:r>
      </w:hyperlink>
    </w:p>
    <w:p w14:paraId="52F68495" w14:textId="7FA6104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5" w:history="1">
        <w:r w:rsidR="00A111BF" w:rsidRPr="00F30EB7">
          <w:rPr>
            <w:rStyle w:val="Hipervnculo"/>
            <w:rFonts w:asciiTheme="minorHAnsi" w:hAnsiTheme="minorHAnsi" w:cstheme="minorHAnsi"/>
            <w:noProof/>
          </w:rPr>
          <w:t>42.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HACER EL REGISTRO BIOMÉTRICO PRESENCIAL?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45</w:t>
        </w:r>
        <w:r w:rsidR="00A111BF" w:rsidRPr="00F30EB7">
          <w:rPr>
            <w:rFonts w:asciiTheme="minorHAnsi" w:hAnsiTheme="minorHAnsi" w:cstheme="minorHAnsi"/>
            <w:noProof/>
            <w:webHidden/>
          </w:rPr>
          <w:fldChar w:fldCharType="end"/>
        </w:r>
      </w:hyperlink>
    </w:p>
    <w:p w14:paraId="56492B2F" w14:textId="37B234D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6" w:history="1">
        <w:r w:rsidR="00A111BF" w:rsidRPr="00F30EB7">
          <w:rPr>
            <w:rStyle w:val="Hipervnculo"/>
            <w:rFonts w:asciiTheme="minorHAnsi" w:hAnsiTheme="minorHAnsi" w:cstheme="minorHAnsi"/>
            <w:noProof/>
          </w:rPr>
          <w:t>43.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AGENDAR UNA CITA PARA EL REGISTRO BIOMÉTRICO PRESENCIAL?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45</w:t>
        </w:r>
        <w:r w:rsidR="00A111BF" w:rsidRPr="00F30EB7">
          <w:rPr>
            <w:rFonts w:asciiTheme="minorHAnsi" w:hAnsiTheme="minorHAnsi" w:cstheme="minorHAnsi"/>
            <w:noProof/>
            <w:webHidden/>
          </w:rPr>
          <w:fldChar w:fldCharType="end"/>
        </w:r>
      </w:hyperlink>
    </w:p>
    <w:p w14:paraId="500A88DC" w14:textId="6E213ED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7" w:history="1">
        <w:r w:rsidR="00A111BF" w:rsidRPr="00F30EB7">
          <w:rPr>
            <w:rStyle w:val="Hipervnculo"/>
            <w:rFonts w:asciiTheme="minorHAnsi" w:hAnsiTheme="minorHAnsi" w:cstheme="minorHAnsi"/>
            <w:noProof/>
          </w:rPr>
          <w:t>44.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PERMISO POR PROTECCIÓN TEMPORAL (PPT) Y QUÉ BENEFICIOS OTORGA?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45</w:t>
        </w:r>
        <w:r w:rsidR="00A111BF" w:rsidRPr="00F30EB7">
          <w:rPr>
            <w:rFonts w:asciiTheme="minorHAnsi" w:hAnsiTheme="minorHAnsi" w:cstheme="minorHAnsi"/>
            <w:noProof/>
            <w:webHidden/>
          </w:rPr>
          <w:fldChar w:fldCharType="end"/>
        </w:r>
      </w:hyperlink>
    </w:p>
    <w:p w14:paraId="3F313125" w14:textId="100A5F1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8" w:history="1">
        <w:r w:rsidR="00A111BF" w:rsidRPr="00F30EB7">
          <w:rPr>
            <w:rStyle w:val="Hipervnculo"/>
            <w:rFonts w:asciiTheme="minorHAnsi" w:hAnsiTheme="minorHAnsi" w:cstheme="minorHAnsi"/>
            <w:noProof/>
          </w:rPr>
          <w:t>45.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ELEMENTOS DE SEGURIDAD TIENE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46</w:t>
        </w:r>
        <w:r w:rsidR="00A111BF" w:rsidRPr="00F30EB7">
          <w:rPr>
            <w:rFonts w:asciiTheme="minorHAnsi" w:hAnsiTheme="minorHAnsi" w:cstheme="minorHAnsi"/>
            <w:noProof/>
            <w:webHidden/>
          </w:rPr>
          <w:fldChar w:fldCharType="end"/>
        </w:r>
      </w:hyperlink>
    </w:p>
    <w:p w14:paraId="5D372E62" w14:textId="0E4A56A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59" w:history="1">
        <w:r w:rsidR="00A111BF" w:rsidRPr="00F30EB7">
          <w:rPr>
            <w:rStyle w:val="Hipervnculo"/>
            <w:rFonts w:asciiTheme="minorHAnsi" w:hAnsiTheme="minorHAnsi" w:cstheme="minorHAnsi"/>
            <w:noProof/>
          </w:rPr>
          <w:t>46.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SOLICITAR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_Toc165020559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46</w:t>
        </w:r>
        <w:r w:rsidR="00A111BF" w:rsidRPr="00F30EB7">
          <w:rPr>
            <w:rFonts w:asciiTheme="minorHAnsi" w:hAnsiTheme="minorHAnsi" w:cstheme="minorHAnsi"/>
            <w:noProof/>
            <w:webHidden/>
          </w:rPr>
          <w:fldChar w:fldCharType="end"/>
        </w:r>
      </w:hyperlink>
    </w:p>
    <w:p w14:paraId="28FB4C8E" w14:textId="3AA1E79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0" w:history="1">
        <w:r w:rsidR="00A111BF" w:rsidRPr="00F30EB7">
          <w:rPr>
            <w:rStyle w:val="Hipervnculo"/>
            <w:rFonts w:asciiTheme="minorHAnsi" w:hAnsiTheme="minorHAnsi" w:cstheme="minorHAnsi"/>
            <w:noProof/>
          </w:rPr>
          <w:t>47.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SOLICITAR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47</w:t>
        </w:r>
        <w:r w:rsidR="00A111BF" w:rsidRPr="00F30EB7">
          <w:rPr>
            <w:rFonts w:asciiTheme="minorHAnsi" w:hAnsiTheme="minorHAnsi" w:cstheme="minorHAnsi"/>
            <w:noProof/>
            <w:webHidden/>
          </w:rPr>
          <w:fldChar w:fldCharType="end"/>
        </w:r>
      </w:hyperlink>
    </w:p>
    <w:p w14:paraId="4BB4AD17" w14:textId="4AA17BC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1" w:history="1">
        <w:r w:rsidR="00A111BF" w:rsidRPr="00F30EB7">
          <w:rPr>
            <w:rStyle w:val="Hipervnculo"/>
            <w:rFonts w:asciiTheme="minorHAnsi" w:hAnsiTheme="minorHAnsi" w:cstheme="minorHAnsi"/>
            <w:noProof/>
          </w:rPr>
          <w:t>48.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SOLICITAR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47</w:t>
        </w:r>
        <w:r w:rsidR="00A111BF" w:rsidRPr="00F30EB7">
          <w:rPr>
            <w:rFonts w:asciiTheme="minorHAnsi" w:hAnsiTheme="minorHAnsi" w:cstheme="minorHAnsi"/>
            <w:noProof/>
            <w:webHidden/>
          </w:rPr>
          <w:fldChar w:fldCharType="end"/>
        </w:r>
      </w:hyperlink>
    </w:p>
    <w:p w14:paraId="6D612C76" w14:textId="549332B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2" w:history="1">
        <w:r w:rsidR="00A111BF" w:rsidRPr="00F30EB7">
          <w:rPr>
            <w:rStyle w:val="Hipervnculo"/>
            <w:rFonts w:asciiTheme="minorHAnsi" w:hAnsiTheme="minorHAnsi" w:cstheme="minorHAnsi"/>
            <w:noProof/>
          </w:rPr>
          <w:t>49.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CUÁNTO TIEMPO SÉ SI ME APROBARON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48</w:t>
        </w:r>
        <w:r w:rsidR="00A111BF" w:rsidRPr="00F30EB7">
          <w:rPr>
            <w:rFonts w:asciiTheme="minorHAnsi" w:hAnsiTheme="minorHAnsi" w:cstheme="minorHAnsi"/>
            <w:noProof/>
            <w:webHidden/>
          </w:rPr>
          <w:fldChar w:fldCharType="end"/>
        </w:r>
      </w:hyperlink>
    </w:p>
    <w:p w14:paraId="43F3944B" w14:textId="72C3B0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3" w:history="1">
        <w:r w:rsidR="00A111BF" w:rsidRPr="00F30EB7">
          <w:rPr>
            <w:rStyle w:val="Hipervnculo"/>
            <w:rFonts w:asciiTheme="minorHAnsi" w:hAnsiTheme="minorHAnsi" w:cstheme="minorHAnsi"/>
            <w:noProof/>
          </w:rPr>
          <w:t>50.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CUÁNTO TIEMPO Y CÓMO SE ENTREGA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48</w:t>
        </w:r>
        <w:r w:rsidR="00A111BF" w:rsidRPr="00F30EB7">
          <w:rPr>
            <w:rFonts w:asciiTheme="minorHAnsi" w:hAnsiTheme="minorHAnsi" w:cstheme="minorHAnsi"/>
            <w:noProof/>
            <w:webHidden/>
          </w:rPr>
          <w:fldChar w:fldCharType="end"/>
        </w:r>
      </w:hyperlink>
    </w:p>
    <w:p w14:paraId="728CCA99" w14:textId="4277FDE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4" w:history="1">
        <w:r w:rsidR="00A111BF" w:rsidRPr="00F30EB7">
          <w:rPr>
            <w:rStyle w:val="Hipervnculo"/>
            <w:rFonts w:asciiTheme="minorHAnsi" w:hAnsiTheme="minorHAnsi" w:cstheme="minorHAnsi"/>
            <w:noProof/>
          </w:rPr>
          <w:t>51.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DEBO PRESENTAR PARA RECLAMAR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49</w:t>
        </w:r>
        <w:r w:rsidR="00A111BF" w:rsidRPr="00F30EB7">
          <w:rPr>
            <w:rFonts w:asciiTheme="minorHAnsi" w:hAnsiTheme="minorHAnsi" w:cstheme="minorHAnsi"/>
            <w:noProof/>
            <w:webHidden/>
          </w:rPr>
          <w:fldChar w:fldCharType="end"/>
        </w:r>
      </w:hyperlink>
    </w:p>
    <w:p w14:paraId="1E45491E" w14:textId="173D918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5" w:history="1">
        <w:r w:rsidR="00A111BF" w:rsidRPr="00F30EB7">
          <w:rPr>
            <w:rStyle w:val="Hipervnculo"/>
            <w:rFonts w:asciiTheme="minorHAnsi" w:hAnsiTheme="minorHAnsi" w:cstheme="minorHAnsi"/>
            <w:noProof/>
          </w:rPr>
          <w:t>52.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49</w:t>
        </w:r>
        <w:r w:rsidR="00A111BF" w:rsidRPr="00F30EB7">
          <w:rPr>
            <w:rFonts w:asciiTheme="minorHAnsi" w:hAnsiTheme="minorHAnsi" w:cstheme="minorHAnsi"/>
            <w:noProof/>
            <w:webHidden/>
          </w:rPr>
          <w:fldChar w:fldCharType="end"/>
        </w:r>
      </w:hyperlink>
    </w:p>
    <w:p w14:paraId="6312CF59" w14:textId="26CCE0F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6" w:history="1">
        <w:r w:rsidR="00A111BF" w:rsidRPr="00F30EB7">
          <w:rPr>
            <w:rStyle w:val="Hipervnculo"/>
            <w:rFonts w:asciiTheme="minorHAnsi" w:hAnsiTheme="minorHAnsi" w:cstheme="minorHAnsi"/>
            <w:noProof/>
          </w:rPr>
          <w:t>53.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GENERA LA CANCELACIÓN DEL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50</w:t>
        </w:r>
        <w:r w:rsidR="00A111BF" w:rsidRPr="00F30EB7">
          <w:rPr>
            <w:rFonts w:asciiTheme="minorHAnsi" w:hAnsiTheme="minorHAnsi" w:cstheme="minorHAnsi"/>
            <w:noProof/>
            <w:webHidden/>
          </w:rPr>
          <w:fldChar w:fldCharType="end"/>
        </w:r>
      </w:hyperlink>
    </w:p>
    <w:p w14:paraId="63A98629" w14:textId="2FA501D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7" w:history="1">
        <w:r w:rsidR="00A111BF" w:rsidRPr="00F30EB7">
          <w:rPr>
            <w:rStyle w:val="Hipervnculo"/>
            <w:rFonts w:asciiTheme="minorHAnsi" w:hAnsiTheme="minorHAnsi" w:cstheme="minorHAnsi"/>
            <w:noProof/>
          </w:rPr>
          <w:t>54.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TRAMITO EL DUPLICADO DEL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50</w:t>
        </w:r>
        <w:r w:rsidR="00A111BF" w:rsidRPr="00F30EB7">
          <w:rPr>
            <w:rFonts w:asciiTheme="minorHAnsi" w:hAnsiTheme="minorHAnsi" w:cstheme="minorHAnsi"/>
            <w:noProof/>
            <w:webHidden/>
          </w:rPr>
          <w:fldChar w:fldCharType="end"/>
        </w:r>
      </w:hyperlink>
    </w:p>
    <w:p w14:paraId="798CC442" w14:textId="09D89D3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8" w:history="1">
        <w:r w:rsidR="00A111BF" w:rsidRPr="00F30EB7">
          <w:rPr>
            <w:rStyle w:val="Hipervnculo"/>
            <w:rFonts w:asciiTheme="minorHAnsi" w:hAnsiTheme="minorHAnsi" w:cstheme="minorHAnsi"/>
            <w:noProof/>
          </w:rPr>
          <w:t>55.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DUPLICADO DEL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51</w:t>
        </w:r>
        <w:r w:rsidR="00A111BF" w:rsidRPr="00F30EB7">
          <w:rPr>
            <w:rFonts w:asciiTheme="minorHAnsi" w:hAnsiTheme="minorHAnsi" w:cstheme="minorHAnsi"/>
            <w:noProof/>
            <w:webHidden/>
          </w:rPr>
          <w:fldChar w:fldCharType="end"/>
        </w:r>
      </w:hyperlink>
    </w:p>
    <w:p w14:paraId="2852115D" w14:textId="2E3E273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69" w:history="1">
        <w:r w:rsidR="00A111BF" w:rsidRPr="00F30EB7">
          <w:rPr>
            <w:rStyle w:val="Hipervnculo"/>
            <w:rFonts w:asciiTheme="minorHAnsi" w:hAnsiTheme="minorHAnsi" w:cstheme="minorHAnsi"/>
            <w:noProof/>
          </w:rPr>
          <w:t>56.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CONSULTO EL ESTADO DE MI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_Toc165020569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51</w:t>
        </w:r>
        <w:r w:rsidR="00A111BF" w:rsidRPr="00F30EB7">
          <w:rPr>
            <w:rFonts w:asciiTheme="minorHAnsi" w:hAnsiTheme="minorHAnsi" w:cstheme="minorHAnsi"/>
            <w:noProof/>
            <w:webHidden/>
          </w:rPr>
          <w:fldChar w:fldCharType="end"/>
        </w:r>
      </w:hyperlink>
    </w:p>
    <w:p w14:paraId="6F70DA26" w14:textId="38C0CF2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0" w:history="1">
        <w:r w:rsidR="00A111BF" w:rsidRPr="00F30EB7">
          <w:rPr>
            <w:rStyle w:val="Hipervnculo"/>
            <w:rFonts w:asciiTheme="minorHAnsi" w:hAnsiTheme="minorHAnsi" w:cstheme="minorHAnsi"/>
            <w:noProof/>
          </w:rPr>
          <w:t>57.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OBTENGO UN CERTIFICADO DEL ESTADO DE MI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52</w:t>
        </w:r>
        <w:r w:rsidR="00A111BF" w:rsidRPr="00F30EB7">
          <w:rPr>
            <w:rFonts w:asciiTheme="minorHAnsi" w:hAnsiTheme="minorHAnsi" w:cstheme="minorHAnsi"/>
            <w:noProof/>
            <w:webHidden/>
          </w:rPr>
          <w:fldChar w:fldCharType="end"/>
        </w:r>
      </w:hyperlink>
    </w:p>
    <w:p w14:paraId="576DDAF1" w14:textId="6718CBF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1" w:history="1">
        <w:r w:rsidR="00A111BF" w:rsidRPr="00F30EB7">
          <w:rPr>
            <w:rStyle w:val="Hipervnculo"/>
            <w:rFonts w:asciiTheme="minorHAnsi" w:hAnsiTheme="minorHAnsi" w:cstheme="minorHAnsi"/>
            <w:noProof/>
          </w:rPr>
          <w:t>58.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ENTREGAN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53</w:t>
        </w:r>
        <w:r w:rsidR="00A111BF" w:rsidRPr="00F30EB7">
          <w:rPr>
            <w:rFonts w:asciiTheme="minorHAnsi" w:hAnsiTheme="minorHAnsi" w:cstheme="minorHAnsi"/>
            <w:noProof/>
            <w:webHidden/>
          </w:rPr>
          <w:fldChar w:fldCharType="end"/>
        </w:r>
      </w:hyperlink>
    </w:p>
    <w:p w14:paraId="2C752233" w14:textId="1775C97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2" w:history="1">
        <w:r w:rsidR="00A111BF" w:rsidRPr="00F30EB7">
          <w:rPr>
            <w:rStyle w:val="Hipervnculo"/>
            <w:rFonts w:asciiTheme="minorHAnsi" w:hAnsiTheme="minorHAnsi" w:cstheme="minorHAnsi"/>
            <w:noProof/>
          </w:rPr>
          <w:t>59.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HICE EL REGISTRO BIOMÉTRICO Y LUEGO CAMBIÉ DE CIUDAD DE RESIDENCIA, ¿QUÉ DEBO HACER?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53</w:t>
        </w:r>
        <w:r w:rsidR="00A111BF" w:rsidRPr="00F30EB7">
          <w:rPr>
            <w:rFonts w:asciiTheme="minorHAnsi" w:hAnsiTheme="minorHAnsi" w:cstheme="minorHAnsi"/>
            <w:noProof/>
            <w:webHidden/>
          </w:rPr>
          <w:fldChar w:fldCharType="end"/>
        </w:r>
      </w:hyperlink>
    </w:p>
    <w:p w14:paraId="24ADBF6B" w14:textId="3DC3599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3" w:history="1">
        <w:r w:rsidR="00A111BF" w:rsidRPr="00F30EB7">
          <w:rPr>
            <w:rStyle w:val="Hipervnculo"/>
            <w:rFonts w:asciiTheme="minorHAnsi" w:hAnsiTheme="minorHAnsi" w:cstheme="minorHAnsi"/>
            <w:noProof/>
          </w:rPr>
          <w:t>60.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VERIFICAR QUE EL PERMISO POR PROTECCIÓN TEMPORAL (PPT) ES VÁLIDO?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53</w:t>
        </w:r>
        <w:r w:rsidR="00A111BF" w:rsidRPr="00F30EB7">
          <w:rPr>
            <w:rFonts w:asciiTheme="minorHAnsi" w:hAnsiTheme="minorHAnsi" w:cstheme="minorHAnsi"/>
            <w:noProof/>
            <w:webHidden/>
          </w:rPr>
          <w:fldChar w:fldCharType="end"/>
        </w:r>
      </w:hyperlink>
    </w:p>
    <w:p w14:paraId="38952AE3" w14:textId="08AD6EF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4" w:history="1">
        <w:r w:rsidR="00A111BF" w:rsidRPr="00F30EB7">
          <w:rPr>
            <w:rStyle w:val="Hipervnculo"/>
            <w:rFonts w:asciiTheme="minorHAnsi" w:hAnsiTheme="minorHAnsi" w:cstheme="minorHAnsi"/>
            <w:noProof/>
          </w:rPr>
          <w:t>61.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¿NECESITAN PRESENTAR UN PERMISO PARA SALIR DE COLOMBIA LOS MENORES DE EDAD QUE TIENEN 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54</w:t>
        </w:r>
        <w:r w:rsidR="00A111BF" w:rsidRPr="00F30EB7">
          <w:rPr>
            <w:rFonts w:asciiTheme="minorHAnsi" w:hAnsiTheme="minorHAnsi" w:cstheme="minorHAnsi"/>
            <w:noProof/>
            <w:webHidden/>
          </w:rPr>
          <w:fldChar w:fldCharType="end"/>
        </w:r>
      </w:hyperlink>
    </w:p>
    <w:p w14:paraId="4D9B1716" w14:textId="223202C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5" w:history="1">
        <w:r w:rsidR="00A111BF" w:rsidRPr="00F30EB7">
          <w:rPr>
            <w:rStyle w:val="Hipervnculo"/>
            <w:rFonts w:asciiTheme="minorHAnsi" w:hAnsiTheme="minorHAnsi" w:cstheme="minorHAnsi"/>
            <w:noProof/>
          </w:rPr>
          <w:t>62.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HAGO SI ME ENTREGARON MI PERMISO POR PROTECCIÓN TEMPORAL, PERO APARECE EN TRÁMITE EN LA PÁGINA WEB?</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54</w:t>
        </w:r>
        <w:r w:rsidR="00A111BF" w:rsidRPr="00F30EB7">
          <w:rPr>
            <w:rFonts w:asciiTheme="minorHAnsi" w:hAnsiTheme="minorHAnsi" w:cstheme="minorHAnsi"/>
            <w:noProof/>
            <w:webHidden/>
          </w:rPr>
          <w:fldChar w:fldCharType="end"/>
        </w:r>
      </w:hyperlink>
    </w:p>
    <w:p w14:paraId="51D191EA" w14:textId="7F65380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6" w:history="1">
        <w:r w:rsidR="00A111BF" w:rsidRPr="00F30EB7">
          <w:rPr>
            <w:rStyle w:val="Hipervnculo"/>
            <w:rFonts w:asciiTheme="minorHAnsi" w:hAnsiTheme="minorHAnsi" w:cstheme="minorHAnsi"/>
            <w:noProof/>
          </w:rPr>
          <w:t>63.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YA HICE EL REGISTRO BIOMÉTRICO, PERO MI PERMISO POR PROTECCIÓN TEMPORAL (PPT) NO HA SIDO APROBADO.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55</w:t>
        </w:r>
        <w:r w:rsidR="00A111BF" w:rsidRPr="00F30EB7">
          <w:rPr>
            <w:rFonts w:asciiTheme="minorHAnsi" w:hAnsiTheme="minorHAnsi" w:cstheme="minorHAnsi"/>
            <w:noProof/>
            <w:webHidden/>
          </w:rPr>
          <w:fldChar w:fldCharType="end"/>
        </w:r>
      </w:hyperlink>
    </w:p>
    <w:p w14:paraId="6FD79F90" w14:textId="6A9ADB3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7" w:history="1">
        <w:r w:rsidR="00A111BF" w:rsidRPr="00F30EB7">
          <w:rPr>
            <w:rStyle w:val="Hipervnculo"/>
            <w:rFonts w:asciiTheme="minorHAnsi" w:hAnsiTheme="minorHAnsi" w:cstheme="minorHAnsi"/>
            <w:noProof/>
          </w:rPr>
          <w:t>64.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HICE EL REGISTRO BIOMÉTRICO MÁS DE UNA VEZ, PERO MI PERMISO POR PROTECCIÓN TEMPORAL (PPT) NO HA SIDO APROBADO, ¿QUÉ DEBO HACER?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56</w:t>
        </w:r>
        <w:r w:rsidR="00A111BF" w:rsidRPr="00F30EB7">
          <w:rPr>
            <w:rFonts w:asciiTheme="minorHAnsi" w:hAnsiTheme="minorHAnsi" w:cstheme="minorHAnsi"/>
            <w:noProof/>
            <w:webHidden/>
          </w:rPr>
          <w:fldChar w:fldCharType="end"/>
        </w:r>
      </w:hyperlink>
    </w:p>
    <w:p w14:paraId="3E11442F" w14:textId="023F188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8" w:history="1">
        <w:r w:rsidR="00A111BF" w:rsidRPr="00F30EB7">
          <w:rPr>
            <w:rStyle w:val="Hipervnculo"/>
            <w:rFonts w:asciiTheme="minorHAnsi" w:hAnsiTheme="minorHAnsi" w:cstheme="minorHAnsi"/>
            <w:noProof/>
          </w:rPr>
          <w:t>65.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MI PERMISO POR PROTECCIÓN TEMPORAL (PPT) APARECE IMPRESO, PERO SIN LUGAR DE ENTREGA?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57</w:t>
        </w:r>
        <w:r w:rsidR="00A111BF" w:rsidRPr="00F30EB7">
          <w:rPr>
            <w:rFonts w:asciiTheme="minorHAnsi" w:hAnsiTheme="minorHAnsi" w:cstheme="minorHAnsi"/>
            <w:noProof/>
            <w:webHidden/>
          </w:rPr>
          <w:fldChar w:fldCharType="end"/>
        </w:r>
      </w:hyperlink>
    </w:p>
    <w:p w14:paraId="37719611" w14:textId="2A42AEF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79" w:history="1">
        <w:r w:rsidR="00A111BF" w:rsidRPr="00F30EB7">
          <w:rPr>
            <w:rStyle w:val="Hipervnculo"/>
            <w:rFonts w:asciiTheme="minorHAnsi" w:hAnsiTheme="minorHAnsi" w:cstheme="minorHAnsi"/>
            <w:noProof/>
          </w:rPr>
          <w:t>66.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¿ADEMÁS DEL PERMISO POR PROTECCIÓN TEMPORAL (PPT) PUEDO TENER OTRO PERMISO?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_Toc165020579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57</w:t>
        </w:r>
        <w:r w:rsidR="00A111BF" w:rsidRPr="00F30EB7">
          <w:rPr>
            <w:rFonts w:asciiTheme="minorHAnsi" w:hAnsiTheme="minorHAnsi" w:cstheme="minorHAnsi"/>
            <w:noProof/>
            <w:webHidden/>
          </w:rPr>
          <w:fldChar w:fldCharType="end"/>
        </w:r>
      </w:hyperlink>
    </w:p>
    <w:p w14:paraId="1B96DF99" w14:textId="2EB097F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0" w:history="1">
        <w:r w:rsidR="00A111BF" w:rsidRPr="00F30EB7">
          <w:rPr>
            <w:rStyle w:val="Hipervnculo"/>
            <w:rFonts w:asciiTheme="minorHAnsi" w:hAnsiTheme="minorHAnsi" w:cstheme="minorHAnsi"/>
            <w:noProof/>
          </w:rPr>
          <w:t>67.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PASA SI TENGO EL PERMISO ESPECIAL DE PERMANENCIA (PEP) O EL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58</w:t>
        </w:r>
        <w:r w:rsidR="00A111BF" w:rsidRPr="00F30EB7">
          <w:rPr>
            <w:rFonts w:asciiTheme="minorHAnsi" w:hAnsiTheme="minorHAnsi" w:cstheme="minorHAnsi"/>
            <w:noProof/>
            <w:webHidden/>
          </w:rPr>
          <w:fldChar w:fldCharType="end"/>
        </w:r>
      </w:hyperlink>
    </w:p>
    <w:p w14:paraId="060CA6C2" w14:textId="2B95FD3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1" w:history="1">
        <w:r w:rsidR="00A111BF" w:rsidRPr="00F30EB7">
          <w:rPr>
            <w:rStyle w:val="Hipervnculo"/>
            <w:rFonts w:asciiTheme="minorHAnsi" w:hAnsiTheme="minorHAnsi" w:cstheme="minorHAnsi"/>
            <w:noProof/>
          </w:rPr>
          <w:t>68.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SOLICITÉ REFUGIO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58</w:t>
        </w:r>
        <w:r w:rsidR="00A111BF" w:rsidRPr="00F30EB7">
          <w:rPr>
            <w:rFonts w:asciiTheme="minorHAnsi" w:hAnsiTheme="minorHAnsi" w:cstheme="minorHAnsi"/>
            <w:noProof/>
            <w:webHidden/>
          </w:rPr>
          <w:fldChar w:fldCharType="end"/>
        </w:r>
      </w:hyperlink>
    </w:p>
    <w:p w14:paraId="2E662077" w14:textId="2EBFCD0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2" w:history="1">
        <w:r w:rsidR="00A111BF" w:rsidRPr="00F30EB7">
          <w:rPr>
            <w:rStyle w:val="Hipervnculo"/>
            <w:rFonts w:asciiTheme="minorHAnsi" w:hAnsiTheme="minorHAnsi" w:cstheme="minorHAnsi"/>
            <w:noProof/>
          </w:rPr>
          <w:t>69.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¿EL PERMISO POR PROTECCIÓN TEMPORAL (PPT) ME PERMITE TRAMITAR VISA DE RESIDENTE?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59</w:t>
        </w:r>
        <w:r w:rsidR="00A111BF" w:rsidRPr="00F30EB7">
          <w:rPr>
            <w:rFonts w:asciiTheme="minorHAnsi" w:hAnsiTheme="minorHAnsi" w:cstheme="minorHAnsi"/>
            <w:noProof/>
            <w:webHidden/>
          </w:rPr>
          <w:fldChar w:fldCharType="end"/>
        </w:r>
      </w:hyperlink>
    </w:p>
    <w:p w14:paraId="1EF853B8" w14:textId="31E0B53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3" w:history="1">
        <w:r w:rsidR="00A111BF" w:rsidRPr="00F30EB7">
          <w:rPr>
            <w:rStyle w:val="Hipervnculo"/>
            <w:rFonts w:asciiTheme="minorHAnsi" w:hAnsiTheme="minorHAnsi" w:cstheme="minorHAnsi"/>
            <w:noProof/>
          </w:rPr>
          <w:t>70.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VA A IMPLEMENTAR EL ESTATUTO TEMPORAL DE PROTECCIÓN PARA MIGRANTES VENEZOLANOS TRANSGÉNERO?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59</w:t>
        </w:r>
        <w:r w:rsidR="00A111BF" w:rsidRPr="00F30EB7">
          <w:rPr>
            <w:rFonts w:asciiTheme="minorHAnsi" w:hAnsiTheme="minorHAnsi" w:cstheme="minorHAnsi"/>
            <w:noProof/>
            <w:webHidden/>
          </w:rPr>
          <w:fldChar w:fldCharType="end"/>
        </w:r>
      </w:hyperlink>
    </w:p>
    <w:p w14:paraId="37B06F32" w14:textId="0A7A132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4" w:history="1">
        <w:r w:rsidR="00A111BF" w:rsidRPr="00F30EB7">
          <w:rPr>
            <w:rStyle w:val="Hipervnculo"/>
            <w:rFonts w:asciiTheme="minorHAnsi" w:hAnsiTheme="minorHAnsi" w:cstheme="minorHAnsi"/>
            <w:noProof/>
          </w:rPr>
          <w:t>71.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VA A IMPLEMENTAR EL ESTATUTO TEMPORAL DE PROTECCIÓN PARA MIGRANTES VENEZOLANOS QUE PERTENEZCAN A LA POBLACIÓN INDÍGENA?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60</w:t>
        </w:r>
        <w:r w:rsidR="00A111BF" w:rsidRPr="00F30EB7">
          <w:rPr>
            <w:rFonts w:asciiTheme="minorHAnsi" w:hAnsiTheme="minorHAnsi" w:cstheme="minorHAnsi"/>
            <w:noProof/>
            <w:webHidden/>
          </w:rPr>
          <w:fldChar w:fldCharType="end"/>
        </w:r>
      </w:hyperlink>
    </w:p>
    <w:p w14:paraId="06A6913B" w14:textId="1CDBB2B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5" w:history="1">
        <w:r w:rsidR="00A111BF" w:rsidRPr="00F30EB7">
          <w:rPr>
            <w:rStyle w:val="Hipervnculo"/>
            <w:rFonts w:asciiTheme="minorHAnsi" w:hAnsiTheme="minorHAnsi" w:cstheme="minorHAnsi"/>
            <w:noProof/>
          </w:rPr>
          <w:t>72.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NECESITO CAMBIAR MI CORREO ELECTRÓNICO Y/O MI NÚMERO DE TELÉFONO CELULAR, ¿QUÉ DEBO HACER?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60</w:t>
        </w:r>
        <w:r w:rsidR="00A111BF" w:rsidRPr="00F30EB7">
          <w:rPr>
            <w:rFonts w:asciiTheme="minorHAnsi" w:hAnsiTheme="minorHAnsi" w:cstheme="minorHAnsi"/>
            <w:noProof/>
            <w:webHidden/>
          </w:rPr>
          <w:fldChar w:fldCharType="end"/>
        </w:r>
      </w:hyperlink>
    </w:p>
    <w:p w14:paraId="3F1E4386" w14:textId="24002FA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6" w:history="1">
        <w:r w:rsidR="00A111BF" w:rsidRPr="00F30EB7">
          <w:rPr>
            <w:rStyle w:val="Hipervnculo"/>
            <w:rFonts w:asciiTheme="minorHAnsi" w:hAnsiTheme="minorHAnsi" w:cstheme="minorHAnsi"/>
            <w:noProof/>
          </w:rPr>
          <w:t>73.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CORREGIR LOS DATOS BIOGRÁFICOS DEL REGISTRO ÚNICO DE MIGRANTES VENEZOLANOS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60</w:t>
        </w:r>
        <w:r w:rsidR="00A111BF" w:rsidRPr="00F30EB7">
          <w:rPr>
            <w:rFonts w:asciiTheme="minorHAnsi" w:hAnsiTheme="minorHAnsi" w:cstheme="minorHAnsi"/>
            <w:noProof/>
            <w:webHidden/>
          </w:rPr>
          <w:fldChar w:fldCharType="end"/>
        </w:r>
      </w:hyperlink>
    </w:p>
    <w:p w14:paraId="07114346" w14:textId="7C1D6D2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7" w:history="1">
        <w:r w:rsidR="00A111BF" w:rsidRPr="00F30EB7">
          <w:rPr>
            <w:rStyle w:val="Hipervnculo"/>
            <w:rFonts w:asciiTheme="minorHAnsi" w:hAnsiTheme="minorHAnsi" w:cstheme="minorHAnsi"/>
            <w:noProof/>
          </w:rPr>
          <w:t>74.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CORREGIR LOS DATOS BIOGRÁFICOS DEL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60</w:t>
        </w:r>
        <w:r w:rsidR="00A111BF" w:rsidRPr="00F30EB7">
          <w:rPr>
            <w:rFonts w:asciiTheme="minorHAnsi" w:hAnsiTheme="minorHAnsi" w:cstheme="minorHAnsi"/>
            <w:noProof/>
            <w:webHidden/>
          </w:rPr>
          <w:fldChar w:fldCharType="end"/>
        </w:r>
      </w:hyperlink>
    </w:p>
    <w:p w14:paraId="3C4E94DE" w14:textId="4AB7389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8" w:history="1">
        <w:r w:rsidR="00A111BF" w:rsidRPr="00F30EB7">
          <w:rPr>
            <w:rStyle w:val="Hipervnculo"/>
            <w:rFonts w:asciiTheme="minorHAnsi" w:hAnsiTheme="minorHAnsi" w:cstheme="minorHAnsi"/>
            <w:noProof/>
          </w:rPr>
          <w:t>75.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NO PUEDO ACCEDER AL CORREO ELECTRÓNICO Y/O OLVIDÉ LA CONTRASEÑA DEL CORREO ELECTRÓNICO REGISTRADO EN EL REGISTRO ÚNICO DE MIGRANTES VENEZOLANOS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62</w:t>
        </w:r>
        <w:r w:rsidR="00A111BF" w:rsidRPr="00F30EB7">
          <w:rPr>
            <w:rFonts w:asciiTheme="minorHAnsi" w:hAnsiTheme="minorHAnsi" w:cstheme="minorHAnsi"/>
            <w:noProof/>
            <w:webHidden/>
          </w:rPr>
          <w:fldChar w:fldCharType="end"/>
        </w:r>
      </w:hyperlink>
    </w:p>
    <w:p w14:paraId="2DB1EA95" w14:textId="4F0C336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89" w:history="1">
        <w:r w:rsidR="00A111BF" w:rsidRPr="00F30EB7">
          <w:rPr>
            <w:rStyle w:val="Hipervnculo"/>
            <w:rFonts w:asciiTheme="minorHAnsi" w:hAnsiTheme="minorHAnsi" w:cstheme="minorHAnsi"/>
            <w:noProof/>
          </w:rPr>
          <w:t>76.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PUEDO HACER SI TENGO UN ERROR EN EL CARGUE DE DOCUMENTOS O FOTOGRAFÍA?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_Toc165020589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62</w:t>
        </w:r>
        <w:r w:rsidR="00A111BF" w:rsidRPr="00F30EB7">
          <w:rPr>
            <w:rFonts w:asciiTheme="minorHAnsi" w:hAnsiTheme="minorHAnsi" w:cstheme="minorHAnsi"/>
            <w:noProof/>
            <w:webHidden/>
          </w:rPr>
          <w:fldChar w:fldCharType="end"/>
        </w:r>
      </w:hyperlink>
    </w:p>
    <w:p w14:paraId="1D81191E" w14:textId="69DE2D7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0" w:history="1">
        <w:r w:rsidR="00A111BF" w:rsidRPr="00F30EB7">
          <w:rPr>
            <w:rStyle w:val="Hipervnculo"/>
            <w:rFonts w:asciiTheme="minorHAnsi" w:hAnsiTheme="minorHAnsi" w:cstheme="minorHAnsi"/>
            <w:noProof/>
          </w:rPr>
          <w:t>77.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ME LLEGÓ EL CORREO DE ACTIVACIÓN PARA EL REGISTRO ÚNICO DE MIGRANTES VENEZOLANOS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62</w:t>
        </w:r>
        <w:r w:rsidR="00A111BF" w:rsidRPr="00F30EB7">
          <w:rPr>
            <w:rFonts w:asciiTheme="minorHAnsi" w:hAnsiTheme="minorHAnsi" w:cstheme="minorHAnsi"/>
            <w:noProof/>
            <w:webHidden/>
          </w:rPr>
          <w:fldChar w:fldCharType="end"/>
        </w:r>
      </w:hyperlink>
    </w:p>
    <w:p w14:paraId="7CAD5635" w14:textId="6AA39CD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1" w:history="1">
        <w:r w:rsidR="00A111BF" w:rsidRPr="00F30EB7">
          <w:rPr>
            <w:rStyle w:val="Hipervnculo"/>
            <w:rFonts w:asciiTheme="minorHAnsi" w:hAnsiTheme="minorHAnsi" w:cstheme="minorHAnsi"/>
            <w:noProof/>
          </w:rPr>
          <w:t>78.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PUEDO HACER SI NO ESCRIBÍ EL CORREO CORRECTAMENTE EN EL REGISTRO ÚNICO DE MIGRANTES VENEZOLANOS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63</w:t>
        </w:r>
        <w:r w:rsidR="00A111BF" w:rsidRPr="00F30EB7">
          <w:rPr>
            <w:rFonts w:asciiTheme="minorHAnsi" w:hAnsiTheme="minorHAnsi" w:cstheme="minorHAnsi"/>
            <w:noProof/>
            <w:webHidden/>
          </w:rPr>
          <w:fldChar w:fldCharType="end"/>
        </w:r>
      </w:hyperlink>
    </w:p>
    <w:p w14:paraId="20D125F1" w14:textId="76860ED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2" w:history="1">
        <w:r w:rsidR="00A111BF" w:rsidRPr="00F30EB7">
          <w:rPr>
            <w:rStyle w:val="Hipervnculo"/>
            <w:rFonts w:asciiTheme="minorHAnsi" w:hAnsiTheme="minorHAnsi" w:cstheme="minorHAnsi"/>
            <w:noProof/>
          </w:rPr>
          <w:t>79.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PUEDO HACER SI TENGO UN ERROR EN EL REGISTRO RUMV?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63</w:t>
        </w:r>
        <w:r w:rsidR="00A111BF" w:rsidRPr="00F30EB7">
          <w:rPr>
            <w:rFonts w:asciiTheme="minorHAnsi" w:hAnsiTheme="minorHAnsi" w:cstheme="minorHAnsi"/>
            <w:noProof/>
            <w:webHidden/>
          </w:rPr>
          <w:fldChar w:fldCharType="end"/>
        </w:r>
      </w:hyperlink>
    </w:p>
    <w:p w14:paraId="12A95D9A" w14:textId="1AD1723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3" w:history="1">
        <w:r w:rsidR="00A111BF" w:rsidRPr="00F30EB7">
          <w:rPr>
            <w:rStyle w:val="Hipervnculo"/>
            <w:rFonts w:asciiTheme="minorHAnsi" w:hAnsiTheme="minorHAnsi" w:cstheme="minorHAnsi"/>
            <w:noProof/>
          </w:rPr>
          <w:t>80.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ME ROBARON EL PERMISO POR PROTECCIÓN TEMPORAL (PPT), SE PERDIÓ O ESTÁ DETERIORADO?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63</w:t>
        </w:r>
        <w:r w:rsidR="00A111BF" w:rsidRPr="00F30EB7">
          <w:rPr>
            <w:rFonts w:asciiTheme="minorHAnsi" w:hAnsiTheme="minorHAnsi" w:cstheme="minorHAnsi"/>
            <w:noProof/>
            <w:webHidden/>
          </w:rPr>
          <w:fldChar w:fldCharType="end"/>
        </w:r>
      </w:hyperlink>
    </w:p>
    <w:p w14:paraId="0678A8A0" w14:textId="48286B3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4" w:history="1">
        <w:r w:rsidR="00A111BF" w:rsidRPr="00F30EB7">
          <w:rPr>
            <w:rStyle w:val="Hipervnculo"/>
            <w:rFonts w:asciiTheme="minorHAnsi" w:hAnsiTheme="minorHAnsi" w:cstheme="minorHAnsi"/>
            <w:noProof/>
          </w:rPr>
          <w:t>81.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QUIERO RENUNCIAR AL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65</w:t>
        </w:r>
        <w:r w:rsidR="00A111BF" w:rsidRPr="00F30EB7">
          <w:rPr>
            <w:rFonts w:asciiTheme="minorHAnsi" w:hAnsiTheme="minorHAnsi" w:cstheme="minorHAnsi"/>
            <w:noProof/>
            <w:webHidden/>
          </w:rPr>
          <w:fldChar w:fldCharType="end"/>
        </w:r>
      </w:hyperlink>
    </w:p>
    <w:p w14:paraId="5DE9C722" w14:textId="4020E76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5" w:history="1">
        <w:r w:rsidR="00A111BF" w:rsidRPr="00F30EB7">
          <w:rPr>
            <w:rStyle w:val="Hipervnculo"/>
            <w:rFonts w:asciiTheme="minorHAnsi" w:hAnsiTheme="minorHAnsi" w:cstheme="minorHAnsi"/>
            <w:noProof/>
          </w:rPr>
          <w:t>82.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ME APROBARON MI PERMISO POR PROTECCIÓN TEMPORAL (PPT)?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65</w:t>
        </w:r>
        <w:r w:rsidR="00A111BF" w:rsidRPr="00F30EB7">
          <w:rPr>
            <w:rFonts w:asciiTheme="minorHAnsi" w:hAnsiTheme="minorHAnsi" w:cstheme="minorHAnsi"/>
            <w:noProof/>
            <w:webHidden/>
          </w:rPr>
          <w:fldChar w:fldCharType="end"/>
        </w:r>
      </w:hyperlink>
    </w:p>
    <w:p w14:paraId="6C89485A" w14:textId="4AE9202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6" w:history="1">
        <w:r w:rsidR="00A111BF" w:rsidRPr="00F30EB7">
          <w:rPr>
            <w:rStyle w:val="Hipervnculo"/>
            <w:rFonts w:asciiTheme="minorHAnsi" w:hAnsiTheme="minorHAnsi" w:cstheme="minorHAnsi"/>
            <w:noProof/>
          </w:rPr>
          <w:t>83.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AL INGRESAR A COLOMBIA PRESENTÉ MI PASAPORTE, PERO NO MENCIONÉ QUE SOY TITULAR DE PPT Y POR LO TANTO ME SELLARON EL PASAPORTE POR 90 DÍAS, ¿QUÉ DEBO HACER PARA QUE SE MODIFIQUE MI INFORMACIÓN DE INGRESO A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66</w:t>
        </w:r>
        <w:r w:rsidR="00A111BF" w:rsidRPr="00F30EB7">
          <w:rPr>
            <w:rFonts w:asciiTheme="minorHAnsi" w:hAnsiTheme="minorHAnsi" w:cstheme="minorHAnsi"/>
            <w:noProof/>
            <w:webHidden/>
          </w:rPr>
          <w:fldChar w:fldCharType="end"/>
        </w:r>
      </w:hyperlink>
    </w:p>
    <w:p w14:paraId="69A99F33" w14:textId="63DF652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7" w:history="1">
        <w:r w:rsidR="00A111BF" w:rsidRPr="00F30EB7">
          <w:rPr>
            <w:rStyle w:val="Hipervnculo"/>
            <w:rFonts w:asciiTheme="minorHAnsi" w:hAnsiTheme="minorHAnsi" w:cstheme="minorHAnsi"/>
            <w:noProof/>
          </w:rPr>
          <w:t>84.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PUEDO CONSULTAR LOS CONCEPTOS JURÍDICOS EMITIDOS POR LA ENTIDAD SOBRE EL ESTATUTO TEMPORAL DE PROTECCIÓN?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66</w:t>
        </w:r>
        <w:r w:rsidR="00A111BF" w:rsidRPr="00F30EB7">
          <w:rPr>
            <w:rFonts w:asciiTheme="minorHAnsi" w:hAnsiTheme="minorHAnsi" w:cstheme="minorHAnsi"/>
            <w:noProof/>
            <w:webHidden/>
          </w:rPr>
          <w:fldChar w:fldCharType="end"/>
        </w:r>
      </w:hyperlink>
    </w:p>
    <w:p w14:paraId="2B4D6722" w14:textId="4EE0D07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8" w:history="1">
        <w:r w:rsidR="00A111BF" w:rsidRPr="00F30EB7">
          <w:rPr>
            <w:rStyle w:val="Hipervnculo"/>
            <w:rFonts w:asciiTheme="minorHAnsi" w:hAnsiTheme="minorHAnsi" w:cstheme="minorHAnsi"/>
            <w:noProof/>
          </w:rPr>
          <w:t>85.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ERA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66</w:t>
        </w:r>
        <w:r w:rsidR="00A111BF" w:rsidRPr="00F30EB7">
          <w:rPr>
            <w:rFonts w:asciiTheme="minorHAnsi" w:hAnsiTheme="minorHAnsi" w:cstheme="minorHAnsi"/>
            <w:noProof/>
            <w:webHidden/>
          </w:rPr>
          <w:fldChar w:fldCharType="end"/>
        </w:r>
      </w:hyperlink>
    </w:p>
    <w:p w14:paraId="537A43A4" w14:textId="711B8CB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599" w:history="1">
        <w:r w:rsidR="00A111BF" w:rsidRPr="00F30EB7">
          <w:rPr>
            <w:rStyle w:val="Hipervnculo"/>
            <w:rFonts w:asciiTheme="minorHAnsi" w:hAnsiTheme="minorHAnsi" w:cstheme="minorHAnsi"/>
            <w:noProof/>
          </w:rPr>
          <w:t>86.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ERA 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_Toc165020599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66</w:t>
        </w:r>
        <w:r w:rsidR="00A111BF" w:rsidRPr="00F30EB7">
          <w:rPr>
            <w:rFonts w:asciiTheme="minorHAnsi" w:hAnsiTheme="minorHAnsi" w:cstheme="minorHAnsi"/>
            <w:noProof/>
            <w:webHidden/>
          </w:rPr>
          <w:fldChar w:fldCharType="end"/>
        </w:r>
      </w:hyperlink>
    </w:p>
    <w:p w14:paraId="1481BE93" w14:textId="768C6DD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0" w:history="1">
        <w:r w:rsidR="00A111BF" w:rsidRPr="00F30EB7">
          <w:rPr>
            <w:rStyle w:val="Hipervnculo"/>
            <w:rFonts w:asciiTheme="minorHAnsi" w:hAnsiTheme="minorHAnsi" w:cstheme="minorHAnsi"/>
            <w:noProof/>
          </w:rPr>
          <w:t>87.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ERAN LOS REQUISITOS PARA SOLICITAR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66</w:t>
        </w:r>
        <w:r w:rsidR="00A111BF" w:rsidRPr="00F30EB7">
          <w:rPr>
            <w:rFonts w:asciiTheme="minorHAnsi" w:hAnsiTheme="minorHAnsi" w:cstheme="minorHAnsi"/>
            <w:noProof/>
            <w:webHidden/>
          </w:rPr>
          <w:fldChar w:fldCharType="end"/>
        </w:r>
      </w:hyperlink>
    </w:p>
    <w:p w14:paraId="5078D8A1" w14:textId="413ADBE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1" w:history="1">
        <w:r w:rsidR="00A111BF" w:rsidRPr="00F30EB7">
          <w:rPr>
            <w:rStyle w:val="Hipervnculo"/>
            <w:rFonts w:asciiTheme="minorHAnsi" w:hAnsiTheme="minorHAnsi" w:cstheme="minorHAnsi"/>
            <w:noProof/>
          </w:rPr>
          <w:t>88.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RENOVAR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67</w:t>
        </w:r>
        <w:r w:rsidR="00A111BF" w:rsidRPr="00F30EB7">
          <w:rPr>
            <w:rFonts w:asciiTheme="minorHAnsi" w:hAnsiTheme="minorHAnsi" w:cstheme="minorHAnsi"/>
            <w:noProof/>
            <w:webHidden/>
          </w:rPr>
          <w:fldChar w:fldCharType="end"/>
        </w:r>
      </w:hyperlink>
    </w:p>
    <w:p w14:paraId="471B806A" w14:textId="40ADD1B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2" w:history="1">
        <w:r w:rsidR="00A111BF" w:rsidRPr="00F30EB7">
          <w:rPr>
            <w:rStyle w:val="Hipervnculo"/>
            <w:rFonts w:asciiTheme="minorHAnsi" w:hAnsiTheme="minorHAnsi" w:cstheme="minorHAnsi"/>
            <w:noProof/>
          </w:rPr>
          <w:t>89.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CARACTERÍSTICAS TIENE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67</w:t>
        </w:r>
        <w:r w:rsidR="00A111BF" w:rsidRPr="00F30EB7">
          <w:rPr>
            <w:rFonts w:asciiTheme="minorHAnsi" w:hAnsiTheme="minorHAnsi" w:cstheme="minorHAnsi"/>
            <w:noProof/>
            <w:webHidden/>
          </w:rPr>
          <w:fldChar w:fldCharType="end"/>
        </w:r>
      </w:hyperlink>
    </w:p>
    <w:p w14:paraId="051A39E1" w14:textId="6C29CEA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3" w:history="1">
        <w:r w:rsidR="00A111BF" w:rsidRPr="00F30EB7">
          <w:rPr>
            <w:rStyle w:val="Hipervnculo"/>
            <w:rFonts w:asciiTheme="minorHAnsi" w:hAnsiTheme="minorHAnsi" w:cstheme="minorHAnsi"/>
            <w:noProof/>
          </w:rPr>
          <w:t>90.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ACTIVIDADES SE PODÍAN REALIZAR CON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67</w:t>
        </w:r>
        <w:r w:rsidR="00A111BF" w:rsidRPr="00F30EB7">
          <w:rPr>
            <w:rFonts w:asciiTheme="minorHAnsi" w:hAnsiTheme="minorHAnsi" w:cstheme="minorHAnsi"/>
            <w:noProof/>
            <w:webHidden/>
          </w:rPr>
          <w:fldChar w:fldCharType="end"/>
        </w:r>
      </w:hyperlink>
    </w:p>
    <w:p w14:paraId="5A2B1845" w14:textId="27C89C2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4" w:history="1">
        <w:r w:rsidR="00A111BF" w:rsidRPr="00F30EB7">
          <w:rPr>
            <w:rStyle w:val="Hipervnculo"/>
            <w:rFonts w:asciiTheme="minorHAnsi" w:hAnsiTheme="minorHAnsi" w:cstheme="minorHAnsi"/>
            <w:noProof/>
          </w:rPr>
          <w:t>91.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IDENTIFICARME CON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68</w:t>
        </w:r>
        <w:r w:rsidR="00A111BF" w:rsidRPr="00F30EB7">
          <w:rPr>
            <w:rFonts w:asciiTheme="minorHAnsi" w:hAnsiTheme="minorHAnsi" w:cstheme="minorHAnsi"/>
            <w:noProof/>
            <w:webHidden/>
          </w:rPr>
          <w:fldChar w:fldCharType="end"/>
        </w:r>
      </w:hyperlink>
    </w:p>
    <w:p w14:paraId="424EFD5C" w14:textId="209CD66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5" w:history="1">
        <w:r w:rsidR="00A111BF" w:rsidRPr="00F30EB7">
          <w:rPr>
            <w:rStyle w:val="Hipervnculo"/>
            <w:rFonts w:asciiTheme="minorHAnsi" w:hAnsiTheme="minorHAnsi" w:cstheme="minorHAnsi"/>
            <w:noProof/>
          </w:rPr>
          <w:t>92.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CAUSAS PARA CANCELAR EL PERMISO ESPECIAL DE PERMANENCIA (PEP)?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68</w:t>
        </w:r>
        <w:r w:rsidR="00A111BF" w:rsidRPr="00F30EB7">
          <w:rPr>
            <w:rFonts w:asciiTheme="minorHAnsi" w:hAnsiTheme="minorHAnsi" w:cstheme="minorHAnsi"/>
            <w:noProof/>
            <w:webHidden/>
          </w:rPr>
          <w:fldChar w:fldCharType="end"/>
        </w:r>
      </w:hyperlink>
    </w:p>
    <w:p w14:paraId="6B5A9AA5" w14:textId="5F2BCA4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6" w:history="1">
        <w:r w:rsidR="00A111BF" w:rsidRPr="00F30EB7">
          <w:rPr>
            <w:rStyle w:val="Hipervnculo"/>
            <w:rFonts w:asciiTheme="minorHAnsi" w:hAnsiTheme="minorHAnsi" w:cstheme="minorHAnsi"/>
            <w:noProof/>
          </w:rPr>
          <w:t>93.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UN DUPLICADO DEL PERMISO ESPECIAL DE PERMANENCIA PEP O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68</w:t>
        </w:r>
        <w:r w:rsidR="00A111BF" w:rsidRPr="00F30EB7">
          <w:rPr>
            <w:rFonts w:asciiTheme="minorHAnsi" w:hAnsiTheme="minorHAnsi" w:cstheme="minorHAnsi"/>
            <w:noProof/>
            <w:webHidden/>
          </w:rPr>
          <w:fldChar w:fldCharType="end"/>
        </w:r>
      </w:hyperlink>
    </w:p>
    <w:p w14:paraId="0DEB9F2F" w14:textId="45B0615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7" w:history="1">
        <w:r w:rsidR="00A111BF" w:rsidRPr="00F30EB7">
          <w:rPr>
            <w:rStyle w:val="Hipervnculo"/>
            <w:rFonts w:asciiTheme="minorHAnsi" w:hAnsiTheme="minorHAnsi" w:cstheme="minorHAnsi"/>
            <w:noProof/>
          </w:rPr>
          <w:t>94.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UN DUPLICADO DEL PERMISO ESPECIAL DE PERMANENCIA PEP-RAMV?</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68</w:t>
        </w:r>
        <w:r w:rsidR="00A111BF" w:rsidRPr="00F30EB7">
          <w:rPr>
            <w:rFonts w:asciiTheme="minorHAnsi" w:hAnsiTheme="minorHAnsi" w:cstheme="minorHAnsi"/>
            <w:noProof/>
            <w:webHidden/>
          </w:rPr>
          <w:fldChar w:fldCharType="end"/>
        </w:r>
      </w:hyperlink>
    </w:p>
    <w:p w14:paraId="23468FA3" w14:textId="2939AFD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8" w:history="1">
        <w:r w:rsidR="00A111BF" w:rsidRPr="00F30EB7">
          <w:rPr>
            <w:rStyle w:val="Hipervnculo"/>
            <w:rFonts w:asciiTheme="minorHAnsi" w:hAnsiTheme="minorHAnsi" w:cstheme="minorHAnsi"/>
            <w:noProof/>
          </w:rPr>
          <w:t>95.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UN CERTIFICADO DE VIGENCIA DEL PERMISO ESPECIAL DE PERMANENCIA PEP, PEP-RAMV O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69</w:t>
        </w:r>
        <w:r w:rsidR="00A111BF" w:rsidRPr="00F30EB7">
          <w:rPr>
            <w:rFonts w:asciiTheme="minorHAnsi" w:hAnsiTheme="minorHAnsi" w:cstheme="minorHAnsi"/>
            <w:noProof/>
            <w:webHidden/>
          </w:rPr>
          <w:fldChar w:fldCharType="end"/>
        </w:r>
      </w:hyperlink>
    </w:p>
    <w:p w14:paraId="65013794" w14:textId="23C3DD2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09" w:history="1">
        <w:r w:rsidR="00A111BF" w:rsidRPr="00F30EB7">
          <w:rPr>
            <w:rStyle w:val="Hipervnculo"/>
            <w:rFonts w:asciiTheme="minorHAnsi" w:hAnsiTheme="minorHAnsi" w:cstheme="minorHAnsi"/>
            <w:noProof/>
          </w:rPr>
          <w:t>96.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SOLICITAR 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_Toc165020609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69</w:t>
        </w:r>
        <w:r w:rsidR="00A111BF" w:rsidRPr="00F30EB7">
          <w:rPr>
            <w:rFonts w:asciiTheme="minorHAnsi" w:hAnsiTheme="minorHAnsi" w:cstheme="minorHAnsi"/>
            <w:noProof/>
            <w:webHidden/>
          </w:rPr>
          <w:fldChar w:fldCharType="end"/>
        </w:r>
      </w:hyperlink>
    </w:p>
    <w:p w14:paraId="7ABE2106" w14:textId="40E90CF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0" w:history="1">
        <w:r w:rsidR="00A111BF" w:rsidRPr="00F30EB7">
          <w:rPr>
            <w:rStyle w:val="Hipervnculo"/>
            <w:rFonts w:asciiTheme="minorHAnsi" w:hAnsiTheme="minorHAnsi" w:cstheme="minorHAnsi"/>
            <w:noProof/>
          </w:rPr>
          <w:t>97.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ERA LA VIGENCIA DEL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69</w:t>
        </w:r>
        <w:r w:rsidR="00A111BF" w:rsidRPr="00F30EB7">
          <w:rPr>
            <w:rFonts w:asciiTheme="minorHAnsi" w:hAnsiTheme="minorHAnsi" w:cstheme="minorHAnsi"/>
            <w:noProof/>
            <w:webHidden/>
          </w:rPr>
          <w:fldChar w:fldCharType="end"/>
        </w:r>
      </w:hyperlink>
    </w:p>
    <w:p w14:paraId="6B05D179" w14:textId="63C92CC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1" w:history="1">
        <w:r w:rsidR="00A111BF" w:rsidRPr="00F30EB7">
          <w:rPr>
            <w:rStyle w:val="Hipervnculo"/>
            <w:rFonts w:asciiTheme="minorHAnsi" w:hAnsiTheme="minorHAnsi" w:cstheme="minorHAnsi"/>
            <w:noProof/>
          </w:rPr>
          <w:t>98.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69</w:t>
        </w:r>
        <w:r w:rsidR="00A111BF" w:rsidRPr="00F30EB7">
          <w:rPr>
            <w:rFonts w:asciiTheme="minorHAnsi" w:hAnsiTheme="minorHAnsi" w:cstheme="minorHAnsi"/>
            <w:noProof/>
            <w:webHidden/>
          </w:rPr>
          <w:fldChar w:fldCharType="end"/>
        </w:r>
      </w:hyperlink>
    </w:p>
    <w:p w14:paraId="5941F72E" w14:textId="1B3DAA0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2" w:history="1">
        <w:r w:rsidR="00A111BF" w:rsidRPr="00F30EB7">
          <w:rPr>
            <w:rStyle w:val="Hipervnculo"/>
            <w:rFonts w:asciiTheme="minorHAnsi" w:hAnsiTheme="minorHAnsi" w:cstheme="minorHAnsi"/>
            <w:noProof/>
          </w:rPr>
          <w:t>99.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¿MIGRACIÓN COLOMBIA DEBE EXPEDIR EL PERMISO ESPECIAL DE PERMANENCIA PARA EL FOMENTO DE LA FORMALIZACIÓN (PEPFF) UNA VEZ SEA APROBADO POR EL MINISTERIO DE TRABAJO?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52B49306" w14:textId="11CD346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3" w:history="1">
        <w:r w:rsidR="00A111BF" w:rsidRPr="00F30EB7">
          <w:rPr>
            <w:rStyle w:val="Hipervnculo"/>
            <w:rFonts w:asciiTheme="minorHAnsi" w:hAnsiTheme="minorHAnsi" w:cstheme="minorHAnsi"/>
            <w:noProof/>
          </w:rPr>
          <w:t>100.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¿CAMBIARÁ EL NÚMERO DE MI PERMISO ESPECIAL DE PERMANENCIA PARA EL FOMENTO DE LA FORMALIZACIÓN (PEPFF) CUANDO SE RENUEVE?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74793BEC" w14:textId="6423D15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4" w:history="1">
        <w:r w:rsidR="00A111BF" w:rsidRPr="00F30EB7">
          <w:rPr>
            <w:rStyle w:val="Hipervnculo"/>
            <w:rFonts w:asciiTheme="minorHAnsi" w:hAnsiTheme="minorHAnsi" w:cstheme="minorHAnsi"/>
            <w:noProof/>
          </w:rPr>
          <w:t>101.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OBLIGACIONES DEL EMPLEADOR O CONTRATANTE CON UN TRABAJADOR QUE TENGA 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69FCB867" w14:textId="345CA32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5" w:history="1">
        <w:r w:rsidR="00A111BF" w:rsidRPr="00F30EB7">
          <w:rPr>
            <w:rStyle w:val="Hipervnculo"/>
            <w:rFonts w:asciiTheme="minorHAnsi" w:hAnsiTheme="minorHAnsi" w:cstheme="minorHAnsi"/>
            <w:noProof/>
          </w:rPr>
          <w:t>102.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¿EL PERMISO ESPECIAL DE PERMANENCIA PARA EL FOMENTO DE LA FORMALIZACIÓN (PEPFF) PERMITE AFILIARSE AL SISTEMA</w:t>
        </w:r>
        <w:r w:rsidR="00A111BF" w:rsidRPr="00F30EB7">
          <w:rPr>
            <w:rStyle w:val="Hipervnculo"/>
            <w:rFonts w:asciiTheme="minorHAnsi" w:hAnsiTheme="minorHAnsi" w:cstheme="minorHAnsi"/>
            <w:noProof/>
            <w:shd w:val="clear" w:color="auto" w:fill="FFFFFF"/>
          </w:rPr>
          <w:t xml:space="preserve"> </w:t>
        </w:r>
        <w:r w:rsidR="00A111BF" w:rsidRPr="00F30EB7">
          <w:rPr>
            <w:rStyle w:val="Hipervnculo"/>
            <w:rFonts w:asciiTheme="minorHAnsi" w:hAnsiTheme="minorHAnsi" w:cstheme="minorHAnsi"/>
            <w:noProof/>
          </w:rPr>
          <w:t>GENERAL DE SEGURIDAD SOCIAL?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1F3B485F" w14:textId="7BB4E97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6" w:history="1">
        <w:r w:rsidR="00A111BF" w:rsidRPr="00F30EB7">
          <w:rPr>
            <w:rStyle w:val="Hipervnculo"/>
            <w:rFonts w:asciiTheme="minorHAnsi" w:hAnsiTheme="minorHAnsi" w:cstheme="minorHAnsi"/>
            <w:noProof/>
          </w:rPr>
          <w:t>103.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EL NACIONAL VENEZOLANO CAMBIA DE ACTIVIDAD O LABOR, ¿SE DEBE SOLICITAR UN NUEVO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40542F24" w14:textId="3312DDA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7" w:history="1">
        <w:r w:rsidR="00A111BF" w:rsidRPr="00F30EB7">
          <w:rPr>
            <w:rStyle w:val="Hipervnculo"/>
            <w:rFonts w:asciiTheme="minorHAnsi" w:hAnsiTheme="minorHAnsi" w:cstheme="minorHAnsi"/>
            <w:noProof/>
          </w:rPr>
          <w:t>104.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TENGO UNA VISA, SALVOCONDUCTO, TARJETA DE MOVILIDAD FRONTERIZA (TMF), PERMISO ESPECIAL DE PERMANENCIA (PEP) O UN PEP-RAMV, ¿PUEDO SOLICITAR UN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70</w:t>
        </w:r>
        <w:r w:rsidR="00A111BF" w:rsidRPr="00F30EB7">
          <w:rPr>
            <w:rFonts w:asciiTheme="minorHAnsi" w:hAnsiTheme="minorHAnsi" w:cstheme="minorHAnsi"/>
            <w:noProof/>
            <w:webHidden/>
          </w:rPr>
          <w:fldChar w:fldCharType="end"/>
        </w:r>
      </w:hyperlink>
    </w:p>
    <w:p w14:paraId="78A14E9E" w14:textId="71BC02F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8" w:history="1">
        <w:r w:rsidR="00A111BF" w:rsidRPr="00F30EB7">
          <w:rPr>
            <w:rStyle w:val="Hipervnculo"/>
            <w:rFonts w:asciiTheme="minorHAnsi" w:hAnsiTheme="minorHAnsi" w:cstheme="minorHAnsi"/>
            <w:noProof/>
          </w:rPr>
          <w:t>105.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¿MI PERMISO ESPECIAL DE PERMANENCIA PARA EL FOMENTO DE LA FORMALIZACIÓN (PEPFF) PODÍA EXTENDERSE A MI ESPOSA, HIJOS O FAMILIA?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71</w:t>
        </w:r>
        <w:r w:rsidR="00A111BF" w:rsidRPr="00F30EB7">
          <w:rPr>
            <w:rFonts w:asciiTheme="minorHAnsi" w:hAnsiTheme="minorHAnsi" w:cstheme="minorHAnsi"/>
            <w:noProof/>
            <w:webHidden/>
          </w:rPr>
          <w:fldChar w:fldCharType="end"/>
        </w:r>
      </w:hyperlink>
    </w:p>
    <w:p w14:paraId="5F51FBBB" w14:textId="5EB1957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19" w:history="1">
        <w:r w:rsidR="00A111BF" w:rsidRPr="00F30EB7">
          <w:rPr>
            <w:rStyle w:val="Hipervnculo"/>
            <w:rFonts w:asciiTheme="minorHAnsi" w:hAnsiTheme="minorHAnsi" w:cstheme="minorHAnsi"/>
            <w:noProof/>
          </w:rPr>
          <w:t>106.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¿EL PERMISO ESPECIAL DE PERMANENCIA PARA EL FOMENTO DE LA FORMALIZACIÓN (PEPFF) PERMITÍA ACUMULAR TIEMPO PARA SOLICITAR LA VISA DE RESIDENTE?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_Toc165020619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71</w:t>
        </w:r>
        <w:r w:rsidR="00A111BF" w:rsidRPr="00F30EB7">
          <w:rPr>
            <w:rFonts w:asciiTheme="minorHAnsi" w:hAnsiTheme="minorHAnsi" w:cstheme="minorHAnsi"/>
            <w:noProof/>
            <w:webHidden/>
          </w:rPr>
          <w:fldChar w:fldCharType="end"/>
        </w:r>
      </w:hyperlink>
    </w:p>
    <w:p w14:paraId="67332A58" w14:textId="52C6C98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0" w:history="1">
        <w:r w:rsidR="00A111BF" w:rsidRPr="00F30EB7">
          <w:rPr>
            <w:rStyle w:val="Hipervnculo"/>
            <w:rFonts w:asciiTheme="minorHAnsi" w:hAnsiTheme="minorHAnsi" w:cstheme="minorHAnsi"/>
            <w:noProof/>
          </w:rPr>
          <w:t>107.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IDENTIFICARME CON 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71</w:t>
        </w:r>
        <w:r w:rsidR="00A111BF" w:rsidRPr="00F30EB7">
          <w:rPr>
            <w:rFonts w:asciiTheme="minorHAnsi" w:hAnsiTheme="minorHAnsi" w:cstheme="minorHAnsi"/>
            <w:noProof/>
            <w:webHidden/>
          </w:rPr>
          <w:fldChar w:fldCharType="end"/>
        </w:r>
      </w:hyperlink>
    </w:p>
    <w:p w14:paraId="30EC6403" w14:textId="1DDC119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1" w:history="1">
        <w:r w:rsidR="00A111BF" w:rsidRPr="00F30EB7">
          <w:rPr>
            <w:rStyle w:val="Hipervnculo"/>
            <w:rFonts w:asciiTheme="minorHAnsi" w:hAnsiTheme="minorHAnsi" w:cstheme="minorHAnsi"/>
            <w:noProof/>
          </w:rPr>
          <w:t>108.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GENERA LA CANCELACIÓN DEL PERMISO ESPECIAL DE PERMANENCIA PARA EL FOMENTO DE LA FORMALIZACIÓN (PEPFF)?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71</w:t>
        </w:r>
        <w:r w:rsidR="00A111BF" w:rsidRPr="00F30EB7">
          <w:rPr>
            <w:rFonts w:asciiTheme="minorHAnsi" w:hAnsiTheme="minorHAnsi" w:cstheme="minorHAnsi"/>
            <w:noProof/>
            <w:webHidden/>
          </w:rPr>
          <w:fldChar w:fldCharType="end"/>
        </w:r>
      </w:hyperlink>
    </w:p>
    <w:p w14:paraId="77C58C19" w14:textId="7C3FBF6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2" w:history="1">
        <w:r w:rsidR="00A111BF" w:rsidRPr="00F30EB7">
          <w:rPr>
            <w:rStyle w:val="Hipervnculo"/>
            <w:rFonts w:asciiTheme="minorHAnsi" w:hAnsiTheme="minorHAnsi" w:cstheme="minorHAnsi"/>
            <w:noProof/>
          </w:rPr>
          <w:t>109.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HAGO SI MI PASAPORTE VENEZOLANO ESTÁ VENCIDO O PRÓXIMO A VENCERSE?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72</w:t>
        </w:r>
        <w:r w:rsidR="00A111BF" w:rsidRPr="00F30EB7">
          <w:rPr>
            <w:rFonts w:asciiTheme="minorHAnsi" w:hAnsiTheme="minorHAnsi" w:cstheme="minorHAnsi"/>
            <w:noProof/>
            <w:webHidden/>
          </w:rPr>
          <w:fldChar w:fldCharType="end"/>
        </w:r>
      </w:hyperlink>
    </w:p>
    <w:p w14:paraId="709C8015" w14:textId="3881F03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3" w:history="1">
        <w:r w:rsidR="00A111BF" w:rsidRPr="00F30EB7">
          <w:rPr>
            <w:rStyle w:val="Hipervnculo"/>
            <w:rFonts w:asciiTheme="minorHAnsi" w:hAnsiTheme="minorHAnsi" w:cstheme="minorHAnsi"/>
            <w:noProof/>
          </w:rPr>
          <w:t>110.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INGRESAR A COLOMBIA CON LA TARJETA ANDINA MIGRATORIA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73</w:t>
        </w:r>
        <w:r w:rsidR="00A111BF" w:rsidRPr="00F30EB7">
          <w:rPr>
            <w:rFonts w:asciiTheme="minorHAnsi" w:hAnsiTheme="minorHAnsi" w:cstheme="minorHAnsi"/>
            <w:noProof/>
            <w:webHidden/>
          </w:rPr>
          <w:fldChar w:fldCharType="end"/>
        </w:r>
      </w:hyperlink>
    </w:p>
    <w:p w14:paraId="3EEAA023" w14:textId="7AA1344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4" w:history="1">
        <w:r w:rsidR="00A111BF" w:rsidRPr="00F30EB7">
          <w:rPr>
            <w:rStyle w:val="Hipervnculo"/>
            <w:rFonts w:asciiTheme="minorHAnsi" w:hAnsiTheme="minorHAnsi" w:cstheme="minorHAnsi"/>
            <w:noProof/>
          </w:rPr>
          <w:t>111.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NACIONAL VENEZOLANO QUE DESEA INGRESAR A COLOMBIA EN CONDICIÓN DE TRÁNSITO?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73</w:t>
        </w:r>
        <w:r w:rsidR="00A111BF" w:rsidRPr="00F30EB7">
          <w:rPr>
            <w:rFonts w:asciiTheme="minorHAnsi" w:hAnsiTheme="minorHAnsi" w:cstheme="minorHAnsi"/>
            <w:noProof/>
            <w:webHidden/>
          </w:rPr>
          <w:fldChar w:fldCharType="end"/>
        </w:r>
      </w:hyperlink>
    </w:p>
    <w:p w14:paraId="4A0E37F4" w14:textId="0D8C4C6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5" w:history="1">
        <w:r w:rsidR="00A111BF" w:rsidRPr="00F30EB7">
          <w:rPr>
            <w:rStyle w:val="Hipervnculo"/>
            <w:rFonts w:asciiTheme="minorHAnsi" w:hAnsiTheme="minorHAnsi" w:cstheme="minorHAnsi"/>
            <w:noProof/>
          </w:rPr>
          <w:t>112.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TARJETA DE MOVILIDAD FRONTERIZA -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73</w:t>
        </w:r>
        <w:r w:rsidR="00A111BF" w:rsidRPr="00F30EB7">
          <w:rPr>
            <w:rFonts w:asciiTheme="minorHAnsi" w:hAnsiTheme="minorHAnsi" w:cstheme="minorHAnsi"/>
            <w:noProof/>
            <w:webHidden/>
          </w:rPr>
          <w:fldChar w:fldCharType="end"/>
        </w:r>
      </w:hyperlink>
    </w:p>
    <w:p w14:paraId="1E85724B" w14:textId="0ED6706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6" w:history="1">
        <w:r w:rsidR="00A111BF" w:rsidRPr="00F30EB7">
          <w:rPr>
            <w:rStyle w:val="Hipervnculo"/>
            <w:rFonts w:asciiTheme="minorHAnsi" w:hAnsiTheme="minorHAnsi" w:cstheme="minorHAnsi"/>
            <w:noProof/>
          </w:rPr>
          <w:t>113.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SOLICITAR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74</w:t>
        </w:r>
        <w:r w:rsidR="00A111BF" w:rsidRPr="00F30EB7">
          <w:rPr>
            <w:rFonts w:asciiTheme="minorHAnsi" w:hAnsiTheme="minorHAnsi" w:cstheme="minorHAnsi"/>
            <w:noProof/>
            <w:webHidden/>
          </w:rPr>
          <w:fldChar w:fldCharType="end"/>
        </w:r>
      </w:hyperlink>
    </w:p>
    <w:p w14:paraId="007E7B3F" w14:textId="4931146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7" w:history="1">
        <w:r w:rsidR="00A111BF" w:rsidRPr="00F30EB7">
          <w:rPr>
            <w:rStyle w:val="Hipervnculo"/>
            <w:rFonts w:asciiTheme="minorHAnsi" w:hAnsiTheme="minorHAnsi" w:cstheme="minorHAnsi"/>
            <w:noProof/>
          </w:rPr>
          <w:t>114.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INGRESAR A LA ZONA DE FRONTERA CON COLOMBIA Y HASTA DÓNDE SE PERMITE EL INGRESO?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74</w:t>
        </w:r>
        <w:r w:rsidR="00A111BF" w:rsidRPr="00F30EB7">
          <w:rPr>
            <w:rFonts w:asciiTheme="minorHAnsi" w:hAnsiTheme="minorHAnsi" w:cstheme="minorHAnsi"/>
            <w:noProof/>
            <w:webHidden/>
          </w:rPr>
          <w:fldChar w:fldCharType="end"/>
        </w:r>
      </w:hyperlink>
    </w:p>
    <w:p w14:paraId="0F4AC4C1" w14:textId="3CA1405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8" w:history="1">
        <w:r w:rsidR="00A111BF" w:rsidRPr="00F30EB7">
          <w:rPr>
            <w:rStyle w:val="Hipervnculo"/>
            <w:rFonts w:asciiTheme="minorHAnsi" w:hAnsiTheme="minorHAnsi" w:cstheme="minorHAnsi"/>
            <w:noProof/>
          </w:rPr>
          <w:t>115.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SON LOS BENEFICIARIOS DE LA TARJETA DE MOVILIDAD FRONTERIZA?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75</w:t>
        </w:r>
        <w:r w:rsidR="00A111BF" w:rsidRPr="00F30EB7">
          <w:rPr>
            <w:rFonts w:asciiTheme="minorHAnsi" w:hAnsiTheme="minorHAnsi" w:cstheme="minorHAnsi"/>
            <w:noProof/>
            <w:webHidden/>
          </w:rPr>
          <w:fldChar w:fldCharType="end"/>
        </w:r>
      </w:hyperlink>
    </w:p>
    <w:p w14:paraId="426AE1AD" w14:textId="1D750B8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29" w:history="1">
        <w:r w:rsidR="00A111BF" w:rsidRPr="00F30EB7">
          <w:rPr>
            <w:rStyle w:val="Hipervnculo"/>
            <w:rFonts w:asciiTheme="minorHAnsi" w:hAnsiTheme="minorHAnsi" w:cstheme="minorHAnsi"/>
            <w:noProof/>
          </w:rPr>
          <w:t>116.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TIEMPO PUEDO PERMANECER CON LA TMF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_Toc165020629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75</w:t>
        </w:r>
        <w:r w:rsidR="00A111BF" w:rsidRPr="00F30EB7">
          <w:rPr>
            <w:rFonts w:asciiTheme="minorHAnsi" w:hAnsiTheme="minorHAnsi" w:cstheme="minorHAnsi"/>
            <w:noProof/>
            <w:webHidden/>
          </w:rPr>
          <w:fldChar w:fldCharType="end"/>
        </w:r>
      </w:hyperlink>
    </w:p>
    <w:p w14:paraId="19608CB8" w14:textId="1F6BC88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0" w:history="1">
        <w:r w:rsidR="00A111BF" w:rsidRPr="00F30EB7">
          <w:rPr>
            <w:rStyle w:val="Hipervnculo"/>
            <w:rFonts w:asciiTheme="minorHAnsi" w:hAnsiTheme="minorHAnsi" w:cstheme="minorHAnsi"/>
            <w:noProof/>
          </w:rPr>
          <w:t>117.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75</w:t>
        </w:r>
        <w:r w:rsidR="00A111BF" w:rsidRPr="00F30EB7">
          <w:rPr>
            <w:rFonts w:asciiTheme="minorHAnsi" w:hAnsiTheme="minorHAnsi" w:cstheme="minorHAnsi"/>
            <w:noProof/>
            <w:webHidden/>
          </w:rPr>
          <w:fldChar w:fldCharType="end"/>
        </w:r>
      </w:hyperlink>
    </w:p>
    <w:p w14:paraId="280328FD" w14:textId="732EA55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1" w:history="1">
        <w:r w:rsidR="00A111BF" w:rsidRPr="00F30EB7">
          <w:rPr>
            <w:rStyle w:val="Hipervnculo"/>
            <w:rFonts w:asciiTheme="minorHAnsi" w:hAnsiTheme="minorHAnsi" w:cstheme="minorHAnsi"/>
            <w:noProof/>
          </w:rPr>
          <w:t>118.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CARACTERÍSTICAS DE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75</w:t>
        </w:r>
        <w:r w:rsidR="00A111BF" w:rsidRPr="00F30EB7">
          <w:rPr>
            <w:rFonts w:asciiTheme="minorHAnsi" w:hAnsiTheme="minorHAnsi" w:cstheme="minorHAnsi"/>
            <w:noProof/>
            <w:webHidden/>
          </w:rPr>
          <w:fldChar w:fldCharType="end"/>
        </w:r>
      </w:hyperlink>
    </w:p>
    <w:p w14:paraId="1C4849F4" w14:textId="263D150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2" w:history="1">
        <w:r w:rsidR="00A111BF" w:rsidRPr="00F30EB7">
          <w:rPr>
            <w:rStyle w:val="Hipervnculo"/>
            <w:rFonts w:asciiTheme="minorHAnsi" w:hAnsiTheme="minorHAnsi" w:cstheme="minorHAnsi"/>
            <w:noProof/>
          </w:rPr>
          <w:t>119.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RESTRICCIONES DE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75</w:t>
        </w:r>
        <w:r w:rsidR="00A111BF" w:rsidRPr="00F30EB7">
          <w:rPr>
            <w:rFonts w:asciiTheme="minorHAnsi" w:hAnsiTheme="minorHAnsi" w:cstheme="minorHAnsi"/>
            <w:noProof/>
            <w:webHidden/>
          </w:rPr>
          <w:fldChar w:fldCharType="end"/>
        </w:r>
      </w:hyperlink>
    </w:p>
    <w:p w14:paraId="1C49D987" w14:textId="35FF446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3" w:history="1">
        <w:r w:rsidR="00A111BF" w:rsidRPr="00F30EB7">
          <w:rPr>
            <w:rStyle w:val="Hipervnculo"/>
            <w:rFonts w:asciiTheme="minorHAnsi" w:hAnsiTheme="minorHAnsi" w:cstheme="minorHAnsi"/>
            <w:noProof/>
          </w:rPr>
          <w:t>120.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¿POR QUÉ MOTIVOS SE CANCELA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76</w:t>
        </w:r>
        <w:r w:rsidR="00A111BF" w:rsidRPr="00F30EB7">
          <w:rPr>
            <w:rFonts w:asciiTheme="minorHAnsi" w:hAnsiTheme="minorHAnsi" w:cstheme="minorHAnsi"/>
            <w:noProof/>
            <w:webHidden/>
          </w:rPr>
          <w:fldChar w:fldCharType="end"/>
        </w:r>
      </w:hyperlink>
    </w:p>
    <w:p w14:paraId="582AD93F" w14:textId="1866EDB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4" w:history="1">
        <w:r w:rsidR="00A111BF" w:rsidRPr="00F30EB7">
          <w:rPr>
            <w:rStyle w:val="Hipervnculo"/>
            <w:rFonts w:asciiTheme="minorHAnsi" w:hAnsiTheme="minorHAnsi" w:cstheme="minorHAnsi"/>
            <w:noProof/>
          </w:rPr>
          <w:t>121.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INGRESAR AL INTERIOR DEL PAÍS CON LA TMF O CON LA CÉDULA?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76</w:t>
        </w:r>
        <w:r w:rsidR="00A111BF" w:rsidRPr="00F30EB7">
          <w:rPr>
            <w:rFonts w:asciiTheme="minorHAnsi" w:hAnsiTheme="minorHAnsi" w:cstheme="minorHAnsi"/>
            <w:noProof/>
            <w:webHidden/>
          </w:rPr>
          <w:fldChar w:fldCharType="end"/>
        </w:r>
      </w:hyperlink>
    </w:p>
    <w:p w14:paraId="7EDD317B" w14:textId="498E8A1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5" w:history="1">
        <w:r w:rsidR="00A111BF" w:rsidRPr="00F30EB7">
          <w:rPr>
            <w:rStyle w:val="Hipervnculo"/>
            <w:rFonts w:asciiTheme="minorHAnsi" w:hAnsiTheme="minorHAnsi" w:cstheme="minorHAnsi"/>
            <w:noProof/>
          </w:rPr>
          <w:t>122.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PASA SI TRANSITO POR MUNICIPIOS NO AUTORIZADOS POR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77</w:t>
        </w:r>
        <w:r w:rsidR="00A111BF" w:rsidRPr="00F30EB7">
          <w:rPr>
            <w:rFonts w:asciiTheme="minorHAnsi" w:hAnsiTheme="minorHAnsi" w:cstheme="minorHAnsi"/>
            <w:noProof/>
            <w:webHidden/>
          </w:rPr>
          <w:fldChar w:fldCharType="end"/>
        </w:r>
      </w:hyperlink>
    </w:p>
    <w:p w14:paraId="06C03599" w14:textId="2EFCCBF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6" w:history="1">
        <w:r w:rsidR="00A111BF" w:rsidRPr="00F30EB7">
          <w:rPr>
            <w:rStyle w:val="Hipervnculo"/>
            <w:rFonts w:asciiTheme="minorHAnsi" w:hAnsiTheme="minorHAnsi" w:cstheme="minorHAnsi"/>
            <w:noProof/>
          </w:rPr>
          <w:t>123.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CASOS DEBO PRESENTAR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77</w:t>
        </w:r>
        <w:r w:rsidR="00A111BF" w:rsidRPr="00F30EB7">
          <w:rPr>
            <w:rFonts w:asciiTheme="minorHAnsi" w:hAnsiTheme="minorHAnsi" w:cstheme="minorHAnsi"/>
            <w:noProof/>
            <w:webHidden/>
          </w:rPr>
          <w:fldChar w:fldCharType="end"/>
        </w:r>
      </w:hyperlink>
    </w:p>
    <w:p w14:paraId="16D4D014" w14:textId="38B3D0F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7" w:history="1">
        <w:r w:rsidR="00A111BF" w:rsidRPr="00F30EB7">
          <w:rPr>
            <w:rStyle w:val="Hipervnculo"/>
            <w:rFonts w:asciiTheme="minorHAnsi" w:hAnsiTheme="minorHAnsi" w:cstheme="minorHAnsi"/>
            <w:noProof/>
          </w:rPr>
          <w:t>124.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NO TENGO LA TMF ¿PUEDO INGRESAR CON LA ANTERIOR TARJETA MIGRATORIA DE TRÁNSITO FRONTERIZO?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77</w:t>
        </w:r>
        <w:r w:rsidR="00A111BF" w:rsidRPr="00F30EB7">
          <w:rPr>
            <w:rFonts w:asciiTheme="minorHAnsi" w:hAnsiTheme="minorHAnsi" w:cstheme="minorHAnsi"/>
            <w:noProof/>
            <w:webHidden/>
          </w:rPr>
          <w:fldChar w:fldCharType="end"/>
        </w:r>
      </w:hyperlink>
    </w:p>
    <w:p w14:paraId="7D3F4A28" w14:textId="79A1518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8" w:history="1">
        <w:r w:rsidR="00A111BF" w:rsidRPr="00F30EB7">
          <w:rPr>
            <w:rStyle w:val="Hipervnculo"/>
            <w:rFonts w:asciiTheme="minorHAnsi" w:hAnsiTheme="minorHAnsi" w:cstheme="minorHAnsi"/>
            <w:noProof/>
          </w:rPr>
          <w:t>125.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HACER EN CASO DE PÉRDIDA O EXTRAVÍO DE LA TMF?</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77</w:t>
        </w:r>
        <w:r w:rsidR="00A111BF" w:rsidRPr="00F30EB7">
          <w:rPr>
            <w:rFonts w:asciiTheme="minorHAnsi" w:hAnsiTheme="minorHAnsi" w:cstheme="minorHAnsi"/>
            <w:noProof/>
            <w:webHidden/>
          </w:rPr>
          <w:fldChar w:fldCharType="end"/>
        </w:r>
      </w:hyperlink>
    </w:p>
    <w:p w14:paraId="000CD7E5" w14:textId="19B7806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39" w:history="1">
        <w:r w:rsidR="00A111BF" w:rsidRPr="00F30EB7">
          <w:rPr>
            <w:rStyle w:val="Hipervnculo"/>
            <w:rFonts w:asciiTheme="minorHAnsi" w:hAnsiTheme="minorHAnsi" w:cstheme="minorHAnsi"/>
            <w:noProof/>
          </w:rPr>
          <w:t>126.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HACER SI PERDÍ O EXTRAVIÉ LA TMF Y NO TENGO EL ARCHIVO O EL CORREO?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_Toc165020639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77</w:t>
        </w:r>
        <w:r w:rsidR="00A111BF" w:rsidRPr="00F30EB7">
          <w:rPr>
            <w:rFonts w:asciiTheme="minorHAnsi" w:hAnsiTheme="minorHAnsi" w:cstheme="minorHAnsi"/>
            <w:noProof/>
            <w:webHidden/>
          </w:rPr>
          <w:fldChar w:fldCharType="end"/>
        </w:r>
      </w:hyperlink>
    </w:p>
    <w:p w14:paraId="07C32D4F" w14:textId="6553397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0" w:history="1">
        <w:r w:rsidR="00A111BF" w:rsidRPr="00F30EB7">
          <w:rPr>
            <w:rStyle w:val="Hipervnculo"/>
            <w:rFonts w:asciiTheme="minorHAnsi" w:hAnsiTheme="minorHAnsi" w:cstheme="minorHAnsi"/>
            <w:noProof/>
          </w:rPr>
          <w:t>127.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PUESTOS DE CONTROL MIGRATORIO EXISTEN EN LA FRONTERA CON VENEZUELA?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78</w:t>
        </w:r>
        <w:r w:rsidR="00A111BF" w:rsidRPr="00F30EB7">
          <w:rPr>
            <w:rFonts w:asciiTheme="minorHAnsi" w:hAnsiTheme="minorHAnsi" w:cstheme="minorHAnsi"/>
            <w:noProof/>
            <w:webHidden/>
          </w:rPr>
          <w:fldChar w:fldCharType="end"/>
        </w:r>
      </w:hyperlink>
    </w:p>
    <w:p w14:paraId="65ADDD41" w14:textId="31A92AE8" w:rsidR="00A111BF" w:rsidRPr="00F30EB7" w:rsidRDefault="007F73C6" w:rsidP="00F30EB7">
      <w:pPr>
        <w:pStyle w:val="TDC1"/>
        <w:tabs>
          <w:tab w:val="left" w:pos="440"/>
        </w:tabs>
        <w:spacing w:line="276" w:lineRule="auto"/>
        <w:rPr>
          <w:rFonts w:asciiTheme="minorHAnsi" w:eastAsiaTheme="minorEastAsia" w:hAnsiTheme="minorHAnsi" w:cstheme="minorHAnsi"/>
          <w:i w:val="0"/>
          <w:iCs w:val="0"/>
          <w:sz w:val="22"/>
          <w:szCs w:val="22"/>
          <w:lang w:eastAsia="es-419"/>
        </w:rPr>
      </w:pPr>
      <w:hyperlink w:anchor="_Toc165020641" w:history="1">
        <w:r w:rsidR="00A111BF" w:rsidRPr="00F30EB7">
          <w:rPr>
            <w:rStyle w:val="Hipervnculo"/>
            <w:rFonts w:asciiTheme="minorHAnsi" w:hAnsiTheme="minorHAnsi" w:cstheme="minorHAnsi"/>
          </w:rPr>
          <w:t>2.</w:t>
        </w:r>
        <w:r w:rsidR="00A111BF" w:rsidRPr="00F30EB7">
          <w:rPr>
            <w:rFonts w:asciiTheme="minorHAnsi" w:eastAsiaTheme="minorEastAsia" w:hAnsiTheme="minorHAnsi" w:cstheme="minorHAnsi"/>
            <w:i w:val="0"/>
            <w:iCs w:val="0"/>
            <w:sz w:val="22"/>
            <w:szCs w:val="22"/>
            <w:lang w:eastAsia="es-419"/>
          </w:rPr>
          <w:tab/>
        </w:r>
        <w:r w:rsidR="00A111BF" w:rsidRPr="00F30EB7">
          <w:rPr>
            <w:rStyle w:val="Hipervnculo"/>
            <w:rFonts w:asciiTheme="minorHAnsi" w:hAnsiTheme="minorHAnsi" w:cstheme="minorHAnsi"/>
          </w:rPr>
          <w:t>CONTROL MIGRATORIO</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_Toc165020641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79</w:t>
        </w:r>
        <w:r w:rsidR="00A111BF" w:rsidRPr="00F30EB7">
          <w:rPr>
            <w:rFonts w:asciiTheme="minorHAnsi" w:hAnsiTheme="minorHAnsi" w:cstheme="minorHAnsi"/>
            <w:webHidden/>
          </w:rPr>
          <w:fldChar w:fldCharType="end"/>
        </w:r>
      </w:hyperlink>
    </w:p>
    <w:p w14:paraId="5A0DFEE4" w14:textId="4394C33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2" w:history="1">
        <w:r w:rsidR="00A111BF" w:rsidRPr="00F30EB7">
          <w:rPr>
            <w:rStyle w:val="Hipervnculo"/>
            <w:rFonts w:asciiTheme="minorHAnsi" w:hAnsiTheme="minorHAnsi" w:cstheme="minorHAnsi"/>
            <w:noProof/>
          </w:rPr>
          <w:t>128.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INMIGRACIÓN O INGRESO DE PERSONAS A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79</w:t>
        </w:r>
        <w:r w:rsidR="00A111BF" w:rsidRPr="00F30EB7">
          <w:rPr>
            <w:rFonts w:asciiTheme="minorHAnsi" w:hAnsiTheme="minorHAnsi" w:cstheme="minorHAnsi"/>
            <w:noProof/>
            <w:webHidden/>
          </w:rPr>
          <w:fldChar w:fldCharType="end"/>
        </w:r>
      </w:hyperlink>
    </w:p>
    <w:p w14:paraId="65F85741" w14:textId="7AE010F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3" w:history="1">
        <w:r w:rsidR="00A111BF" w:rsidRPr="00F30EB7">
          <w:rPr>
            <w:rStyle w:val="Hipervnculo"/>
            <w:rFonts w:asciiTheme="minorHAnsi" w:hAnsiTheme="minorHAnsi" w:cstheme="minorHAnsi"/>
            <w:noProof/>
          </w:rPr>
          <w:t>129.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LLEVA A CABO EL PROCESO DE INMIGRACIÓN?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79</w:t>
        </w:r>
        <w:r w:rsidR="00A111BF" w:rsidRPr="00F30EB7">
          <w:rPr>
            <w:rFonts w:asciiTheme="minorHAnsi" w:hAnsiTheme="minorHAnsi" w:cstheme="minorHAnsi"/>
            <w:noProof/>
            <w:webHidden/>
          </w:rPr>
          <w:fldChar w:fldCharType="end"/>
        </w:r>
      </w:hyperlink>
    </w:p>
    <w:p w14:paraId="03383E12" w14:textId="1854619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4" w:history="1">
        <w:r w:rsidR="00A111BF" w:rsidRPr="00F30EB7">
          <w:rPr>
            <w:rStyle w:val="Hipervnculo"/>
            <w:rFonts w:asciiTheme="minorHAnsi" w:hAnsiTheme="minorHAnsi" w:cstheme="minorHAnsi"/>
            <w:noProof/>
          </w:rPr>
          <w:t>130.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CLASE DE PERMISOS DE INGRESO EXISTEN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79</w:t>
        </w:r>
        <w:r w:rsidR="00A111BF" w:rsidRPr="00F30EB7">
          <w:rPr>
            <w:rFonts w:asciiTheme="minorHAnsi" w:hAnsiTheme="minorHAnsi" w:cstheme="minorHAnsi"/>
            <w:noProof/>
            <w:webHidden/>
          </w:rPr>
          <w:fldChar w:fldCharType="end"/>
        </w:r>
      </w:hyperlink>
    </w:p>
    <w:p w14:paraId="1FB1E9C5" w14:textId="032600C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5" w:history="1">
        <w:r w:rsidR="00A111BF" w:rsidRPr="00F30EB7">
          <w:rPr>
            <w:rStyle w:val="Hipervnculo"/>
            <w:rFonts w:asciiTheme="minorHAnsi" w:hAnsiTheme="minorHAnsi" w:cstheme="minorHAnsi"/>
            <w:noProof/>
          </w:rPr>
          <w:t>131.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PERMISO DE INGRESO Y PERMANENCIA –PIP y CUÁLES SON?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79</w:t>
        </w:r>
        <w:r w:rsidR="00A111BF" w:rsidRPr="00F30EB7">
          <w:rPr>
            <w:rFonts w:asciiTheme="minorHAnsi" w:hAnsiTheme="minorHAnsi" w:cstheme="minorHAnsi"/>
            <w:noProof/>
            <w:webHidden/>
          </w:rPr>
          <w:fldChar w:fldCharType="end"/>
        </w:r>
      </w:hyperlink>
    </w:p>
    <w:p w14:paraId="0761EB03" w14:textId="35C218A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6" w:history="1">
        <w:r w:rsidR="00A111BF" w:rsidRPr="00F30EB7">
          <w:rPr>
            <w:rStyle w:val="Hipervnculo"/>
            <w:rFonts w:asciiTheme="minorHAnsi" w:hAnsiTheme="minorHAnsi" w:cstheme="minorHAnsi"/>
            <w:noProof/>
          </w:rPr>
          <w:t>132.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Y DÓNDE SE OBTIENEN LOS PERMISOS DE INGRESO QUE OTORGA MIGRACIÓN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81</w:t>
        </w:r>
        <w:r w:rsidR="00A111BF" w:rsidRPr="00F30EB7">
          <w:rPr>
            <w:rFonts w:asciiTheme="minorHAnsi" w:hAnsiTheme="minorHAnsi" w:cstheme="minorHAnsi"/>
            <w:noProof/>
            <w:webHidden/>
          </w:rPr>
          <w:fldChar w:fldCharType="end"/>
        </w:r>
      </w:hyperlink>
    </w:p>
    <w:p w14:paraId="52817E4C" w14:textId="1FA1BB6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7" w:history="1">
        <w:r w:rsidR="00A111BF" w:rsidRPr="00F30EB7">
          <w:rPr>
            <w:rStyle w:val="Hipervnculo"/>
            <w:rFonts w:asciiTheme="minorHAnsi" w:hAnsiTheme="minorHAnsi" w:cstheme="minorHAnsi"/>
            <w:noProof/>
          </w:rPr>
          <w:t>133.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 QUIÉNES SE PUEDE OTORGAR UN PERMISO DE INGRESO Y PERMANENCIA (PIP)?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81</w:t>
        </w:r>
        <w:r w:rsidR="00A111BF" w:rsidRPr="00F30EB7">
          <w:rPr>
            <w:rFonts w:asciiTheme="minorHAnsi" w:hAnsiTheme="minorHAnsi" w:cstheme="minorHAnsi"/>
            <w:noProof/>
            <w:webHidden/>
          </w:rPr>
          <w:fldChar w:fldCharType="end"/>
        </w:r>
      </w:hyperlink>
    </w:p>
    <w:p w14:paraId="4CD709E4" w14:textId="15C64CB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8" w:history="1">
        <w:r w:rsidR="00A111BF" w:rsidRPr="00F30EB7">
          <w:rPr>
            <w:rStyle w:val="Hipervnculo"/>
            <w:rFonts w:asciiTheme="minorHAnsi" w:hAnsiTheme="minorHAnsi" w:cstheme="minorHAnsi"/>
            <w:noProof/>
          </w:rPr>
          <w:t>134.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EL PERMISO DE INGRESO Y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81</w:t>
        </w:r>
        <w:r w:rsidR="00A111BF" w:rsidRPr="00F30EB7">
          <w:rPr>
            <w:rFonts w:asciiTheme="minorHAnsi" w:hAnsiTheme="minorHAnsi" w:cstheme="minorHAnsi"/>
            <w:noProof/>
            <w:webHidden/>
          </w:rPr>
          <w:fldChar w:fldCharType="end"/>
        </w:r>
      </w:hyperlink>
    </w:p>
    <w:p w14:paraId="70A35953" w14:textId="4DE5690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49" w:history="1">
        <w:r w:rsidR="00A111BF" w:rsidRPr="00F30EB7">
          <w:rPr>
            <w:rStyle w:val="Hipervnculo"/>
            <w:rFonts w:asciiTheme="minorHAnsi" w:hAnsiTheme="minorHAnsi" w:cstheme="minorHAnsi"/>
            <w:noProof/>
          </w:rPr>
          <w:t>135.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SE PUEDE CAMBIAR EL TIPO DE PERMISO O AUTORIZACIÓN DE INGRESO Y PERMANENCIA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_Toc165020649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82</w:t>
        </w:r>
        <w:r w:rsidR="00A111BF" w:rsidRPr="00F30EB7">
          <w:rPr>
            <w:rFonts w:asciiTheme="minorHAnsi" w:hAnsiTheme="minorHAnsi" w:cstheme="minorHAnsi"/>
            <w:noProof/>
            <w:webHidden/>
          </w:rPr>
          <w:fldChar w:fldCharType="end"/>
        </w:r>
      </w:hyperlink>
    </w:p>
    <w:p w14:paraId="45A6BBC4" w14:textId="0F35C8C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0" w:history="1">
        <w:r w:rsidR="00A111BF" w:rsidRPr="00F30EB7">
          <w:rPr>
            <w:rStyle w:val="Hipervnculo"/>
            <w:rFonts w:asciiTheme="minorHAnsi" w:hAnsiTheme="minorHAnsi" w:cstheme="minorHAnsi"/>
            <w:noProof/>
          </w:rPr>
          <w:t>136.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PUEDE CAMBIAR EL TIPO DE PERMISO O AUTORIZACIÓN DE INGRESO Y PERMANENCIA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82</w:t>
        </w:r>
        <w:r w:rsidR="00A111BF" w:rsidRPr="00F30EB7">
          <w:rPr>
            <w:rFonts w:asciiTheme="minorHAnsi" w:hAnsiTheme="minorHAnsi" w:cstheme="minorHAnsi"/>
            <w:noProof/>
            <w:webHidden/>
          </w:rPr>
          <w:fldChar w:fldCharType="end"/>
        </w:r>
      </w:hyperlink>
    </w:p>
    <w:p w14:paraId="287E165C" w14:textId="41D37DF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1" w:history="1">
        <w:r w:rsidR="00A111BF" w:rsidRPr="00F30EB7">
          <w:rPr>
            <w:rStyle w:val="Hipervnculo"/>
            <w:rFonts w:asciiTheme="minorHAnsi" w:hAnsiTheme="minorHAnsi" w:cstheme="minorHAnsi"/>
            <w:noProof/>
          </w:rPr>
          <w:t>137.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CASOS MIGRACIÓN COLOMBIA PUEDE CANCELAR UN PERMISO?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82</w:t>
        </w:r>
        <w:r w:rsidR="00A111BF" w:rsidRPr="00F30EB7">
          <w:rPr>
            <w:rFonts w:asciiTheme="minorHAnsi" w:hAnsiTheme="minorHAnsi" w:cstheme="minorHAnsi"/>
            <w:noProof/>
            <w:webHidden/>
          </w:rPr>
          <w:fldChar w:fldCharType="end"/>
        </w:r>
      </w:hyperlink>
    </w:p>
    <w:p w14:paraId="082C9E31" w14:textId="2428E89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2" w:history="1">
        <w:r w:rsidR="00A111BF" w:rsidRPr="00F30EB7">
          <w:rPr>
            <w:rStyle w:val="Hipervnculo"/>
            <w:rFonts w:asciiTheme="minorHAnsi" w:hAnsiTheme="minorHAnsi" w:cstheme="minorHAnsi"/>
            <w:noProof/>
          </w:rPr>
          <w:t>138.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ME CANCELARON EL PERMISO DE INGRESO Y PERMANENCIA (PIP). ¿QUÉ DEBO HACER?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83</w:t>
        </w:r>
        <w:r w:rsidR="00A111BF" w:rsidRPr="00F30EB7">
          <w:rPr>
            <w:rFonts w:asciiTheme="minorHAnsi" w:hAnsiTheme="minorHAnsi" w:cstheme="minorHAnsi"/>
            <w:noProof/>
            <w:webHidden/>
          </w:rPr>
          <w:fldChar w:fldCharType="end"/>
        </w:r>
      </w:hyperlink>
    </w:p>
    <w:p w14:paraId="32BD7E51" w14:textId="7787E2D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3" w:history="1">
        <w:r w:rsidR="00A111BF" w:rsidRPr="00F30EB7">
          <w:rPr>
            <w:rStyle w:val="Hipervnculo"/>
            <w:rFonts w:asciiTheme="minorHAnsi" w:hAnsiTheme="minorHAnsi" w:cstheme="minorHAnsi"/>
            <w:noProof/>
          </w:rPr>
          <w:t>139.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TARJETA ANDINA MIGRATORIA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83</w:t>
        </w:r>
        <w:r w:rsidR="00A111BF" w:rsidRPr="00F30EB7">
          <w:rPr>
            <w:rFonts w:asciiTheme="minorHAnsi" w:hAnsiTheme="minorHAnsi" w:cstheme="minorHAnsi"/>
            <w:noProof/>
            <w:webHidden/>
          </w:rPr>
          <w:fldChar w:fldCharType="end"/>
        </w:r>
      </w:hyperlink>
    </w:p>
    <w:p w14:paraId="2AA3ABF7" w14:textId="6DC7438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4" w:history="1">
        <w:r w:rsidR="00A111BF" w:rsidRPr="00F30EB7">
          <w:rPr>
            <w:rStyle w:val="Hipervnculo"/>
            <w:rFonts w:asciiTheme="minorHAnsi" w:hAnsiTheme="minorHAnsi" w:cstheme="minorHAnsi"/>
            <w:noProof/>
          </w:rPr>
          <w:t>140.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SOLICITAR LA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83</w:t>
        </w:r>
        <w:r w:rsidR="00A111BF" w:rsidRPr="00F30EB7">
          <w:rPr>
            <w:rFonts w:asciiTheme="minorHAnsi" w:hAnsiTheme="minorHAnsi" w:cstheme="minorHAnsi"/>
            <w:noProof/>
            <w:webHidden/>
          </w:rPr>
          <w:fldChar w:fldCharType="end"/>
        </w:r>
      </w:hyperlink>
    </w:p>
    <w:p w14:paraId="6408E198" w14:textId="4AD6758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5" w:history="1">
        <w:r w:rsidR="00A111BF" w:rsidRPr="00F30EB7">
          <w:rPr>
            <w:rStyle w:val="Hipervnculo"/>
            <w:rFonts w:asciiTheme="minorHAnsi" w:hAnsiTheme="minorHAnsi" w:cstheme="minorHAnsi"/>
            <w:noProof/>
          </w:rPr>
          <w:t>141.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SE NECESITAN PARA SOLICITAR LA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83</w:t>
        </w:r>
        <w:r w:rsidR="00A111BF" w:rsidRPr="00F30EB7">
          <w:rPr>
            <w:rFonts w:asciiTheme="minorHAnsi" w:hAnsiTheme="minorHAnsi" w:cstheme="minorHAnsi"/>
            <w:noProof/>
            <w:webHidden/>
          </w:rPr>
          <w:fldChar w:fldCharType="end"/>
        </w:r>
      </w:hyperlink>
    </w:p>
    <w:p w14:paraId="43C36D45" w14:textId="4499C67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6" w:history="1">
        <w:r w:rsidR="00A111BF" w:rsidRPr="00F30EB7">
          <w:rPr>
            <w:rStyle w:val="Hipervnculo"/>
            <w:rFonts w:asciiTheme="minorHAnsi" w:hAnsiTheme="minorHAnsi" w:cstheme="minorHAnsi"/>
            <w:noProof/>
          </w:rPr>
          <w:t>142.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SE SOLICITA LA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85</w:t>
        </w:r>
        <w:r w:rsidR="00A111BF" w:rsidRPr="00F30EB7">
          <w:rPr>
            <w:rFonts w:asciiTheme="minorHAnsi" w:hAnsiTheme="minorHAnsi" w:cstheme="minorHAnsi"/>
            <w:noProof/>
            <w:webHidden/>
          </w:rPr>
          <w:fldChar w:fldCharType="end"/>
        </w:r>
      </w:hyperlink>
    </w:p>
    <w:p w14:paraId="3B43BCDE" w14:textId="3D0C2B5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7" w:history="1">
        <w:r w:rsidR="00A111BF" w:rsidRPr="00F30EB7">
          <w:rPr>
            <w:rStyle w:val="Hipervnculo"/>
            <w:rFonts w:asciiTheme="minorHAnsi" w:hAnsiTheme="minorHAnsi" w:cstheme="minorHAnsi"/>
            <w:noProof/>
          </w:rPr>
          <w:t>143.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LA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85</w:t>
        </w:r>
        <w:r w:rsidR="00A111BF" w:rsidRPr="00F30EB7">
          <w:rPr>
            <w:rFonts w:asciiTheme="minorHAnsi" w:hAnsiTheme="minorHAnsi" w:cstheme="minorHAnsi"/>
            <w:noProof/>
            <w:webHidden/>
          </w:rPr>
          <w:fldChar w:fldCharType="end"/>
        </w:r>
      </w:hyperlink>
    </w:p>
    <w:p w14:paraId="30B17175" w14:textId="2B8F25A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8" w:history="1">
        <w:r w:rsidR="00A111BF" w:rsidRPr="00F30EB7">
          <w:rPr>
            <w:rStyle w:val="Hipervnculo"/>
            <w:rFonts w:asciiTheme="minorHAnsi" w:hAnsiTheme="minorHAnsi" w:cstheme="minorHAnsi"/>
            <w:noProof/>
          </w:rPr>
          <w:t>144.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SALIR DE COLOMBIA SI PIERDO LA TAM?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85</w:t>
        </w:r>
        <w:r w:rsidR="00A111BF" w:rsidRPr="00F30EB7">
          <w:rPr>
            <w:rFonts w:asciiTheme="minorHAnsi" w:hAnsiTheme="minorHAnsi" w:cstheme="minorHAnsi"/>
            <w:noProof/>
            <w:webHidden/>
          </w:rPr>
          <w:fldChar w:fldCharType="end"/>
        </w:r>
      </w:hyperlink>
    </w:p>
    <w:p w14:paraId="225A630F" w14:textId="7DB618C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59" w:history="1">
        <w:r w:rsidR="00A111BF" w:rsidRPr="00F30EB7">
          <w:rPr>
            <w:rStyle w:val="Hipervnculo"/>
            <w:rFonts w:asciiTheme="minorHAnsi" w:hAnsiTheme="minorHAnsi" w:cstheme="minorHAnsi"/>
            <w:noProof/>
          </w:rPr>
          <w:t>145.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INGRESAR A COLOMBIA Y QUÉ DOCUMENTOS DEBO PRESENTAR?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_Toc165020659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86</w:t>
        </w:r>
        <w:r w:rsidR="00A111BF" w:rsidRPr="00F30EB7">
          <w:rPr>
            <w:rFonts w:asciiTheme="minorHAnsi" w:hAnsiTheme="minorHAnsi" w:cstheme="minorHAnsi"/>
            <w:noProof/>
            <w:webHidden/>
          </w:rPr>
          <w:fldChar w:fldCharType="end"/>
        </w:r>
      </w:hyperlink>
    </w:p>
    <w:p w14:paraId="0096E9DB" w14:textId="7BA8E3A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0" w:history="1">
        <w:r w:rsidR="00A111BF" w:rsidRPr="00F30EB7">
          <w:rPr>
            <w:rStyle w:val="Hipervnculo"/>
            <w:rFonts w:asciiTheme="minorHAnsi" w:hAnsiTheme="minorHAnsi" w:cstheme="minorHAnsi"/>
            <w:noProof/>
          </w:rPr>
          <w:t>146.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DEBE CUMPLIR UN COLOMBIANO CON DOBLE NACIONALIDAD PARA INGRESAR AL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87</w:t>
        </w:r>
        <w:r w:rsidR="00A111BF" w:rsidRPr="00F30EB7">
          <w:rPr>
            <w:rFonts w:asciiTheme="minorHAnsi" w:hAnsiTheme="minorHAnsi" w:cstheme="minorHAnsi"/>
            <w:noProof/>
            <w:webHidden/>
          </w:rPr>
          <w:fldChar w:fldCharType="end"/>
        </w:r>
      </w:hyperlink>
    </w:p>
    <w:p w14:paraId="38961AE6" w14:textId="23EA95B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1" w:history="1">
        <w:r w:rsidR="00A111BF" w:rsidRPr="00F30EB7">
          <w:rPr>
            <w:rStyle w:val="Hipervnculo"/>
            <w:rFonts w:asciiTheme="minorHAnsi" w:hAnsiTheme="minorHAnsi" w:cstheme="minorHAnsi"/>
            <w:noProof/>
          </w:rPr>
          <w:t>147.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NACIONAL COLOMBIANO PUEDE INGRESAR A COLOMBIA SOLAMENTE CON LA CÉDULA DE CIUDADANÍA?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88</w:t>
        </w:r>
        <w:r w:rsidR="00A111BF" w:rsidRPr="00F30EB7">
          <w:rPr>
            <w:rFonts w:asciiTheme="minorHAnsi" w:hAnsiTheme="minorHAnsi" w:cstheme="minorHAnsi"/>
            <w:noProof/>
            <w:webHidden/>
          </w:rPr>
          <w:fldChar w:fldCharType="end"/>
        </w:r>
      </w:hyperlink>
    </w:p>
    <w:p w14:paraId="7192C710" w14:textId="60B01E2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2" w:history="1">
        <w:r w:rsidR="00A111BF" w:rsidRPr="00F30EB7">
          <w:rPr>
            <w:rStyle w:val="Hipervnculo"/>
            <w:rFonts w:asciiTheme="minorHAnsi" w:hAnsiTheme="minorHAnsi" w:cstheme="minorHAnsi"/>
            <w:noProof/>
          </w:rPr>
          <w:t>148.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¿CON QUÉ NACIONALIDAD DEBEN IDENTIFICARSE AL MOMENTO DE INGRESAR A COLOMBIA LOS EXTRANJEROS QUE TIENEN MÁS DE UNA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88</w:t>
        </w:r>
        <w:r w:rsidR="00A111BF" w:rsidRPr="00F30EB7">
          <w:rPr>
            <w:rFonts w:asciiTheme="minorHAnsi" w:hAnsiTheme="minorHAnsi" w:cstheme="minorHAnsi"/>
            <w:noProof/>
            <w:webHidden/>
          </w:rPr>
          <w:fldChar w:fldCharType="end"/>
        </w:r>
      </w:hyperlink>
    </w:p>
    <w:p w14:paraId="26EBB07E" w14:textId="09FC130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3" w:history="1">
        <w:r w:rsidR="00A111BF" w:rsidRPr="00F30EB7">
          <w:rPr>
            <w:rStyle w:val="Hipervnculo"/>
            <w:rFonts w:asciiTheme="minorHAnsi" w:hAnsiTheme="minorHAnsi" w:cstheme="minorHAnsi"/>
            <w:noProof/>
          </w:rPr>
          <w:t>149.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¿CON QUÉ BENEFICIOS CUENTAN LOS NACIONALES UCRANIANOS PARA EL INGRESO A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88</w:t>
        </w:r>
        <w:r w:rsidR="00A111BF" w:rsidRPr="00F30EB7">
          <w:rPr>
            <w:rFonts w:asciiTheme="minorHAnsi" w:hAnsiTheme="minorHAnsi" w:cstheme="minorHAnsi"/>
            <w:noProof/>
            <w:webHidden/>
          </w:rPr>
          <w:fldChar w:fldCharType="end"/>
        </w:r>
      </w:hyperlink>
    </w:p>
    <w:p w14:paraId="3ADE9908" w14:textId="29DCE8E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4" w:history="1">
        <w:r w:rsidR="00A111BF" w:rsidRPr="00F30EB7">
          <w:rPr>
            <w:rStyle w:val="Hipervnculo"/>
            <w:rFonts w:asciiTheme="minorHAnsi" w:hAnsiTheme="minorHAnsi" w:cstheme="minorHAnsi"/>
            <w:noProof/>
          </w:rPr>
          <w:t>150.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¿LOS NACIONALES DE NICARAGUA, CAMBOYA, MYANMAR, CHINA, INDIA, TAILANDIA, TAIWÁN Y VIETNAM PUEDEN INGRESAR A COLOMBIA SIN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89</w:t>
        </w:r>
        <w:r w:rsidR="00A111BF" w:rsidRPr="00F30EB7">
          <w:rPr>
            <w:rFonts w:asciiTheme="minorHAnsi" w:hAnsiTheme="minorHAnsi" w:cstheme="minorHAnsi"/>
            <w:noProof/>
            <w:webHidden/>
          </w:rPr>
          <w:fldChar w:fldCharType="end"/>
        </w:r>
      </w:hyperlink>
    </w:p>
    <w:p w14:paraId="08A197C9" w14:textId="21B5F26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5" w:history="1">
        <w:r w:rsidR="00A111BF" w:rsidRPr="00F30EB7">
          <w:rPr>
            <w:rStyle w:val="Hipervnculo"/>
            <w:rFonts w:asciiTheme="minorHAnsi" w:hAnsiTheme="minorHAnsi" w:cstheme="minorHAnsi"/>
            <w:noProof/>
          </w:rPr>
          <w:t>151.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TERRITORIOS COMPRENDE LA REGIÓN AUTÓNOMA DE LA COSTA CARIBE NORTE Y DE LA REGIÓN COSTA CARIBE SUR DE NICARAGUA?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89</w:t>
        </w:r>
        <w:r w:rsidR="00A111BF" w:rsidRPr="00F30EB7">
          <w:rPr>
            <w:rFonts w:asciiTheme="minorHAnsi" w:hAnsiTheme="minorHAnsi" w:cstheme="minorHAnsi"/>
            <w:noProof/>
            <w:webHidden/>
          </w:rPr>
          <w:fldChar w:fldCharType="end"/>
        </w:r>
      </w:hyperlink>
    </w:p>
    <w:p w14:paraId="3A489F42" w14:textId="2011D39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6" w:history="1">
        <w:r w:rsidR="00A111BF" w:rsidRPr="00F30EB7">
          <w:rPr>
            <w:rStyle w:val="Hipervnculo"/>
            <w:rFonts w:asciiTheme="minorHAnsi" w:hAnsiTheme="minorHAnsi" w:cstheme="minorHAnsi"/>
            <w:noProof/>
          </w:rPr>
          <w:t>152.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VALE EL PERMISO DE INGRESO A COLOMBIA PARA LOS CIUDADANOS CANADIENSES?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89</w:t>
        </w:r>
        <w:r w:rsidR="00A111BF" w:rsidRPr="00F30EB7">
          <w:rPr>
            <w:rFonts w:asciiTheme="minorHAnsi" w:hAnsiTheme="minorHAnsi" w:cstheme="minorHAnsi"/>
            <w:noProof/>
            <w:webHidden/>
          </w:rPr>
          <w:fldChar w:fldCharType="end"/>
        </w:r>
      </w:hyperlink>
    </w:p>
    <w:p w14:paraId="0F128B62" w14:textId="628F820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7" w:history="1">
        <w:r w:rsidR="00A111BF" w:rsidRPr="00F30EB7">
          <w:rPr>
            <w:rStyle w:val="Hipervnculo"/>
            <w:rFonts w:asciiTheme="minorHAnsi" w:hAnsiTheme="minorHAnsi" w:cstheme="minorHAnsi"/>
            <w:noProof/>
          </w:rPr>
          <w:t>153.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EXTRANJERO PUEDE INGRESAR A COLOMBIA SIN EL SELLO DE SALIDA DEL PAÍS DEL QUE PROVIENE?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90</w:t>
        </w:r>
        <w:r w:rsidR="00A111BF" w:rsidRPr="00F30EB7">
          <w:rPr>
            <w:rFonts w:asciiTheme="minorHAnsi" w:hAnsiTheme="minorHAnsi" w:cstheme="minorHAnsi"/>
            <w:noProof/>
            <w:webHidden/>
          </w:rPr>
          <w:fldChar w:fldCharType="end"/>
        </w:r>
      </w:hyperlink>
    </w:p>
    <w:p w14:paraId="5579F15D" w14:textId="3DE293E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8" w:history="1">
        <w:r w:rsidR="00A111BF" w:rsidRPr="00F30EB7">
          <w:rPr>
            <w:rStyle w:val="Hipervnculo"/>
            <w:rFonts w:asciiTheme="minorHAnsi" w:hAnsiTheme="minorHAnsi" w:cstheme="minorHAnsi"/>
            <w:noProof/>
          </w:rPr>
          <w:t>154.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EL INGRESO COMO TURISTA Y DE CUÁNTO ES EL TIEMPO DEL PERMISO?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90</w:t>
        </w:r>
        <w:r w:rsidR="00A111BF" w:rsidRPr="00F30EB7">
          <w:rPr>
            <w:rFonts w:asciiTheme="minorHAnsi" w:hAnsiTheme="minorHAnsi" w:cstheme="minorHAnsi"/>
            <w:noProof/>
            <w:webHidden/>
          </w:rPr>
          <w:fldChar w:fldCharType="end"/>
        </w:r>
      </w:hyperlink>
    </w:p>
    <w:p w14:paraId="422D508E" w14:textId="7D70B11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69" w:history="1">
        <w:r w:rsidR="00A111BF" w:rsidRPr="00F30EB7">
          <w:rPr>
            <w:rStyle w:val="Hipervnculo"/>
            <w:rFonts w:asciiTheme="minorHAnsi" w:hAnsiTheme="minorHAnsi" w:cstheme="minorHAnsi"/>
            <w:noProof/>
          </w:rPr>
          <w:t>155.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INGRESAR COMO TURISTA CON PERMISO DE INGRESO Y PERMANENCIA (PIP) SI SOY TITULAR DE UNA VISA VIGENTE?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_Toc165020669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91</w:t>
        </w:r>
        <w:r w:rsidR="00A111BF" w:rsidRPr="00F30EB7">
          <w:rPr>
            <w:rFonts w:asciiTheme="minorHAnsi" w:hAnsiTheme="minorHAnsi" w:cstheme="minorHAnsi"/>
            <w:noProof/>
            <w:webHidden/>
          </w:rPr>
          <w:fldChar w:fldCharType="end"/>
        </w:r>
      </w:hyperlink>
    </w:p>
    <w:p w14:paraId="5F783445" w14:textId="4D479B5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0" w:history="1">
        <w:r w:rsidR="00A111BF" w:rsidRPr="00F30EB7">
          <w:rPr>
            <w:rStyle w:val="Hipervnculo"/>
            <w:rFonts w:asciiTheme="minorHAnsi" w:hAnsiTheme="minorHAnsi" w:cstheme="minorHAnsi"/>
            <w:noProof/>
          </w:rPr>
          <w:t>156.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DEBE CUMPLIR UN EXTRANJERO QUE VIENE PARA ASISTENCIA TÉCNICA?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91</w:t>
        </w:r>
        <w:r w:rsidR="00A111BF" w:rsidRPr="00F30EB7">
          <w:rPr>
            <w:rFonts w:asciiTheme="minorHAnsi" w:hAnsiTheme="minorHAnsi" w:cstheme="minorHAnsi"/>
            <w:noProof/>
            <w:webHidden/>
          </w:rPr>
          <w:fldChar w:fldCharType="end"/>
        </w:r>
      </w:hyperlink>
    </w:p>
    <w:p w14:paraId="217A2F5B" w14:textId="6284499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1" w:history="1">
        <w:r w:rsidR="00A111BF" w:rsidRPr="00F30EB7">
          <w:rPr>
            <w:rStyle w:val="Hipervnculo"/>
            <w:rFonts w:asciiTheme="minorHAnsi" w:hAnsiTheme="minorHAnsi" w:cstheme="minorHAnsi"/>
            <w:noProof/>
          </w:rPr>
          <w:t>157.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LE SUCEDE A UN NIÑO, NIÑA O ADOLESCENTE NO ACOMPAÑADO QUE PRETENDE INGRESAR AL PAÍS SIN LA DOCUMENTACIÓN NECESARIA?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92</w:t>
        </w:r>
        <w:r w:rsidR="00A111BF" w:rsidRPr="00F30EB7">
          <w:rPr>
            <w:rFonts w:asciiTheme="minorHAnsi" w:hAnsiTheme="minorHAnsi" w:cstheme="minorHAnsi"/>
            <w:noProof/>
            <w:webHidden/>
          </w:rPr>
          <w:fldChar w:fldCharType="end"/>
        </w:r>
      </w:hyperlink>
    </w:p>
    <w:p w14:paraId="67778C4D" w14:textId="3B94C00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2" w:history="1">
        <w:r w:rsidR="00A111BF" w:rsidRPr="00F30EB7">
          <w:rPr>
            <w:rStyle w:val="Hipervnculo"/>
            <w:rFonts w:asciiTheme="minorHAnsi" w:hAnsiTheme="minorHAnsi" w:cstheme="minorHAnsi"/>
            <w:noProof/>
          </w:rPr>
          <w:t>158.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LE SUCEDE A LOS NIÑOS, NIÑAS O ADOLESCENTES QUE INGRESAN AL PAÍS NO ACOMPAÑADOS Y EN CALIDAD DE DEPORTADOS, INADMITIDOS O REPATRIADOS?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93</w:t>
        </w:r>
        <w:r w:rsidR="00A111BF" w:rsidRPr="00F30EB7">
          <w:rPr>
            <w:rFonts w:asciiTheme="minorHAnsi" w:hAnsiTheme="minorHAnsi" w:cstheme="minorHAnsi"/>
            <w:noProof/>
            <w:webHidden/>
          </w:rPr>
          <w:fldChar w:fldCharType="end"/>
        </w:r>
      </w:hyperlink>
    </w:p>
    <w:p w14:paraId="704E426E" w14:textId="5758807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3" w:history="1">
        <w:r w:rsidR="00A111BF" w:rsidRPr="00F30EB7">
          <w:rPr>
            <w:rStyle w:val="Hipervnculo"/>
            <w:rFonts w:asciiTheme="minorHAnsi" w:hAnsiTheme="minorHAnsi" w:cstheme="minorHAnsi"/>
            <w:noProof/>
          </w:rPr>
          <w:t>159.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93</w:t>
        </w:r>
        <w:r w:rsidR="00A111BF" w:rsidRPr="00F30EB7">
          <w:rPr>
            <w:rFonts w:asciiTheme="minorHAnsi" w:hAnsiTheme="minorHAnsi" w:cstheme="minorHAnsi"/>
            <w:noProof/>
            <w:webHidden/>
          </w:rPr>
          <w:fldChar w:fldCharType="end"/>
        </w:r>
      </w:hyperlink>
    </w:p>
    <w:p w14:paraId="05577BB6" w14:textId="7B40608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4" w:history="1">
        <w:r w:rsidR="00A111BF" w:rsidRPr="00F30EB7">
          <w:rPr>
            <w:rStyle w:val="Hipervnculo"/>
            <w:rFonts w:asciiTheme="minorHAnsi" w:hAnsiTheme="minorHAnsi" w:cstheme="minorHAnsi"/>
            <w:noProof/>
          </w:rPr>
          <w:t>160.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HACER EL REGISTRO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93</w:t>
        </w:r>
        <w:r w:rsidR="00A111BF" w:rsidRPr="00F30EB7">
          <w:rPr>
            <w:rFonts w:asciiTheme="minorHAnsi" w:hAnsiTheme="minorHAnsi" w:cstheme="minorHAnsi"/>
            <w:noProof/>
            <w:webHidden/>
          </w:rPr>
          <w:fldChar w:fldCharType="end"/>
        </w:r>
      </w:hyperlink>
    </w:p>
    <w:p w14:paraId="0831B170" w14:textId="676F131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5" w:history="1">
        <w:r w:rsidR="00A111BF" w:rsidRPr="00F30EB7">
          <w:rPr>
            <w:rStyle w:val="Hipervnculo"/>
            <w:rFonts w:asciiTheme="minorHAnsi" w:hAnsiTheme="minorHAnsi" w:cstheme="minorHAnsi"/>
            <w:noProof/>
          </w:rPr>
          <w:t>161.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Y CUÁNDO DEBO HACER EL REGISTRO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93</w:t>
        </w:r>
        <w:r w:rsidR="00A111BF" w:rsidRPr="00F30EB7">
          <w:rPr>
            <w:rFonts w:asciiTheme="minorHAnsi" w:hAnsiTheme="minorHAnsi" w:cstheme="minorHAnsi"/>
            <w:noProof/>
            <w:webHidden/>
          </w:rPr>
          <w:fldChar w:fldCharType="end"/>
        </w:r>
      </w:hyperlink>
    </w:p>
    <w:p w14:paraId="7570D1A1" w14:textId="6C29D4A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6" w:history="1">
        <w:r w:rsidR="00A111BF" w:rsidRPr="00F30EB7">
          <w:rPr>
            <w:rStyle w:val="Hipervnculo"/>
            <w:rFonts w:asciiTheme="minorHAnsi" w:hAnsiTheme="minorHAnsi" w:cstheme="minorHAnsi"/>
            <w:noProof/>
          </w:rPr>
          <w:t>162.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REALIZO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93</w:t>
        </w:r>
        <w:r w:rsidR="00A111BF" w:rsidRPr="00F30EB7">
          <w:rPr>
            <w:rFonts w:asciiTheme="minorHAnsi" w:hAnsiTheme="minorHAnsi" w:cstheme="minorHAnsi"/>
            <w:noProof/>
            <w:webHidden/>
          </w:rPr>
          <w:fldChar w:fldCharType="end"/>
        </w:r>
      </w:hyperlink>
    </w:p>
    <w:p w14:paraId="0426F352" w14:textId="79CCF1D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7" w:history="1">
        <w:r w:rsidR="00A111BF" w:rsidRPr="00F30EB7">
          <w:rPr>
            <w:rStyle w:val="Hipervnculo"/>
            <w:rFonts w:asciiTheme="minorHAnsi" w:hAnsiTheme="minorHAnsi" w:cstheme="minorHAnsi"/>
            <w:noProof/>
          </w:rPr>
          <w:t>163.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94</w:t>
        </w:r>
        <w:r w:rsidR="00A111BF" w:rsidRPr="00F30EB7">
          <w:rPr>
            <w:rFonts w:asciiTheme="minorHAnsi" w:hAnsiTheme="minorHAnsi" w:cstheme="minorHAnsi"/>
            <w:noProof/>
            <w:webHidden/>
          </w:rPr>
          <w:fldChar w:fldCharType="end"/>
        </w:r>
      </w:hyperlink>
    </w:p>
    <w:p w14:paraId="65513E91" w14:textId="7A31A03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8" w:history="1">
        <w:r w:rsidR="00A111BF" w:rsidRPr="00F30EB7">
          <w:rPr>
            <w:rStyle w:val="Hipervnculo"/>
            <w:rFonts w:asciiTheme="minorHAnsi" w:hAnsiTheme="minorHAnsi" w:cstheme="minorHAnsi"/>
            <w:noProof/>
          </w:rPr>
          <w:t>164.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EDITAR LOS DATOS REGISTRADOS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94</w:t>
        </w:r>
        <w:r w:rsidR="00A111BF" w:rsidRPr="00F30EB7">
          <w:rPr>
            <w:rFonts w:asciiTheme="minorHAnsi" w:hAnsiTheme="minorHAnsi" w:cstheme="minorHAnsi"/>
            <w:noProof/>
            <w:webHidden/>
          </w:rPr>
          <w:fldChar w:fldCharType="end"/>
        </w:r>
      </w:hyperlink>
    </w:p>
    <w:p w14:paraId="78DA4033" w14:textId="66C35C4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79" w:history="1">
        <w:r w:rsidR="00A111BF" w:rsidRPr="00F30EB7">
          <w:rPr>
            <w:rStyle w:val="Hipervnculo"/>
            <w:rFonts w:asciiTheme="minorHAnsi" w:hAnsiTheme="minorHAnsi" w:cstheme="minorHAnsi"/>
            <w:noProof/>
          </w:rPr>
          <w:t>165.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ME LLEGÓ EL CORREO DE CONFIRMACIÓN DE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_Toc165020679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94</w:t>
        </w:r>
        <w:r w:rsidR="00A111BF" w:rsidRPr="00F30EB7">
          <w:rPr>
            <w:rFonts w:asciiTheme="minorHAnsi" w:hAnsiTheme="minorHAnsi" w:cstheme="minorHAnsi"/>
            <w:noProof/>
            <w:webHidden/>
          </w:rPr>
          <w:fldChar w:fldCharType="end"/>
        </w:r>
      </w:hyperlink>
    </w:p>
    <w:p w14:paraId="67DDEA92" w14:textId="08F05A4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0" w:history="1">
        <w:r w:rsidR="00A111BF" w:rsidRPr="00F30EB7">
          <w:rPr>
            <w:rStyle w:val="Hipervnculo"/>
            <w:rFonts w:asciiTheme="minorHAnsi" w:hAnsiTheme="minorHAnsi" w:cstheme="minorHAnsi"/>
            <w:noProof/>
          </w:rPr>
          <w:t>166.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PUDE REALIZAR EL REGISTRO DE CHECK-MIG EN LÍNEA?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94</w:t>
        </w:r>
        <w:r w:rsidR="00A111BF" w:rsidRPr="00F30EB7">
          <w:rPr>
            <w:rFonts w:asciiTheme="minorHAnsi" w:hAnsiTheme="minorHAnsi" w:cstheme="minorHAnsi"/>
            <w:noProof/>
            <w:webHidden/>
          </w:rPr>
          <w:fldChar w:fldCharType="end"/>
        </w:r>
      </w:hyperlink>
    </w:p>
    <w:p w14:paraId="477CE198" w14:textId="6F66397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1" w:history="1">
        <w:r w:rsidR="00A111BF" w:rsidRPr="00F30EB7">
          <w:rPr>
            <w:rStyle w:val="Hipervnculo"/>
            <w:rFonts w:asciiTheme="minorHAnsi" w:hAnsiTheme="minorHAnsi" w:cstheme="minorHAnsi"/>
            <w:noProof/>
          </w:rPr>
          <w:t>167.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APARECE MI NÚMERO DE VUELO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94</w:t>
        </w:r>
        <w:r w:rsidR="00A111BF" w:rsidRPr="00F30EB7">
          <w:rPr>
            <w:rFonts w:asciiTheme="minorHAnsi" w:hAnsiTheme="minorHAnsi" w:cstheme="minorHAnsi"/>
            <w:noProof/>
            <w:webHidden/>
          </w:rPr>
          <w:fldChar w:fldCharType="end"/>
        </w:r>
      </w:hyperlink>
    </w:p>
    <w:p w14:paraId="1CE7560B" w14:textId="590DCE4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2" w:history="1">
        <w:r w:rsidR="00A111BF" w:rsidRPr="00F30EB7">
          <w:rPr>
            <w:rStyle w:val="Hipervnculo"/>
            <w:rFonts w:asciiTheme="minorHAnsi" w:hAnsiTheme="minorHAnsi" w:cstheme="minorHAnsi"/>
            <w:noProof/>
          </w:rPr>
          <w:t>168.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APARECE LA FECHA DE MI VUELO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71DCA4F5" w14:textId="59F29F7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3" w:history="1">
        <w:r w:rsidR="00A111BF" w:rsidRPr="00F30EB7">
          <w:rPr>
            <w:rStyle w:val="Hipervnculo"/>
            <w:rFonts w:asciiTheme="minorHAnsi" w:hAnsiTheme="minorHAnsi" w:cstheme="minorHAnsi"/>
            <w:noProof/>
          </w:rPr>
          <w:t>169.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¿LA AEROLÍNEA ME PUEDE IMPEDIR ABORDAR EL VUELO SI NO HAGO EL REGISTRO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38B1375A" w14:textId="4141EA9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4" w:history="1">
        <w:r w:rsidR="00A111BF" w:rsidRPr="00F30EB7">
          <w:rPr>
            <w:rStyle w:val="Hipervnculo"/>
            <w:rFonts w:asciiTheme="minorHAnsi" w:hAnsiTheme="minorHAnsi" w:cstheme="minorHAnsi"/>
            <w:noProof/>
          </w:rPr>
          <w:t>170.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MI VUELO HACE CONEXIÓN INTERNACIONAL EN COLOMBIA, ¿DEBO HACER EL REGISTRO EN CHECK-MIG?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01A5445A" w14:textId="5B4D2FD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5" w:history="1">
        <w:r w:rsidR="00A111BF" w:rsidRPr="00F30EB7">
          <w:rPr>
            <w:rStyle w:val="Hipervnculo"/>
            <w:rFonts w:asciiTheme="minorHAnsi" w:hAnsiTheme="minorHAnsi" w:cstheme="minorHAnsi"/>
            <w:noProof/>
          </w:rPr>
          <w:t>171.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¿CON QUÉ DOCUMENTOS DEBE HACER EL REGISTRO EN CHECK-MIG UN NACIONAL COLOMBIANO CON DOBLE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3C3BDD34" w14:textId="7E901EA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6" w:history="1">
        <w:r w:rsidR="00A111BF" w:rsidRPr="00F30EB7">
          <w:rPr>
            <w:rStyle w:val="Hipervnculo"/>
            <w:rFonts w:asciiTheme="minorHAnsi" w:hAnsiTheme="minorHAnsi" w:cstheme="minorHAnsi"/>
            <w:noProof/>
          </w:rPr>
          <w:t>172.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INADMISIÓN O RECHAZO DE UN EXTRANJERO?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5FA1E9AF" w14:textId="45BCA6E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7" w:history="1">
        <w:r w:rsidR="00A111BF" w:rsidRPr="00F30EB7">
          <w:rPr>
            <w:rStyle w:val="Hipervnculo"/>
            <w:rFonts w:asciiTheme="minorHAnsi" w:hAnsiTheme="minorHAnsi" w:cstheme="minorHAnsi"/>
            <w:noProof/>
          </w:rPr>
          <w:t>173.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CAUSALES DE INADMISIÓN O RECHAZO DE UN EXTRANJERO?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95</w:t>
        </w:r>
        <w:r w:rsidR="00A111BF" w:rsidRPr="00F30EB7">
          <w:rPr>
            <w:rFonts w:asciiTheme="minorHAnsi" w:hAnsiTheme="minorHAnsi" w:cstheme="minorHAnsi"/>
            <w:noProof/>
            <w:webHidden/>
          </w:rPr>
          <w:fldChar w:fldCharType="end"/>
        </w:r>
      </w:hyperlink>
    </w:p>
    <w:p w14:paraId="618EC30D" w14:textId="763D99B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8" w:history="1">
        <w:r w:rsidR="00A111BF" w:rsidRPr="00F30EB7">
          <w:rPr>
            <w:rStyle w:val="Hipervnculo"/>
            <w:rFonts w:asciiTheme="minorHAnsi" w:hAnsiTheme="minorHAnsi" w:cstheme="minorHAnsi"/>
            <w:noProof/>
          </w:rPr>
          <w:t>174.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EXISTE UN INGRESO IRREGULAR?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96</w:t>
        </w:r>
        <w:r w:rsidR="00A111BF" w:rsidRPr="00F30EB7">
          <w:rPr>
            <w:rFonts w:asciiTheme="minorHAnsi" w:hAnsiTheme="minorHAnsi" w:cstheme="minorHAnsi"/>
            <w:noProof/>
            <w:webHidden/>
          </w:rPr>
          <w:fldChar w:fldCharType="end"/>
        </w:r>
      </w:hyperlink>
    </w:p>
    <w:p w14:paraId="3CDDB9D1" w14:textId="52AE3C3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89" w:history="1">
        <w:r w:rsidR="00A111BF" w:rsidRPr="00F30EB7">
          <w:rPr>
            <w:rStyle w:val="Hipervnculo"/>
            <w:rFonts w:asciiTheme="minorHAnsi" w:hAnsiTheme="minorHAnsi" w:cstheme="minorHAnsi"/>
            <w:noProof/>
          </w:rPr>
          <w:t>175.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EXISTE UNA PERMANENCIA IRREGULAR?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_Toc165020689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97</w:t>
        </w:r>
        <w:r w:rsidR="00A111BF" w:rsidRPr="00F30EB7">
          <w:rPr>
            <w:rFonts w:asciiTheme="minorHAnsi" w:hAnsiTheme="minorHAnsi" w:cstheme="minorHAnsi"/>
            <w:noProof/>
            <w:webHidden/>
          </w:rPr>
          <w:fldChar w:fldCharType="end"/>
        </w:r>
      </w:hyperlink>
    </w:p>
    <w:p w14:paraId="212E5694" w14:textId="3ED5110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0" w:history="1">
        <w:r w:rsidR="00A111BF" w:rsidRPr="00F30EB7">
          <w:rPr>
            <w:rStyle w:val="Hipervnculo"/>
            <w:rFonts w:asciiTheme="minorHAnsi" w:hAnsiTheme="minorHAnsi" w:cstheme="minorHAnsi"/>
            <w:noProof/>
          </w:rPr>
          <w:t>176.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 QUÉ SANCIÓN SE EXPONEN LOS EXTRANJEROS QUE INGRESEN Y/O PERMANEZCAN DE MANERA IRREGULAR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97</w:t>
        </w:r>
        <w:r w:rsidR="00A111BF" w:rsidRPr="00F30EB7">
          <w:rPr>
            <w:rFonts w:asciiTheme="minorHAnsi" w:hAnsiTheme="minorHAnsi" w:cstheme="minorHAnsi"/>
            <w:noProof/>
            <w:webHidden/>
          </w:rPr>
          <w:fldChar w:fldCharType="end"/>
        </w:r>
      </w:hyperlink>
    </w:p>
    <w:p w14:paraId="09BC2278" w14:textId="61B914B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1" w:history="1">
        <w:r w:rsidR="00A111BF" w:rsidRPr="00F30EB7">
          <w:rPr>
            <w:rStyle w:val="Hipervnculo"/>
            <w:rFonts w:asciiTheme="minorHAnsi" w:hAnsiTheme="minorHAnsi" w:cstheme="minorHAnsi"/>
            <w:noProof/>
          </w:rPr>
          <w:t>177.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SE DEBE HACER CUANDO SE INGRESÓ O SALIÓ DEL PAÍS Y NO FUE ESTAMPADO EL SELLO CORRESPONDIENTE?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97</w:t>
        </w:r>
        <w:r w:rsidR="00A111BF" w:rsidRPr="00F30EB7">
          <w:rPr>
            <w:rFonts w:asciiTheme="minorHAnsi" w:hAnsiTheme="minorHAnsi" w:cstheme="minorHAnsi"/>
            <w:noProof/>
            <w:webHidden/>
          </w:rPr>
          <w:fldChar w:fldCharType="end"/>
        </w:r>
      </w:hyperlink>
    </w:p>
    <w:p w14:paraId="1182F9A3" w14:textId="495F314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2" w:history="1">
        <w:r w:rsidR="00A111BF" w:rsidRPr="00F30EB7">
          <w:rPr>
            <w:rStyle w:val="Hipervnculo"/>
            <w:rFonts w:asciiTheme="minorHAnsi" w:hAnsiTheme="minorHAnsi" w:cstheme="minorHAnsi"/>
            <w:noProof/>
          </w:rPr>
          <w:t>178.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NACIONALIDADES REQUIEREN VISA PARA HACER TRÁNSITO AEROPORTUARIO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97</w:t>
        </w:r>
        <w:r w:rsidR="00A111BF" w:rsidRPr="00F30EB7">
          <w:rPr>
            <w:rFonts w:asciiTheme="minorHAnsi" w:hAnsiTheme="minorHAnsi" w:cstheme="minorHAnsi"/>
            <w:noProof/>
            <w:webHidden/>
          </w:rPr>
          <w:fldChar w:fldCharType="end"/>
        </w:r>
      </w:hyperlink>
    </w:p>
    <w:p w14:paraId="68AFA3DA" w14:textId="58C59B0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3" w:history="1">
        <w:r w:rsidR="00A111BF" w:rsidRPr="00F30EB7">
          <w:rPr>
            <w:rStyle w:val="Hipervnculo"/>
            <w:rFonts w:asciiTheme="minorHAnsi" w:hAnsiTheme="minorHAnsi" w:cstheme="minorHAnsi"/>
            <w:noProof/>
          </w:rPr>
          <w:t>179.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EMIGRACIÓN?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98</w:t>
        </w:r>
        <w:r w:rsidR="00A111BF" w:rsidRPr="00F30EB7">
          <w:rPr>
            <w:rFonts w:asciiTheme="minorHAnsi" w:hAnsiTheme="minorHAnsi" w:cstheme="minorHAnsi"/>
            <w:noProof/>
            <w:webHidden/>
          </w:rPr>
          <w:fldChar w:fldCharType="end"/>
        </w:r>
      </w:hyperlink>
    </w:p>
    <w:p w14:paraId="352DC088" w14:textId="135B898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4" w:history="1">
        <w:r w:rsidR="00A111BF" w:rsidRPr="00F30EB7">
          <w:rPr>
            <w:rStyle w:val="Hipervnculo"/>
            <w:rFonts w:asciiTheme="minorHAnsi" w:hAnsiTheme="minorHAnsi" w:cstheme="minorHAnsi"/>
            <w:noProof/>
          </w:rPr>
          <w:t>180.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DEBEN PRESENTAR LOS EXTRANJEROS MAYORES DE 18 AÑOS AL SALIR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98</w:t>
        </w:r>
        <w:r w:rsidR="00A111BF" w:rsidRPr="00F30EB7">
          <w:rPr>
            <w:rFonts w:asciiTheme="minorHAnsi" w:hAnsiTheme="minorHAnsi" w:cstheme="minorHAnsi"/>
            <w:noProof/>
            <w:webHidden/>
          </w:rPr>
          <w:fldChar w:fldCharType="end"/>
        </w:r>
      </w:hyperlink>
    </w:p>
    <w:p w14:paraId="373FEF2F" w14:textId="35970CC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5" w:history="1">
        <w:r w:rsidR="00A111BF" w:rsidRPr="00F30EB7">
          <w:rPr>
            <w:rStyle w:val="Hipervnculo"/>
            <w:rFonts w:asciiTheme="minorHAnsi" w:hAnsiTheme="minorHAnsi" w:cstheme="minorHAnsi"/>
            <w:noProof/>
          </w:rPr>
          <w:t>181.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PUEDEN PRESENTAR LOS NACIONALES COLOMBIANOS MAYORES DE 18 AÑOS PARA SALIR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99</w:t>
        </w:r>
        <w:r w:rsidR="00A111BF" w:rsidRPr="00F30EB7">
          <w:rPr>
            <w:rFonts w:asciiTheme="minorHAnsi" w:hAnsiTheme="minorHAnsi" w:cstheme="minorHAnsi"/>
            <w:noProof/>
            <w:webHidden/>
          </w:rPr>
          <w:fldChar w:fldCharType="end"/>
        </w:r>
      </w:hyperlink>
    </w:p>
    <w:p w14:paraId="2AC7A662" w14:textId="592A620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6" w:history="1">
        <w:r w:rsidR="00A111BF" w:rsidRPr="00F30EB7">
          <w:rPr>
            <w:rStyle w:val="Hipervnculo"/>
            <w:rFonts w:asciiTheme="minorHAnsi" w:hAnsiTheme="minorHAnsi" w:cstheme="minorHAnsi"/>
            <w:noProof/>
          </w:rPr>
          <w:t>182.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PUEDEN PRESENTAR LOS COLOMBIANOS Y LOS EXTRANJEROS MAYORES DE 18 AÑOS QUE DESEEN SALIR DE COLOMBIA CON DESTINO A UN PAÍS MIEMBRO DE LA CAN?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100</w:t>
        </w:r>
        <w:r w:rsidR="00A111BF" w:rsidRPr="00F30EB7">
          <w:rPr>
            <w:rFonts w:asciiTheme="minorHAnsi" w:hAnsiTheme="minorHAnsi" w:cstheme="minorHAnsi"/>
            <w:noProof/>
            <w:webHidden/>
          </w:rPr>
          <w:fldChar w:fldCharType="end"/>
        </w:r>
      </w:hyperlink>
    </w:p>
    <w:p w14:paraId="4846BBF1" w14:textId="19B6DAD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7" w:history="1">
        <w:r w:rsidR="00A111BF" w:rsidRPr="00F30EB7">
          <w:rPr>
            <w:rStyle w:val="Hipervnculo"/>
            <w:rFonts w:asciiTheme="minorHAnsi" w:hAnsiTheme="minorHAnsi" w:cstheme="minorHAnsi"/>
            <w:noProof/>
          </w:rPr>
          <w:t>183.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PUEDEN PRESENTAR LOS COLOMBIANOS Y LOS EXTRANJEROS MAYORES DE 18 AÑOS QUE DESEEN SALIR DE COLOMBIA CON DESTINO A UN PAÍS MIEMBRO O ASOCIADO DEL MERCOSUR?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101</w:t>
        </w:r>
        <w:r w:rsidR="00A111BF" w:rsidRPr="00F30EB7">
          <w:rPr>
            <w:rFonts w:asciiTheme="minorHAnsi" w:hAnsiTheme="minorHAnsi" w:cstheme="minorHAnsi"/>
            <w:noProof/>
            <w:webHidden/>
          </w:rPr>
          <w:fldChar w:fldCharType="end"/>
        </w:r>
      </w:hyperlink>
    </w:p>
    <w:p w14:paraId="5CA4EB2F" w14:textId="21F2AC7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8" w:history="1">
        <w:r w:rsidR="00A111BF" w:rsidRPr="00F30EB7">
          <w:rPr>
            <w:rStyle w:val="Hipervnculo"/>
            <w:rFonts w:asciiTheme="minorHAnsi" w:hAnsiTheme="minorHAnsi" w:cstheme="minorHAnsi"/>
            <w:noProof/>
          </w:rPr>
          <w:t>184.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DEBEN PRESENTAR LOS MENORES DE EDAD COLOMBIANOS PARA SALIR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103</w:t>
        </w:r>
        <w:r w:rsidR="00A111BF" w:rsidRPr="00F30EB7">
          <w:rPr>
            <w:rFonts w:asciiTheme="minorHAnsi" w:hAnsiTheme="minorHAnsi" w:cstheme="minorHAnsi"/>
            <w:noProof/>
            <w:webHidden/>
          </w:rPr>
          <w:fldChar w:fldCharType="end"/>
        </w:r>
      </w:hyperlink>
    </w:p>
    <w:p w14:paraId="3DDF53B9" w14:textId="49E2198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699" w:history="1">
        <w:r w:rsidR="00A111BF" w:rsidRPr="00F30EB7">
          <w:rPr>
            <w:rStyle w:val="Hipervnculo"/>
            <w:rFonts w:asciiTheme="minorHAnsi" w:hAnsiTheme="minorHAnsi" w:cstheme="minorHAnsi"/>
            <w:noProof/>
          </w:rPr>
          <w:t>185.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COLOMBIANO QUE VIAJA A PAÍSES DEL MERCOSUR O CAN?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_Toc165020699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104</w:t>
        </w:r>
        <w:r w:rsidR="00A111BF" w:rsidRPr="00F30EB7">
          <w:rPr>
            <w:rFonts w:asciiTheme="minorHAnsi" w:hAnsiTheme="minorHAnsi" w:cstheme="minorHAnsi"/>
            <w:noProof/>
            <w:webHidden/>
          </w:rPr>
          <w:fldChar w:fldCharType="end"/>
        </w:r>
      </w:hyperlink>
    </w:p>
    <w:p w14:paraId="3B9BBE64" w14:textId="0C248BE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0" w:history="1">
        <w:r w:rsidR="00A111BF" w:rsidRPr="00F30EB7">
          <w:rPr>
            <w:rStyle w:val="Hipervnculo"/>
            <w:rFonts w:asciiTheme="minorHAnsi" w:hAnsiTheme="minorHAnsi" w:cstheme="minorHAnsi"/>
            <w:noProof/>
          </w:rPr>
          <w:t>186.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EXTRANJERO RESIDENTE EN EL PAÍS PARA SALIR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105</w:t>
        </w:r>
        <w:r w:rsidR="00A111BF" w:rsidRPr="00F30EB7">
          <w:rPr>
            <w:rFonts w:asciiTheme="minorHAnsi" w:hAnsiTheme="minorHAnsi" w:cstheme="minorHAnsi"/>
            <w:noProof/>
            <w:webHidden/>
          </w:rPr>
          <w:fldChar w:fldCharType="end"/>
        </w:r>
      </w:hyperlink>
    </w:p>
    <w:p w14:paraId="60E3E887" w14:textId="5090534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1" w:history="1">
        <w:r w:rsidR="00A111BF" w:rsidRPr="00F30EB7">
          <w:rPr>
            <w:rStyle w:val="Hipervnculo"/>
            <w:rFonts w:asciiTheme="minorHAnsi" w:hAnsiTheme="minorHAnsi" w:cstheme="minorHAnsi"/>
            <w:noProof/>
          </w:rPr>
          <w:t>187.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QUE VIAJA CON SUS PADRES?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106</w:t>
        </w:r>
        <w:r w:rsidR="00A111BF" w:rsidRPr="00F30EB7">
          <w:rPr>
            <w:rFonts w:asciiTheme="minorHAnsi" w:hAnsiTheme="minorHAnsi" w:cstheme="minorHAnsi"/>
            <w:noProof/>
            <w:webHidden/>
          </w:rPr>
          <w:fldChar w:fldCharType="end"/>
        </w:r>
      </w:hyperlink>
    </w:p>
    <w:p w14:paraId="225C79F5" w14:textId="2513EEB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2" w:history="1">
        <w:r w:rsidR="00A111BF" w:rsidRPr="00F30EB7">
          <w:rPr>
            <w:rStyle w:val="Hipervnculo"/>
            <w:rFonts w:asciiTheme="minorHAnsi" w:hAnsiTheme="minorHAnsi" w:cstheme="minorHAnsi"/>
            <w:noProof/>
          </w:rPr>
          <w:t>188.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QUE VIAJA SIN UNO DE SUS PADRES?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107</w:t>
        </w:r>
        <w:r w:rsidR="00A111BF" w:rsidRPr="00F30EB7">
          <w:rPr>
            <w:rFonts w:asciiTheme="minorHAnsi" w:hAnsiTheme="minorHAnsi" w:cstheme="minorHAnsi"/>
            <w:noProof/>
            <w:webHidden/>
          </w:rPr>
          <w:fldChar w:fldCharType="end"/>
        </w:r>
      </w:hyperlink>
    </w:p>
    <w:p w14:paraId="50BF6998" w14:textId="7AE79AF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3" w:history="1">
        <w:r w:rsidR="00A111BF" w:rsidRPr="00F30EB7">
          <w:rPr>
            <w:rStyle w:val="Hipervnculo"/>
            <w:rFonts w:asciiTheme="minorHAnsi" w:hAnsiTheme="minorHAnsi" w:cstheme="minorHAnsi"/>
            <w:noProof/>
          </w:rPr>
          <w:t>189.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QUE VIAJA SOLO O CON UN TERCERO?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108</w:t>
        </w:r>
        <w:r w:rsidR="00A111BF" w:rsidRPr="00F30EB7">
          <w:rPr>
            <w:rFonts w:asciiTheme="minorHAnsi" w:hAnsiTheme="minorHAnsi" w:cstheme="minorHAnsi"/>
            <w:noProof/>
            <w:webHidden/>
          </w:rPr>
          <w:fldChar w:fldCharType="end"/>
        </w:r>
      </w:hyperlink>
    </w:p>
    <w:p w14:paraId="5A42D1E5" w14:textId="2C7C86F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4" w:history="1">
        <w:r w:rsidR="00A111BF" w:rsidRPr="00F30EB7">
          <w:rPr>
            <w:rStyle w:val="Hipervnculo"/>
            <w:rFonts w:asciiTheme="minorHAnsi" w:hAnsiTheme="minorHAnsi" w:cstheme="minorHAnsi"/>
            <w:noProof/>
          </w:rPr>
          <w:t>190.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UNO DE LOS PADRES ESTÁ REGISTRADO EN EL REGISTRO DE DEUDORES ALIMENTARIOS MOROSOS REDAM Y NO VIAJA CON EL MENOR DE EDAD, ¿ES NECESARIO PRESENTAR EL PERMISO DE SALIDA DEL PAÍS OTORGADO POR DICHO PADRE?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109</w:t>
        </w:r>
        <w:r w:rsidR="00A111BF" w:rsidRPr="00F30EB7">
          <w:rPr>
            <w:rFonts w:asciiTheme="minorHAnsi" w:hAnsiTheme="minorHAnsi" w:cstheme="minorHAnsi"/>
            <w:noProof/>
            <w:webHidden/>
          </w:rPr>
          <w:fldChar w:fldCharType="end"/>
        </w:r>
      </w:hyperlink>
    </w:p>
    <w:p w14:paraId="507B2AB0" w14:textId="305B3DF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5" w:history="1">
        <w:r w:rsidR="00A111BF" w:rsidRPr="00F30EB7">
          <w:rPr>
            <w:rStyle w:val="Hipervnculo"/>
            <w:rFonts w:asciiTheme="minorHAnsi" w:hAnsiTheme="minorHAnsi" w:cstheme="minorHAnsi"/>
            <w:noProof/>
          </w:rPr>
          <w:t>191.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QUE NO VIAJA CON EL PADRE QUE ESTÁ REGISTRADO EN EL REGISTRO DE DEUDORES ALIMENTARIOS MOROSOS REDAM?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109</w:t>
        </w:r>
        <w:r w:rsidR="00A111BF" w:rsidRPr="00F30EB7">
          <w:rPr>
            <w:rFonts w:asciiTheme="minorHAnsi" w:hAnsiTheme="minorHAnsi" w:cstheme="minorHAnsi"/>
            <w:noProof/>
            <w:webHidden/>
          </w:rPr>
          <w:fldChar w:fldCharType="end"/>
        </w:r>
      </w:hyperlink>
    </w:p>
    <w:p w14:paraId="20217C61" w14:textId="2DA7CBB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6" w:history="1">
        <w:r w:rsidR="00A111BF" w:rsidRPr="00F30EB7">
          <w:rPr>
            <w:rStyle w:val="Hipervnculo"/>
            <w:rFonts w:asciiTheme="minorHAnsi" w:hAnsiTheme="minorHAnsi" w:cstheme="minorHAnsi"/>
            <w:noProof/>
          </w:rPr>
          <w:t>192.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INGRESAR Y SALIR DE COLOMBIA UN MENOR DE EDAD QUE TIENE DOBLE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110</w:t>
        </w:r>
        <w:r w:rsidR="00A111BF" w:rsidRPr="00F30EB7">
          <w:rPr>
            <w:rFonts w:asciiTheme="minorHAnsi" w:hAnsiTheme="minorHAnsi" w:cstheme="minorHAnsi"/>
            <w:noProof/>
            <w:webHidden/>
          </w:rPr>
          <w:fldChar w:fldCharType="end"/>
        </w:r>
      </w:hyperlink>
    </w:p>
    <w:p w14:paraId="3FAD51EE" w14:textId="4129A27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7" w:history="1">
        <w:r w:rsidR="00A111BF" w:rsidRPr="00F30EB7">
          <w:rPr>
            <w:rStyle w:val="Hipervnculo"/>
            <w:rFonts w:asciiTheme="minorHAnsi" w:hAnsiTheme="minorHAnsi" w:cstheme="minorHAnsi"/>
            <w:noProof/>
          </w:rPr>
          <w:t>193.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PUEDE SALIR DE COLOMBIA UN MENOR DE EDAD COLOMBIANO CON DOBLE NACIONALIDAD SI NO PRESENTA DOCUMENTOS COLOMBIANOS?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111</w:t>
        </w:r>
        <w:r w:rsidR="00A111BF" w:rsidRPr="00F30EB7">
          <w:rPr>
            <w:rFonts w:asciiTheme="minorHAnsi" w:hAnsiTheme="minorHAnsi" w:cstheme="minorHAnsi"/>
            <w:noProof/>
            <w:webHidden/>
          </w:rPr>
          <w:fldChar w:fldCharType="end"/>
        </w:r>
      </w:hyperlink>
    </w:p>
    <w:p w14:paraId="772CF63E" w14:textId="5A874DB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8" w:history="1">
        <w:r w:rsidR="00A111BF" w:rsidRPr="00F30EB7">
          <w:rPr>
            <w:rStyle w:val="Hipervnculo"/>
            <w:rFonts w:asciiTheme="minorHAnsi" w:hAnsiTheme="minorHAnsi" w:cstheme="minorHAnsi"/>
            <w:noProof/>
          </w:rPr>
          <w:t>194.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COLOMBIANO QUE RESIDE EN EL EXTERIOR HACE MÁS DE UN (1) AÑO?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111</w:t>
        </w:r>
        <w:r w:rsidR="00A111BF" w:rsidRPr="00F30EB7">
          <w:rPr>
            <w:rFonts w:asciiTheme="minorHAnsi" w:hAnsiTheme="minorHAnsi" w:cstheme="minorHAnsi"/>
            <w:noProof/>
            <w:webHidden/>
          </w:rPr>
          <w:fldChar w:fldCharType="end"/>
        </w:r>
      </w:hyperlink>
    </w:p>
    <w:p w14:paraId="12EFA01D" w14:textId="0A7080E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09" w:history="1">
        <w:r w:rsidR="00A111BF" w:rsidRPr="00F30EB7">
          <w:rPr>
            <w:rStyle w:val="Hipervnculo"/>
            <w:rFonts w:asciiTheme="minorHAnsi" w:hAnsiTheme="minorHAnsi" w:cstheme="minorHAnsi"/>
            <w:noProof/>
          </w:rPr>
          <w:t>195.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PARA SALIR DE COLOMBIA CUANDO UNO DE LOS PADRES HA FALLECIDO?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_Toc165020709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112</w:t>
        </w:r>
        <w:r w:rsidR="00A111BF" w:rsidRPr="00F30EB7">
          <w:rPr>
            <w:rFonts w:asciiTheme="minorHAnsi" w:hAnsiTheme="minorHAnsi" w:cstheme="minorHAnsi"/>
            <w:noProof/>
            <w:webHidden/>
          </w:rPr>
          <w:fldChar w:fldCharType="end"/>
        </w:r>
      </w:hyperlink>
    </w:p>
    <w:p w14:paraId="0DDE281E" w14:textId="5D6FE71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0" w:history="1">
        <w:r w:rsidR="00A111BF" w:rsidRPr="00F30EB7">
          <w:rPr>
            <w:rStyle w:val="Hipervnculo"/>
            <w:rFonts w:asciiTheme="minorHAnsi" w:hAnsiTheme="minorHAnsi" w:cstheme="minorHAnsi"/>
            <w:noProof/>
          </w:rPr>
          <w:t>196.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QUE VIAJA SOLO PARA SALIR DE COLOMBIA CUANDO AMBOS PADRES HAYAN FALLECIDO?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113</w:t>
        </w:r>
        <w:r w:rsidR="00A111BF" w:rsidRPr="00F30EB7">
          <w:rPr>
            <w:rFonts w:asciiTheme="minorHAnsi" w:hAnsiTheme="minorHAnsi" w:cstheme="minorHAnsi"/>
            <w:noProof/>
            <w:webHidden/>
          </w:rPr>
          <w:fldChar w:fldCharType="end"/>
        </w:r>
      </w:hyperlink>
    </w:p>
    <w:p w14:paraId="1EB5C77D" w14:textId="3FA9874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1" w:history="1">
        <w:r w:rsidR="00A111BF" w:rsidRPr="00F30EB7">
          <w:rPr>
            <w:rStyle w:val="Hipervnculo"/>
            <w:rFonts w:asciiTheme="minorHAnsi" w:hAnsiTheme="minorHAnsi" w:cstheme="minorHAnsi"/>
            <w:noProof/>
          </w:rPr>
          <w:t>197.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EXTRANJERO RESIDENTE PARA SALIR DE COLOMBIA SI LA PATRIA POTESTAD DEL MENOR HA SIDO CONCEDIDA A SÓLO UNO DE LOS PADRES?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114</w:t>
        </w:r>
        <w:r w:rsidR="00A111BF" w:rsidRPr="00F30EB7">
          <w:rPr>
            <w:rFonts w:asciiTheme="minorHAnsi" w:hAnsiTheme="minorHAnsi" w:cstheme="minorHAnsi"/>
            <w:noProof/>
            <w:webHidden/>
          </w:rPr>
          <w:fldChar w:fldCharType="end"/>
        </w:r>
      </w:hyperlink>
    </w:p>
    <w:p w14:paraId="3EB2CFEA" w14:textId="6742122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2" w:history="1">
        <w:r w:rsidR="00A111BF" w:rsidRPr="00F30EB7">
          <w:rPr>
            <w:rStyle w:val="Hipervnculo"/>
            <w:rFonts w:asciiTheme="minorHAnsi" w:hAnsiTheme="minorHAnsi" w:cstheme="minorHAnsi"/>
            <w:noProof/>
          </w:rPr>
          <w:t>198.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COLOMBIANO PARA SALIR DE COLOMBIA SI LA PATRIA POTESTAD DEL MENOR HA SIDO CONCEDIDA A SÓLO UNO DE LOS PADRES?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115</w:t>
        </w:r>
        <w:r w:rsidR="00A111BF" w:rsidRPr="00F30EB7">
          <w:rPr>
            <w:rFonts w:asciiTheme="minorHAnsi" w:hAnsiTheme="minorHAnsi" w:cstheme="minorHAnsi"/>
            <w:noProof/>
            <w:webHidden/>
          </w:rPr>
          <w:fldChar w:fldCharType="end"/>
        </w:r>
      </w:hyperlink>
    </w:p>
    <w:p w14:paraId="6CDF251D" w14:textId="09FBF0D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3" w:history="1">
        <w:r w:rsidR="00A111BF" w:rsidRPr="00F30EB7">
          <w:rPr>
            <w:rStyle w:val="Hipervnculo"/>
            <w:rFonts w:asciiTheme="minorHAnsi" w:hAnsiTheme="minorHAnsi" w:cstheme="minorHAnsi"/>
            <w:noProof/>
          </w:rPr>
          <w:t>199.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COLOMBIANO PARA SALIR DE COLOMBIA SI UNO O AMBOS PADRES ERAN MENORES DE EDAD AL MOMENTO DE SU NACIMIENTO Y APARECEN EN EL REGISTRO CIVIL DE NACIMIENTO DEL MENOR CON TARJETA DE IDENTIDAD, PERO AHORA SON MAYORES DE EDAD?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116</w:t>
        </w:r>
        <w:r w:rsidR="00A111BF" w:rsidRPr="00F30EB7">
          <w:rPr>
            <w:rFonts w:asciiTheme="minorHAnsi" w:hAnsiTheme="minorHAnsi" w:cstheme="minorHAnsi"/>
            <w:noProof/>
            <w:webHidden/>
          </w:rPr>
          <w:fldChar w:fldCharType="end"/>
        </w:r>
      </w:hyperlink>
    </w:p>
    <w:p w14:paraId="479FB2F6" w14:textId="06AD35F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4" w:history="1">
        <w:r w:rsidR="00A111BF" w:rsidRPr="00F30EB7">
          <w:rPr>
            <w:rStyle w:val="Hipervnculo"/>
            <w:rFonts w:asciiTheme="minorHAnsi" w:hAnsiTheme="minorHAnsi" w:cstheme="minorHAnsi"/>
            <w:noProof/>
          </w:rPr>
          <w:t>200.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COLOMBIANO PARA SALIR DE COLOMBIA SI EN EL REGISTRO CIVIL DE NACIMIENTO SÓLO APARECEN LOS DATOS DE UNO DE LOS PADRES?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116</w:t>
        </w:r>
        <w:r w:rsidR="00A111BF" w:rsidRPr="00F30EB7">
          <w:rPr>
            <w:rFonts w:asciiTheme="minorHAnsi" w:hAnsiTheme="minorHAnsi" w:cstheme="minorHAnsi"/>
            <w:noProof/>
            <w:webHidden/>
          </w:rPr>
          <w:fldChar w:fldCharType="end"/>
        </w:r>
      </w:hyperlink>
    </w:p>
    <w:p w14:paraId="54A150B9" w14:textId="23EA475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5" w:history="1">
        <w:r w:rsidR="00A111BF" w:rsidRPr="00F30EB7">
          <w:rPr>
            <w:rStyle w:val="Hipervnculo"/>
            <w:rFonts w:asciiTheme="minorHAnsi" w:hAnsiTheme="minorHAnsi" w:cstheme="minorHAnsi"/>
            <w:noProof/>
          </w:rPr>
          <w:t>201.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 LA SALIDA DEL PAÍS DEL MENOR SE DEBE DEJAR COPIA DEL REGISTRO CIVIL DE NACIMIENTO DEL MENOR?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117</w:t>
        </w:r>
        <w:r w:rsidR="00A111BF" w:rsidRPr="00F30EB7">
          <w:rPr>
            <w:rFonts w:asciiTheme="minorHAnsi" w:hAnsiTheme="minorHAnsi" w:cstheme="minorHAnsi"/>
            <w:noProof/>
            <w:webHidden/>
          </w:rPr>
          <w:fldChar w:fldCharType="end"/>
        </w:r>
      </w:hyperlink>
    </w:p>
    <w:p w14:paraId="4BA29C61" w14:textId="4A80311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6" w:history="1">
        <w:r w:rsidR="00A111BF" w:rsidRPr="00F30EB7">
          <w:rPr>
            <w:rStyle w:val="Hipervnculo"/>
            <w:rFonts w:asciiTheme="minorHAnsi" w:hAnsiTheme="minorHAnsi" w:cstheme="minorHAnsi"/>
            <w:noProof/>
          </w:rPr>
          <w:t>202.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COLOMBIANO PARA SALIR DE COLOMBIA SI SE LE OTORGÓ PERMISO DE SALIDA DEL PAÍS MEDIANTE ESCRITURA PÚBLICA?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117</w:t>
        </w:r>
        <w:r w:rsidR="00A111BF" w:rsidRPr="00F30EB7">
          <w:rPr>
            <w:rFonts w:asciiTheme="minorHAnsi" w:hAnsiTheme="minorHAnsi" w:cstheme="minorHAnsi"/>
            <w:noProof/>
            <w:webHidden/>
          </w:rPr>
          <w:fldChar w:fldCharType="end"/>
        </w:r>
      </w:hyperlink>
    </w:p>
    <w:p w14:paraId="3856008B" w14:textId="1BEDBA2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7" w:history="1">
        <w:r w:rsidR="00A111BF" w:rsidRPr="00F30EB7">
          <w:rPr>
            <w:rStyle w:val="Hipervnculo"/>
            <w:rFonts w:asciiTheme="minorHAnsi" w:hAnsiTheme="minorHAnsi" w:cstheme="minorHAnsi"/>
            <w:noProof/>
          </w:rPr>
          <w:t>203.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COLOMBIANO QUE ESTÁ EMANCIPADO?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118</w:t>
        </w:r>
        <w:r w:rsidR="00A111BF" w:rsidRPr="00F30EB7">
          <w:rPr>
            <w:rFonts w:asciiTheme="minorHAnsi" w:hAnsiTheme="minorHAnsi" w:cstheme="minorHAnsi"/>
            <w:noProof/>
            <w:webHidden/>
          </w:rPr>
          <w:fldChar w:fldCharType="end"/>
        </w:r>
      </w:hyperlink>
    </w:p>
    <w:p w14:paraId="565F9D07" w14:textId="4618553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8" w:history="1">
        <w:r w:rsidR="00A111BF" w:rsidRPr="00F30EB7">
          <w:rPr>
            <w:rStyle w:val="Hipervnculo"/>
            <w:rFonts w:asciiTheme="minorHAnsi" w:hAnsiTheme="minorHAnsi" w:cstheme="minorHAnsi"/>
            <w:noProof/>
          </w:rPr>
          <w:t>204.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COLOMBIANO O RESIDENTE EN COLOMBIA QUE VIAJA A ECUADOR?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119</w:t>
        </w:r>
        <w:r w:rsidR="00A111BF" w:rsidRPr="00F30EB7">
          <w:rPr>
            <w:rFonts w:asciiTheme="minorHAnsi" w:hAnsiTheme="minorHAnsi" w:cstheme="minorHAnsi"/>
            <w:noProof/>
            <w:webHidden/>
          </w:rPr>
          <w:fldChar w:fldCharType="end"/>
        </w:r>
      </w:hyperlink>
    </w:p>
    <w:p w14:paraId="2D17E8CA" w14:textId="1200FCC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19" w:history="1">
        <w:r w:rsidR="00A111BF" w:rsidRPr="00F30EB7">
          <w:rPr>
            <w:rStyle w:val="Hipervnculo"/>
            <w:rFonts w:asciiTheme="minorHAnsi" w:hAnsiTheme="minorHAnsi" w:cstheme="minorHAnsi"/>
            <w:noProof/>
          </w:rPr>
          <w:t>205.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PARA SALIR DE COLOMBIA UN MENOR DE EDAD ECUATORIANO QUE VIAJA A ECUADOR?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_Toc165020719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120</w:t>
        </w:r>
        <w:r w:rsidR="00A111BF" w:rsidRPr="00F30EB7">
          <w:rPr>
            <w:rFonts w:asciiTheme="minorHAnsi" w:hAnsiTheme="minorHAnsi" w:cstheme="minorHAnsi"/>
            <w:noProof/>
            <w:webHidden/>
          </w:rPr>
          <w:fldChar w:fldCharType="end"/>
        </w:r>
      </w:hyperlink>
    </w:p>
    <w:p w14:paraId="094A5FA8" w14:textId="4A944F0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0" w:history="1">
        <w:r w:rsidR="00A111BF" w:rsidRPr="00F30EB7">
          <w:rPr>
            <w:rStyle w:val="Hipervnculo"/>
            <w:rFonts w:asciiTheme="minorHAnsi" w:hAnsiTheme="minorHAnsi" w:cstheme="minorHAnsi"/>
            <w:noProof/>
          </w:rPr>
          <w:t>206.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MENOR DE EDAD ECUATORIANO QUE ESTÉ EN COLOMBIA PUEDE VIAJAR A UN PAÍS DIFERENTE A ECUADOR?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121</w:t>
        </w:r>
        <w:r w:rsidR="00A111BF" w:rsidRPr="00F30EB7">
          <w:rPr>
            <w:rFonts w:asciiTheme="minorHAnsi" w:hAnsiTheme="minorHAnsi" w:cstheme="minorHAnsi"/>
            <w:noProof/>
            <w:webHidden/>
          </w:rPr>
          <w:fldChar w:fldCharType="end"/>
        </w:r>
      </w:hyperlink>
    </w:p>
    <w:p w14:paraId="05447472" w14:textId="5A64A5A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1" w:history="1">
        <w:r w:rsidR="00A111BF" w:rsidRPr="00F30EB7">
          <w:rPr>
            <w:rStyle w:val="Hipervnculo"/>
            <w:rFonts w:asciiTheme="minorHAnsi" w:hAnsiTheme="minorHAnsi" w:cstheme="minorHAnsi"/>
            <w:noProof/>
          </w:rPr>
          <w:t>207.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INFORMACIÓN DEBE TENER EL PERMISO DE SALIDA DEL PAÍS DE MENORES</w:t>
        </w:r>
        <w:r w:rsidR="00186256" w:rsidRPr="00F30EB7">
          <w:rPr>
            <w:rStyle w:val="Hipervnculo"/>
            <w:rFonts w:asciiTheme="minorHAnsi" w:hAnsiTheme="minorHAnsi" w:cstheme="minorHAnsi"/>
            <w:noProof/>
          </w:rPr>
          <w:t xml:space="preserve"> DE EDAD</w:t>
        </w:r>
        <w:r w:rsidR="00A111BF" w:rsidRPr="00F30EB7">
          <w:rPr>
            <w:rStyle w:val="Hipervnculo"/>
            <w:rFonts w:asciiTheme="minorHAnsi" w:hAnsiTheme="minorHAnsi" w:cstheme="minorHAnsi"/>
            <w:noProof/>
          </w:rPr>
          <w: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121</w:t>
        </w:r>
        <w:r w:rsidR="00A111BF" w:rsidRPr="00F30EB7">
          <w:rPr>
            <w:rFonts w:asciiTheme="minorHAnsi" w:hAnsiTheme="minorHAnsi" w:cstheme="minorHAnsi"/>
            <w:noProof/>
            <w:webHidden/>
          </w:rPr>
          <w:fldChar w:fldCharType="end"/>
        </w:r>
      </w:hyperlink>
    </w:p>
    <w:p w14:paraId="2E33E6AC" w14:textId="5A8B585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2" w:history="1">
        <w:r w:rsidR="00A111BF" w:rsidRPr="00F30EB7">
          <w:rPr>
            <w:rStyle w:val="Hipervnculo"/>
            <w:rFonts w:asciiTheme="minorHAnsi" w:hAnsiTheme="minorHAnsi" w:cstheme="minorHAnsi"/>
            <w:noProof/>
          </w:rPr>
          <w:t>208.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DEL PERMISO DE SALIDA DEL PAÍS DE MENORES</w:t>
        </w:r>
        <w:r w:rsidR="00186256" w:rsidRPr="00F30EB7">
          <w:rPr>
            <w:rStyle w:val="Hipervnculo"/>
            <w:rFonts w:asciiTheme="minorHAnsi" w:hAnsiTheme="minorHAnsi" w:cstheme="minorHAnsi"/>
            <w:noProof/>
          </w:rPr>
          <w:t xml:space="preserve"> DE EDAD</w:t>
        </w:r>
        <w:r w:rsidR="00A111BF" w:rsidRPr="00F30EB7">
          <w:rPr>
            <w:rStyle w:val="Hipervnculo"/>
            <w:rFonts w:asciiTheme="minorHAnsi" w:hAnsiTheme="minorHAnsi" w:cstheme="minorHAnsi"/>
            <w:noProof/>
          </w:rPr>
          <w: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121</w:t>
        </w:r>
        <w:r w:rsidR="00A111BF" w:rsidRPr="00F30EB7">
          <w:rPr>
            <w:rFonts w:asciiTheme="minorHAnsi" w:hAnsiTheme="minorHAnsi" w:cstheme="minorHAnsi"/>
            <w:noProof/>
            <w:webHidden/>
          </w:rPr>
          <w:fldChar w:fldCharType="end"/>
        </w:r>
      </w:hyperlink>
    </w:p>
    <w:p w14:paraId="1825233D" w14:textId="192ADDA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3" w:history="1">
        <w:r w:rsidR="00A111BF" w:rsidRPr="00F30EB7">
          <w:rPr>
            <w:rStyle w:val="Hipervnculo"/>
            <w:rFonts w:asciiTheme="minorHAnsi" w:hAnsiTheme="minorHAnsi" w:cstheme="minorHAnsi"/>
            <w:noProof/>
          </w:rPr>
          <w:t>209.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¿LA FECHA DE EXPEDICIÓN DEL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AFECTA SU VALIDEZ?</w:t>
        </w:r>
        <w:r w:rsidR="00186256" w:rsidRPr="00F30EB7">
          <w:rPr>
            <w:rStyle w:val="Hipervnculo"/>
            <w:rFonts w:asciiTheme="minorHAnsi" w:hAnsiTheme="minorHAnsi" w:cstheme="minorHAnsi"/>
            <w:noProof/>
          </w:rPr>
          <w:tab/>
        </w:r>
        <w:r w:rsidR="00186256" w:rsidRPr="00F30EB7">
          <w:rPr>
            <w:rStyle w:val="Hipervnculo"/>
            <w:rFonts w:asciiTheme="minorHAnsi" w:hAnsiTheme="minorHAnsi" w:cstheme="minorHAnsi"/>
            <w:noProof/>
          </w:rPr>
          <w:tab/>
        </w:r>
        <w:r w:rsidR="00A111BF" w:rsidRPr="00F30EB7">
          <w:rPr>
            <w:rFonts w:asciiTheme="minorHAnsi" w:hAnsiTheme="minorHAnsi" w:cstheme="minorHAnsi"/>
            <w:noProof/>
            <w:webHidden/>
          </w:rPr>
          <w:tab/>
        </w:r>
        <w:r w:rsidR="00186256" w:rsidRPr="00F30EB7">
          <w:rPr>
            <w:rFonts w:asciiTheme="minorHAnsi" w:hAnsiTheme="minorHAnsi" w:cstheme="minorHAnsi"/>
            <w:noProof/>
            <w:webHidden/>
          </w:rPr>
          <w:t>……………………………………………………………………………………………………………………………………………………………….</w:t>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121</w:t>
        </w:r>
        <w:r w:rsidR="00A111BF" w:rsidRPr="00F30EB7">
          <w:rPr>
            <w:rFonts w:asciiTheme="minorHAnsi" w:hAnsiTheme="minorHAnsi" w:cstheme="minorHAnsi"/>
            <w:noProof/>
            <w:webHidden/>
          </w:rPr>
          <w:fldChar w:fldCharType="end"/>
        </w:r>
      </w:hyperlink>
    </w:p>
    <w:p w14:paraId="63C58AF6" w14:textId="53041DE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4" w:history="1">
        <w:r w:rsidR="00A111BF" w:rsidRPr="00F30EB7">
          <w:rPr>
            <w:rStyle w:val="Hipervnculo"/>
            <w:rFonts w:asciiTheme="minorHAnsi" w:hAnsiTheme="minorHAnsi" w:cstheme="minorHAnsi"/>
            <w:noProof/>
          </w:rPr>
          <w:t>210.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¿CÓMO TRAMITAR 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SI LOS PADRES ESTÁN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121</w:t>
        </w:r>
        <w:r w:rsidR="00A111BF" w:rsidRPr="00F30EB7">
          <w:rPr>
            <w:rFonts w:asciiTheme="minorHAnsi" w:hAnsiTheme="minorHAnsi" w:cstheme="minorHAnsi"/>
            <w:noProof/>
            <w:webHidden/>
          </w:rPr>
          <w:fldChar w:fldCharType="end"/>
        </w:r>
      </w:hyperlink>
    </w:p>
    <w:p w14:paraId="2C70FB3A" w14:textId="60E6ED7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5" w:history="1">
        <w:r w:rsidR="00A111BF" w:rsidRPr="00F30EB7">
          <w:rPr>
            <w:rStyle w:val="Hipervnculo"/>
            <w:rFonts w:asciiTheme="minorHAnsi" w:hAnsiTheme="minorHAnsi" w:cstheme="minorHAnsi"/>
            <w:noProof/>
          </w:rPr>
          <w:t>211.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¿CÓMO TRAMITAR 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SI LOS PADRES ESTÁN FUERA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122</w:t>
        </w:r>
        <w:r w:rsidR="00A111BF" w:rsidRPr="00F30EB7">
          <w:rPr>
            <w:rFonts w:asciiTheme="minorHAnsi" w:hAnsiTheme="minorHAnsi" w:cstheme="minorHAnsi"/>
            <w:noProof/>
            <w:webHidden/>
          </w:rPr>
          <w:fldChar w:fldCharType="end"/>
        </w:r>
      </w:hyperlink>
    </w:p>
    <w:p w14:paraId="05629D37" w14:textId="612040C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6" w:history="1">
        <w:r w:rsidR="00A111BF" w:rsidRPr="00F30EB7">
          <w:rPr>
            <w:rStyle w:val="Hipervnculo"/>
            <w:rFonts w:asciiTheme="minorHAnsi" w:hAnsiTheme="minorHAnsi" w:cstheme="minorHAnsi"/>
            <w:noProof/>
          </w:rPr>
          <w:t>212.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¿ALGUNO DE LOS PADRES O AMBOS PUEDEN OTORGAR 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POR MEDIO DE UN PODER O UN APODERADO?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122</w:t>
        </w:r>
        <w:r w:rsidR="00A111BF" w:rsidRPr="00F30EB7">
          <w:rPr>
            <w:rFonts w:asciiTheme="minorHAnsi" w:hAnsiTheme="minorHAnsi" w:cstheme="minorHAnsi"/>
            <w:noProof/>
            <w:webHidden/>
          </w:rPr>
          <w:fldChar w:fldCharType="end"/>
        </w:r>
      </w:hyperlink>
    </w:p>
    <w:p w14:paraId="333602D9" w14:textId="33504F5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7" w:history="1">
        <w:r w:rsidR="00A111BF" w:rsidRPr="00F30EB7">
          <w:rPr>
            <w:rStyle w:val="Hipervnculo"/>
            <w:rFonts w:asciiTheme="minorHAnsi" w:hAnsiTheme="minorHAnsi" w:cstheme="minorHAnsi"/>
            <w:noProof/>
          </w:rPr>
          <w:t>213.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¿CÓMO TRAMITAR 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SI UNO DE LOS PADRES NO DESEA OTORGARLO?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122</w:t>
        </w:r>
        <w:r w:rsidR="00A111BF" w:rsidRPr="00F30EB7">
          <w:rPr>
            <w:rFonts w:asciiTheme="minorHAnsi" w:hAnsiTheme="minorHAnsi" w:cstheme="minorHAnsi"/>
            <w:noProof/>
            <w:webHidden/>
          </w:rPr>
          <w:fldChar w:fldCharType="end"/>
        </w:r>
      </w:hyperlink>
    </w:p>
    <w:p w14:paraId="3A181DB1" w14:textId="546F78D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8" w:history="1">
        <w:r w:rsidR="00A111BF" w:rsidRPr="00F30EB7">
          <w:rPr>
            <w:rStyle w:val="Hipervnculo"/>
            <w:rFonts w:asciiTheme="minorHAnsi" w:hAnsiTheme="minorHAnsi" w:cstheme="minorHAnsi"/>
            <w:noProof/>
          </w:rPr>
          <w:t>214.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CASOS EL DEFENSOR DE FAMILIA PUEDE DAR EL PERMISO PARA QUE UN NIÑO, NIÑA O ADOLESCENTE SALGA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122</w:t>
        </w:r>
        <w:r w:rsidR="00A111BF" w:rsidRPr="00F30EB7">
          <w:rPr>
            <w:rFonts w:asciiTheme="minorHAnsi" w:hAnsiTheme="minorHAnsi" w:cstheme="minorHAnsi"/>
            <w:noProof/>
            <w:webHidden/>
          </w:rPr>
          <w:fldChar w:fldCharType="end"/>
        </w:r>
      </w:hyperlink>
    </w:p>
    <w:p w14:paraId="4A37E77E" w14:textId="62A2612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29" w:history="1">
        <w:r w:rsidR="00A111BF" w:rsidRPr="00F30EB7">
          <w:rPr>
            <w:rStyle w:val="Hipervnculo"/>
            <w:rFonts w:asciiTheme="minorHAnsi" w:hAnsiTheme="minorHAnsi" w:cstheme="minorHAnsi"/>
            <w:noProof/>
          </w:rPr>
          <w:t>215.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 xml:space="preserve">¿CÓMO TRAMITAR EL PERMISO DE SALIDA DEL PAÍS DE MENORES </w:t>
        </w:r>
        <w:r w:rsidR="00186256" w:rsidRPr="00F30EB7">
          <w:rPr>
            <w:rStyle w:val="Hipervnculo"/>
            <w:rFonts w:asciiTheme="minorHAnsi" w:hAnsiTheme="minorHAnsi" w:cstheme="minorHAnsi"/>
            <w:noProof/>
          </w:rPr>
          <w:t xml:space="preserve">DE EDAD </w:t>
        </w:r>
        <w:r w:rsidR="00A111BF" w:rsidRPr="00F30EB7">
          <w:rPr>
            <w:rStyle w:val="Hipervnculo"/>
            <w:rFonts w:asciiTheme="minorHAnsi" w:hAnsiTheme="minorHAnsi" w:cstheme="minorHAnsi"/>
            <w:noProof/>
          </w:rPr>
          <w:t>SI UNO O AMBOS PADRES ESTÁN PRIVADOS DE LA LIBERTAD?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_Toc165020729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123</w:t>
        </w:r>
        <w:r w:rsidR="00A111BF" w:rsidRPr="00F30EB7">
          <w:rPr>
            <w:rFonts w:asciiTheme="minorHAnsi" w:hAnsiTheme="minorHAnsi" w:cstheme="minorHAnsi"/>
            <w:noProof/>
            <w:webHidden/>
          </w:rPr>
          <w:fldChar w:fldCharType="end"/>
        </w:r>
      </w:hyperlink>
    </w:p>
    <w:p w14:paraId="5DB89E98" w14:textId="077C568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0" w:history="1">
        <w:r w:rsidR="00A111BF" w:rsidRPr="00F30EB7">
          <w:rPr>
            <w:rStyle w:val="Hipervnculo"/>
            <w:rFonts w:asciiTheme="minorHAnsi" w:hAnsiTheme="minorHAnsi" w:cstheme="minorHAnsi"/>
            <w:noProof/>
          </w:rPr>
          <w:t>216.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 OTORGA EL PERMISO PARA SALIR DEL PAÍS A UN NIÑO, NIÑA O ADOLESCENTE CON RESIDENCIA EN COLOMBIA QUE CAREZCA DE REPRESENTANTE LEGAL, BIEN SEA PORQUE SE DESCONOCE SU PARADERO O PORQUE NO ESTÁ EN CONDICIONES DE OTORGARLO?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123</w:t>
        </w:r>
        <w:r w:rsidR="00A111BF" w:rsidRPr="00F30EB7">
          <w:rPr>
            <w:rFonts w:asciiTheme="minorHAnsi" w:hAnsiTheme="minorHAnsi" w:cstheme="minorHAnsi"/>
            <w:noProof/>
            <w:webHidden/>
          </w:rPr>
          <w:fldChar w:fldCharType="end"/>
        </w:r>
      </w:hyperlink>
    </w:p>
    <w:p w14:paraId="0EA9148C" w14:textId="515AB67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1" w:history="1">
        <w:r w:rsidR="00A111BF" w:rsidRPr="00F30EB7">
          <w:rPr>
            <w:rStyle w:val="Hipervnculo"/>
            <w:rFonts w:asciiTheme="minorHAnsi" w:hAnsiTheme="minorHAnsi" w:cstheme="minorHAnsi"/>
            <w:noProof/>
          </w:rPr>
          <w:t>217.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¿ES POSIBLE OTORGAR PERMISO DE SALIDA DEL PAÍS POR MÁS DE UNA VEZ O DE MANERA PERMANENTE?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123</w:t>
        </w:r>
        <w:r w:rsidR="00A111BF" w:rsidRPr="00F30EB7">
          <w:rPr>
            <w:rFonts w:asciiTheme="minorHAnsi" w:hAnsiTheme="minorHAnsi" w:cstheme="minorHAnsi"/>
            <w:noProof/>
            <w:webHidden/>
          </w:rPr>
          <w:fldChar w:fldCharType="end"/>
        </w:r>
      </w:hyperlink>
    </w:p>
    <w:p w14:paraId="078604D9" w14:textId="1CC4A4E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2" w:history="1">
        <w:r w:rsidR="00A111BF" w:rsidRPr="00F30EB7">
          <w:rPr>
            <w:rStyle w:val="Hipervnculo"/>
            <w:rFonts w:asciiTheme="minorHAnsi" w:hAnsiTheme="minorHAnsi" w:cstheme="minorHAnsi"/>
            <w:noProof/>
          </w:rPr>
          <w:t>218.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 LA ESCRITURA PÚBLICA?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123</w:t>
        </w:r>
        <w:r w:rsidR="00A111BF" w:rsidRPr="00F30EB7">
          <w:rPr>
            <w:rFonts w:asciiTheme="minorHAnsi" w:hAnsiTheme="minorHAnsi" w:cstheme="minorHAnsi"/>
            <w:noProof/>
            <w:webHidden/>
          </w:rPr>
          <w:fldChar w:fldCharType="end"/>
        </w:r>
      </w:hyperlink>
    </w:p>
    <w:p w14:paraId="3B749EF9" w14:textId="4F980A5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3" w:history="1">
        <w:r w:rsidR="00A111BF" w:rsidRPr="00F30EB7">
          <w:rPr>
            <w:rStyle w:val="Hipervnculo"/>
            <w:rFonts w:asciiTheme="minorHAnsi" w:hAnsiTheme="minorHAnsi" w:cstheme="minorHAnsi"/>
            <w:noProof/>
          </w:rPr>
          <w:t>219.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DEBE PRESENTAR UN MENOR DE EDAD COLOMBIANO PARA SALIR DE COLOMBIA SI LA ESCRITURA PÚBLICA SE EXPIDIÓ HACE MÁS DE 3 MESES?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123</w:t>
        </w:r>
        <w:r w:rsidR="00A111BF" w:rsidRPr="00F30EB7">
          <w:rPr>
            <w:rFonts w:asciiTheme="minorHAnsi" w:hAnsiTheme="minorHAnsi" w:cstheme="minorHAnsi"/>
            <w:noProof/>
            <w:webHidden/>
          </w:rPr>
          <w:fldChar w:fldCharType="end"/>
        </w:r>
      </w:hyperlink>
    </w:p>
    <w:p w14:paraId="04037B65" w14:textId="74EF6BB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4" w:history="1">
        <w:r w:rsidR="00A111BF" w:rsidRPr="00F30EB7">
          <w:rPr>
            <w:rStyle w:val="Hipervnculo"/>
            <w:rFonts w:asciiTheme="minorHAnsi" w:hAnsiTheme="minorHAnsi" w:cstheme="minorHAnsi"/>
            <w:noProof/>
          </w:rPr>
          <w:t>220.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ENTREGAR EL ORIGINAL DE LA ESCRITUA PÚBLICA SIEMPRE QUE EL MENOR DE EDAD VAYA A SALIR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124</w:t>
        </w:r>
        <w:r w:rsidR="00A111BF" w:rsidRPr="00F30EB7">
          <w:rPr>
            <w:rFonts w:asciiTheme="minorHAnsi" w:hAnsiTheme="minorHAnsi" w:cstheme="minorHAnsi"/>
            <w:noProof/>
            <w:webHidden/>
          </w:rPr>
          <w:fldChar w:fldCharType="end"/>
        </w:r>
      </w:hyperlink>
    </w:p>
    <w:p w14:paraId="14A1895E" w14:textId="48FBD1A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5" w:history="1">
        <w:r w:rsidR="00A111BF" w:rsidRPr="00F30EB7">
          <w:rPr>
            <w:rStyle w:val="Hipervnculo"/>
            <w:rFonts w:asciiTheme="minorHAnsi" w:hAnsiTheme="minorHAnsi" w:cstheme="minorHAnsi"/>
            <w:noProof/>
          </w:rPr>
          <w:t>221.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APOSTILLADO O LEGALIZADO?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125</w:t>
        </w:r>
        <w:r w:rsidR="00A111BF" w:rsidRPr="00F30EB7">
          <w:rPr>
            <w:rFonts w:asciiTheme="minorHAnsi" w:hAnsiTheme="minorHAnsi" w:cstheme="minorHAnsi"/>
            <w:noProof/>
            <w:webHidden/>
          </w:rPr>
          <w:fldChar w:fldCharType="end"/>
        </w:r>
      </w:hyperlink>
    </w:p>
    <w:p w14:paraId="141F8D0E" w14:textId="19F8FB1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6" w:history="1">
        <w:r w:rsidR="00A111BF" w:rsidRPr="00F30EB7">
          <w:rPr>
            <w:rStyle w:val="Hipervnculo"/>
            <w:rFonts w:asciiTheme="minorHAnsi" w:hAnsiTheme="minorHAnsi" w:cstheme="minorHAnsi"/>
            <w:noProof/>
          </w:rPr>
          <w:t>222.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OTROS CASOS ESPECIALES PUEDEN SUCEDER RESPECTO AL PERMISO DE SALIDA DEL PAÍS DE MENORES</w:t>
        </w:r>
        <w:r w:rsidR="00186256" w:rsidRPr="00F30EB7">
          <w:rPr>
            <w:rStyle w:val="Hipervnculo"/>
            <w:rFonts w:asciiTheme="minorHAnsi" w:hAnsiTheme="minorHAnsi" w:cstheme="minorHAnsi"/>
            <w:noProof/>
          </w:rPr>
          <w:t xml:space="preserve"> DE EDAD</w:t>
        </w:r>
        <w:r w:rsidR="00A111BF" w:rsidRPr="00F30EB7">
          <w:rPr>
            <w:rStyle w:val="Hipervnculo"/>
            <w:rFonts w:asciiTheme="minorHAnsi" w:hAnsiTheme="minorHAnsi" w:cstheme="minorHAnsi"/>
            <w:noProof/>
          </w:rPr>
          <w:t>?</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125</w:t>
        </w:r>
        <w:r w:rsidR="00A111BF" w:rsidRPr="00F30EB7">
          <w:rPr>
            <w:rFonts w:asciiTheme="minorHAnsi" w:hAnsiTheme="minorHAnsi" w:cstheme="minorHAnsi"/>
            <w:noProof/>
            <w:webHidden/>
          </w:rPr>
          <w:fldChar w:fldCharType="end"/>
        </w:r>
      </w:hyperlink>
    </w:p>
    <w:p w14:paraId="19730484" w14:textId="423423B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7" w:history="1">
        <w:r w:rsidR="00A111BF" w:rsidRPr="00F30EB7">
          <w:rPr>
            <w:rStyle w:val="Hipervnculo"/>
            <w:rFonts w:asciiTheme="minorHAnsi" w:hAnsiTheme="minorHAnsi" w:cstheme="minorHAnsi"/>
            <w:noProof/>
          </w:rPr>
          <w:t>223.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UNA PERSONA CON DISCAPACIDAD MENTAL, NO ACOMPAÑADA, ¿REQUIERE AUTORIZACIÓN DE SALIDA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127</w:t>
        </w:r>
        <w:r w:rsidR="00A111BF" w:rsidRPr="00F30EB7">
          <w:rPr>
            <w:rFonts w:asciiTheme="minorHAnsi" w:hAnsiTheme="minorHAnsi" w:cstheme="minorHAnsi"/>
            <w:noProof/>
            <w:webHidden/>
          </w:rPr>
          <w:fldChar w:fldCharType="end"/>
        </w:r>
      </w:hyperlink>
    </w:p>
    <w:p w14:paraId="6C80F8CB" w14:textId="31DB2CA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8" w:history="1">
        <w:r w:rsidR="00A111BF" w:rsidRPr="00F30EB7">
          <w:rPr>
            <w:rStyle w:val="Hipervnculo"/>
            <w:rFonts w:asciiTheme="minorHAnsi" w:hAnsiTheme="minorHAnsi" w:cstheme="minorHAnsi"/>
            <w:noProof/>
          </w:rPr>
          <w:t>224.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ADELANTAN LOS PROCEDIMIENTOS ADMINISTRATIVOS AL MOMENTO DE SALIR DEL PAÍS CON NIÑOS, NIÑAS O ADOLESCENTES IMPLICADOS EN ALGUNA INFRACCIÓN?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127</w:t>
        </w:r>
        <w:r w:rsidR="00A111BF" w:rsidRPr="00F30EB7">
          <w:rPr>
            <w:rFonts w:asciiTheme="minorHAnsi" w:hAnsiTheme="minorHAnsi" w:cstheme="minorHAnsi"/>
            <w:noProof/>
            <w:webHidden/>
          </w:rPr>
          <w:fldChar w:fldCharType="end"/>
        </w:r>
      </w:hyperlink>
    </w:p>
    <w:p w14:paraId="2AD57078" w14:textId="089921E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39" w:history="1">
        <w:r w:rsidR="00A111BF" w:rsidRPr="00F30EB7">
          <w:rPr>
            <w:rStyle w:val="Hipervnculo"/>
            <w:rFonts w:asciiTheme="minorHAnsi" w:hAnsiTheme="minorHAnsi" w:cstheme="minorHAnsi"/>
            <w:noProof/>
          </w:rPr>
          <w:t>225.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PERMISO DE PLANO?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_Toc165020739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128</w:t>
        </w:r>
        <w:r w:rsidR="00A111BF" w:rsidRPr="00F30EB7">
          <w:rPr>
            <w:rFonts w:asciiTheme="minorHAnsi" w:hAnsiTheme="minorHAnsi" w:cstheme="minorHAnsi"/>
            <w:noProof/>
            <w:webHidden/>
          </w:rPr>
          <w:fldChar w:fldCharType="end"/>
        </w:r>
      </w:hyperlink>
    </w:p>
    <w:p w14:paraId="594874A6" w14:textId="66C61C9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0" w:history="1">
        <w:r w:rsidR="00A111BF" w:rsidRPr="00F30EB7">
          <w:rPr>
            <w:rStyle w:val="Hipervnculo"/>
            <w:rFonts w:asciiTheme="minorHAnsi" w:hAnsiTheme="minorHAnsi" w:cstheme="minorHAnsi"/>
            <w:noProof/>
          </w:rPr>
          <w:t>226.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PATRIA POTESTAD?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128</w:t>
        </w:r>
        <w:r w:rsidR="00A111BF" w:rsidRPr="00F30EB7">
          <w:rPr>
            <w:rFonts w:asciiTheme="minorHAnsi" w:hAnsiTheme="minorHAnsi" w:cstheme="minorHAnsi"/>
            <w:noProof/>
            <w:webHidden/>
          </w:rPr>
          <w:fldChar w:fldCharType="end"/>
        </w:r>
      </w:hyperlink>
    </w:p>
    <w:p w14:paraId="4BAFE1F7" w14:textId="37A92A5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1" w:history="1">
        <w:r w:rsidR="00A111BF" w:rsidRPr="00F30EB7">
          <w:rPr>
            <w:rStyle w:val="Hipervnculo"/>
            <w:rFonts w:asciiTheme="minorHAnsi" w:hAnsiTheme="minorHAnsi" w:cstheme="minorHAnsi"/>
            <w:noProof/>
          </w:rPr>
          <w:t>227.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SE PIERDE LA PATRIA POTESTAD?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128</w:t>
        </w:r>
        <w:r w:rsidR="00A111BF" w:rsidRPr="00F30EB7">
          <w:rPr>
            <w:rFonts w:asciiTheme="minorHAnsi" w:hAnsiTheme="minorHAnsi" w:cstheme="minorHAnsi"/>
            <w:noProof/>
            <w:webHidden/>
          </w:rPr>
          <w:fldChar w:fldCharType="end"/>
        </w:r>
      </w:hyperlink>
    </w:p>
    <w:p w14:paraId="357C9C85" w14:textId="4EE51C6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2" w:history="1">
        <w:r w:rsidR="00A111BF" w:rsidRPr="00F30EB7">
          <w:rPr>
            <w:rStyle w:val="Hipervnculo"/>
            <w:rFonts w:asciiTheme="minorHAnsi" w:hAnsiTheme="minorHAnsi" w:cstheme="minorHAnsi"/>
            <w:noProof/>
          </w:rPr>
          <w:t>228.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CUSTODIA?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128</w:t>
        </w:r>
        <w:r w:rsidR="00A111BF" w:rsidRPr="00F30EB7">
          <w:rPr>
            <w:rFonts w:asciiTheme="minorHAnsi" w:hAnsiTheme="minorHAnsi" w:cstheme="minorHAnsi"/>
            <w:noProof/>
            <w:webHidden/>
          </w:rPr>
          <w:fldChar w:fldCharType="end"/>
        </w:r>
      </w:hyperlink>
    </w:p>
    <w:p w14:paraId="088D615A" w14:textId="3970B16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3" w:history="1">
        <w:r w:rsidR="00A111BF" w:rsidRPr="00F30EB7">
          <w:rPr>
            <w:rStyle w:val="Hipervnculo"/>
            <w:rFonts w:asciiTheme="minorHAnsi" w:hAnsiTheme="minorHAnsi" w:cstheme="minorHAnsi"/>
            <w:noProof/>
          </w:rPr>
          <w:t>229.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PARA SALIR DEL PAÍS, ¿ES PERMITIDO PRESENTAR EL CERTIFICADO Y/O SELLO QUE IDENTIFIQUE EL TRÁMITE DE VISA QUE EXPIDAN LOS PAÍSES QUE ASÍ LO REQUIERAN?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129</w:t>
        </w:r>
        <w:r w:rsidR="00A111BF" w:rsidRPr="00F30EB7">
          <w:rPr>
            <w:rFonts w:asciiTheme="minorHAnsi" w:hAnsiTheme="minorHAnsi" w:cstheme="minorHAnsi"/>
            <w:noProof/>
            <w:webHidden/>
          </w:rPr>
          <w:fldChar w:fldCharType="end"/>
        </w:r>
      </w:hyperlink>
    </w:p>
    <w:p w14:paraId="32DC74AA" w14:textId="0DD4EF7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4" w:history="1">
        <w:r w:rsidR="00A111BF" w:rsidRPr="00F30EB7">
          <w:rPr>
            <w:rStyle w:val="Hipervnculo"/>
            <w:rFonts w:asciiTheme="minorHAnsi" w:hAnsiTheme="minorHAnsi" w:cstheme="minorHAnsi"/>
            <w:noProof/>
          </w:rPr>
          <w:t>230.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LOS NACIONALES CHILENOS QUE NO HAYAN PODIDO RENOVAR EL DNI CHILENO, ¿PUEDEN ENTRAR A COLOMBIA CON EL DOCUMENTO VENCIDO?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129</w:t>
        </w:r>
        <w:r w:rsidR="00A111BF" w:rsidRPr="00F30EB7">
          <w:rPr>
            <w:rFonts w:asciiTheme="minorHAnsi" w:hAnsiTheme="minorHAnsi" w:cstheme="minorHAnsi"/>
            <w:noProof/>
            <w:webHidden/>
          </w:rPr>
          <w:fldChar w:fldCharType="end"/>
        </w:r>
      </w:hyperlink>
    </w:p>
    <w:p w14:paraId="4E7475B9" w14:textId="773BEA1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5" w:history="1">
        <w:r w:rsidR="00A111BF" w:rsidRPr="00F30EB7">
          <w:rPr>
            <w:rStyle w:val="Hipervnculo"/>
            <w:rFonts w:asciiTheme="minorHAnsi" w:hAnsiTheme="minorHAnsi" w:cstheme="minorHAnsi"/>
            <w:noProof/>
          </w:rPr>
          <w:t>231.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PRINCIPALES NORMAS QUE REGULAN EL CONTROL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129</w:t>
        </w:r>
        <w:r w:rsidR="00A111BF" w:rsidRPr="00F30EB7">
          <w:rPr>
            <w:rFonts w:asciiTheme="minorHAnsi" w:hAnsiTheme="minorHAnsi" w:cstheme="minorHAnsi"/>
            <w:noProof/>
            <w:webHidden/>
          </w:rPr>
          <w:fldChar w:fldCharType="end"/>
        </w:r>
      </w:hyperlink>
    </w:p>
    <w:p w14:paraId="64D51D7C" w14:textId="7244A29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6" w:history="1">
        <w:r w:rsidR="00A111BF" w:rsidRPr="00F30EB7">
          <w:rPr>
            <w:rStyle w:val="Hipervnculo"/>
            <w:rFonts w:asciiTheme="minorHAnsi" w:hAnsiTheme="minorHAnsi" w:cstheme="minorHAnsi"/>
            <w:noProof/>
          </w:rPr>
          <w:t>232.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RAZONES JUDICIALES QUE IMPIDEN LA SALIDA DEL PAÍS A UN VIAJERO?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130</w:t>
        </w:r>
        <w:r w:rsidR="00A111BF" w:rsidRPr="00F30EB7">
          <w:rPr>
            <w:rFonts w:asciiTheme="minorHAnsi" w:hAnsiTheme="minorHAnsi" w:cstheme="minorHAnsi"/>
            <w:noProof/>
            <w:webHidden/>
          </w:rPr>
          <w:fldChar w:fldCharType="end"/>
        </w:r>
      </w:hyperlink>
    </w:p>
    <w:p w14:paraId="5ED911BC" w14:textId="55EFA01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7" w:history="1">
        <w:r w:rsidR="00A111BF" w:rsidRPr="00F30EB7">
          <w:rPr>
            <w:rStyle w:val="Hipervnculo"/>
            <w:rFonts w:asciiTheme="minorHAnsi" w:hAnsiTheme="minorHAnsi" w:cstheme="minorHAnsi"/>
            <w:noProof/>
          </w:rPr>
          <w:t>233.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¿ANTE QUÉ ENTIDAD SE DEBE HACER LA RADICACIÓN Y/O SOLICITUD DE IMPEDIMENTOS DE SALIDA DEL PAÍS?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131</w:t>
        </w:r>
        <w:r w:rsidR="00A111BF" w:rsidRPr="00F30EB7">
          <w:rPr>
            <w:rFonts w:asciiTheme="minorHAnsi" w:hAnsiTheme="minorHAnsi" w:cstheme="minorHAnsi"/>
            <w:noProof/>
            <w:webHidden/>
          </w:rPr>
          <w:fldChar w:fldCharType="end"/>
        </w:r>
      </w:hyperlink>
    </w:p>
    <w:p w14:paraId="488A4485" w14:textId="4D1A082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8" w:history="1">
        <w:r w:rsidR="00A111BF" w:rsidRPr="00F30EB7">
          <w:rPr>
            <w:rStyle w:val="Hipervnculo"/>
            <w:rFonts w:asciiTheme="minorHAnsi" w:hAnsiTheme="minorHAnsi" w:cstheme="minorHAnsi"/>
            <w:noProof/>
          </w:rPr>
          <w:t>234.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NECESITO INFORMACIÓN DE COLOMBIANOS EN EL EXTERIOR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131</w:t>
        </w:r>
        <w:r w:rsidR="00A111BF" w:rsidRPr="00F30EB7">
          <w:rPr>
            <w:rFonts w:asciiTheme="minorHAnsi" w:hAnsiTheme="minorHAnsi" w:cstheme="minorHAnsi"/>
            <w:noProof/>
            <w:webHidden/>
          </w:rPr>
          <w:fldChar w:fldCharType="end"/>
        </w:r>
      </w:hyperlink>
    </w:p>
    <w:p w14:paraId="7B737961" w14:textId="5FB0334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49" w:history="1">
        <w:r w:rsidR="00A111BF" w:rsidRPr="00F30EB7">
          <w:rPr>
            <w:rStyle w:val="Hipervnculo"/>
            <w:rFonts w:asciiTheme="minorHAnsi" w:hAnsiTheme="minorHAnsi" w:cstheme="minorHAnsi"/>
            <w:noProof/>
          </w:rPr>
          <w:t>235.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CONSISTE EL CONTROL DE INMIGRACIÓN CON DEPORTADOS Y REPATRIADOS?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_Toc165020749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132</w:t>
        </w:r>
        <w:r w:rsidR="00A111BF" w:rsidRPr="00F30EB7">
          <w:rPr>
            <w:rFonts w:asciiTheme="minorHAnsi" w:hAnsiTheme="minorHAnsi" w:cstheme="minorHAnsi"/>
            <w:noProof/>
            <w:webHidden/>
          </w:rPr>
          <w:fldChar w:fldCharType="end"/>
        </w:r>
      </w:hyperlink>
    </w:p>
    <w:p w14:paraId="180480FE" w14:textId="49818BF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0" w:history="1">
        <w:r w:rsidR="00A111BF" w:rsidRPr="00F30EB7">
          <w:rPr>
            <w:rStyle w:val="Hipervnculo"/>
            <w:rFonts w:asciiTheme="minorHAnsi" w:hAnsiTheme="minorHAnsi" w:cstheme="minorHAnsi"/>
            <w:noProof/>
          </w:rPr>
          <w:t>236.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SE PIERDE LA NACIONALIDAD COLOMBIANA?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132</w:t>
        </w:r>
        <w:r w:rsidR="00A111BF" w:rsidRPr="00F30EB7">
          <w:rPr>
            <w:rFonts w:asciiTheme="minorHAnsi" w:hAnsiTheme="minorHAnsi" w:cstheme="minorHAnsi"/>
            <w:noProof/>
            <w:webHidden/>
          </w:rPr>
          <w:fldChar w:fldCharType="end"/>
        </w:r>
      </w:hyperlink>
    </w:p>
    <w:p w14:paraId="7FD54266" w14:textId="4F1B750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1" w:history="1">
        <w:r w:rsidR="00A111BF" w:rsidRPr="00F30EB7">
          <w:rPr>
            <w:rStyle w:val="Hipervnculo"/>
            <w:rFonts w:asciiTheme="minorHAnsi" w:hAnsiTheme="minorHAnsi" w:cstheme="minorHAnsi"/>
            <w:noProof/>
          </w:rPr>
          <w:t>237.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133</w:t>
        </w:r>
        <w:r w:rsidR="00A111BF" w:rsidRPr="00F30EB7">
          <w:rPr>
            <w:rFonts w:asciiTheme="minorHAnsi" w:hAnsiTheme="minorHAnsi" w:cstheme="minorHAnsi"/>
            <w:noProof/>
            <w:webHidden/>
          </w:rPr>
          <w:fldChar w:fldCharType="end"/>
        </w:r>
      </w:hyperlink>
    </w:p>
    <w:p w14:paraId="336130C0" w14:textId="51A5BD5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2" w:history="1">
        <w:r w:rsidR="00A111BF" w:rsidRPr="00F30EB7">
          <w:rPr>
            <w:rStyle w:val="Hipervnculo"/>
            <w:rFonts w:asciiTheme="minorHAnsi" w:hAnsiTheme="minorHAnsi" w:cstheme="minorHAnsi"/>
            <w:noProof/>
          </w:rPr>
          <w:t>238.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ACCEDER A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133</w:t>
        </w:r>
        <w:r w:rsidR="00A111BF" w:rsidRPr="00F30EB7">
          <w:rPr>
            <w:rFonts w:asciiTheme="minorHAnsi" w:hAnsiTheme="minorHAnsi" w:cstheme="minorHAnsi"/>
            <w:noProof/>
            <w:webHidden/>
          </w:rPr>
          <w:fldChar w:fldCharType="end"/>
        </w:r>
      </w:hyperlink>
    </w:p>
    <w:p w14:paraId="32980C98" w14:textId="62FC73D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3" w:history="1">
        <w:r w:rsidR="00A111BF" w:rsidRPr="00F30EB7">
          <w:rPr>
            <w:rStyle w:val="Hipervnculo"/>
            <w:rFonts w:asciiTheme="minorHAnsi" w:hAnsiTheme="minorHAnsi" w:cstheme="minorHAnsi"/>
            <w:noProof/>
          </w:rPr>
          <w:t>239.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 ES UN VIAJERO HABITUAL?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133</w:t>
        </w:r>
        <w:r w:rsidR="00A111BF" w:rsidRPr="00F30EB7">
          <w:rPr>
            <w:rFonts w:asciiTheme="minorHAnsi" w:hAnsiTheme="minorHAnsi" w:cstheme="minorHAnsi"/>
            <w:noProof/>
            <w:webHidden/>
          </w:rPr>
          <w:fldChar w:fldCharType="end"/>
        </w:r>
      </w:hyperlink>
    </w:p>
    <w:p w14:paraId="0E27EAB4" w14:textId="425C176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4" w:history="1">
        <w:r w:rsidR="00A111BF" w:rsidRPr="00F30EB7">
          <w:rPr>
            <w:rStyle w:val="Hipervnculo"/>
            <w:rFonts w:asciiTheme="minorHAnsi" w:hAnsiTheme="minorHAnsi" w:cstheme="minorHAnsi"/>
            <w:noProof/>
          </w:rPr>
          <w:t>240.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SE DEBEN CUMPLIR PARA UTILIZAR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133</w:t>
        </w:r>
        <w:r w:rsidR="00A111BF" w:rsidRPr="00F30EB7">
          <w:rPr>
            <w:rFonts w:asciiTheme="minorHAnsi" w:hAnsiTheme="minorHAnsi" w:cstheme="minorHAnsi"/>
            <w:noProof/>
            <w:webHidden/>
          </w:rPr>
          <w:fldChar w:fldCharType="end"/>
        </w:r>
      </w:hyperlink>
    </w:p>
    <w:p w14:paraId="2C63B9CF" w14:textId="5FFC200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5" w:history="1">
        <w:r w:rsidR="00A111BF" w:rsidRPr="00F30EB7">
          <w:rPr>
            <w:rStyle w:val="Hipervnculo"/>
            <w:rFonts w:asciiTheme="minorHAnsi" w:hAnsiTheme="minorHAnsi" w:cstheme="minorHAnsi"/>
            <w:noProof/>
          </w:rPr>
          <w:t>241.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UTILIZAR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134</w:t>
        </w:r>
        <w:r w:rsidR="00A111BF" w:rsidRPr="00F30EB7">
          <w:rPr>
            <w:rFonts w:asciiTheme="minorHAnsi" w:hAnsiTheme="minorHAnsi" w:cstheme="minorHAnsi"/>
            <w:noProof/>
            <w:webHidden/>
          </w:rPr>
          <w:fldChar w:fldCharType="end"/>
        </w:r>
      </w:hyperlink>
    </w:p>
    <w:p w14:paraId="08DBF971" w14:textId="6FAAB97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6" w:history="1">
        <w:r w:rsidR="00A111BF" w:rsidRPr="00F30EB7">
          <w:rPr>
            <w:rStyle w:val="Hipervnculo"/>
            <w:rFonts w:asciiTheme="minorHAnsi" w:hAnsiTheme="minorHAnsi" w:cstheme="minorHAnsi"/>
            <w:noProof/>
          </w:rPr>
          <w:t>242.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79FD2336" w14:textId="1F0BE8A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7" w:history="1">
        <w:r w:rsidR="00A111BF" w:rsidRPr="00F30EB7">
          <w:rPr>
            <w:rStyle w:val="Hipervnculo"/>
            <w:rFonts w:asciiTheme="minorHAnsi" w:hAnsiTheme="minorHAnsi" w:cstheme="minorHAnsi"/>
            <w:noProof/>
          </w:rPr>
          <w:t>243.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DILIGENCIAR EL FORMULARIO CHECK-MIG SI USO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7F3CD389" w14:textId="008F361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8" w:history="1">
        <w:r w:rsidR="00A111BF" w:rsidRPr="00F30EB7">
          <w:rPr>
            <w:rStyle w:val="Hipervnculo"/>
            <w:rFonts w:asciiTheme="minorHAnsi" w:hAnsiTheme="minorHAnsi" w:cstheme="minorHAnsi"/>
            <w:noProof/>
          </w:rPr>
          <w:t>244.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AEROPUERTOS DE COLOMBIA ESTÁ HABILITADO ESTE SERVICIO?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5B8C37F6" w14:textId="3E7502B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59" w:history="1">
        <w:r w:rsidR="00A111BF" w:rsidRPr="00F30EB7">
          <w:rPr>
            <w:rStyle w:val="Hipervnculo"/>
            <w:rFonts w:asciiTheme="minorHAnsi" w:hAnsiTheme="minorHAnsi" w:cstheme="minorHAnsi"/>
            <w:noProof/>
          </w:rPr>
          <w:t>245.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¿EL PASAPORTE DEBE TENER HOJAS DISPONIBLES PARA UTILIZARLO EN MIGRACIÓN AUTOMÁTICA?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_Toc165020759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2D4BC8B0" w14:textId="452C233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0" w:history="1">
        <w:r w:rsidR="00A111BF" w:rsidRPr="00F30EB7">
          <w:rPr>
            <w:rStyle w:val="Hipervnculo"/>
            <w:rFonts w:asciiTheme="minorHAnsi" w:hAnsiTheme="minorHAnsi" w:cstheme="minorHAnsi"/>
            <w:noProof/>
          </w:rPr>
          <w:t>246.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BIOMIG O ENROLAMIENTO BIOMÉTRICO POR IRIS?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4F5EC621" w14:textId="1D3E499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1" w:history="1">
        <w:r w:rsidR="00A111BF" w:rsidRPr="00F30EB7">
          <w:rPr>
            <w:rStyle w:val="Hipervnculo"/>
            <w:rFonts w:asciiTheme="minorHAnsi" w:hAnsiTheme="minorHAnsi" w:cstheme="minorHAnsi"/>
            <w:noProof/>
          </w:rPr>
          <w:t>247.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FUNCIONA BIOMIG?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135</w:t>
        </w:r>
        <w:r w:rsidR="00A111BF" w:rsidRPr="00F30EB7">
          <w:rPr>
            <w:rFonts w:asciiTheme="minorHAnsi" w:hAnsiTheme="minorHAnsi" w:cstheme="minorHAnsi"/>
            <w:noProof/>
            <w:webHidden/>
          </w:rPr>
          <w:fldChar w:fldCharType="end"/>
        </w:r>
      </w:hyperlink>
    </w:p>
    <w:p w14:paraId="01E3B0B1" w14:textId="08879D2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2" w:history="1">
        <w:r w:rsidR="00A111BF" w:rsidRPr="00F30EB7">
          <w:rPr>
            <w:rStyle w:val="Hipervnculo"/>
            <w:rFonts w:asciiTheme="minorHAnsi" w:hAnsiTheme="minorHAnsi" w:cstheme="minorHAnsi"/>
            <w:noProof/>
          </w:rPr>
          <w:t>248.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USAR BIOMIG?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136</w:t>
        </w:r>
        <w:r w:rsidR="00A111BF" w:rsidRPr="00F30EB7">
          <w:rPr>
            <w:rFonts w:asciiTheme="minorHAnsi" w:hAnsiTheme="minorHAnsi" w:cstheme="minorHAnsi"/>
            <w:noProof/>
            <w:webHidden/>
          </w:rPr>
          <w:fldChar w:fldCharType="end"/>
        </w:r>
      </w:hyperlink>
    </w:p>
    <w:p w14:paraId="16FE1B78" w14:textId="27B33AE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3" w:history="1">
        <w:r w:rsidR="00A111BF" w:rsidRPr="00F30EB7">
          <w:rPr>
            <w:rStyle w:val="Hipervnculo"/>
            <w:rFonts w:asciiTheme="minorHAnsi" w:hAnsiTheme="minorHAnsi" w:cstheme="minorHAnsi"/>
            <w:noProof/>
          </w:rPr>
          <w:t>249.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USAR BIOMIG?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136</w:t>
        </w:r>
        <w:r w:rsidR="00A111BF" w:rsidRPr="00F30EB7">
          <w:rPr>
            <w:rFonts w:asciiTheme="minorHAnsi" w:hAnsiTheme="minorHAnsi" w:cstheme="minorHAnsi"/>
            <w:noProof/>
            <w:webHidden/>
          </w:rPr>
          <w:fldChar w:fldCharType="end"/>
        </w:r>
      </w:hyperlink>
    </w:p>
    <w:p w14:paraId="2D7081AB" w14:textId="66362B4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4" w:history="1">
        <w:r w:rsidR="00A111BF" w:rsidRPr="00F30EB7">
          <w:rPr>
            <w:rStyle w:val="Hipervnculo"/>
            <w:rFonts w:asciiTheme="minorHAnsi" w:hAnsiTheme="minorHAnsi" w:cstheme="minorHAnsi"/>
            <w:noProof/>
          </w:rPr>
          <w:t>250.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DOCUMENTOS SE DEBEN PRESENTAR PARA REALIZAR LA INSCRIPCIÓN?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136</w:t>
        </w:r>
        <w:r w:rsidR="00A111BF" w:rsidRPr="00F30EB7">
          <w:rPr>
            <w:rFonts w:asciiTheme="minorHAnsi" w:hAnsiTheme="minorHAnsi" w:cstheme="minorHAnsi"/>
            <w:noProof/>
            <w:webHidden/>
          </w:rPr>
          <w:fldChar w:fldCharType="end"/>
        </w:r>
      </w:hyperlink>
    </w:p>
    <w:p w14:paraId="502B5B01" w14:textId="30F28EC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5" w:history="1">
        <w:r w:rsidR="00A111BF" w:rsidRPr="00F30EB7">
          <w:rPr>
            <w:rStyle w:val="Hipervnculo"/>
            <w:rFonts w:asciiTheme="minorHAnsi" w:hAnsiTheme="minorHAnsi" w:cstheme="minorHAnsi"/>
            <w:noProof/>
          </w:rPr>
          <w:t>251.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EL PROCESO DE INSCRIPCIÓN?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137</w:t>
        </w:r>
        <w:r w:rsidR="00A111BF" w:rsidRPr="00F30EB7">
          <w:rPr>
            <w:rFonts w:asciiTheme="minorHAnsi" w:hAnsiTheme="minorHAnsi" w:cstheme="minorHAnsi"/>
            <w:noProof/>
            <w:webHidden/>
          </w:rPr>
          <w:fldChar w:fldCharType="end"/>
        </w:r>
      </w:hyperlink>
    </w:p>
    <w:p w14:paraId="2A4F260F" w14:textId="539B5DA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6" w:history="1">
        <w:r w:rsidR="00A111BF" w:rsidRPr="00F30EB7">
          <w:rPr>
            <w:rStyle w:val="Hipervnculo"/>
            <w:rFonts w:asciiTheme="minorHAnsi" w:hAnsiTheme="minorHAnsi" w:cstheme="minorHAnsi"/>
            <w:noProof/>
          </w:rPr>
          <w:t>252.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¿SE PUEDE REVOCAR EL PROCESO DE ENROLAMIENTO?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137</w:t>
        </w:r>
        <w:r w:rsidR="00A111BF" w:rsidRPr="00F30EB7">
          <w:rPr>
            <w:rFonts w:asciiTheme="minorHAnsi" w:hAnsiTheme="minorHAnsi" w:cstheme="minorHAnsi"/>
            <w:noProof/>
            <w:webHidden/>
          </w:rPr>
          <w:fldChar w:fldCharType="end"/>
        </w:r>
      </w:hyperlink>
    </w:p>
    <w:p w14:paraId="3973C81E" w14:textId="3CF3AD4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7" w:history="1">
        <w:r w:rsidR="00A111BF" w:rsidRPr="00F30EB7">
          <w:rPr>
            <w:rStyle w:val="Hipervnculo"/>
            <w:rFonts w:asciiTheme="minorHAnsi" w:hAnsiTheme="minorHAnsi" w:cstheme="minorHAnsi"/>
            <w:noProof/>
          </w:rPr>
          <w:t>253.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VIGENCIA DE BIOMIG?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137</w:t>
        </w:r>
        <w:r w:rsidR="00A111BF" w:rsidRPr="00F30EB7">
          <w:rPr>
            <w:rFonts w:asciiTheme="minorHAnsi" w:hAnsiTheme="minorHAnsi" w:cstheme="minorHAnsi"/>
            <w:noProof/>
            <w:webHidden/>
          </w:rPr>
          <w:fldChar w:fldCharType="end"/>
        </w:r>
      </w:hyperlink>
    </w:p>
    <w:p w14:paraId="29D1095B" w14:textId="713710F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8" w:history="1">
        <w:r w:rsidR="00A111BF" w:rsidRPr="00F30EB7">
          <w:rPr>
            <w:rStyle w:val="Hipervnculo"/>
            <w:rFonts w:asciiTheme="minorHAnsi" w:hAnsiTheme="minorHAnsi" w:cstheme="minorHAnsi"/>
            <w:noProof/>
          </w:rPr>
          <w:t>254.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TERMINALES AÉREAS DE COLOMBIA ESTÁ HABILITADO ESTE SERVICIO?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137</w:t>
        </w:r>
        <w:r w:rsidR="00A111BF" w:rsidRPr="00F30EB7">
          <w:rPr>
            <w:rFonts w:asciiTheme="minorHAnsi" w:hAnsiTheme="minorHAnsi" w:cstheme="minorHAnsi"/>
            <w:noProof/>
            <w:webHidden/>
          </w:rPr>
          <w:fldChar w:fldCharType="end"/>
        </w:r>
      </w:hyperlink>
    </w:p>
    <w:p w14:paraId="5360B575" w14:textId="58D8484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69" w:history="1">
        <w:r w:rsidR="00A111BF" w:rsidRPr="00F30EB7">
          <w:rPr>
            <w:rStyle w:val="Hipervnculo"/>
            <w:rFonts w:asciiTheme="minorHAnsi" w:hAnsiTheme="minorHAnsi" w:cstheme="minorHAnsi"/>
            <w:noProof/>
          </w:rPr>
          <w:t>255.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MENOR DE EDAD PUEDE USAR BIOMIG PARA SALIR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_Toc165020769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137</w:t>
        </w:r>
        <w:r w:rsidR="00A111BF" w:rsidRPr="00F30EB7">
          <w:rPr>
            <w:rFonts w:asciiTheme="minorHAnsi" w:hAnsiTheme="minorHAnsi" w:cstheme="minorHAnsi"/>
            <w:noProof/>
            <w:webHidden/>
          </w:rPr>
          <w:fldChar w:fldCharType="end"/>
        </w:r>
      </w:hyperlink>
    </w:p>
    <w:p w14:paraId="401E3BB2" w14:textId="46BE7A7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0" w:history="1">
        <w:r w:rsidR="00A111BF" w:rsidRPr="00F30EB7">
          <w:rPr>
            <w:rStyle w:val="Hipervnculo"/>
            <w:rFonts w:asciiTheme="minorHAnsi" w:hAnsiTheme="minorHAnsi" w:cstheme="minorHAnsi"/>
            <w:noProof/>
          </w:rPr>
          <w:t>256.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DILIGENCIAR EL FORMULARIO CHECK-MIG SI USO BIOMIG?</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62E4EE9C" w14:textId="1B8B443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1" w:history="1">
        <w:r w:rsidR="00A111BF" w:rsidRPr="00F30EB7">
          <w:rPr>
            <w:rStyle w:val="Hipervnculo"/>
            <w:rFonts w:asciiTheme="minorHAnsi" w:hAnsiTheme="minorHAnsi" w:cstheme="minorHAnsi"/>
            <w:noProof/>
          </w:rPr>
          <w:t>257.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BIOMIG PARA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03A2B370" w14:textId="224168B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2" w:history="1">
        <w:r w:rsidR="00A111BF" w:rsidRPr="00F30EB7">
          <w:rPr>
            <w:rStyle w:val="Hipervnculo"/>
            <w:rFonts w:asciiTheme="minorHAnsi" w:hAnsiTheme="minorHAnsi" w:cstheme="minorHAnsi"/>
            <w:noProof/>
          </w:rPr>
          <w:t>258.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FUNCIONA BIOMIG PARA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13CA7E39" w14:textId="4C831F2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3" w:history="1">
        <w:r w:rsidR="00A111BF" w:rsidRPr="00F30EB7">
          <w:rPr>
            <w:rStyle w:val="Hipervnculo"/>
            <w:rFonts w:asciiTheme="minorHAnsi" w:hAnsiTheme="minorHAnsi" w:cstheme="minorHAnsi"/>
            <w:noProof/>
          </w:rPr>
          <w:t>259.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ACCEDER A BIOMIG PARA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5A58FC77" w14:textId="5D6FFCE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4" w:history="1">
        <w:r w:rsidR="00A111BF" w:rsidRPr="00F30EB7">
          <w:rPr>
            <w:rStyle w:val="Hipervnculo"/>
            <w:rFonts w:asciiTheme="minorHAnsi" w:hAnsiTheme="minorHAnsi" w:cstheme="minorHAnsi"/>
            <w:noProof/>
          </w:rPr>
          <w:t>260.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REGISTRARME PARA USAR BIOMIG PARA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22DA3E12" w14:textId="116D64C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5" w:history="1">
        <w:r w:rsidR="00A111BF" w:rsidRPr="00F30EB7">
          <w:rPr>
            <w:rStyle w:val="Hipervnculo"/>
            <w:rFonts w:asciiTheme="minorHAnsi" w:hAnsiTheme="minorHAnsi" w:cstheme="minorHAnsi"/>
            <w:noProof/>
          </w:rPr>
          <w:t>261.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USAR BIOMIG PARA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138</w:t>
        </w:r>
        <w:r w:rsidR="00A111BF" w:rsidRPr="00F30EB7">
          <w:rPr>
            <w:rFonts w:asciiTheme="minorHAnsi" w:hAnsiTheme="minorHAnsi" w:cstheme="minorHAnsi"/>
            <w:noProof/>
            <w:webHidden/>
          </w:rPr>
          <w:fldChar w:fldCharType="end"/>
        </w:r>
      </w:hyperlink>
    </w:p>
    <w:p w14:paraId="298BEE0A" w14:textId="7163FD1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6" w:history="1">
        <w:r w:rsidR="00A111BF" w:rsidRPr="00F30EB7">
          <w:rPr>
            <w:rStyle w:val="Hipervnculo"/>
            <w:rFonts w:asciiTheme="minorHAnsi" w:hAnsiTheme="minorHAnsi" w:cstheme="minorHAnsi"/>
            <w:noProof/>
          </w:rPr>
          <w:t>262.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139</w:t>
        </w:r>
        <w:r w:rsidR="00A111BF" w:rsidRPr="00F30EB7">
          <w:rPr>
            <w:rFonts w:asciiTheme="minorHAnsi" w:hAnsiTheme="minorHAnsi" w:cstheme="minorHAnsi"/>
            <w:noProof/>
            <w:webHidden/>
          </w:rPr>
          <w:fldChar w:fldCharType="end"/>
        </w:r>
      </w:hyperlink>
    </w:p>
    <w:p w14:paraId="7837C3A1" w14:textId="042BBF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7" w:history="1">
        <w:r w:rsidR="00A111BF" w:rsidRPr="00F30EB7">
          <w:rPr>
            <w:rStyle w:val="Hipervnculo"/>
            <w:rFonts w:asciiTheme="minorHAnsi" w:hAnsiTheme="minorHAnsi" w:cstheme="minorHAnsi"/>
            <w:noProof/>
          </w:rPr>
          <w:t>263.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TERMINALES AÉREAS DE COLOMBIA ESTÁ HABILITADO ESTE SERVICIO?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139</w:t>
        </w:r>
        <w:r w:rsidR="00A111BF" w:rsidRPr="00F30EB7">
          <w:rPr>
            <w:rFonts w:asciiTheme="minorHAnsi" w:hAnsiTheme="minorHAnsi" w:cstheme="minorHAnsi"/>
            <w:noProof/>
            <w:webHidden/>
          </w:rPr>
          <w:fldChar w:fldCharType="end"/>
        </w:r>
      </w:hyperlink>
    </w:p>
    <w:p w14:paraId="0E58FB11" w14:textId="0E6642F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8" w:history="1">
        <w:r w:rsidR="00A111BF" w:rsidRPr="00F30EB7">
          <w:rPr>
            <w:rStyle w:val="Hipervnculo"/>
            <w:rFonts w:asciiTheme="minorHAnsi" w:hAnsiTheme="minorHAnsi" w:cstheme="minorHAnsi"/>
            <w:noProof/>
          </w:rPr>
          <w:t>264.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MENOR DE EDAD PUEDE USAR BIOMIG PARA EXTRANJEROS PARA SALIR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139</w:t>
        </w:r>
        <w:r w:rsidR="00A111BF" w:rsidRPr="00F30EB7">
          <w:rPr>
            <w:rFonts w:asciiTheme="minorHAnsi" w:hAnsiTheme="minorHAnsi" w:cstheme="minorHAnsi"/>
            <w:noProof/>
            <w:webHidden/>
          </w:rPr>
          <w:fldChar w:fldCharType="end"/>
        </w:r>
      </w:hyperlink>
    </w:p>
    <w:p w14:paraId="06A46D28" w14:textId="778900B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79" w:history="1">
        <w:r w:rsidR="00A111BF" w:rsidRPr="00F30EB7">
          <w:rPr>
            <w:rStyle w:val="Hipervnculo"/>
            <w:rFonts w:asciiTheme="minorHAnsi" w:hAnsiTheme="minorHAnsi" w:cstheme="minorHAnsi"/>
            <w:noProof/>
          </w:rPr>
          <w:t>265.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SE ENTIENDE POR TRÁNSITO FRONTERIZO?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_Toc165020779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139</w:t>
        </w:r>
        <w:r w:rsidR="00A111BF" w:rsidRPr="00F30EB7">
          <w:rPr>
            <w:rFonts w:asciiTheme="minorHAnsi" w:hAnsiTheme="minorHAnsi" w:cstheme="minorHAnsi"/>
            <w:noProof/>
            <w:webHidden/>
          </w:rPr>
          <w:fldChar w:fldCharType="end"/>
        </w:r>
      </w:hyperlink>
    </w:p>
    <w:p w14:paraId="6CFC50ED" w14:textId="4CEC9C62" w:rsidR="00A111BF" w:rsidRPr="00F30EB7" w:rsidRDefault="007F73C6" w:rsidP="00F30EB7">
      <w:pPr>
        <w:pStyle w:val="TDC1"/>
        <w:tabs>
          <w:tab w:val="left" w:pos="440"/>
        </w:tabs>
        <w:spacing w:line="276" w:lineRule="auto"/>
        <w:rPr>
          <w:rFonts w:asciiTheme="minorHAnsi" w:eastAsiaTheme="minorEastAsia" w:hAnsiTheme="minorHAnsi" w:cstheme="minorHAnsi"/>
          <w:i w:val="0"/>
          <w:iCs w:val="0"/>
          <w:sz w:val="22"/>
          <w:szCs w:val="22"/>
          <w:lang w:eastAsia="es-419"/>
        </w:rPr>
      </w:pPr>
      <w:hyperlink w:anchor="_Toc165020780" w:history="1">
        <w:r w:rsidR="00A111BF" w:rsidRPr="00F30EB7">
          <w:rPr>
            <w:rStyle w:val="Hipervnculo"/>
            <w:rFonts w:asciiTheme="minorHAnsi" w:hAnsiTheme="minorHAnsi" w:cstheme="minorHAnsi"/>
          </w:rPr>
          <w:t>3.</w:t>
        </w:r>
        <w:r w:rsidR="00A111BF" w:rsidRPr="00F30EB7">
          <w:rPr>
            <w:rFonts w:asciiTheme="minorHAnsi" w:eastAsiaTheme="minorEastAsia" w:hAnsiTheme="minorHAnsi" w:cstheme="minorHAnsi"/>
            <w:i w:val="0"/>
            <w:iCs w:val="0"/>
            <w:sz w:val="22"/>
            <w:szCs w:val="22"/>
            <w:lang w:eastAsia="es-419"/>
          </w:rPr>
          <w:tab/>
        </w:r>
        <w:r w:rsidR="00A111BF" w:rsidRPr="00F30EB7">
          <w:rPr>
            <w:rStyle w:val="Hipervnculo"/>
            <w:rFonts w:asciiTheme="minorHAnsi" w:hAnsiTheme="minorHAnsi" w:cstheme="minorHAnsi"/>
          </w:rPr>
          <w:t>EXTRANJERÍA</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_Toc165020780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141</w:t>
        </w:r>
        <w:r w:rsidR="00A111BF" w:rsidRPr="00F30EB7">
          <w:rPr>
            <w:rFonts w:asciiTheme="minorHAnsi" w:hAnsiTheme="minorHAnsi" w:cstheme="minorHAnsi"/>
            <w:webHidden/>
          </w:rPr>
          <w:fldChar w:fldCharType="end"/>
        </w:r>
      </w:hyperlink>
    </w:p>
    <w:p w14:paraId="26B9732F" w14:textId="04D4114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1" w:history="1">
        <w:r w:rsidR="00A111BF" w:rsidRPr="00F30EB7">
          <w:rPr>
            <w:rStyle w:val="Hipervnculo"/>
            <w:rFonts w:asciiTheme="minorHAnsi" w:hAnsiTheme="minorHAnsi" w:cstheme="minorHAnsi"/>
            <w:noProof/>
          </w:rPr>
          <w:t>266.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141</w:t>
        </w:r>
        <w:r w:rsidR="00A111BF" w:rsidRPr="00F30EB7">
          <w:rPr>
            <w:rFonts w:asciiTheme="minorHAnsi" w:hAnsiTheme="minorHAnsi" w:cstheme="minorHAnsi"/>
            <w:noProof/>
            <w:webHidden/>
          </w:rPr>
          <w:fldChar w:fldCharType="end"/>
        </w:r>
      </w:hyperlink>
    </w:p>
    <w:p w14:paraId="338498E2" w14:textId="1805589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2" w:history="1">
        <w:r w:rsidR="00A111BF" w:rsidRPr="00F30EB7">
          <w:rPr>
            <w:rStyle w:val="Hipervnculo"/>
            <w:rFonts w:asciiTheme="minorHAnsi" w:hAnsiTheme="minorHAnsi" w:cstheme="minorHAnsi"/>
            <w:noProof/>
          </w:rPr>
          <w:t>267.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TRAMITAR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141</w:t>
        </w:r>
        <w:r w:rsidR="00A111BF" w:rsidRPr="00F30EB7">
          <w:rPr>
            <w:rFonts w:asciiTheme="minorHAnsi" w:hAnsiTheme="minorHAnsi" w:cstheme="minorHAnsi"/>
            <w:noProof/>
            <w:webHidden/>
          </w:rPr>
          <w:fldChar w:fldCharType="end"/>
        </w:r>
      </w:hyperlink>
    </w:p>
    <w:p w14:paraId="00E9E288" w14:textId="032D9BB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3" w:history="1">
        <w:r w:rsidR="00A111BF" w:rsidRPr="00F30EB7">
          <w:rPr>
            <w:rStyle w:val="Hipervnculo"/>
            <w:rFonts w:asciiTheme="minorHAnsi" w:hAnsiTheme="minorHAnsi" w:cstheme="minorHAnsi"/>
            <w:noProof/>
          </w:rPr>
          <w:t>268.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PIP PUEDEN PRORROGARSE?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141</w:t>
        </w:r>
        <w:r w:rsidR="00A111BF" w:rsidRPr="00F30EB7">
          <w:rPr>
            <w:rFonts w:asciiTheme="minorHAnsi" w:hAnsiTheme="minorHAnsi" w:cstheme="minorHAnsi"/>
            <w:noProof/>
            <w:webHidden/>
          </w:rPr>
          <w:fldChar w:fldCharType="end"/>
        </w:r>
      </w:hyperlink>
    </w:p>
    <w:p w14:paraId="27A43960" w14:textId="615137E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4" w:history="1">
        <w:r w:rsidR="00A111BF" w:rsidRPr="00F30EB7">
          <w:rPr>
            <w:rStyle w:val="Hipervnculo"/>
            <w:rFonts w:asciiTheme="minorHAnsi" w:hAnsiTheme="minorHAnsi" w:cstheme="minorHAnsi"/>
            <w:noProof/>
          </w:rPr>
          <w:t>269.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¿POR CUÁNTO TIEMPO SE OTORGA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141</w:t>
        </w:r>
        <w:r w:rsidR="00A111BF" w:rsidRPr="00F30EB7">
          <w:rPr>
            <w:rFonts w:asciiTheme="minorHAnsi" w:hAnsiTheme="minorHAnsi" w:cstheme="minorHAnsi"/>
            <w:noProof/>
            <w:webHidden/>
          </w:rPr>
          <w:fldChar w:fldCharType="end"/>
        </w:r>
      </w:hyperlink>
    </w:p>
    <w:p w14:paraId="6239D3AB" w14:textId="7C63118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5" w:history="1">
        <w:r w:rsidR="00A111BF" w:rsidRPr="00F30EB7">
          <w:rPr>
            <w:rStyle w:val="Hipervnculo"/>
            <w:rFonts w:asciiTheme="minorHAnsi" w:hAnsiTheme="minorHAnsi" w:cstheme="minorHAnsi"/>
            <w:noProof/>
          </w:rPr>
          <w:t>270.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 QUÉ FORMAS SE PUEDE SOLICITAR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142</w:t>
        </w:r>
        <w:r w:rsidR="00A111BF" w:rsidRPr="00F30EB7">
          <w:rPr>
            <w:rFonts w:asciiTheme="minorHAnsi" w:hAnsiTheme="minorHAnsi" w:cstheme="minorHAnsi"/>
            <w:noProof/>
            <w:webHidden/>
          </w:rPr>
          <w:fldChar w:fldCharType="end"/>
        </w:r>
      </w:hyperlink>
    </w:p>
    <w:p w14:paraId="5F7A2A83" w14:textId="4778339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6" w:history="1">
        <w:r w:rsidR="00A111BF" w:rsidRPr="00F30EB7">
          <w:rPr>
            <w:rStyle w:val="Hipervnculo"/>
            <w:rFonts w:asciiTheme="minorHAnsi" w:hAnsiTheme="minorHAnsi" w:cstheme="minorHAnsi"/>
            <w:noProof/>
          </w:rPr>
          <w:t>271.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SE SOLICITA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142</w:t>
        </w:r>
        <w:r w:rsidR="00A111BF" w:rsidRPr="00F30EB7">
          <w:rPr>
            <w:rFonts w:asciiTheme="minorHAnsi" w:hAnsiTheme="minorHAnsi" w:cstheme="minorHAnsi"/>
            <w:noProof/>
            <w:webHidden/>
          </w:rPr>
          <w:fldChar w:fldCharType="end"/>
        </w:r>
      </w:hyperlink>
    </w:p>
    <w:p w14:paraId="6CBDCE96" w14:textId="7F9B750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7" w:history="1">
        <w:r w:rsidR="00A111BF" w:rsidRPr="00F30EB7">
          <w:rPr>
            <w:rStyle w:val="Hipervnculo"/>
            <w:rFonts w:asciiTheme="minorHAnsi" w:hAnsiTheme="minorHAnsi" w:cstheme="minorHAnsi"/>
            <w:noProof/>
          </w:rPr>
          <w:t>272.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DEBO REALIZAR EL TRÁMITE DEL PERMISO TEMPORAL DE PERMANENCIA(PTP)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143</w:t>
        </w:r>
        <w:r w:rsidR="00A111BF" w:rsidRPr="00F30EB7">
          <w:rPr>
            <w:rFonts w:asciiTheme="minorHAnsi" w:hAnsiTheme="minorHAnsi" w:cstheme="minorHAnsi"/>
            <w:noProof/>
            <w:webHidden/>
          </w:rPr>
          <w:fldChar w:fldCharType="end"/>
        </w:r>
      </w:hyperlink>
    </w:p>
    <w:p w14:paraId="48AB3904" w14:textId="53B5D1C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8" w:history="1">
        <w:r w:rsidR="00A111BF" w:rsidRPr="00F30EB7">
          <w:rPr>
            <w:rStyle w:val="Hipervnculo"/>
            <w:rFonts w:asciiTheme="minorHAnsi" w:hAnsiTheme="minorHAnsi" w:cstheme="minorHAnsi"/>
            <w:noProof/>
          </w:rPr>
          <w:t>273.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SOLICITAR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143</w:t>
        </w:r>
        <w:r w:rsidR="00A111BF" w:rsidRPr="00F30EB7">
          <w:rPr>
            <w:rFonts w:asciiTheme="minorHAnsi" w:hAnsiTheme="minorHAnsi" w:cstheme="minorHAnsi"/>
            <w:noProof/>
            <w:webHidden/>
          </w:rPr>
          <w:fldChar w:fldCharType="end"/>
        </w:r>
      </w:hyperlink>
    </w:p>
    <w:p w14:paraId="6BB73747" w14:textId="4242B11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89" w:history="1">
        <w:r w:rsidR="00A111BF" w:rsidRPr="00F30EB7">
          <w:rPr>
            <w:rStyle w:val="Hipervnculo"/>
            <w:rFonts w:asciiTheme="minorHAnsi" w:hAnsiTheme="minorHAnsi" w:cstheme="minorHAnsi"/>
            <w:noProof/>
          </w:rPr>
          <w:t>274.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SOLICITAR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_Toc165020789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143</w:t>
        </w:r>
        <w:r w:rsidR="00A111BF" w:rsidRPr="00F30EB7">
          <w:rPr>
            <w:rFonts w:asciiTheme="minorHAnsi" w:hAnsiTheme="minorHAnsi" w:cstheme="minorHAnsi"/>
            <w:noProof/>
            <w:webHidden/>
          </w:rPr>
          <w:fldChar w:fldCharType="end"/>
        </w:r>
      </w:hyperlink>
    </w:p>
    <w:p w14:paraId="6ED07D0D" w14:textId="1EFB357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0" w:history="1">
        <w:r w:rsidR="00A111BF" w:rsidRPr="00F30EB7">
          <w:rPr>
            <w:rStyle w:val="Hipervnculo"/>
            <w:rFonts w:asciiTheme="minorHAnsi" w:hAnsiTheme="minorHAnsi" w:cstheme="minorHAnsi"/>
            <w:noProof/>
          </w:rPr>
          <w:t>275.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145</w:t>
        </w:r>
        <w:r w:rsidR="00A111BF" w:rsidRPr="00F30EB7">
          <w:rPr>
            <w:rFonts w:asciiTheme="minorHAnsi" w:hAnsiTheme="minorHAnsi" w:cstheme="minorHAnsi"/>
            <w:noProof/>
            <w:webHidden/>
          </w:rPr>
          <w:fldChar w:fldCharType="end"/>
        </w:r>
      </w:hyperlink>
    </w:p>
    <w:p w14:paraId="4F5A490B" w14:textId="404E7FE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1" w:history="1">
        <w:r w:rsidR="00A111BF" w:rsidRPr="00F30EB7">
          <w:rPr>
            <w:rStyle w:val="Hipervnculo"/>
            <w:rFonts w:asciiTheme="minorHAnsi" w:hAnsiTheme="minorHAnsi" w:cstheme="minorHAnsi"/>
            <w:noProof/>
          </w:rPr>
          <w:t>276.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SOLICITO EL PERMISO TEMPORAL DE PERMANENCIA, ¿MIGRACIÓN COLOMBIA DEBE OTORGÁRMELO?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145</w:t>
        </w:r>
        <w:r w:rsidR="00A111BF" w:rsidRPr="00F30EB7">
          <w:rPr>
            <w:rFonts w:asciiTheme="minorHAnsi" w:hAnsiTheme="minorHAnsi" w:cstheme="minorHAnsi"/>
            <w:noProof/>
            <w:webHidden/>
          </w:rPr>
          <w:fldChar w:fldCharType="end"/>
        </w:r>
      </w:hyperlink>
    </w:p>
    <w:p w14:paraId="55B1056F" w14:textId="4CBB783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2" w:history="1">
        <w:r w:rsidR="00A111BF" w:rsidRPr="00F30EB7">
          <w:rPr>
            <w:rStyle w:val="Hipervnculo"/>
            <w:rFonts w:asciiTheme="minorHAnsi" w:hAnsiTheme="minorHAnsi" w:cstheme="minorHAnsi"/>
            <w:noProof/>
          </w:rPr>
          <w:t>277.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 SER APROBADO, ¿EN CUÁNTO TIEMPO SE ENTREGA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145</w:t>
        </w:r>
        <w:r w:rsidR="00A111BF" w:rsidRPr="00F30EB7">
          <w:rPr>
            <w:rFonts w:asciiTheme="minorHAnsi" w:hAnsiTheme="minorHAnsi" w:cstheme="minorHAnsi"/>
            <w:noProof/>
            <w:webHidden/>
          </w:rPr>
          <w:fldChar w:fldCharType="end"/>
        </w:r>
      </w:hyperlink>
    </w:p>
    <w:p w14:paraId="032A5662" w14:textId="51486D5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3" w:history="1">
        <w:r w:rsidR="00A111BF" w:rsidRPr="00F30EB7">
          <w:rPr>
            <w:rStyle w:val="Hipervnculo"/>
            <w:rFonts w:asciiTheme="minorHAnsi" w:hAnsiTheme="minorHAnsi" w:cstheme="minorHAnsi"/>
            <w:noProof/>
          </w:rPr>
          <w:t>278.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HE RECIBIDO MI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145</w:t>
        </w:r>
        <w:r w:rsidR="00A111BF" w:rsidRPr="00F30EB7">
          <w:rPr>
            <w:rFonts w:asciiTheme="minorHAnsi" w:hAnsiTheme="minorHAnsi" w:cstheme="minorHAnsi"/>
            <w:noProof/>
            <w:webHidden/>
          </w:rPr>
          <w:fldChar w:fldCharType="end"/>
        </w:r>
      </w:hyperlink>
    </w:p>
    <w:p w14:paraId="0A40A607" w14:textId="636F2E0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4" w:history="1">
        <w:r w:rsidR="00A111BF" w:rsidRPr="00F30EB7">
          <w:rPr>
            <w:rStyle w:val="Hipervnculo"/>
            <w:rFonts w:asciiTheme="minorHAnsi" w:hAnsiTheme="minorHAnsi" w:cstheme="minorHAnsi"/>
            <w:noProof/>
          </w:rPr>
          <w:t>279.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ME APRUEBAN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145</w:t>
        </w:r>
        <w:r w:rsidR="00A111BF" w:rsidRPr="00F30EB7">
          <w:rPr>
            <w:rFonts w:asciiTheme="minorHAnsi" w:hAnsiTheme="minorHAnsi" w:cstheme="minorHAnsi"/>
            <w:noProof/>
            <w:webHidden/>
          </w:rPr>
          <w:fldChar w:fldCharType="end"/>
        </w:r>
      </w:hyperlink>
    </w:p>
    <w:p w14:paraId="6D2E0567" w14:textId="2662DD5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5" w:history="1">
        <w:r w:rsidR="00A111BF" w:rsidRPr="00F30EB7">
          <w:rPr>
            <w:rStyle w:val="Hipervnculo"/>
            <w:rFonts w:asciiTheme="minorHAnsi" w:hAnsiTheme="minorHAnsi" w:cstheme="minorHAnsi"/>
            <w:noProof/>
          </w:rPr>
          <w:t>280.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PUEDO PAGAR EN LÍNEA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146</w:t>
        </w:r>
        <w:r w:rsidR="00A111BF" w:rsidRPr="00F30EB7">
          <w:rPr>
            <w:rFonts w:asciiTheme="minorHAnsi" w:hAnsiTheme="minorHAnsi" w:cstheme="minorHAnsi"/>
            <w:noProof/>
            <w:webHidden/>
          </w:rPr>
          <w:fldChar w:fldCharType="end"/>
        </w:r>
      </w:hyperlink>
    </w:p>
    <w:p w14:paraId="19922D5B" w14:textId="7452B53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6" w:history="1">
        <w:r w:rsidR="00A111BF" w:rsidRPr="00F30EB7">
          <w:rPr>
            <w:rStyle w:val="Hipervnculo"/>
            <w:rFonts w:asciiTheme="minorHAnsi" w:hAnsiTheme="minorHAnsi" w:cstheme="minorHAnsi"/>
            <w:noProof/>
          </w:rPr>
          <w:t>281.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HAY ERRORES EN LA INFORMACIÓN DEL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146</w:t>
        </w:r>
        <w:r w:rsidR="00A111BF" w:rsidRPr="00F30EB7">
          <w:rPr>
            <w:rFonts w:asciiTheme="minorHAnsi" w:hAnsiTheme="minorHAnsi" w:cstheme="minorHAnsi"/>
            <w:noProof/>
            <w:webHidden/>
          </w:rPr>
          <w:fldChar w:fldCharType="end"/>
        </w:r>
      </w:hyperlink>
    </w:p>
    <w:p w14:paraId="17E2CAD0" w14:textId="76D88BE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7" w:history="1">
        <w:r w:rsidR="00A111BF" w:rsidRPr="00F30EB7">
          <w:rPr>
            <w:rStyle w:val="Hipervnculo"/>
            <w:rFonts w:asciiTheme="minorHAnsi" w:hAnsiTheme="minorHAnsi" w:cstheme="minorHAnsi"/>
            <w:noProof/>
          </w:rPr>
          <w:t>282.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ME CANCELAN EL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146</w:t>
        </w:r>
        <w:r w:rsidR="00A111BF" w:rsidRPr="00F30EB7">
          <w:rPr>
            <w:rFonts w:asciiTheme="minorHAnsi" w:hAnsiTheme="minorHAnsi" w:cstheme="minorHAnsi"/>
            <w:noProof/>
            <w:webHidden/>
          </w:rPr>
          <w:fldChar w:fldCharType="end"/>
        </w:r>
      </w:hyperlink>
    </w:p>
    <w:p w14:paraId="728B3D5D" w14:textId="6321F97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8" w:history="1">
        <w:r w:rsidR="00A111BF" w:rsidRPr="00F30EB7">
          <w:rPr>
            <w:rStyle w:val="Hipervnculo"/>
            <w:rFonts w:asciiTheme="minorHAnsi" w:hAnsiTheme="minorHAnsi" w:cstheme="minorHAnsi"/>
            <w:noProof/>
          </w:rPr>
          <w:t>283.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PRORROGAR UN PERMISO TEMPORAL DE PERMANENCIA (PTP) O PRÓRROGA DE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146</w:t>
        </w:r>
        <w:r w:rsidR="00A111BF" w:rsidRPr="00F30EB7">
          <w:rPr>
            <w:rFonts w:asciiTheme="minorHAnsi" w:hAnsiTheme="minorHAnsi" w:cstheme="minorHAnsi"/>
            <w:noProof/>
            <w:webHidden/>
          </w:rPr>
          <w:fldChar w:fldCharType="end"/>
        </w:r>
      </w:hyperlink>
    </w:p>
    <w:p w14:paraId="62BE14A4" w14:textId="1512046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799" w:history="1">
        <w:r w:rsidR="00A111BF" w:rsidRPr="00F30EB7">
          <w:rPr>
            <w:rStyle w:val="Hipervnculo"/>
            <w:rFonts w:asciiTheme="minorHAnsi" w:hAnsiTheme="minorHAnsi" w:cstheme="minorHAnsi"/>
            <w:noProof/>
          </w:rPr>
          <w:t>284.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SOY NACIONAL PERUANO Y ME OTORGARON 180 DÍAS DE PERMANENCIA POR MEDIO DE UN PERMISO PID, ¿PUEDO PRORROGAR MI PERMANENCIA?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_Toc165020799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147</w:t>
        </w:r>
        <w:r w:rsidR="00A111BF" w:rsidRPr="00F30EB7">
          <w:rPr>
            <w:rFonts w:asciiTheme="minorHAnsi" w:hAnsiTheme="minorHAnsi" w:cstheme="minorHAnsi"/>
            <w:noProof/>
            <w:webHidden/>
          </w:rPr>
          <w:fldChar w:fldCharType="end"/>
        </w:r>
      </w:hyperlink>
    </w:p>
    <w:p w14:paraId="312ABB29" w14:textId="6CDBC4F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0" w:history="1">
        <w:r w:rsidR="00A111BF" w:rsidRPr="00F30EB7">
          <w:rPr>
            <w:rStyle w:val="Hipervnculo"/>
            <w:rFonts w:asciiTheme="minorHAnsi" w:hAnsiTheme="minorHAnsi" w:cstheme="minorHAnsi"/>
            <w:noProof/>
          </w:rPr>
          <w:t>285.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¿LA FECHA DE VENCIMIENTO DE MI PASAPORTE O DOCUMENTO DE IDENTIFICACIÓN PUEDE REDUCIR LA CANTIDAD DE DÍAS DE PRÓRROGA QUE ME OTORGUEN?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147</w:t>
        </w:r>
        <w:r w:rsidR="00A111BF" w:rsidRPr="00F30EB7">
          <w:rPr>
            <w:rFonts w:asciiTheme="minorHAnsi" w:hAnsiTheme="minorHAnsi" w:cstheme="minorHAnsi"/>
            <w:noProof/>
            <w:webHidden/>
          </w:rPr>
          <w:fldChar w:fldCharType="end"/>
        </w:r>
      </w:hyperlink>
    </w:p>
    <w:p w14:paraId="4F5AD6BB" w14:textId="5252993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1" w:history="1">
        <w:r w:rsidR="00A111BF" w:rsidRPr="00F30EB7">
          <w:rPr>
            <w:rStyle w:val="Hipervnculo"/>
            <w:rFonts w:asciiTheme="minorHAnsi" w:hAnsiTheme="minorHAnsi" w:cstheme="minorHAnsi"/>
            <w:noProof/>
          </w:rPr>
          <w:t>286.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SANCIONES TIENEN LOS EXTRANJEROS QUE NO REALICEN A TIEMPO EL TRÁMITE DEL PERMISO TEMPORAL DE PERMANENCIA (PTP) O PRÓRROGA DE PERMANENCIA CUANDO DEBAN HACERLO?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147</w:t>
        </w:r>
        <w:r w:rsidR="00A111BF" w:rsidRPr="00F30EB7">
          <w:rPr>
            <w:rFonts w:asciiTheme="minorHAnsi" w:hAnsiTheme="minorHAnsi" w:cstheme="minorHAnsi"/>
            <w:noProof/>
            <w:webHidden/>
          </w:rPr>
          <w:fldChar w:fldCharType="end"/>
        </w:r>
      </w:hyperlink>
    </w:p>
    <w:p w14:paraId="6AEC9EAB" w14:textId="4BC8F35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2" w:history="1">
        <w:r w:rsidR="00A111BF" w:rsidRPr="00F30EB7">
          <w:rPr>
            <w:rStyle w:val="Hipervnculo"/>
            <w:rFonts w:asciiTheme="minorHAnsi" w:hAnsiTheme="minorHAnsi" w:cstheme="minorHAnsi"/>
            <w:noProof/>
          </w:rPr>
          <w:t>287.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147</w:t>
        </w:r>
        <w:r w:rsidR="00A111BF" w:rsidRPr="00F30EB7">
          <w:rPr>
            <w:rFonts w:asciiTheme="minorHAnsi" w:hAnsiTheme="minorHAnsi" w:cstheme="minorHAnsi"/>
            <w:noProof/>
            <w:webHidden/>
          </w:rPr>
          <w:fldChar w:fldCharType="end"/>
        </w:r>
      </w:hyperlink>
    </w:p>
    <w:p w14:paraId="1290050D" w14:textId="4E743E1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3" w:history="1">
        <w:r w:rsidR="00A111BF" w:rsidRPr="00F30EB7">
          <w:rPr>
            <w:rStyle w:val="Hipervnculo"/>
            <w:rFonts w:asciiTheme="minorHAnsi" w:hAnsiTheme="minorHAnsi" w:cstheme="minorHAnsi"/>
            <w:noProof/>
          </w:rPr>
          <w:t>288.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DEBO PRESENTAR PARA SOLICITAR 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147</w:t>
        </w:r>
        <w:r w:rsidR="00A111BF" w:rsidRPr="00F30EB7">
          <w:rPr>
            <w:rFonts w:asciiTheme="minorHAnsi" w:hAnsiTheme="minorHAnsi" w:cstheme="minorHAnsi"/>
            <w:noProof/>
            <w:webHidden/>
          </w:rPr>
          <w:fldChar w:fldCharType="end"/>
        </w:r>
      </w:hyperlink>
    </w:p>
    <w:p w14:paraId="3A1E922C" w14:textId="76E5628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4" w:history="1">
        <w:r w:rsidR="00A111BF" w:rsidRPr="00F30EB7">
          <w:rPr>
            <w:rStyle w:val="Hipervnculo"/>
            <w:rFonts w:asciiTheme="minorHAnsi" w:hAnsiTheme="minorHAnsi" w:cstheme="minorHAnsi"/>
            <w:noProof/>
          </w:rPr>
          <w:t>289.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PERMISOS DE INGRESO Y PERMANENCIA SE PUEDEN CAMBIAR DE CATEGORÍA?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148</w:t>
        </w:r>
        <w:r w:rsidR="00A111BF" w:rsidRPr="00F30EB7">
          <w:rPr>
            <w:rFonts w:asciiTheme="minorHAnsi" w:hAnsiTheme="minorHAnsi" w:cstheme="minorHAnsi"/>
            <w:noProof/>
            <w:webHidden/>
          </w:rPr>
          <w:fldChar w:fldCharType="end"/>
        </w:r>
      </w:hyperlink>
    </w:p>
    <w:p w14:paraId="41DA82A4" w14:textId="516E2BF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5" w:history="1">
        <w:r w:rsidR="00A111BF" w:rsidRPr="00F30EB7">
          <w:rPr>
            <w:rStyle w:val="Hipervnculo"/>
            <w:rFonts w:asciiTheme="minorHAnsi" w:hAnsiTheme="minorHAnsi" w:cstheme="minorHAnsi"/>
            <w:noProof/>
          </w:rPr>
          <w:t>290.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MOMENTO SE PUEDE CAMBIAR LA CATEGORÍA DEL PERMISO?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148</w:t>
        </w:r>
        <w:r w:rsidR="00A111BF" w:rsidRPr="00F30EB7">
          <w:rPr>
            <w:rFonts w:asciiTheme="minorHAnsi" w:hAnsiTheme="minorHAnsi" w:cstheme="minorHAnsi"/>
            <w:noProof/>
            <w:webHidden/>
          </w:rPr>
          <w:fldChar w:fldCharType="end"/>
        </w:r>
      </w:hyperlink>
    </w:p>
    <w:p w14:paraId="76D2B38D" w14:textId="336E106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6" w:history="1">
        <w:r w:rsidR="00A111BF" w:rsidRPr="00F30EB7">
          <w:rPr>
            <w:rStyle w:val="Hipervnculo"/>
            <w:rFonts w:asciiTheme="minorHAnsi" w:hAnsiTheme="minorHAnsi" w:cstheme="minorHAnsi"/>
            <w:noProof/>
          </w:rPr>
          <w:t>291.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148</w:t>
        </w:r>
        <w:r w:rsidR="00A111BF" w:rsidRPr="00F30EB7">
          <w:rPr>
            <w:rFonts w:asciiTheme="minorHAnsi" w:hAnsiTheme="minorHAnsi" w:cstheme="minorHAnsi"/>
            <w:noProof/>
            <w:webHidden/>
          </w:rPr>
          <w:fldChar w:fldCharType="end"/>
        </w:r>
      </w:hyperlink>
    </w:p>
    <w:p w14:paraId="0C3F3098" w14:textId="25CD583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7" w:history="1">
        <w:r w:rsidR="00A111BF" w:rsidRPr="00F30EB7">
          <w:rPr>
            <w:rStyle w:val="Hipervnculo"/>
            <w:rFonts w:asciiTheme="minorHAnsi" w:hAnsiTheme="minorHAnsi" w:cstheme="minorHAnsi"/>
            <w:noProof/>
          </w:rPr>
          <w:t>292.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SOLICITAR 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148</w:t>
        </w:r>
        <w:r w:rsidR="00A111BF" w:rsidRPr="00F30EB7">
          <w:rPr>
            <w:rFonts w:asciiTheme="minorHAnsi" w:hAnsiTheme="minorHAnsi" w:cstheme="minorHAnsi"/>
            <w:noProof/>
            <w:webHidden/>
          </w:rPr>
          <w:fldChar w:fldCharType="end"/>
        </w:r>
      </w:hyperlink>
    </w:p>
    <w:p w14:paraId="6F38012C" w14:textId="0B0BC56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8" w:history="1">
        <w:r w:rsidR="00A111BF" w:rsidRPr="00F30EB7">
          <w:rPr>
            <w:rStyle w:val="Hipervnculo"/>
            <w:rFonts w:asciiTheme="minorHAnsi" w:hAnsiTheme="minorHAnsi" w:cstheme="minorHAnsi"/>
            <w:noProof/>
          </w:rPr>
          <w:t>293.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 SER APROBADO, ¿EN CUÁNTO TIEMPO SE ENTREGA 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149</w:t>
        </w:r>
        <w:r w:rsidR="00A111BF" w:rsidRPr="00F30EB7">
          <w:rPr>
            <w:rFonts w:asciiTheme="minorHAnsi" w:hAnsiTheme="minorHAnsi" w:cstheme="minorHAnsi"/>
            <w:noProof/>
            <w:webHidden/>
          </w:rPr>
          <w:fldChar w:fldCharType="end"/>
        </w:r>
      </w:hyperlink>
    </w:p>
    <w:p w14:paraId="5291D98A" w14:textId="0625B3F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09" w:history="1">
        <w:r w:rsidR="00A111BF" w:rsidRPr="00F30EB7">
          <w:rPr>
            <w:rStyle w:val="Hipervnculo"/>
            <w:rFonts w:asciiTheme="minorHAnsi" w:hAnsiTheme="minorHAnsi" w:cstheme="minorHAnsi"/>
            <w:noProof/>
          </w:rPr>
          <w:t>294.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HAY ERRORES EN EL CAMBIO DEL PERMISO DE INGRESO Y PERMANENCIA (CPIP)?</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_Toc165020809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149</w:t>
        </w:r>
        <w:r w:rsidR="00A111BF" w:rsidRPr="00F30EB7">
          <w:rPr>
            <w:rFonts w:asciiTheme="minorHAnsi" w:hAnsiTheme="minorHAnsi" w:cstheme="minorHAnsi"/>
            <w:noProof/>
            <w:webHidden/>
          </w:rPr>
          <w:fldChar w:fldCharType="end"/>
        </w:r>
      </w:hyperlink>
    </w:p>
    <w:p w14:paraId="405353FB" w14:textId="2719C21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0" w:history="1">
        <w:r w:rsidR="00A111BF" w:rsidRPr="00F30EB7">
          <w:rPr>
            <w:rStyle w:val="Hipervnculo"/>
            <w:rFonts w:asciiTheme="minorHAnsi" w:hAnsiTheme="minorHAnsi" w:cstheme="minorHAnsi"/>
            <w:noProof/>
          </w:rPr>
          <w:t>295.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CAMBIO A UN PT ME PUEDEN DEVOLVER EL IVA?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149</w:t>
        </w:r>
        <w:r w:rsidR="00A111BF" w:rsidRPr="00F30EB7">
          <w:rPr>
            <w:rFonts w:asciiTheme="minorHAnsi" w:hAnsiTheme="minorHAnsi" w:cstheme="minorHAnsi"/>
            <w:noProof/>
            <w:webHidden/>
          </w:rPr>
          <w:fldChar w:fldCharType="end"/>
        </w:r>
      </w:hyperlink>
    </w:p>
    <w:p w14:paraId="57C99DA6" w14:textId="40E0747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1" w:history="1">
        <w:r w:rsidR="00A111BF" w:rsidRPr="00F30EB7">
          <w:rPr>
            <w:rStyle w:val="Hipervnculo"/>
            <w:rFonts w:asciiTheme="minorHAnsi" w:hAnsiTheme="minorHAnsi" w:cstheme="minorHAnsi"/>
            <w:noProof/>
          </w:rPr>
          <w:t>296.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SALVOCONDUCTO (SC)?</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150</w:t>
        </w:r>
        <w:r w:rsidR="00A111BF" w:rsidRPr="00F30EB7">
          <w:rPr>
            <w:rFonts w:asciiTheme="minorHAnsi" w:hAnsiTheme="minorHAnsi" w:cstheme="minorHAnsi"/>
            <w:noProof/>
            <w:webHidden/>
          </w:rPr>
          <w:fldChar w:fldCharType="end"/>
        </w:r>
      </w:hyperlink>
    </w:p>
    <w:p w14:paraId="6CB1BE7F" w14:textId="1666CC4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2" w:history="1">
        <w:r w:rsidR="00A111BF" w:rsidRPr="00F30EB7">
          <w:rPr>
            <w:rStyle w:val="Hipervnculo"/>
            <w:rFonts w:asciiTheme="minorHAnsi" w:hAnsiTheme="minorHAnsi" w:cstheme="minorHAnsi"/>
            <w:noProof/>
          </w:rPr>
          <w:t>297.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¿PARA QUÉ SIRVE EL SALVOCONDUCTO (SC)?</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150</w:t>
        </w:r>
        <w:r w:rsidR="00A111BF" w:rsidRPr="00F30EB7">
          <w:rPr>
            <w:rFonts w:asciiTheme="minorHAnsi" w:hAnsiTheme="minorHAnsi" w:cstheme="minorHAnsi"/>
            <w:noProof/>
            <w:webHidden/>
          </w:rPr>
          <w:fldChar w:fldCharType="end"/>
        </w:r>
      </w:hyperlink>
    </w:p>
    <w:p w14:paraId="79E5FC21" w14:textId="147E216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3" w:history="1">
        <w:r w:rsidR="00A111BF" w:rsidRPr="00F30EB7">
          <w:rPr>
            <w:rStyle w:val="Hipervnculo"/>
            <w:rFonts w:asciiTheme="minorHAnsi" w:hAnsiTheme="minorHAnsi" w:cstheme="minorHAnsi"/>
            <w:noProof/>
          </w:rPr>
          <w:t>298.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TIPOS DE SALVOCONDUCTO EXISTEN, EN QUÉ CASOS APLICAN Y POR CUÁNTO TIEMPO SE OTORGAN?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150</w:t>
        </w:r>
        <w:r w:rsidR="00A111BF" w:rsidRPr="00F30EB7">
          <w:rPr>
            <w:rFonts w:asciiTheme="minorHAnsi" w:hAnsiTheme="minorHAnsi" w:cstheme="minorHAnsi"/>
            <w:noProof/>
            <w:webHidden/>
          </w:rPr>
          <w:fldChar w:fldCharType="end"/>
        </w:r>
      </w:hyperlink>
    </w:p>
    <w:p w14:paraId="070670B5" w14:textId="7737219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4" w:history="1">
        <w:r w:rsidR="00A111BF" w:rsidRPr="00F30EB7">
          <w:rPr>
            <w:rStyle w:val="Hipervnculo"/>
            <w:rFonts w:asciiTheme="minorHAnsi" w:hAnsiTheme="minorHAnsi" w:cstheme="minorHAnsi"/>
            <w:noProof/>
          </w:rPr>
          <w:t>299.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SOLICITAR UN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151</w:t>
        </w:r>
        <w:r w:rsidR="00A111BF" w:rsidRPr="00F30EB7">
          <w:rPr>
            <w:rFonts w:asciiTheme="minorHAnsi" w:hAnsiTheme="minorHAnsi" w:cstheme="minorHAnsi"/>
            <w:noProof/>
            <w:webHidden/>
          </w:rPr>
          <w:fldChar w:fldCharType="end"/>
        </w:r>
      </w:hyperlink>
    </w:p>
    <w:p w14:paraId="1D1E86D4" w14:textId="23910A3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5" w:history="1">
        <w:r w:rsidR="00A111BF" w:rsidRPr="00F30EB7">
          <w:rPr>
            <w:rStyle w:val="Hipervnculo"/>
            <w:rFonts w:asciiTheme="minorHAnsi" w:hAnsiTheme="minorHAnsi" w:cstheme="minorHAnsi"/>
            <w:noProof/>
          </w:rPr>
          <w:t>300.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REQUISITOS DEBO CUMPLIR Y CÓMO PUEDO TRAMITAR 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151</w:t>
        </w:r>
        <w:r w:rsidR="00A111BF" w:rsidRPr="00F30EB7">
          <w:rPr>
            <w:rFonts w:asciiTheme="minorHAnsi" w:hAnsiTheme="minorHAnsi" w:cstheme="minorHAnsi"/>
            <w:noProof/>
            <w:webHidden/>
          </w:rPr>
          <w:fldChar w:fldCharType="end"/>
        </w:r>
      </w:hyperlink>
    </w:p>
    <w:p w14:paraId="372739E6" w14:textId="31E3596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6" w:history="1">
        <w:r w:rsidR="00A111BF" w:rsidRPr="00F30EB7">
          <w:rPr>
            <w:rStyle w:val="Hipervnculo"/>
            <w:rFonts w:asciiTheme="minorHAnsi" w:hAnsiTheme="minorHAnsi" w:cstheme="minorHAnsi"/>
            <w:noProof/>
          </w:rPr>
          <w:t>301.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SOLICITO UN SALVOCONDUCTO, ¿MIGRACIÓN COLOMBIA DEBE OTORGÁRMELO?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152</w:t>
        </w:r>
        <w:r w:rsidR="00A111BF" w:rsidRPr="00F30EB7">
          <w:rPr>
            <w:rFonts w:asciiTheme="minorHAnsi" w:hAnsiTheme="minorHAnsi" w:cstheme="minorHAnsi"/>
            <w:noProof/>
            <w:webHidden/>
          </w:rPr>
          <w:fldChar w:fldCharType="end"/>
        </w:r>
      </w:hyperlink>
    </w:p>
    <w:p w14:paraId="76E4FFF2" w14:textId="2526A3C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7" w:history="1">
        <w:r w:rsidR="00A111BF" w:rsidRPr="00F30EB7">
          <w:rPr>
            <w:rStyle w:val="Hipervnculo"/>
            <w:rFonts w:asciiTheme="minorHAnsi" w:hAnsiTheme="minorHAnsi" w:cstheme="minorHAnsi"/>
            <w:noProof/>
          </w:rPr>
          <w:t>302.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UN SALVOCONDUCTO DE PERMANENCIA PARA SOLICITAR O CAMBIAR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152</w:t>
        </w:r>
        <w:r w:rsidR="00A111BF" w:rsidRPr="00F30EB7">
          <w:rPr>
            <w:rFonts w:asciiTheme="minorHAnsi" w:hAnsiTheme="minorHAnsi" w:cstheme="minorHAnsi"/>
            <w:noProof/>
            <w:webHidden/>
          </w:rPr>
          <w:fldChar w:fldCharType="end"/>
        </w:r>
      </w:hyperlink>
    </w:p>
    <w:p w14:paraId="4A3BED7C" w14:textId="4450A52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8" w:history="1">
        <w:r w:rsidR="00A111BF" w:rsidRPr="00F30EB7">
          <w:rPr>
            <w:rStyle w:val="Hipervnculo"/>
            <w:rFonts w:asciiTheme="minorHAnsi" w:hAnsiTheme="minorHAnsi" w:cstheme="minorHAnsi"/>
            <w:noProof/>
          </w:rPr>
          <w:t>303.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UN SALVOCONDUCTO DE PERMANENCIA PARA RESOLVER SITUACIÓN DE REFUGIO?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152</w:t>
        </w:r>
        <w:r w:rsidR="00A111BF" w:rsidRPr="00F30EB7">
          <w:rPr>
            <w:rFonts w:asciiTheme="minorHAnsi" w:hAnsiTheme="minorHAnsi" w:cstheme="minorHAnsi"/>
            <w:noProof/>
            <w:webHidden/>
          </w:rPr>
          <w:fldChar w:fldCharType="end"/>
        </w:r>
      </w:hyperlink>
    </w:p>
    <w:p w14:paraId="78129093" w14:textId="23B6732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19" w:history="1">
        <w:r w:rsidR="00A111BF" w:rsidRPr="00F30EB7">
          <w:rPr>
            <w:rStyle w:val="Hipervnculo"/>
            <w:rFonts w:asciiTheme="minorHAnsi" w:hAnsiTheme="minorHAnsi" w:cstheme="minorHAnsi"/>
            <w:noProof/>
          </w:rPr>
          <w:t>304.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RECLAMAR 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_Toc165020819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152</w:t>
        </w:r>
        <w:r w:rsidR="00A111BF" w:rsidRPr="00F30EB7">
          <w:rPr>
            <w:rFonts w:asciiTheme="minorHAnsi" w:hAnsiTheme="minorHAnsi" w:cstheme="minorHAnsi"/>
            <w:noProof/>
            <w:webHidden/>
          </w:rPr>
          <w:fldChar w:fldCharType="end"/>
        </w:r>
      </w:hyperlink>
    </w:p>
    <w:p w14:paraId="7B415222" w14:textId="4A892A6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0" w:history="1">
        <w:r w:rsidR="00A111BF" w:rsidRPr="00F30EB7">
          <w:rPr>
            <w:rStyle w:val="Hipervnculo"/>
            <w:rFonts w:asciiTheme="minorHAnsi" w:hAnsiTheme="minorHAnsi" w:cstheme="minorHAnsi"/>
            <w:noProof/>
          </w:rPr>
          <w:t>305.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152</w:t>
        </w:r>
        <w:r w:rsidR="00A111BF" w:rsidRPr="00F30EB7">
          <w:rPr>
            <w:rFonts w:asciiTheme="minorHAnsi" w:hAnsiTheme="minorHAnsi" w:cstheme="minorHAnsi"/>
            <w:noProof/>
            <w:webHidden/>
          </w:rPr>
          <w:fldChar w:fldCharType="end"/>
        </w:r>
      </w:hyperlink>
    </w:p>
    <w:p w14:paraId="13F8D093" w14:textId="2E898D4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1" w:history="1">
        <w:r w:rsidR="00A111BF" w:rsidRPr="00F30EB7">
          <w:rPr>
            <w:rStyle w:val="Hipervnculo"/>
            <w:rFonts w:asciiTheme="minorHAnsi" w:hAnsiTheme="minorHAnsi" w:cstheme="minorHAnsi"/>
            <w:noProof/>
          </w:rPr>
          <w:t>306.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DEMORA LA ENTREGA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4B66525F" w14:textId="455DABE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2" w:history="1">
        <w:r w:rsidR="00A111BF" w:rsidRPr="00F30EB7">
          <w:rPr>
            <w:rStyle w:val="Hipervnculo"/>
            <w:rFonts w:asciiTheme="minorHAnsi" w:hAnsiTheme="minorHAnsi" w:cstheme="minorHAnsi"/>
            <w:noProof/>
          </w:rPr>
          <w:t>307.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ME ROBARON EL SALVOCONDUCTO, SE PERDIÓ O ESTÁ DETERIORADO?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2F72DE7B" w14:textId="21EBF5E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3" w:history="1">
        <w:r w:rsidR="00A111BF" w:rsidRPr="00F30EB7">
          <w:rPr>
            <w:rStyle w:val="Hipervnculo"/>
            <w:rFonts w:asciiTheme="minorHAnsi" w:hAnsiTheme="minorHAnsi" w:cstheme="minorHAnsi"/>
            <w:noProof/>
          </w:rPr>
          <w:t>308.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TRAMITO EL DUPLICADO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64CDD199" w14:textId="7A49CD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4" w:history="1">
        <w:r w:rsidR="00A111BF" w:rsidRPr="00F30EB7">
          <w:rPr>
            <w:rStyle w:val="Hipervnculo"/>
            <w:rFonts w:asciiTheme="minorHAnsi" w:hAnsiTheme="minorHAnsi" w:cstheme="minorHAnsi"/>
            <w:noProof/>
          </w:rPr>
          <w:t>309.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EL DUPLICADO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46EECE45" w14:textId="508CCA2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5" w:history="1">
        <w:r w:rsidR="00A111BF" w:rsidRPr="00F30EB7">
          <w:rPr>
            <w:rStyle w:val="Hipervnculo"/>
            <w:rFonts w:asciiTheme="minorHAnsi" w:hAnsiTheme="minorHAnsi" w:cstheme="minorHAnsi"/>
            <w:noProof/>
          </w:rPr>
          <w:t>310.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DEMORA LA ENTREGA DEL DUPLICADO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526C184A" w14:textId="18B7930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6" w:history="1">
        <w:r w:rsidR="00A111BF" w:rsidRPr="00F30EB7">
          <w:rPr>
            <w:rStyle w:val="Hipervnculo"/>
            <w:rFonts w:asciiTheme="minorHAnsi" w:hAnsiTheme="minorHAnsi" w:cstheme="minorHAnsi"/>
            <w:noProof/>
          </w:rPr>
          <w:t>311.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SALVOCONDUCTOS SE PUEDEN RENOVAR?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153</w:t>
        </w:r>
        <w:r w:rsidR="00A111BF" w:rsidRPr="00F30EB7">
          <w:rPr>
            <w:rFonts w:asciiTheme="minorHAnsi" w:hAnsiTheme="minorHAnsi" w:cstheme="minorHAnsi"/>
            <w:noProof/>
            <w:webHidden/>
          </w:rPr>
          <w:fldChar w:fldCharType="end"/>
        </w:r>
      </w:hyperlink>
    </w:p>
    <w:p w14:paraId="17ECA5F4" w14:textId="1863636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7" w:history="1">
        <w:r w:rsidR="00A111BF" w:rsidRPr="00F30EB7">
          <w:rPr>
            <w:rStyle w:val="Hipervnculo"/>
            <w:rFonts w:asciiTheme="minorHAnsi" w:hAnsiTheme="minorHAnsi" w:cstheme="minorHAnsi"/>
            <w:noProof/>
          </w:rPr>
          <w:t>312.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Y DÓNDE SE DEBE SOLICITAR LA PRÓRROGA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154</w:t>
        </w:r>
        <w:r w:rsidR="00A111BF" w:rsidRPr="00F30EB7">
          <w:rPr>
            <w:rFonts w:asciiTheme="minorHAnsi" w:hAnsiTheme="minorHAnsi" w:cstheme="minorHAnsi"/>
            <w:noProof/>
            <w:webHidden/>
          </w:rPr>
          <w:fldChar w:fldCharType="end"/>
        </w:r>
      </w:hyperlink>
    </w:p>
    <w:p w14:paraId="6CA737A9" w14:textId="056DAE0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8" w:history="1">
        <w:r w:rsidR="00A111BF" w:rsidRPr="00F30EB7">
          <w:rPr>
            <w:rStyle w:val="Hipervnculo"/>
            <w:rFonts w:asciiTheme="minorHAnsi" w:hAnsiTheme="minorHAnsi" w:cstheme="minorHAnsi"/>
            <w:noProof/>
          </w:rPr>
          <w:t>313.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PARA PRORROGAR EL SALVOCONDUCTO SI CAMBIÉ DE CIUDAD DE RESIDENCIA?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155</w:t>
        </w:r>
        <w:r w:rsidR="00A111BF" w:rsidRPr="00F30EB7">
          <w:rPr>
            <w:rFonts w:asciiTheme="minorHAnsi" w:hAnsiTheme="minorHAnsi" w:cstheme="minorHAnsi"/>
            <w:noProof/>
            <w:webHidden/>
          </w:rPr>
          <w:fldChar w:fldCharType="end"/>
        </w:r>
      </w:hyperlink>
    </w:p>
    <w:p w14:paraId="660F4D2C" w14:textId="185C747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29" w:history="1">
        <w:r w:rsidR="00A111BF" w:rsidRPr="00F30EB7">
          <w:rPr>
            <w:rStyle w:val="Hipervnculo"/>
            <w:rFonts w:asciiTheme="minorHAnsi" w:hAnsiTheme="minorHAnsi" w:cstheme="minorHAnsi"/>
            <w:noProof/>
          </w:rPr>
          <w:t>314.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LA PRÓRROGA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_Toc165020829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155</w:t>
        </w:r>
        <w:r w:rsidR="00A111BF" w:rsidRPr="00F30EB7">
          <w:rPr>
            <w:rFonts w:asciiTheme="minorHAnsi" w:hAnsiTheme="minorHAnsi" w:cstheme="minorHAnsi"/>
            <w:noProof/>
            <w:webHidden/>
          </w:rPr>
          <w:fldChar w:fldCharType="end"/>
        </w:r>
      </w:hyperlink>
    </w:p>
    <w:p w14:paraId="741077B5" w14:textId="0C2EF6E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0" w:history="1">
        <w:r w:rsidR="00A111BF" w:rsidRPr="00F30EB7">
          <w:rPr>
            <w:rStyle w:val="Hipervnculo"/>
            <w:rFonts w:asciiTheme="minorHAnsi" w:hAnsiTheme="minorHAnsi" w:cstheme="minorHAnsi"/>
            <w:noProof/>
          </w:rPr>
          <w:t>315.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DEMORA LA ENTREGA DE LA PRÓRROGA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155</w:t>
        </w:r>
        <w:r w:rsidR="00A111BF" w:rsidRPr="00F30EB7">
          <w:rPr>
            <w:rFonts w:asciiTheme="minorHAnsi" w:hAnsiTheme="minorHAnsi" w:cstheme="minorHAnsi"/>
            <w:noProof/>
            <w:webHidden/>
          </w:rPr>
          <w:fldChar w:fldCharType="end"/>
        </w:r>
      </w:hyperlink>
    </w:p>
    <w:p w14:paraId="36CD5C15" w14:textId="47344E5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1" w:history="1">
        <w:r w:rsidR="00A111BF" w:rsidRPr="00F30EB7">
          <w:rPr>
            <w:rStyle w:val="Hipervnculo"/>
            <w:rFonts w:asciiTheme="minorHAnsi" w:hAnsiTheme="minorHAnsi" w:cstheme="minorHAnsi"/>
            <w:noProof/>
          </w:rPr>
          <w:t>316.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HAY ERRORES EN LA INFORMACIÓN DEL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155</w:t>
        </w:r>
        <w:r w:rsidR="00A111BF" w:rsidRPr="00F30EB7">
          <w:rPr>
            <w:rFonts w:asciiTheme="minorHAnsi" w:hAnsiTheme="minorHAnsi" w:cstheme="minorHAnsi"/>
            <w:noProof/>
            <w:webHidden/>
          </w:rPr>
          <w:fldChar w:fldCharType="end"/>
        </w:r>
      </w:hyperlink>
    </w:p>
    <w:p w14:paraId="7F5258E2" w14:textId="0D27B1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2" w:history="1">
        <w:r w:rsidR="00A111BF" w:rsidRPr="00F30EB7">
          <w:rPr>
            <w:rStyle w:val="Hipervnculo"/>
            <w:rFonts w:asciiTheme="minorHAnsi" w:hAnsiTheme="minorHAnsi" w:cstheme="minorHAnsi"/>
            <w:noProof/>
          </w:rPr>
          <w:t>317.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TRABAJAR EN COLOMBIA CON UN SALVOCONDUCTO?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1528CC57" w14:textId="088FADD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3" w:history="1">
        <w:r w:rsidR="00A111BF" w:rsidRPr="00F30EB7">
          <w:rPr>
            <w:rStyle w:val="Hipervnculo"/>
            <w:rFonts w:asciiTheme="minorHAnsi" w:hAnsiTheme="minorHAnsi" w:cstheme="minorHAnsi"/>
            <w:noProof/>
          </w:rPr>
          <w:t>318.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ACCEDER A SERVICIOS DE SALUD EN COLOMBIA CON UN SALVOCONDUCTO DE PERMANENCIA (SC-2)?</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5933F15B" w14:textId="7E5AF94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4" w:history="1">
        <w:r w:rsidR="00A111BF" w:rsidRPr="00F30EB7">
          <w:rPr>
            <w:rStyle w:val="Hipervnculo"/>
            <w:rFonts w:asciiTheme="minorHAnsi" w:hAnsiTheme="minorHAnsi" w:cstheme="minorHAnsi"/>
            <w:noProof/>
          </w:rPr>
          <w:t>319.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ESTUDIAR EN COLOMBIA CON UN SALVOCONDUCTO DE PERMANENCIA (SC-2)?</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38BF2266" w14:textId="3672A71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5" w:history="1">
        <w:r w:rsidR="00A111BF" w:rsidRPr="00F30EB7">
          <w:rPr>
            <w:rStyle w:val="Hipervnculo"/>
            <w:rFonts w:asciiTheme="minorHAnsi" w:hAnsiTheme="minorHAnsi" w:cstheme="minorHAnsi"/>
            <w:noProof/>
          </w:rPr>
          <w:t>320.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OTRAS ACTIVIDADES PUEDO HACER CON UN SALVOCONDUCTO DE PERMANENCIA (SC-2)?</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179783F1" w14:textId="6B3BF6A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6" w:history="1">
        <w:r w:rsidR="00A111BF" w:rsidRPr="00F30EB7">
          <w:rPr>
            <w:rStyle w:val="Hipervnculo"/>
            <w:rFonts w:asciiTheme="minorHAnsi" w:hAnsiTheme="minorHAnsi" w:cstheme="minorHAnsi"/>
            <w:noProof/>
          </w:rPr>
          <w:t>321.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NECESITO UNA COPIA DE UN SALVOCONDUCTO QUE ME EXPIDIERON ANTERIORMENTE. ¿QUÉ DEBO HACER?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2AAD62B5" w14:textId="2EC84AA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7" w:history="1">
        <w:r w:rsidR="00A111BF" w:rsidRPr="00F30EB7">
          <w:rPr>
            <w:rStyle w:val="Hipervnculo"/>
            <w:rFonts w:asciiTheme="minorHAnsi" w:hAnsiTheme="minorHAnsi" w:cstheme="minorHAnsi"/>
            <w:noProof/>
          </w:rPr>
          <w:t>322.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SE DEBE HACER CUANDO LOS PADRES DE UN MENOR DE EDAD NACIDO EN COLOMBIA NO LE HAN TRAMITADO LA NACIONALIDAD Y NO PUEDE ACCEDER A NACIONALIDAD COLOMBIANA?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156</w:t>
        </w:r>
        <w:r w:rsidR="00A111BF" w:rsidRPr="00F30EB7">
          <w:rPr>
            <w:rFonts w:asciiTheme="minorHAnsi" w:hAnsiTheme="minorHAnsi" w:cstheme="minorHAnsi"/>
            <w:noProof/>
            <w:webHidden/>
          </w:rPr>
          <w:fldChar w:fldCharType="end"/>
        </w:r>
      </w:hyperlink>
    </w:p>
    <w:p w14:paraId="58B08F65" w14:textId="47FDAC5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8" w:history="1">
        <w:r w:rsidR="00A111BF" w:rsidRPr="00F30EB7">
          <w:rPr>
            <w:rStyle w:val="Hipervnculo"/>
            <w:rFonts w:asciiTheme="minorHAnsi" w:hAnsiTheme="minorHAnsi" w:cstheme="minorHAnsi"/>
            <w:noProof/>
          </w:rPr>
          <w:t>323.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157</w:t>
        </w:r>
        <w:r w:rsidR="00A111BF" w:rsidRPr="00F30EB7">
          <w:rPr>
            <w:rFonts w:asciiTheme="minorHAnsi" w:hAnsiTheme="minorHAnsi" w:cstheme="minorHAnsi"/>
            <w:noProof/>
            <w:webHidden/>
          </w:rPr>
          <w:fldChar w:fldCharType="end"/>
        </w:r>
      </w:hyperlink>
    </w:p>
    <w:p w14:paraId="087A0723" w14:textId="03CEA7B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39" w:history="1">
        <w:r w:rsidR="00A111BF" w:rsidRPr="00F30EB7">
          <w:rPr>
            <w:rStyle w:val="Hipervnculo"/>
            <w:rFonts w:asciiTheme="minorHAnsi" w:hAnsiTheme="minorHAnsi" w:cstheme="minorHAnsi"/>
            <w:noProof/>
          </w:rPr>
          <w:t>324.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TIPOS DE VISAS EXISTEN?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_Toc165020839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157</w:t>
        </w:r>
        <w:r w:rsidR="00A111BF" w:rsidRPr="00F30EB7">
          <w:rPr>
            <w:rFonts w:asciiTheme="minorHAnsi" w:hAnsiTheme="minorHAnsi" w:cstheme="minorHAnsi"/>
            <w:noProof/>
            <w:webHidden/>
          </w:rPr>
          <w:fldChar w:fldCharType="end"/>
        </w:r>
      </w:hyperlink>
    </w:p>
    <w:p w14:paraId="4C707D57" w14:textId="7A3D1DF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0" w:history="1">
        <w:r w:rsidR="00A111BF" w:rsidRPr="00F30EB7">
          <w:rPr>
            <w:rStyle w:val="Hipervnculo"/>
            <w:rFonts w:asciiTheme="minorHAnsi" w:hAnsiTheme="minorHAnsi" w:cstheme="minorHAnsi"/>
            <w:noProof/>
          </w:rPr>
          <w:t>325.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TRAMITAR VISA COLOMBIANA?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157</w:t>
        </w:r>
        <w:r w:rsidR="00A111BF" w:rsidRPr="00F30EB7">
          <w:rPr>
            <w:rFonts w:asciiTheme="minorHAnsi" w:hAnsiTheme="minorHAnsi" w:cstheme="minorHAnsi"/>
            <w:noProof/>
            <w:webHidden/>
          </w:rPr>
          <w:fldChar w:fldCharType="end"/>
        </w:r>
      </w:hyperlink>
    </w:p>
    <w:p w14:paraId="12855238" w14:textId="0E7B38B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1" w:history="1">
        <w:r w:rsidR="00A111BF" w:rsidRPr="00F30EB7">
          <w:rPr>
            <w:rStyle w:val="Hipervnculo"/>
            <w:rFonts w:asciiTheme="minorHAnsi" w:hAnsiTheme="minorHAnsi" w:cstheme="minorHAnsi"/>
            <w:noProof/>
          </w:rPr>
          <w:t>326.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PUEDO REALIZAR MI SOLICITUD DE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157</w:t>
        </w:r>
        <w:r w:rsidR="00A111BF" w:rsidRPr="00F30EB7">
          <w:rPr>
            <w:rFonts w:asciiTheme="minorHAnsi" w:hAnsiTheme="minorHAnsi" w:cstheme="minorHAnsi"/>
            <w:noProof/>
            <w:webHidden/>
          </w:rPr>
          <w:fldChar w:fldCharType="end"/>
        </w:r>
      </w:hyperlink>
    </w:p>
    <w:p w14:paraId="1FAFD921" w14:textId="6987360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2" w:history="1">
        <w:r w:rsidR="00A111BF" w:rsidRPr="00F30EB7">
          <w:rPr>
            <w:rStyle w:val="Hipervnculo"/>
            <w:rFonts w:asciiTheme="minorHAnsi" w:hAnsiTheme="minorHAnsi" w:cstheme="minorHAnsi"/>
            <w:noProof/>
          </w:rPr>
          <w:t>327.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Y PARA QUÉ SIRVE EL REGISTRO DE VISA DE EXTRANJEROS?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157</w:t>
        </w:r>
        <w:r w:rsidR="00A111BF" w:rsidRPr="00F30EB7">
          <w:rPr>
            <w:rFonts w:asciiTheme="minorHAnsi" w:hAnsiTheme="minorHAnsi" w:cstheme="minorHAnsi"/>
            <w:noProof/>
            <w:webHidden/>
          </w:rPr>
          <w:fldChar w:fldCharType="end"/>
        </w:r>
      </w:hyperlink>
    </w:p>
    <w:p w14:paraId="382995F7" w14:textId="5B9A549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3" w:history="1">
        <w:r w:rsidR="00A111BF" w:rsidRPr="00F30EB7">
          <w:rPr>
            <w:rStyle w:val="Hipervnculo"/>
            <w:rFonts w:asciiTheme="minorHAnsi" w:hAnsiTheme="minorHAnsi" w:cstheme="minorHAnsi"/>
            <w:noProof/>
          </w:rPr>
          <w:t>328.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REGISTRAR LA VISA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158</w:t>
        </w:r>
        <w:r w:rsidR="00A111BF" w:rsidRPr="00F30EB7">
          <w:rPr>
            <w:rFonts w:asciiTheme="minorHAnsi" w:hAnsiTheme="minorHAnsi" w:cstheme="minorHAnsi"/>
            <w:noProof/>
            <w:webHidden/>
          </w:rPr>
          <w:fldChar w:fldCharType="end"/>
        </w:r>
      </w:hyperlink>
    </w:p>
    <w:p w14:paraId="2E6AE971" w14:textId="3350F3E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4" w:history="1">
        <w:r w:rsidR="00A111BF" w:rsidRPr="00F30EB7">
          <w:rPr>
            <w:rStyle w:val="Hipervnculo"/>
            <w:rFonts w:asciiTheme="minorHAnsi" w:hAnsiTheme="minorHAnsi" w:cstheme="minorHAnsi"/>
            <w:noProof/>
          </w:rPr>
          <w:t>329.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HACE EL REGISTRO DE LA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158</w:t>
        </w:r>
        <w:r w:rsidR="00A111BF" w:rsidRPr="00F30EB7">
          <w:rPr>
            <w:rFonts w:asciiTheme="minorHAnsi" w:hAnsiTheme="minorHAnsi" w:cstheme="minorHAnsi"/>
            <w:noProof/>
            <w:webHidden/>
          </w:rPr>
          <w:fldChar w:fldCharType="end"/>
        </w:r>
      </w:hyperlink>
    </w:p>
    <w:p w14:paraId="568A5D2E" w14:textId="4B48302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5" w:history="1">
        <w:r w:rsidR="00A111BF" w:rsidRPr="00F30EB7">
          <w:rPr>
            <w:rStyle w:val="Hipervnculo"/>
            <w:rFonts w:asciiTheme="minorHAnsi" w:hAnsiTheme="minorHAnsi" w:cstheme="minorHAnsi"/>
            <w:noProof/>
          </w:rPr>
          <w:t>330.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DEBEN HACER EL REGISTRO DE VISA LOS MENORES DE 7 AÑOS?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158</w:t>
        </w:r>
        <w:r w:rsidR="00A111BF" w:rsidRPr="00F30EB7">
          <w:rPr>
            <w:rFonts w:asciiTheme="minorHAnsi" w:hAnsiTheme="minorHAnsi" w:cstheme="minorHAnsi"/>
            <w:noProof/>
            <w:webHidden/>
          </w:rPr>
          <w:fldChar w:fldCharType="end"/>
        </w:r>
      </w:hyperlink>
    </w:p>
    <w:p w14:paraId="15259258" w14:textId="7D78CA9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6" w:history="1">
        <w:r w:rsidR="00A111BF" w:rsidRPr="00F30EB7">
          <w:rPr>
            <w:rStyle w:val="Hipervnculo"/>
            <w:rFonts w:asciiTheme="minorHAnsi" w:hAnsiTheme="minorHAnsi" w:cstheme="minorHAnsi"/>
            <w:noProof/>
          </w:rPr>
          <w:t>331.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COSTO TIENE EL REGISTRO DE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158</w:t>
        </w:r>
        <w:r w:rsidR="00A111BF" w:rsidRPr="00F30EB7">
          <w:rPr>
            <w:rFonts w:asciiTheme="minorHAnsi" w:hAnsiTheme="minorHAnsi" w:cstheme="minorHAnsi"/>
            <w:noProof/>
            <w:webHidden/>
          </w:rPr>
          <w:fldChar w:fldCharType="end"/>
        </w:r>
      </w:hyperlink>
    </w:p>
    <w:p w14:paraId="5D6BEB45" w14:textId="1A26863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7" w:history="1">
        <w:r w:rsidR="00A111BF" w:rsidRPr="00F30EB7">
          <w:rPr>
            <w:rStyle w:val="Hipervnculo"/>
            <w:rFonts w:asciiTheme="minorHAnsi" w:hAnsiTheme="minorHAnsi" w:cstheme="minorHAnsi"/>
            <w:noProof/>
          </w:rPr>
          <w:t>332.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REGISTRAR UNA VISA?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102DA3D7" w14:textId="1FF2950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8" w:history="1">
        <w:r w:rsidR="00A111BF" w:rsidRPr="00F30EB7">
          <w:rPr>
            <w:rStyle w:val="Hipervnculo"/>
            <w:rFonts w:asciiTheme="minorHAnsi" w:hAnsiTheme="minorHAnsi" w:cstheme="minorHAnsi"/>
            <w:noProof/>
          </w:rPr>
          <w:t>333.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SANCIONES TIENEN LAS PERSONAS QUE NO REGISTREN SU VISA A TIEMPO TENIENDO LA OBLIGACIÓN DE HACERLO?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41F3268D" w14:textId="343A459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49" w:history="1">
        <w:r w:rsidR="00A111BF" w:rsidRPr="00F30EB7">
          <w:rPr>
            <w:rStyle w:val="Hipervnculo"/>
            <w:rFonts w:asciiTheme="minorHAnsi" w:hAnsiTheme="minorHAnsi" w:cstheme="minorHAnsi"/>
            <w:noProof/>
          </w:rPr>
          <w:t>334.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HICE UN TRASPASO DE VISA, ¿DEBO REGISTRAR LA VISA NUEVAMENTE?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_Toc165020849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281AD8F3" w14:textId="3CB85EC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0" w:history="1">
        <w:r w:rsidR="00A111BF" w:rsidRPr="00F30EB7">
          <w:rPr>
            <w:rStyle w:val="Hipervnculo"/>
            <w:rFonts w:asciiTheme="minorHAnsi" w:hAnsiTheme="minorHAnsi" w:cstheme="minorHAnsi"/>
            <w:noProof/>
          </w:rPr>
          <w:t>335.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2901A112" w14:textId="1F7D93D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1" w:history="1">
        <w:r w:rsidR="00A111BF" w:rsidRPr="00F30EB7">
          <w:rPr>
            <w:rStyle w:val="Hipervnculo"/>
            <w:rFonts w:asciiTheme="minorHAnsi" w:hAnsiTheme="minorHAnsi" w:cstheme="minorHAnsi"/>
            <w:noProof/>
          </w:rPr>
          <w:t>336.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CLASES DE CÉDULA DE EXTRANJERÍA EXISTEN?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3E8CEB42" w14:textId="50A720D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2" w:history="1">
        <w:r w:rsidR="00A111BF" w:rsidRPr="00F30EB7">
          <w:rPr>
            <w:rStyle w:val="Hipervnculo"/>
            <w:rFonts w:asciiTheme="minorHAnsi" w:hAnsiTheme="minorHAnsi" w:cstheme="minorHAnsi"/>
            <w:noProof/>
          </w:rPr>
          <w:t>337.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VIGENCIA TIENE UNA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159</w:t>
        </w:r>
        <w:r w:rsidR="00A111BF" w:rsidRPr="00F30EB7">
          <w:rPr>
            <w:rFonts w:asciiTheme="minorHAnsi" w:hAnsiTheme="minorHAnsi" w:cstheme="minorHAnsi"/>
            <w:noProof/>
            <w:webHidden/>
          </w:rPr>
          <w:fldChar w:fldCharType="end"/>
        </w:r>
      </w:hyperlink>
    </w:p>
    <w:p w14:paraId="3F2A13E6" w14:textId="27E722D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3" w:history="1">
        <w:r w:rsidR="00A111BF" w:rsidRPr="00F30EB7">
          <w:rPr>
            <w:rStyle w:val="Hipervnculo"/>
            <w:rFonts w:asciiTheme="minorHAnsi" w:hAnsiTheme="minorHAnsi" w:cstheme="minorHAnsi"/>
            <w:noProof/>
          </w:rPr>
          <w:t>338.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DEBEN SOLICITAR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160</w:t>
        </w:r>
        <w:r w:rsidR="00A111BF" w:rsidRPr="00F30EB7">
          <w:rPr>
            <w:rFonts w:asciiTheme="minorHAnsi" w:hAnsiTheme="minorHAnsi" w:cstheme="minorHAnsi"/>
            <w:noProof/>
            <w:webHidden/>
          </w:rPr>
          <w:fldChar w:fldCharType="end"/>
        </w:r>
      </w:hyperlink>
    </w:p>
    <w:p w14:paraId="4C4A3EFD" w14:textId="1564715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4" w:history="1">
        <w:r w:rsidR="00A111BF" w:rsidRPr="00F30EB7">
          <w:rPr>
            <w:rStyle w:val="Hipervnculo"/>
            <w:rFonts w:asciiTheme="minorHAnsi" w:hAnsiTheme="minorHAnsi" w:cstheme="minorHAnsi"/>
            <w:noProof/>
          </w:rPr>
          <w:t>339.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OBTENER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160</w:t>
        </w:r>
        <w:r w:rsidR="00A111BF" w:rsidRPr="00F30EB7">
          <w:rPr>
            <w:rFonts w:asciiTheme="minorHAnsi" w:hAnsiTheme="minorHAnsi" w:cstheme="minorHAnsi"/>
            <w:noProof/>
            <w:webHidden/>
          </w:rPr>
          <w:fldChar w:fldCharType="end"/>
        </w:r>
      </w:hyperlink>
    </w:p>
    <w:p w14:paraId="575F40FB" w14:textId="2BACDB9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5" w:history="1">
        <w:r w:rsidR="00A111BF" w:rsidRPr="00F30EB7">
          <w:rPr>
            <w:rStyle w:val="Hipervnculo"/>
            <w:rFonts w:asciiTheme="minorHAnsi" w:hAnsiTheme="minorHAnsi" w:cstheme="minorHAnsi"/>
            <w:noProof/>
          </w:rPr>
          <w:t>340.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Y DÓNDE TRAMITAR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160</w:t>
        </w:r>
        <w:r w:rsidR="00A111BF" w:rsidRPr="00F30EB7">
          <w:rPr>
            <w:rFonts w:asciiTheme="minorHAnsi" w:hAnsiTheme="minorHAnsi" w:cstheme="minorHAnsi"/>
            <w:noProof/>
            <w:webHidden/>
          </w:rPr>
          <w:fldChar w:fldCharType="end"/>
        </w:r>
      </w:hyperlink>
    </w:p>
    <w:p w14:paraId="7C4CCB8D" w14:textId="04CACEA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6" w:history="1">
        <w:r w:rsidR="00A111BF" w:rsidRPr="00F30EB7">
          <w:rPr>
            <w:rStyle w:val="Hipervnculo"/>
            <w:rFonts w:asciiTheme="minorHAnsi" w:hAnsiTheme="minorHAnsi" w:cstheme="minorHAnsi"/>
            <w:noProof/>
          </w:rPr>
          <w:t>341.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161</w:t>
        </w:r>
        <w:r w:rsidR="00A111BF" w:rsidRPr="00F30EB7">
          <w:rPr>
            <w:rFonts w:asciiTheme="minorHAnsi" w:hAnsiTheme="minorHAnsi" w:cstheme="minorHAnsi"/>
            <w:noProof/>
            <w:webHidden/>
          </w:rPr>
          <w:fldChar w:fldCharType="end"/>
        </w:r>
      </w:hyperlink>
    </w:p>
    <w:p w14:paraId="2929CF6B" w14:textId="51CE882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7" w:history="1">
        <w:r w:rsidR="00A111BF" w:rsidRPr="00F30EB7">
          <w:rPr>
            <w:rStyle w:val="Hipervnculo"/>
            <w:rFonts w:asciiTheme="minorHAnsi" w:hAnsiTheme="minorHAnsi" w:cstheme="minorHAnsi"/>
            <w:noProof/>
          </w:rPr>
          <w:t>342.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Y DÓNDE DEBO PAGAR EL COSTO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161</w:t>
        </w:r>
        <w:r w:rsidR="00A111BF" w:rsidRPr="00F30EB7">
          <w:rPr>
            <w:rFonts w:asciiTheme="minorHAnsi" w:hAnsiTheme="minorHAnsi" w:cstheme="minorHAnsi"/>
            <w:noProof/>
            <w:webHidden/>
          </w:rPr>
          <w:fldChar w:fldCharType="end"/>
        </w:r>
      </w:hyperlink>
    </w:p>
    <w:p w14:paraId="440704A0" w14:textId="614DF90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8" w:history="1">
        <w:r w:rsidR="00A111BF" w:rsidRPr="00F30EB7">
          <w:rPr>
            <w:rStyle w:val="Hipervnculo"/>
            <w:rFonts w:asciiTheme="minorHAnsi" w:hAnsiTheme="minorHAnsi" w:cstheme="minorHAnsi"/>
            <w:noProof/>
          </w:rPr>
          <w:t>343.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TRAMITAR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161</w:t>
        </w:r>
        <w:r w:rsidR="00A111BF" w:rsidRPr="00F30EB7">
          <w:rPr>
            <w:rFonts w:asciiTheme="minorHAnsi" w:hAnsiTheme="minorHAnsi" w:cstheme="minorHAnsi"/>
            <w:noProof/>
            <w:webHidden/>
          </w:rPr>
          <w:fldChar w:fldCharType="end"/>
        </w:r>
      </w:hyperlink>
    </w:p>
    <w:p w14:paraId="5C495646" w14:textId="1EFCEDF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59" w:history="1">
        <w:r w:rsidR="00A111BF" w:rsidRPr="00F30EB7">
          <w:rPr>
            <w:rStyle w:val="Hipervnculo"/>
            <w:rFonts w:asciiTheme="minorHAnsi" w:hAnsiTheme="minorHAnsi" w:cstheme="minorHAnsi"/>
            <w:noProof/>
          </w:rPr>
          <w:t>344.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CUÁNTO TIEMPO PUEDO RECLAMAR MI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_Toc165020859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162</w:t>
        </w:r>
        <w:r w:rsidR="00A111BF" w:rsidRPr="00F30EB7">
          <w:rPr>
            <w:rFonts w:asciiTheme="minorHAnsi" w:hAnsiTheme="minorHAnsi" w:cstheme="minorHAnsi"/>
            <w:noProof/>
            <w:webHidden/>
          </w:rPr>
          <w:fldChar w:fldCharType="end"/>
        </w:r>
      </w:hyperlink>
    </w:p>
    <w:p w14:paraId="047FA7B4" w14:textId="4DFD703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0" w:history="1">
        <w:r w:rsidR="00A111BF" w:rsidRPr="00F30EB7">
          <w:rPr>
            <w:rStyle w:val="Hipervnculo"/>
            <w:rFonts w:asciiTheme="minorHAnsi" w:hAnsiTheme="minorHAnsi" w:cstheme="minorHAnsi"/>
            <w:noProof/>
          </w:rPr>
          <w:t>345.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¿MI CÉDULA DE EXTRANJERÍA YA ESTÁ LISTA PARA RECLAMAR?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162</w:t>
        </w:r>
        <w:r w:rsidR="00A111BF" w:rsidRPr="00F30EB7">
          <w:rPr>
            <w:rFonts w:asciiTheme="minorHAnsi" w:hAnsiTheme="minorHAnsi" w:cstheme="minorHAnsi"/>
            <w:noProof/>
            <w:webHidden/>
          </w:rPr>
          <w:fldChar w:fldCharType="end"/>
        </w:r>
      </w:hyperlink>
    </w:p>
    <w:p w14:paraId="305169ED" w14:textId="16D0D3B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1" w:history="1">
        <w:r w:rsidR="00A111BF" w:rsidRPr="00F30EB7">
          <w:rPr>
            <w:rStyle w:val="Hipervnculo"/>
            <w:rFonts w:asciiTheme="minorHAnsi" w:hAnsiTheme="minorHAnsi" w:cstheme="minorHAnsi"/>
            <w:noProof/>
          </w:rPr>
          <w:t>346.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RECLAMAR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163</w:t>
        </w:r>
        <w:r w:rsidR="00A111BF" w:rsidRPr="00F30EB7">
          <w:rPr>
            <w:rFonts w:asciiTheme="minorHAnsi" w:hAnsiTheme="minorHAnsi" w:cstheme="minorHAnsi"/>
            <w:noProof/>
            <w:webHidden/>
          </w:rPr>
          <w:fldChar w:fldCharType="end"/>
        </w:r>
      </w:hyperlink>
    </w:p>
    <w:p w14:paraId="3E597227" w14:textId="76BB6A5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2" w:history="1">
        <w:r w:rsidR="00A111BF" w:rsidRPr="00F30EB7">
          <w:rPr>
            <w:rStyle w:val="Hipervnculo"/>
            <w:rFonts w:asciiTheme="minorHAnsi" w:hAnsiTheme="minorHAnsi" w:cstheme="minorHAnsi"/>
            <w:noProof/>
          </w:rPr>
          <w:t>347.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HAY ERRORES EN LA INFORMACIÓN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163</w:t>
        </w:r>
        <w:r w:rsidR="00A111BF" w:rsidRPr="00F30EB7">
          <w:rPr>
            <w:rFonts w:asciiTheme="minorHAnsi" w:hAnsiTheme="minorHAnsi" w:cstheme="minorHAnsi"/>
            <w:noProof/>
            <w:webHidden/>
          </w:rPr>
          <w:fldChar w:fldCharType="end"/>
        </w:r>
      </w:hyperlink>
    </w:p>
    <w:p w14:paraId="087D1FD5" w14:textId="291E5E1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3" w:history="1">
        <w:r w:rsidR="00A111BF" w:rsidRPr="00F30EB7">
          <w:rPr>
            <w:rStyle w:val="Hipervnculo"/>
            <w:rFonts w:asciiTheme="minorHAnsi" w:hAnsiTheme="minorHAnsi" w:cstheme="minorHAnsi"/>
            <w:noProof/>
          </w:rPr>
          <w:t>348.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INGRESAR Y SALIR DE COLOMBIA CON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163</w:t>
        </w:r>
        <w:r w:rsidR="00A111BF" w:rsidRPr="00F30EB7">
          <w:rPr>
            <w:rFonts w:asciiTheme="minorHAnsi" w:hAnsiTheme="minorHAnsi" w:cstheme="minorHAnsi"/>
            <w:noProof/>
            <w:webHidden/>
          </w:rPr>
          <w:fldChar w:fldCharType="end"/>
        </w:r>
      </w:hyperlink>
    </w:p>
    <w:p w14:paraId="433AE3CE" w14:textId="3548AE8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4" w:history="1">
        <w:r w:rsidR="00A111BF" w:rsidRPr="00F30EB7">
          <w:rPr>
            <w:rStyle w:val="Hipervnculo"/>
            <w:rFonts w:asciiTheme="minorHAnsi" w:hAnsiTheme="minorHAnsi" w:cstheme="minorHAnsi"/>
            <w:noProof/>
          </w:rPr>
          <w:t>349.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TRAMITAR LA CÉDULA DE EXTRANJERÍA FUERA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163</w:t>
        </w:r>
        <w:r w:rsidR="00A111BF" w:rsidRPr="00F30EB7">
          <w:rPr>
            <w:rFonts w:asciiTheme="minorHAnsi" w:hAnsiTheme="minorHAnsi" w:cstheme="minorHAnsi"/>
            <w:noProof/>
            <w:webHidden/>
          </w:rPr>
          <w:fldChar w:fldCharType="end"/>
        </w:r>
      </w:hyperlink>
    </w:p>
    <w:p w14:paraId="45421CDE" w14:textId="18B57A8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5" w:history="1">
        <w:r w:rsidR="00A111BF" w:rsidRPr="00F30EB7">
          <w:rPr>
            <w:rStyle w:val="Hipervnculo"/>
            <w:rFonts w:asciiTheme="minorHAnsi" w:hAnsiTheme="minorHAnsi" w:cstheme="minorHAnsi"/>
            <w:noProof/>
          </w:rPr>
          <w:t>350.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ME ROBARON LA CÉDULA DE EXTRANJERÍA, SE PERDIÓ O ESTÁ DETERIORADA?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164</w:t>
        </w:r>
        <w:r w:rsidR="00A111BF" w:rsidRPr="00F30EB7">
          <w:rPr>
            <w:rFonts w:asciiTheme="minorHAnsi" w:hAnsiTheme="minorHAnsi" w:cstheme="minorHAnsi"/>
            <w:noProof/>
            <w:webHidden/>
          </w:rPr>
          <w:fldChar w:fldCharType="end"/>
        </w:r>
      </w:hyperlink>
    </w:p>
    <w:p w14:paraId="145A51FC" w14:textId="238BF2F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6" w:history="1">
        <w:r w:rsidR="00A111BF" w:rsidRPr="00F30EB7">
          <w:rPr>
            <w:rStyle w:val="Hipervnculo"/>
            <w:rFonts w:asciiTheme="minorHAnsi" w:hAnsiTheme="minorHAnsi" w:cstheme="minorHAnsi"/>
            <w:noProof/>
          </w:rPr>
          <w:t>351.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SOLICITAR UN DUPLICADO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164</w:t>
        </w:r>
        <w:r w:rsidR="00A111BF" w:rsidRPr="00F30EB7">
          <w:rPr>
            <w:rFonts w:asciiTheme="minorHAnsi" w:hAnsiTheme="minorHAnsi" w:cstheme="minorHAnsi"/>
            <w:noProof/>
            <w:webHidden/>
          </w:rPr>
          <w:fldChar w:fldCharType="end"/>
        </w:r>
      </w:hyperlink>
    </w:p>
    <w:p w14:paraId="6807E226" w14:textId="17B642C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7" w:history="1">
        <w:r w:rsidR="00A111BF" w:rsidRPr="00F30EB7">
          <w:rPr>
            <w:rStyle w:val="Hipervnculo"/>
            <w:rFonts w:asciiTheme="minorHAnsi" w:hAnsiTheme="minorHAnsi" w:cstheme="minorHAnsi"/>
            <w:noProof/>
          </w:rPr>
          <w:t>352.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DUPLICADO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165</w:t>
        </w:r>
        <w:r w:rsidR="00A111BF" w:rsidRPr="00F30EB7">
          <w:rPr>
            <w:rFonts w:asciiTheme="minorHAnsi" w:hAnsiTheme="minorHAnsi" w:cstheme="minorHAnsi"/>
            <w:noProof/>
            <w:webHidden/>
          </w:rPr>
          <w:fldChar w:fldCharType="end"/>
        </w:r>
      </w:hyperlink>
    </w:p>
    <w:p w14:paraId="117BAF16" w14:textId="0D465A5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8" w:history="1">
        <w:r w:rsidR="00A111BF" w:rsidRPr="00F30EB7">
          <w:rPr>
            <w:rStyle w:val="Hipervnculo"/>
            <w:rFonts w:asciiTheme="minorHAnsi" w:hAnsiTheme="minorHAnsi" w:cstheme="minorHAnsi"/>
            <w:noProof/>
          </w:rPr>
          <w:t>353.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REALIZAN EL TRÁMITE DE LA CÉDULA DE EXTRANJERÍA LOS EXTRANJEROS QUE NO RESIDEN EN BOGOTÁ?</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165</w:t>
        </w:r>
        <w:r w:rsidR="00A111BF" w:rsidRPr="00F30EB7">
          <w:rPr>
            <w:rFonts w:asciiTheme="minorHAnsi" w:hAnsiTheme="minorHAnsi" w:cstheme="minorHAnsi"/>
            <w:noProof/>
            <w:webHidden/>
          </w:rPr>
          <w:fldChar w:fldCharType="end"/>
        </w:r>
      </w:hyperlink>
    </w:p>
    <w:p w14:paraId="50F8AC51" w14:textId="605313D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69" w:history="1">
        <w:r w:rsidR="00A111BF" w:rsidRPr="00F30EB7">
          <w:rPr>
            <w:rStyle w:val="Hipervnculo"/>
            <w:rFonts w:asciiTheme="minorHAnsi" w:hAnsiTheme="minorHAnsi" w:cstheme="minorHAnsi"/>
            <w:noProof/>
          </w:rPr>
          <w:t>354.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¿SE PUEDE RENOVAR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_Toc165020869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165</w:t>
        </w:r>
        <w:r w:rsidR="00A111BF" w:rsidRPr="00F30EB7">
          <w:rPr>
            <w:rFonts w:asciiTheme="minorHAnsi" w:hAnsiTheme="minorHAnsi" w:cstheme="minorHAnsi"/>
            <w:noProof/>
            <w:webHidden/>
          </w:rPr>
          <w:fldChar w:fldCharType="end"/>
        </w:r>
      </w:hyperlink>
    </w:p>
    <w:p w14:paraId="6EF78AA5" w14:textId="6F29539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0" w:history="1">
        <w:r w:rsidR="00A111BF" w:rsidRPr="00F30EB7">
          <w:rPr>
            <w:rStyle w:val="Hipervnculo"/>
            <w:rFonts w:asciiTheme="minorHAnsi" w:hAnsiTheme="minorHAnsi" w:cstheme="minorHAnsi"/>
            <w:noProof/>
          </w:rPr>
          <w:t>355.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SI REALICÉ TRASPASO DE VISA, PERO MI CÉDULA DE EXTRANJERÍA AÚN ESTÁ VIGENTE, ¿DEBO TRAMITAR UNA NUEVA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165</w:t>
        </w:r>
        <w:r w:rsidR="00A111BF" w:rsidRPr="00F30EB7">
          <w:rPr>
            <w:rFonts w:asciiTheme="minorHAnsi" w:hAnsiTheme="minorHAnsi" w:cstheme="minorHAnsi"/>
            <w:noProof/>
            <w:webHidden/>
          </w:rPr>
          <w:fldChar w:fldCharType="end"/>
        </w:r>
      </w:hyperlink>
    </w:p>
    <w:p w14:paraId="298ED960" w14:textId="4F5BC8F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1" w:history="1">
        <w:r w:rsidR="00A111BF" w:rsidRPr="00F30EB7">
          <w:rPr>
            <w:rStyle w:val="Hipervnculo"/>
            <w:rFonts w:asciiTheme="minorHAnsi" w:hAnsiTheme="minorHAnsi" w:cstheme="minorHAnsi"/>
            <w:noProof/>
          </w:rPr>
          <w:t>356.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RENOVAR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165</w:t>
        </w:r>
        <w:r w:rsidR="00A111BF" w:rsidRPr="00F30EB7">
          <w:rPr>
            <w:rFonts w:asciiTheme="minorHAnsi" w:hAnsiTheme="minorHAnsi" w:cstheme="minorHAnsi"/>
            <w:noProof/>
            <w:webHidden/>
          </w:rPr>
          <w:fldChar w:fldCharType="end"/>
        </w:r>
      </w:hyperlink>
    </w:p>
    <w:p w14:paraId="6835EE0C" w14:textId="237CCEA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2" w:history="1">
        <w:r w:rsidR="00A111BF" w:rsidRPr="00F30EB7">
          <w:rPr>
            <w:rStyle w:val="Hipervnculo"/>
            <w:rFonts w:asciiTheme="minorHAnsi" w:hAnsiTheme="minorHAnsi" w:cstheme="minorHAnsi"/>
            <w:noProof/>
          </w:rPr>
          <w:t>357.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RENOVAR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166</w:t>
        </w:r>
        <w:r w:rsidR="00A111BF" w:rsidRPr="00F30EB7">
          <w:rPr>
            <w:rFonts w:asciiTheme="minorHAnsi" w:hAnsiTheme="minorHAnsi" w:cstheme="minorHAnsi"/>
            <w:noProof/>
            <w:webHidden/>
          </w:rPr>
          <w:fldChar w:fldCharType="end"/>
        </w:r>
      </w:hyperlink>
    </w:p>
    <w:p w14:paraId="77FA28B5" w14:textId="5A75CFC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3" w:history="1">
        <w:r w:rsidR="00A111BF" w:rsidRPr="00F30EB7">
          <w:rPr>
            <w:rStyle w:val="Hipervnculo"/>
            <w:rFonts w:asciiTheme="minorHAnsi" w:hAnsiTheme="minorHAnsi" w:cstheme="minorHAnsi"/>
            <w:noProof/>
          </w:rPr>
          <w:t>358.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 LA RENOVACIÓN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167</w:t>
        </w:r>
        <w:r w:rsidR="00A111BF" w:rsidRPr="00F30EB7">
          <w:rPr>
            <w:rFonts w:asciiTheme="minorHAnsi" w:hAnsiTheme="minorHAnsi" w:cstheme="minorHAnsi"/>
            <w:noProof/>
            <w:webHidden/>
          </w:rPr>
          <w:fldChar w:fldCharType="end"/>
        </w:r>
      </w:hyperlink>
    </w:p>
    <w:p w14:paraId="52F8AC9A" w14:textId="2C95B18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4" w:history="1">
        <w:r w:rsidR="00A111BF" w:rsidRPr="00F30EB7">
          <w:rPr>
            <w:rStyle w:val="Hipervnculo"/>
            <w:rFonts w:asciiTheme="minorHAnsi" w:hAnsiTheme="minorHAnsi" w:cstheme="minorHAnsi"/>
            <w:noProof/>
          </w:rPr>
          <w:t>359.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TRAMITAR LA RENOVACIÓN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167</w:t>
        </w:r>
        <w:r w:rsidR="00A111BF" w:rsidRPr="00F30EB7">
          <w:rPr>
            <w:rFonts w:asciiTheme="minorHAnsi" w:hAnsiTheme="minorHAnsi" w:cstheme="minorHAnsi"/>
            <w:noProof/>
            <w:webHidden/>
          </w:rPr>
          <w:fldChar w:fldCharType="end"/>
        </w:r>
      </w:hyperlink>
    </w:p>
    <w:p w14:paraId="29026BBC" w14:textId="093F70D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5" w:history="1">
        <w:r w:rsidR="00A111BF" w:rsidRPr="00F30EB7">
          <w:rPr>
            <w:rStyle w:val="Hipervnculo"/>
            <w:rFonts w:asciiTheme="minorHAnsi" w:hAnsiTheme="minorHAnsi" w:cstheme="minorHAnsi"/>
            <w:noProof/>
          </w:rPr>
          <w:t>360.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CUMPLÍ 18 AÑOS. ¿CUÁL ES EL PLAZO PARA RENOVAR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167</w:t>
        </w:r>
        <w:r w:rsidR="00A111BF" w:rsidRPr="00F30EB7">
          <w:rPr>
            <w:rFonts w:asciiTheme="minorHAnsi" w:hAnsiTheme="minorHAnsi" w:cstheme="minorHAnsi"/>
            <w:noProof/>
            <w:webHidden/>
          </w:rPr>
          <w:fldChar w:fldCharType="end"/>
        </w:r>
      </w:hyperlink>
    </w:p>
    <w:p w14:paraId="5CEBD254" w14:textId="5D88000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6" w:history="1">
        <w:r w:rsidR="00A111BF" w:rsidRPr="00F30EB7">
          <w:rPr>
            <w:rStyle w:val="Hipervnculo"/>
            <w:rFonts w:asciiTheme="minorHAnsi" w:hAnsiTheme="minorHAnsi" w:cstheme="minorHAnsi"/>
            <w:noProof/>
          </w:rPr>
          <w:t>361.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NO RENOVÉ O TRAMITÉ LA CÉDULA DE EXTRANJERÍA A TIEMPO?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167</w:t>
        </w:r>
        <w:r w:rsidR="00A111BF" w:rsidRPr="00F30EB7">
          <w:rPr>
            <w:rFonts w:asciiTheme="minorHAnsi" w:hAnsiTheme="minorHAnsi" w:cstheme="minorHAnsi"/>
            <w:noProof/>
            <w:webHidden/>
          </w:rPr>
          <w:fldChar w:fldCharType="end"/>
        </w:r>
      </w:hyperlink>
    </w:p>
    <w:p w14:paraId="5DF0C1D9" w14:textId="3381A8F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7" w:history="1">
        <w:r w:rsidR="00A111BF" w:rsidRPr="00F30EB7">
          <w:rPr>
            <w:rStyle w:val="Hipervnculo"/>
            <w:rFonts w:asciiTheme="minorHAnsi" w:hAnsiTheme="minorHAnsi" w:cstheme="minorHAnsi"/>
            <w:noProof/>
          </w:rPr>
          <w:t>362.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LAS RAZONES PARA CANCELAR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168</w:t>
        </w:r>
        <w:r w:rsidR="00A111BF" w:rsidRPr="00F30EB7">
          <w:rPr>
            <w:rFonts w:asciiTheme="minorHAnsi" w:hAnsiTheme="minorHAnsi" w:cstheme="minorHAnsi"/>
            <w:noProof/>
            <w:webHidden/>
          </w:rPr>
          <w:fldChar w:fldCharType="end"/>
        </w:r>
      </w:hyperlink>
    </w:p>
    <w:p w14:paraId="784979CB" w14:textId="77DCC92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8" w:history="1">
        <w:r w:rsidR="00A111BF" w:rsidRPr="00F30EB7">
          <w:rPr>
            <w:rStyle w:val="Hipervnculo"/>
            <w:rFonts w:asciiTheme="minorHAnsi" w:hAnsiTheme="minorHAnsi" w:cstheme="minorHAnsi"/>
            <w:noProof/>
          </w:rPr>
          <w:t>363.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AUTORIZAR A UN TERCERO PARA RECLAMAR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168</w:t>
        </w:r>
        <w:r w:rsidR="00A111BF" w:rsidRPr="00F30EB7">
          <w:rPr>
            <w:rFonts w:asciiTheme="minorHAnsi" w:hAnsiTheme="minorHAnsi" w:cstheme="minorHAnsi"/>
            <w:noProof/>
            <w:webHidden/>
          </w:rPr>
          <w:fldChar w:fldCharType="end"/>
        </w:r>
      </w:hyperlink>
    </w:p>
    <w:p w14:paraId="35D26A64" w14:textId="47D23E3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79" w:history="1">
        <w:r w:rsidR="00A111BF" w:rsidRPr="00F30EB7">
          <w:rPr>
            <w:rStyle w:val="Hipervnculo"/>
            <w:rFonts w:asciiTheme="minorHAnsi" w:hAnsiTheme="minorHAnsi" w:cstheme="minorHAnsi"/>
            <w:noProof/>
          </w:rPr>
          <w:t>364.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¿CUÁNDO SE PIERDE EL DERECHO A TENER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_Toc165020879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168</w:t>
        </w:r>
        <w:r w:rsidR="00A111BF" w:rsidRPr="00F30EB7">
          <w:rPr>
            <w:rFonts w:asciiTheme="minorHAnsi" w:hAnsiTheme="minorHAnsi" w:cstheme="minorHAnsi"/>
            <w:noProof/>
            <w:webHidden/>
          </w:rPr>
          <w:fldChar w:fldCharType="end"/>
        </w:r>
      </w:hyperlink>
    </w:p>
    <w:p w14:paraId="64484BBA" w14:textId="5E01AE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0" w:history="1">
        <w:r w:rsidR="00A111BF" w:rsidRPr="00F30EB7">
          <w:rPr>
            <w:rStyle w:val="Hipervnculo"/>
            <w:rFonts w:asciiTheme="minorHAnsi" w:hAnsiTheme="minorHAnsi" w:cstheme="minorHAnsi"/>
            <w:noProof/>
          </w:rPr>
          <w:t>365.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OTRA PERSONA TIENE EL MISMO NÚMERO DE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168</w:t>
        </w:r>
        <w:r w:rsidR="00A111BF" w:rsidRPr="00F30EB7">
          <w:rPr>
            <w:rFonts w:asciiTheme="minorHAnsi" w:hAnsiTheme="minorHAnsi" w:cstheme="minorHAnsi"/>
            <w:noProof/>
            <w:webHidden/>
          </w:rPr>
          <w:fldChar w:fldCharType="end"/>
        </w:r>
      </w:hyperlink>
    </w:p>
    <w:p w14:paraId="448E10C3" w14:textId="651AC7F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1" w:history="1">
        <w:r w:rsidR="00A111BF" w:rsidRPr="00F30EB7">
          <w:rPr>
            <w:rStyle w:val="Hipervnculo"/>
            <w:rFonts w:asciiTheme="minorHAnsi" w:hAnsiTheme="minorHAnsi" w:cstheme="minorHAnsi"/>
            <w:noProof/>
          </w:rPr>
          <w:t>366.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¿MI NÚMERO DE CÉDULA DE EXTRANJERÍA PUEDE COINCIDIR CON EL NÚMERO DE UNA CÉDULA DE CIUDADANÍA COLOMBIANA? ¿QUÉ DEBO HACER EN ESE CASO?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168</w:t>
        </w:r>
        <w:r w:rsidR="00A111BF" w:rsidRPr="00F30EB7">
          <w:rPr>
            <w:rFonts w:asciiTheme="minorHAnsi" w:hAnsiTheme="minorHAnsi" w:cstheme="minorHAnsi"/>
            <w:noProof/>
            <w:webHidden/>
          </w:rPr>
          <w:fldChar w:fldCharType="end"/>
        </w:r>
      </w:hyperlink>
    </w:p>
    <w:p w14:paraId="1925DBCA" w14:textId="34F106E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2" w:history="1">
        <w:r w:rsidR="00A111BF" w:rsidRPr="00F30EB7">
          <w:rPr>
            <w:rStyle w:val="Hipervnculo"/>
            <w:rFonts w:asciiTheme="minorHAnsi" w:hAnsiTheme="minorHAnsi" w:cstheme="minorHAnsi"/>
            <w:noProof/>
          </w:rPr>
          <w:t>367.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UN CERTIFICADO DE VIGENCIA DE LA CÉDULA DE EXTRANJERÍA?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169</w:t>
        </w:r>
        <w:r w:rsidR="00A111BF" w:rsidRPr="00F30EB7">
          <w:rPr>
            <w:rFonts w:asciiTheme="minorHAnsi" w:hAnsiTheme="minorHAnsi" w:cstheme="minorHAnsi"/>
            <w:noProof/>
            <w:webHidden/>
          </w:rPr>
          <w:fldChar w:fldCharType="end"/>
        </w:r>
      </w:hyperlink>
    </w:p>
    <w:p w14:paraId="5C6D8AC8" w14:textId="318AE5A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3" w:history="1">
        <w:r w:rsidR="00A111BF" w:rsidRPr="00F30EB7">
          <w:rPr>
            <w:rStyle w:val="Hipervnculo"/>
            <w:rFonts w:asciiTheme="minorHAnsi" w:hAnsiTheme="minorHAnsi" w:cstheme="minorHAnsi"/>
            <w:noProof/>
          </w:rPr>
          <w:t>368.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SON LOS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169</w:t>
        </w:r>
        <w:r w:rsidR="00A111BF" w:rsidRPr="00F30EB7">
          <w:rPr>
            <w:rFonts w:asciiTheme="minorHAnsi" w:hAnsiTheme="minorHAnsi" w:cstheme="minorHAnsi"/>
            <w:noProof/>
            <w:webHidden/>
          </w:rPr>
          <w:fldChar w:fldCharType="end"/>
        </w:r>
      </w:hyperlink>
    </w:p>
    <w:p w14:paraId="7171EF8C" w14:textId="3FB1F37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4" w:history="1">
        <w:r w:rsidR="00A111BF" w:rsidRPr="00F30EB7">
          <w:rPr>
            <w:rStyle w:val="Hipervnculo"/>
            <w:rFonts w:asciiTheme="minorHAnsi" w:hAnsiTheme="minorHAnsi" w:cstheme="minorHAnsi"/>
            <w:noProof/>
          </w:rPr>
          <w:t>369.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UN CERTIFICADO DE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169</w:t>
        </w:r>
        <w:r w:rsidR="00A111BF" w:rsidRPr="00F30EB7">
          <w:rPr>
            <w:rFonts w:asciiTheme="minorHAnsi" w:hAnsiTheme="minorHAnsi" w:cstheme="minorHAnsi"/>
            <w:noProof/>
            <w:webHidden/>
          </w:rPr>
          <w:fldChar w:fldCharType="end"/>
        </w:r>
      </w:hyperlink>
    </w:p>
    <w:p w14:paraId="3AFFC658" w14:textId="3FE9F0F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5" w:history="1">
        <w:r w:rsidR="00A111BF" w:rsidRPr="00F30EB7">
          <w:rPr>
            <w:rStyle w:val="Hipervnculo"/>
            <w:rFonts w:asciiTheme="minorHAnsi" w:hAnsiTheme="minorHAnsi" w:cstheme="minorHAnsi"/>
            <w:noProof/>
          </w:rPr>
          <w:t>370.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¿QUIÉNES PUEDEN TRAMITAR UN CERTIFICADO DE MOVIMIENTOS MIGRATORIOS (CMM)?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169</w:t>
        </w:r>
        <w:r w:rsidR="00A111BF" w:rsidRPr="00F30EB7">
          <w:rPr>
            <w:rFonts w:asciiTheme="minorHAnsi" w:hAnsiTheme="minorHAnsi" w:cstheme="minorHAnsi"/>
            <w:noProof/>
            <w:webHidden/>
          </w:rPr>
          <w:fldChar w:fldCharType="end"/>
        </w:r>
      </w:hyperlink>
    </w:p>
    <w:p w14:paraId="0168FACF" w14:textId="6B32EDA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6" w:history="1">
        <w:r w:rsidR="00A111BF" w:rsidRPr="00F30EB7">
          <w:rPr>
            <w:rStyle w:val="Hipervnculo"/>
            <w:rFonts w:asciiTheme="minorHAnsi" w:hAnsiTheme="minorHAnsi" w:cstheme="minorHAnsi"/>
            <w:noProof/>
          </w:rPr>
          <w:t>371.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 PUEDE SOLICITAR UN CERTIFICADO DE MIS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169</w:t>
        </w:r>
        <w:r w:rsidR="00A111BF" w:rsidRPr="00F30EB7">
          <w:rPr>
            <w:rFonts w:asciiTheme="minorHAnsi" w:hAnsiTheme="minorHAnsi" w:cstheme="minorHAnsi"/>
            <w:noProof/>
            <w:webHidden/>
          </w:rPr>
          <w:fldChar w:fldCharType="end"/>
        </w:r>
      </w:hyperlink>
    </w:p>
    <w:p w14:paraId="336A8CB3" w14:textId="36F97BC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7" w:history="1">
        <w:r w:rsidR="00A111BF" w:rsidRPr="00F30EB7">
          <w:rPr>
            <w:rStyle w:val="Hipervnculo"/>
            <w:rFonts w:asciiTheme="minorHAnsi" w:hAnsiTheme="minorHAnsi" w:cstheme="minorHAnsi"/>
            <w:noProof/>
          </w:rPr>
          <w:t>372.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¿CUALÉS SON LOS REQUISITOS PARA TRAMITAR EL CERTIFICADO DE MOVIMIENTOS MIGRATORIOS (CMM)?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170</w:t>
        </w:r>
        <w:r w:rsidR="00A111BF" w:rsidRPr="00F30EB7">
          <w:rPr>
            <w:rFonts w:asciiTheme="minorHAnsi" w:hAnsiTheme="minorHAnsi" w:cstheme="minorHAnsi"/>
            <w:noProof/>
            <w:webHidden/>
          </w:rPr>
          <w:fldChar w:fldCharType="end"/>
        </w:r>
      </w:hyperlink>
    </w:p>
    <w:p w14:paraId="19A47D08" w14:textId="47BD4F4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8" w:history="1">
        <w:r w:rsidR="00A111BF" w:rsidRPr="00F30EB7">
          <w:rPr>
            <w:rStyle w:val="Hipervnculo"/>
            <w:rFonts w:asciiTheme="minorHAnsi" w:hAnsiTheme="minorHAnsi" w:cstheme="minorHAnsi"/>
            <w:noProof/>
          </w:rPr>
          <w:t>373.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CERTIFICADO DE MOVIMIENTOS MIGRATORIOS (CMM)?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170</w:t>
        </w:r>
        <w:r w:rsidR="00A111BF" w:rsidRPr="00F30EB7">
          <w:rPr>
            <w:rFonts w:asciiTheme="minorHAnsi" w:hAnsiTheme="minorHAnsi" w:cstheme="minorHAnsi"/>
            <w:noProof/>
            <w:webHidden/>
          </w:rPr>
          <w:fldChar w:fldCharType="end"/>
        </w:r>
      </w:hyperlink>
    </w:p>
    <w:p w14:paraId="565D5E41" w14:textId="256BD4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89" w:history="1">
        <w:r w:rsidR="00A111BF" w:rsidRPr="00F30EB7">
          <w:rPr>
            <w:rStyle w:val="Hipervnculo"/>
            <w:rFonts w:asciiTheme="minorHAnsi" w:hAnsiTheme="minorHAnsi" w:cstheme="minorHAnsi"/>
            <w:noProof/>
          </w:rPr>
          <w:t>374.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EL CERTIFICADO DE MOVIMIENTOS MIGRATORIOS (CMM) SI SOY NACIONAL COLOMBIANO MAYOR DE 18 AÑOS?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_Toc165020889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170</w:t>
        </w:r>
        <w:r w:rsidR="00A111BF" w:rsidRPr="00F30EB7">
          <w:rPr>
            <w:rFonts w:asciiTheme="minorHAnsi" w:hAnsiTheme="minorHAnsi" w:cstheme="minorHAnsi"/>
            <w:noProof/>
            <w:webHidden/>
          </w:rPr>
          <w:fldChar w:fldCharType="end"/>
        </w:r>
      </w:hyperlink>
    </w:p>
    <w:p w14:paraId="56F5CA9A" w14:textId="02EB918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0" w:history="1">
        <w:r w:rsidR="00A111BF" w:rsidRPr="00F30EB7">
          <w:rPr>
            <w:rStyle w:val="Hipervnculo"/>
            <w:rFonts w:asciiTheme="minorHAnsi" w:hAnsiTheme="minorHAnsi" w:cstheme="minorHAnsi"/>
            <w:noProof/>
          </w:rPr>
          <w:t>375.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TRAMITAR EL CERTIFICADO DE MOVIMIENTOS MIGRATORIOS (CMM) SI SOY EXTRANJERO O NACIONAL COLOMBIANO MENOR DE EDAD?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172</w:t>
        </w:r>
        <w:r w:rsidR="00A111BF" w:rsidRPr="00F30EB7">
          <w:rPr>
            <w:rFonts w:asciiTheme="minorHAnsi" w:hAnsiTheme="minorHAnsi" w:cstheme="minorHAnsi"/>
            <w:noProof/>
            <w:webHidden/>
          </w:rPr>
          <w:fldChar w:fldCharType="end"/>
        </w:r>
      </w:hyperlink>
    </w:p>
    <w:p w14:paraId="2E6A5628" w14:textId="69B8F0C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1" w:history="1">
        <w:r w:rsidR="00A111BF" w:rsidRPr="00F30EB7">
          <w:rPr>
            <w:rStyle w:val="Hipervnculo"/>
            <w:rFonts w:asciiTheme="minorHAnsi" w:hAnsiTheme="minorHAnsi" w:cstheme="minorHAnsi"/>
            <w:noProof/>
          </w:rPr>
          <w:t>376.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REQUISITOS PARA TRAMITAR Y OBTENER EL CERTIFICADO DE MOVIMIENTOS MIGRATORIOS (CMM) TOTALMENTE EN LÍNEA?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172</w:t>
        </w:r>
        <w:r w:rsidR="00A111BF" w:rsidRPr="00F30EB7">
          <w:rPr>
            <w:rFonts w:asciiTheme="minorHAnsi" w:hAnsiTheme="minorHAnsi" w:cstheme="minorHAnsi"/>
            <w:noProof/>
            <w:webHidden/>
          </w:rPr>
          <w:fldChar w:fldCharType="end"/>
        </w:r>
      </w:hyperlink>
    </w:p>
    <w:p w14:paraId="4077F8B3" w14:textId="0BE3956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2" w:history="1">
        <w:r w:rsidR="00A111BF" w:rsidRPr="00F30EB7">
          <w:rPr>
            <w:rStyle w:val="Hipervnculo"/>
            <w:rFonts w:asciiTheme="minorHAnsi" w:hAnsiTheme="minorHAnsi" w:cstheme="minorHAnsi"/>
            <w:noProof/>
          </w:rPr>
          <w:t>377.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REQUIERO UN CERTIFICADO CON MIS MOVIMIENTOS MIGRATORIOS DE HACE MÁS DE 5 AÑOS?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172</w:t>
        </w:r>
        <w:r w:rsidR="00A111BF" w:rsidRPr="00F30EB7">
          <w:rPr>
            <w:rFonts w:asciiTheme="minorHAnsi" w:hAnsiTheme="minorHAnsi" w:cstheme="minorHAnsi"/>
            <w:noProof/>
            <w:webHidden/>
          </w:rPr>
          <w:fldChar w:fldCharType="end"/>
        </w:r>
      </w:hyperlink>
    </w:p>
    <w:p w14:paraId="558CBF65" w14:textId="359AD34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3" w:history="1">
        <w:r w:rsidR="00A111BF" w:rsidRPr="00F30EB7">
          <w:rPr>
            <w:rStyle w:val="Hipervnculo"/>
            <w:rFonts w:asciiTheme="minorHAnsi" w:hAnsiTheme="minorHAnsi" w:cstheme="minorHAnsi"/>
            <w:noProof/>
          </w:rPr>
          <w:t>378.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¿POR CUÁNTO TIEMPO ES VÁLIDO EL CERTIFICADO DE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173</w:t>
        </w:r>
        <w:r w:rsidR="00A111BF" w:rsidRPr="00F30EB7">
          <w:rPr>
            <w:rFonts w:asciiTheme="minorHAnsi" w:hAnsiTheme="minorHAnsi" w:cstheme="minorHAnsi"/>
            <w:noProof/>
            <w:webHidden/>
          </w:rPr>
          <w:fldChar w:fldCharType="end"/>
        </w:r>
      </w:hyperlink>
    </w:p>
    <w:p w14:paraId="139773C4" w14:textId="556EFC3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4" w:history="1">
        <w:r w:rsidR="00A111BF" w:rsidRPr="00F30EB7">
          <w:rPr>
            <w:rStyle w:val="Hipervnculo"/>
            <w:rFonts w:asciiTheme="minorHAnsi" w:hAnsiTheme="minorHAnsi" w:cstheme="minorHAnsi"/>
            <w:noProof/>
          </w:rPr>
          <w:t>379.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DEMORA LA ENTREGA DEL CERTIFICADO DE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173</w:t>
        </w:r>
        <w:r w:rsidR="00A111BF" w:rsidRPr="00F30EB7">
          <w:rPr>
            <w:rFonts w:asciiTheme="minorHAnsi" w:hAnsiTheme="minorHAnsi" w:cstheme="minorHAnsi"/>
            <w:noProof/>
            <w:webHidden/>
          </w:rPr>
          <w:fldChar w:fldCharType="end"/>
        </w:r>
      </w:hyperlink>
    </w:p>
    <w:p w14:paraId="3440D329" w14:textId="3A789B8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5" w:history="1">
        <w:r w:rsidR="00A111BF" w:rsidRPr="00F30EB7">
          <w:rPr>
            <w:rStyle w:val="Hipervnculo"/>
            <w:rFonts w:asciiTheme="minorHAnsi" w:hAnsiTheme="minorHAnsi" w:cstheme="minorHAnsi"/>
            <w:noProof/>
          </w:rPr>
          <w:t>380.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RECLAMAR EL CERTIFICADO DE MOVIMIENTOS MIGRATORIOS (CMM)?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173</w:t>
        </w:r>
        <w:r w:rsidR="00A111BF" w:rsidRPr="00F30EB7">
          <w:rPr>
            <w:rFonts w:asciiTheme="minorHAnsi" w:hAnsiTheme="minorHAnsi" w:cstheme="minorHAnsi"/>
            <w:noProof/>
            <w:webHidden/>
          </w:rPr>
          <w:fldChar w:fldCharType="end"/>
        </w:r>
      </w:hyperlink>
    </w:p>
    <w:p w14:paraId="35F1A523" w14:textId="553A6F2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6" w:history="1">
        <w:r w:rsidR="00A111BF" w:rsidRPr="00F30EB7">
          <w:rPr>
            <w:rStyle w:val="Hipervnculo"/>
            <w:rFonts w:asciiTheme="minorHAnsi" w:hAnsiTheme="minorHAnsi" w:cstheme="minorHAnsi"/>
            <w:noProof/>
          </w:rPr>
          <w:t>381.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PARA OBTENER EL CERTIFICADO DE MOVIMIENTOS MIGRATORIOS (CMM) SI SOY NACIONAL COLOMBIANO MAYOR DE 18 AÑOS Y NO APROBÉ LA VALIDACIÓN DE IDENTIDAD?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174</w:t>
        </w:r>
        <w:r w:rsidR="00A111BF" w:rsidRPr="00F30EB7">
          <w:rPr>
            <w:rFonts w:asciiTheme="minorHAnsi" w:hAnsiTheme="minorHAnsi" w:cstheme="minorHAnsi"/>
            <w:noProof/>
            <w:webHidden/>
          </w:rPr>
          <w:fldChar w:fldCharType="end"/>
        </w:r>
      </w:hyperlink>
    </w:p>
    <w:p w14:paraId="1258F002" w14:textId="10CE37D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7" w:history="1">
        <w:r w:rsidR="00A111BF" w:rsidRPr="00F30EB7">
          <w:rPr>
            <w:rStyle w:val="Hipervnculo"/>
            <w:rFonts w:asciiTheme="minorHAnsi" w:hAnsiTheme="minorHAnsi" w:cstheme="minorHAnsi"/>
            <w:noProof/>
          </w:rPr>
          <w:t>382.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¿UN TERCERO PUEDE RECLAMAR EL CERTIFICADO DE MOVIMIENTOS MIGRATORIOS (CMM) POR MÍ? ¿CUÁLES SON LOS REQUISITOS?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174</w:t>
        </w:r>
        <w:r w:rsidR="00A111BF" w:rsidRPr="00F30EB7">
          <w:rPr>
            <w:rFonts w:asciiTheme="minorHAnsi" w:hAnsiTheme="minorHAnsi" w:cstheme="minorHAnsi"/>
            <w:noProof/>
            <w:webHidden/>
          </w:rPr>
          <w:fldChar w:fldCharType="end"/>
        </w:r>
      </w:hyperlink>
    </w:p>
    <w:p w14:paraId="78FC2A5B" w14:textId="08B0731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8" w:history="1">
        <w:r w:rsidR="00A111BF" w:rsidRPr="00F30EB7">
          <w:rPr>
            <w:rStyle w:val="Hipervnculo"/>
            <w:rFonts w:asciiTheme="minorHAnsi" w:hAnsiTheme="minorHAnsi" w:cstheme="minorHAnsi"/>
            <w:noProof/>
          </w:rPr>
          <w:t>383.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RECLAMAR UN CERTIFICADO DE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174</w:t>
        </w:r>
        <w:r w:rsidR="00A111BF" w:rsidRPr="00F30EB7">
          <w:rPr>
            <w:rFonts w:asciiTheme="minorHAnsi" w:hAnsiTheme="minorHAnsi" w:cstheme="minorHAnsi"/>
            <w:noProof/>
            <w:webHidden/>
          </w:rPr>
          <w:fldChar w:fldCharType="end"/>
        </w:r>
      </w:hyperlink>
    </w:p>
    <w:p w14:paraId="7CF1D6A6" w14:textId="3FF2B44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899" w:history="1">
        <w:r w:rsidR="00A111BF" w:rsidRPr="00F30EB7">
          <w:rPr>
            <w:rStyle w:val="Hipervnculo"/>
            <w:rFonts w:asciiTheme="minorHAnsi" w:hAnsiTheme="minorHAnsi" w:cstheme="minorHAnsi"/>
            <w:noProof/>
          </w:rPr>
          <w:t>384.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SI HAY ERRORES EN LA INFORMACIÓN DEL CERTIFICADO DE MOVIMIENTOS MIGRATORIOS (CMM)?</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_Toc165020899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174</w:t>
        </w:r>
        <w:r w:rsidR="00A111BF" w:rsidRPr="00F30EB7">
          <w:rPr>
            <w:rFonts w:asciiTheme="minorHAnsi" w:hAnsiTheme="minorHAnsi" w:cstheme="minorHAnsi"/>
            <w:noProof/>
            <w:webHidden/>
          </w:rPr>
          <w:fldChar w:fldCharType="end"/>
        </w:r>
      </w:hyperlink>
    </w:p>
    <w:p w14:paraId="64C4863A" w14:textId="768AAF5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0" w:history="1">
        <w:r w:rsidR="00A111BF" w:rsidRPr="00F30EB7">
          <w:rPr>
            <w:rStyle w:val="Hipervnculo"/>
            <w:rFonts w:asciiTheme="minorHAnsi" w:hAnsiTheme="minorHAnsi" w:cstheme="minorHAnsi"/>
            <w:noProof/>
          </w:rPr>
          <w:t>385.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DEBO HACER PARA QUE ME CERITIFIQUEN MOVIMIENTOS MIGRATORIOS DE ANTES DE 1990?</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175</w:t>
        </w:r>
        <w:r w:rsidR="00A111BF" w:rsidRPr="00F30EB7">
          <w:rPr>
            <w:rFonts w:asciiTheme="minorHAnsi" w:hAnsiTheme="minorHAnsi" w:cstheme="minorHAnsi"/>
            <w:noProof/>
            <w:webHidden/>
          </w:rPr>
          <w:fldChar w:fldCharType="end"/>
        </w:r>
      </w:hyperlink>
    </w:p>
    <w:p w14:paraId="625E5CE0" w14:textId="03A44CE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1" w:history="1">
        <w:r w:rsidR="00A111BF" w:rsidRPr="00F30EB7">
          <w:rPr>
            <w:rStyle w:val="Hipervnculo"/>
            <w:rFonts w:asciiTheme="minorHAnsi" w:hAnsiTheme="minorHAnsi" w:cstheme="minorHAnsi"/>
            <w:noProof/>
          </w:rPr>
          <w:t>386.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 ACUERDO CON LA LEY ANTITRÁMITES YA NO ES NECESARIO HACER AUTENTICACIONES, ¿QUÉ DEBO HACER CUANDO REQUIERA UN PODER PARA QUE UN TERCERO TRAMITE EL CERTIFICADO DE MOVIMIENTOS MIGRATORIOS?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176</w:t>
        </w:r>
        <w:r w:rsidR="00A111BF" w:rsidRPr="00F30EB7">
          <w:rPr>
            <w:rFonts w:asciiTheme="minorHAnsi" w:hAnsiTheme="minorHAnsi" w:cstheme="minorHAnsi"/>
            <w:noProof/>
            <w:webHidden/>
          </w:rPr>
          <w:fldChar w:fldCharType="end"/>
        </w:r>
      </w:hyperlink>
    </w:p>
    <w:p w14:paraId="591DD63D" w14:textId="6416A0A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2" w:history="1">
        <w:r w:rsidR="00A111BF" w:rsidRPr="00F30EB7">
          <w:rPr>
            <w:rStyle w:val="Hipervnculo"/>
            <w:rFonts w:asciiTheme="minorHAnsi" w:hAnsiTheme="minorHAnsi" w:cstheme="minorHAnsi"/>
            <w:noProof/>
          </w:rPr>
          <w:t>387.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Y QUÉ REQUISITOS SE NECESITAN PARA SOLICITAR UN CERTIFICADO DE MOVIMIENTOS MIGRATORIOS PARA TRÁMITE DE OTRA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176</w:t>
        </w:r>
        <w:r w:rsidR="00A111BF" w:rsidRPr="00F30EB7">
          <w:rPr>
            <w:rFonts w:asciiTheme="minorHAnsi" w:hAnsiTheme="minorHAnsi" w:cstheme="minorHAnsi"/>
            <w:noProof/>
            <w:webHidden/>
          </w:rPr>
          <w:fldChar w:fldCharType="end"/>
        </w:r>
      </w:hyperlink>
    </w:p>
    <w:p w14:paraId="68B0CC55" w14:textId="5F6B8E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3" w:history="1">
        <w:r w:rsidR="00A111BF" w:rsidRPr="00F30EB7">
          <w:rPr>
            <w:rStyle w:val="Hipervnculo"/>
            <w:rFonts w:asciiTheme="minorHAnsi" w:hAnsiTheme="minorHAnsi" w:cstheme="minorHAnsi"/>
            <w:noProof/>
          </w:rPr>
          <w:t>388.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Y DÓNDE TRAMITAR EL CERTIFICADO DE MOVIMIENTOS MIGRATORIOS PARA TRÁMITE DE OTRA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177</w:t>
        </w:r>
        <w:r w:rsidR="00A111BF" w:rsidRPr="00F30EB7">
          <w:rPr>
            <w:rFonts w:asciiTheme="minorHAnsi" w:hAnsiTheme="minorHAnsi" w:cstheme="minorHAnsi"/>
            <w:noProof/>
            <w:webHidden/>
          </w:rPr>
          <w:fldChar w:fldCharType="end"/>
        </w:r>
      </w:hyperlink>
    </w:p>
    <w:p w14:paraId="619BC17A" w14:textId="4942E30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4" w:history="1">
        <w:r w:rsidR="00A111BF" w:rsidRPr="00F30EB7">
          <w:rPr>
            <w:rStyle w:val="Hipervnculo"/>
            <w:rFonts w:asciiTheme="minorHAnsi" w:hAnsiTheme="minorHAnsi" w:cstheme="minorHAnsi"/>
            <w:noProof/>
          </w:rPr>
          <w:t>389.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DEL CERTIFICADO DE MOVIMIENTOS MIGRATORIOS PARA TRÁMITE DE OTRA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178</w:t>
        </w:r>
        <w:r w:rsidR="00A111BF" w:rsidRPr="00F30EB7">
          <w:rPr>
            <w:rFonts w:asciiTheme="minorHAnsi" w:hAnsiTheme="minorHAnsi" w:cstheme="minorHAnsi"/>
            <w:noProof/>
            <w:webHidden/>
          </w:rPr>
          <w:fldChar w:fldCharType="end"/>
        </w:r>
      </w:hyperlink>
    </w:p>
    <w:p w14:paraId="2F5A550A" w14:textId="443361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5" w:history="1">
        <w:r w:rsidR="00A111BF" w:rsidRPr="00F30EB7">
          <w:rPr>
            <w:rStyle w:val="Hipervnculo"/>
            <w:rFonts w:asciiTheme="minorHAnsi" w:hAnsiTheme="minorHAnsi" w:cstheme="minorHAnsi"/>
            <w:noProof/>
          </w:rPr>
          <w:t>390.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RECLAMAR EL CERTIFICADO DE MOVIMIENTOS MIGRATORIOS PARA TRÁMITE DE OTRA NACIONALIDAD?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178</w:t>
        </w:r>
        <w:r w:rsidR="00A111BF" w:rsidRPr="00F30EB7">
          <w:rPr>
            <w:rFonts w:asciiTheme="minorHAnsi" w:hAnsiTheme="minorHAnsi" w:cstheme="minorHAnsi"/>
            <w:noProof/>
            <w:webHidden/>
          </w:rPr>
          <w:fldChar w:fldCharType="end"/>
        </w:r>
      </w:hyperlink>
    </w:p>
    <w:p w14:paraId="377D33CE" w14:textId="374FDCE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6" w:history="1">
        <w:r w:rsidR="00A111BF" w:rsidRPr="00F30EB7">
          <w:rPr>
            <w:rStyle w:val="Hipervnculo"/>
            <w:rFonts w:asciiTheme="minorHAnsi" w:hAnsiTheme="minorHAnsi" w:cstheme="minorHAnsi"/>
            <w:noProof/>
          </w:rPr>
          <w:t>391.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PLAZO PARA RECLAMARLO?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178</w:t>
        </w:r>
        <w:r w:rsidR="00A111BF" w:rsidRPr="00F30EB7">
          <w:rPr>
            <w:rFonts w:asciiTheme="minorHAnsi" w:hAnsiTheme="minorHAnsi" w:cstheme="minorHAnsi"/>
            <w:noProof/>
            <w:webHidden/>
          </w:rPr>
          <w:fldChar w:fldCharType="end"/>
        </w:r>
      </w:hyperlink>
    </w:p>
    <w:p w14:paraId="59393123" w14:textId="1A5B061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7" w:history="1">
        <w:r w:rsidR="00A111BF" w:rsidRPr="00F30EB7">
          <w:rPr>
            <w:rStyle w:val="Hipervnculo"/>
            <w:rFonts w:asciiTheme="minorHAnsi" w:hAnsiTheme="minorHAnsi" w:cstheme="minorHAnsi"/>
            <w:noProof/>
          </w:rPr>
          <w:t>392.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EL COSTO DE LOS TRÁMITES DE EXTRANJERÍA PARA LOS NACIONALES ECUATORIANOS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178</w:t>
        </w:r>
        <w:r w:rsidR="00A111BF" w:rsidRPr="00F30EB7">
          <w:rPr>
            <w:rFonts w:asciiTheme="minorHAnsi" w:hAnsiTheme="minorHAnsi" w:cstheme="minorHAnsi"/>
            <w:noProof/>
            <w:webHidden/>
          </w:rPr>
          <w:fldChar w:fldCharType="end"/>
        </w:r>
      </w:hyperlink>
    </w:p>
    <w:p w14:paraId="021EFA9D" w14:textId="3C8F066B" w:rsidR="00A111BF" w:rsidRPr="00F30EB7" w:rsidRDefault="007F73C6" w:rsidP="00F30EB7">
      <w:pPr>
        <w:pStyle w:val="TDC1"/>
        <w:tabs>
          <w:tab w:val="left" w:pos="440"/>
        </w:tabs>
        <w:spacing w:line="276" w:lineRule="auto"/>
        <w:rPr>
          <w:rFonts w:asciiTheme="minorHAnsi" w:eastAsiaTheme="minorEastAsia" w:hAnsiTheme="minorHAnsi" w:cstheme="minorHAnsi"/>
          <w:i w:val="0"/>
          <w:iCs w:val="0"/>
          <w:sz w:val="22"/>
          <w:szCs w:val="22"/>
          <w:lang w:eastAsia="es-419"/>
        </w:rPr>
      </w:pPr>
      <w:hyperlink w:anchor="_Toc165020908" w:history="1">
        <w:r w:rsidR="00A111BF" w:rsidRPr="00F30EB7">
          <w:rPr>
            <w:rStyle w:val="Hipervnculo"/>
            <w:rFonts w:asciiTheme="minorHAnsi" w:hAnsiTheme="minorHAnsi" w:cstheme="minorHAnsi"/>
          </w:rPr>
          <w:t>4.</w:t>
        </w:r>
        <w:r w:rsidR="00A111BF" w:rsidRPr="00F30EB7">
          <w:rPr>
            <w:rFonts w:asciiTheme="minorHAnsi" w:eastAsiaTheme="minorEastAsia" w:hAnsiTheme="minorHAnsi" w:cstheme="minorHAnsi"/>
            <w:i w:val="0"/>
            <w:iCs w:val="0"/>
            <w:sz w:val="22"/>
            <w:szCs w:val="22"/>
            <w:lang w:eastAsia="es-419"/>
          </w:rPr>
          <w:tab/>
        </w:r>
        <w:r w:rsidR="00A111BF" w:rsidRPr="00F30EB7">
          <w:rPr>
            <w:rStyle w:val="Hipervnculo"/>
            <w:rFonts w:asciiTheme="minorHAnsi" w:hAnsiTheme="minorHAnsi" w:cstheme="minorHAnsi"/>
          </w:rPr>
          <w:t>VERIFICACIÓN MIGRATORIA</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_Toc165020908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180</w:t>
        </w:r>
        <w:r w:rsidR="00A111BF" w:rsidRPr="00F30EB7">
          <w:rPr>
            <w:rFonts w:asciiTheme="minorHAnsi" w:hAnsiTheme="minorHAnsi" w:cstheme="minorHAnsi"/>
            <w:webHidden/>
          </w:rPr>
          <w:fldChar w:fldCharType="end"/>
        </w:r>
      </w:hyperlink>
    </w:p>
    <w:p w14:paraId="798105EA" w14:textId="5D28199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09" w:history="1">
        <w:r w:rsidR="00A111BF" w:rsidRPr="00F30EB7">
          <w:rPr>
            <w:rStyle w:val="Hipervnculo"/>
            <w:rFonts w:asciiTheme="minorHAnsi" w:hAnsiTheme="minorHAnsi" w:cstheme="minorHAnsi"/>
            <w:noProof/>
          </w:rPr>
          <w:t>393.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VERIFICACIÓN MIGRATORIA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_Toc165020909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180</w:t>
        </w:r>
        <w:r w:rsidR="00A111BF" w:rsidRPr="00F30EB7">
          <w:rPr>
            <w:rFonts w:asciiTheme="minorHAnsi" w:hAnsiTheme="minorHAnsi" w:cstheme="minorHAnsi"/>
            <w:noProof/>
            <w:webHidden/>
          </w:rPr>
          <w:fldChar w:fldCharType="end"/>
        </w:r>
      </w:hyperlink>
    </w:p>
    <w:p w14:paraId="65CCDAA5" w14:textId="79D6357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0" w:history="1">
        <w:r w:rsidR="00A111BF" w:rsidRPr="00F30EB7">
          <w:rPr>
            <w:rStyle w:val="Hipervnculo"/>
            <w:rFonts w:asciiTheme="minorHAnsi" w:hAnsiTheme="minorHAnsi" w:cstheme="minorHAnsi"/>
            <w:noProof/>
          </w:rPr>
          <w:t>394.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¿EN QUÉ CONSISTE LA VERIFICACIÓN DE INGRESO Y PERMANENCIA A PERSONAS NATURALES?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180</w:t>
        </w:r>
        <w:r w:rsidR="00A111BF" w:rsidRPr="00F30EB7">
          <w:rPr>
            <w:rFonts w:asciiTheme="minorHAnsi" w:hAnsiTheme="minorHAnsi" w:cstheme="minorHAnsi"/>
            <w:noProof/>
            <w:webHidden/>
          </w:rPr>
          <w:fldChar w:fldCharType="end"/>
        </w:r>
      </w:hyperlink>
    </w:p>
    <w:p w14:paraId="7EECC76D" w14:textId="5413D54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1" w:history="1">
        <w:r w:rsidR="00A111BF" w:rsidRPr="00F30EB7">
          <w:rPr>
            <w:rStyle w:val="Hipervnculo"/>
            <w:rFonts w:asciiTheme="minorHAnsi" w:hAnsiTheme="minorHAnsi" w:cstheme="minorHAnsi"/>
            <w:noProof/>
          </w:rPr>
          <w:t>395.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INADMISIÓN?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180</w:t>
        </w:r>
        <w:r w:rsidR="00A111BF" w:rsidRPr="00F30EB7">
          <w:rPr>
            <w:rFonts w:asciiTheme="minorHAnsi" w:hAnsiTheme="minorHAnsi" w:cstheme="minorHAnsi"/>
            <w:noProof/>
            <w:webHidden/>
          </w:rPr>
          <w:fldChar w:fldCharType="end"/>
        </w:r>
      </w:hyperlink>
    </w:p>
    <w:p w14:paraId="5CAB987B" w14:textId="064A6DC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2" w:history="1">
        <w:r w:rsidR="00A111BF" w:rsidRPr="00F30EB7">
          <w:rPr>
            <w:rStyle w:val="Hipervnculo"/>
            <w:rFonts w:asciiTheme="minorHAnsi" w:hAnsiTheme="minorHAnsi" w:cstheme="minorHAnsi"/>
            <w:noProof/>
          </w:rPr>
          <w:t>396.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 ES LA SANCIÓN PARA LAS PERSONAS NATURALES QUE INFRINJAN LA NORMATIVIDAD MIGRATORIA EN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180</w:t>
        </w:r>
        <w:r w:rsidR="00A111BF" w:rsidRPr="00F30EB7">
          <w:rPr>
            <w:rFonts w:asciiTheme="minorHAnsi" w:hAnsiTheme="minorHAnsi" w:cstheme="minorHAnsi"/>
            <w:noProof/>
            <w:webHidden/>
          </w:rPr>
          <w:fldChar w:fldCharType="end"/>
        </w:r>
      </w:hyperlink>
    </w:p>
    <w:p w14:paraId="3E059880" w14:textId="76954134"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3" w:history="1">
        <w:r w:rsidR="00A111BF" w:rsidRPr="00F30EB7">
          <w:rPr>
            <w:rStyle w:val="Hipervnculo"/>
            <w:rFonts w:asciiTheme="minorHAnsi" w:hAnsiTheme="minorHAnsi" w:cstheme="minorHAnsi"/>
            <w:noProof/>
          </w:rPr>
          <w:t>397.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DEPORTACIÓN?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184</w:t>
        </w:r>
        <w:r w:rsidR="00A111BF" w:rsidRPr="00F30EB7">
          <w:rPr>
            <w:rFonts w:asciiTheme="minorHAnsi" w:hAnsiTheme="minorHAnsi" w:cstheme="minorHAnsi"/>
            <w:noProof/>
            <w:webHidden/>
          </w:rPr>
          <w:fldChar w:fldCharType="end"/>
        </w:r>
      </w:hyperlink>
    </w:p>
    <w:p w14:paraId="77B83CF7" w14:textId="531570A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4" w:history="1">
        <w:r w:rsidR="00A111BF" w:rsidRPr="00F30EB7">
          <w:rPr>
            <w:rStyle w:val="Hipervnculo"/>
            <w:rFonts w:asciiTheme="minorHAnsi" w:hAnsiTheme="minorHAnsi" w:cstheme="minorHAnsi"/>
            <w:noProof/>
          </w:rPr>
          <w:t>398.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ES EL TIEMPO DE SANCIÓN DE UNA DEPORTACIÓN?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184</w:t>
        </w:r>
        <w:r w:rsidR="00A111BF" w:rsidRPr="00F30EB7">
          <w:rPr>
            <w:rFonts w:asciiTheme="minorHAnsi" w:hAnsiTheme="minorHAnsi" w:cstheme="minorHAnsi"/>
            <w:noProof/>
            <w:webHidden/>
          </w:rPr>
          <w:fldChar w:fldCharType="end"/>
        </w:r>
      </w:hyperlink>
    </w:p>
    <w:p w14:paraId="7207C118" w14:textId="3A7BD0CD"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5" w:history="1">
        <w:r w:rsidR="00A111BF" w:rsidRPr="00F30EB7">
          <w:rPr>
            <w:rStyle w:val="Hipervnculo"/>
            <w:rFonts w:asciiTheme="minorHAnsi" w:hAnsiTheme="minorHAnsi" w:cstheme="minorHAnsi"/>
            <w:noProof/>
          </w:rPr>
          <w:t>399.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CUMPLIR ALGÚN REQUISITO ADICIONAL PARA INGRESAR AL PAÍS SI FUI DEPORTADO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184</w:t>
        </w:r>
        <w:r w:rsidR="00A111BF" w:rsidRPr="00F30EB7">
          <w:rPr>
            <w:rFonts w:asciiTheme="minorHAnsi" w:hAnsiTheme="minorHAnsi" w:cstheme="minorHAnsi"/>
            <w:noProof/>
            <w:webHidden/>
          </w:rPr>
          <w:fldChar w:fldCharType="end"/>
        </w:r>
      </w:hyperlink>
    </w:p>
    <w:p w14:paraId="2E87AF2E" w14:textId="71B0532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6" w:history="1">
        <w:r w:rsidR="00A111BF" w:rsidRPr="00F30EB7">
          <w:rPr>
            <w:rStyle w:val="Hipervnculo"/>
            <w:rFonts w:asciiTheme="minorHAnsi" w:hAnsiTheme="minorHAnsi" w:cstheme="minorHAnsi"/>
            <w:noProof/>
          </w:rPr>
          <w:t>400.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EXPULSIÓN?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26583C1F" w14:textId="1643A4B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7" w:history="1">
        <w:r w:rsidR="00A111BF" w:rsidRPr="00F30EB7">
          <w:rPr>
            <w:rStyle w:val="Hipervnculo"/>
            <w:rFonts w:asciiTheme="minorHAnsi" w:hAnsiTheme="minorHAnsi" w:cstheme="minorHAnsi"/>
            <w:noProof/>
          </w:rPr>
          <w:t>401.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¿CUÁNTO ES EL TIEMPO DE SANCIÓN DE UNA EXPULSIÓN?</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220744E2" w14:textId="50DD29A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8" w:history="1">
        <w:r w:rsidR="00A111BF" w:rsidRPr="00F30EB7">
          <w:rPr>
            <w:rStyle w:val="Hipervnculo"/>
            <w:rFonts w:asciiTheme="minorHAnsi" w:hAnsiTheme="minorHAnsi" w:cstheme="minorHAnsi"/>
            <w:noProof/>
          </w:rPr>
          <w:t>402.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¿DEBO CUMPLIR ALGÚN REQUISITO ADICIONAL PARA INGRESAR AL PAÍS SI FUI EXPULSADO DE COLOMBIA?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0BEA60DB" w14:textId="6892F68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19" w:history="1">
        <w:r w:rsidR="00A111BF" w:rsidRPr="00F30EB7">
          <w:rPr>
            <w:rStyle w:val="Hipervnculo"/>
            <w:rFonts w:asciiTheme="minorHAnsi" w:hAnsiTheme="minorHAnsi" w:cstheme="minorHAnsi"/>
            <w:noProof/>
          </w:rPr>
          <w:t>403.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¿SE PUEDE SANCIONAR A UN MENOR DE EDAD?</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_Toc165020919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3992615D" w14:textId="336359F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0" w:history="1">
        <w:r w:rsidR="00A111BF" w:rsidRPr="00F30EB7">
          <w:rPr>
            <w:rStyle w:val="Hipervnculo"/>
            <w:rFonts w:asciiTheme="minorHAnsi" w:hAnsiTheme="minorHAnsi" w:cstheme="minorHAnsi"/>
            <w:noProof/>
          </w:rPr>
          <w:t>404.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PROCEDIMIENTO ADMINISTRATIVO SANCIONATORIO?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3FAE0247" w14:textId="71DF6EA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1" w:history="1">
        <w:r w:rsidR="00A111BF" w:rsidRPr="00F30EB7">
          <w:rPr>
            <w:rStyle w:val="Hipervnculo"/>
            <w:rFonts w:asciiTheme="minorHAnsi" w:hAnsiTheme="minorHAnsi" w:cstheme="minorHAnsi"/>
            <w:noProof/>
          </w:rPr>
          <w:t>405.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¿CUÁLES SON LOS PASOS DEL PROCEDIMIENTO ADMINISTRATIVO SANCIONATORIO?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185</w:t>
        </w:r>
        <w:r w:rsidR="00A111BF" w:rsidRPr="00F30EB7">
          <w:rPr>
            <w:rFonts w:asciiTheme="minorHAnsi" w:hAnsiTheme="minorHAnsi" w:cstheme="minorHAnsi"/>
            <w:noProof/>
            <w:webHidden/>
          </w:rPr>
          <w:fldChar w:fldCharType="end"/>
        </w:r>
      </w:hyperlink>
    </w:p>
    <w:p w14:paraId="119A414D" w14:textId="7DE145D0"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2" w:history="1">
        <w:r w:rsidR="00A111BF" w:rsidRPr="00F30EB7">
          <w:rPr>
            <w:rStyle w:val="Hipervnculo"/>
            <w:rFonts w:asciiTheme="minorHAnsi" w:hAnsiTheme="minorHAnsi" w:cstheme="minorHAnsi"/>
            <w:noProof/>
          </w:rPr>
          <w:t>406.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DESARROLLA EL PROCEDIMIENTO ADMINISTRATIVO SANCIONATORIO?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186</w:t>
        </w:r>
        <w:r w:rsidR="00A111BF" w:rsidRPr="00F30EB7">
          <w:rPr>
            <w:rFonts w:asciiTheme="minorHAnsi" w:hAnsiTheme="minorHAnsi" w:cstheme="minorHAnsi"/>
            <w:noProof/>
            <w:webHidden/>
          </w:rPr>
          <w:fldChar w:fldCharType="end"/>
        </w:r>
      </w:hyperlink>
    </w:p>
    <w:p w14:paraId="65C7E2D7" w14:textId="2690BDB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3" w:history="1">
        <w:r w:rsidR="00A111BF" w:rsidRPr="00F30EB7">
          <w:rPr>
            <w:rStyle w:val="Hipervnculo"/>
            <w:rFonts w:asciiTheme="minorHAnsi" w:hAnsiTheme="minorHAnsi" w:cstheme="minorHAnsi"/>
            <w:noProof/>
          </w:rPr>
          <w:t>407.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PUEDO HACER SI REQUIERO INFORMACIÓN SOBRE UN PROCESO ADMINISTRATIVO SANCIONATORIO?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188</w:t>
        </w:r>
        <w:r w:rsidR="00A111BF" w:rsidRPr="00F30EB7">
          <w:rPr>
            <w:rFonts w:asciiTheme="minorHAnsi" w:hAnsiTheme="minorHAnsi" w:cstheme="minorHAnsi"/>
            <w:noProof/>
            <w:webHidden/>
          </w:rPr>
          <w:fldChar w:fldCharType="end"/>
        </w:r>
      </w:hyperlink>
    </w:p>
    <w:p w14:paraId="405630F7" w14:textId="44951BE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4" w:history="1">
        <w:r w:rsidR="00A111BF" w:rsidRPr="00F30EB7">
          <w:rPr>
            <w:rStyle w:val="Hipervnculo"/>
            <w:rFonts w:asciiTheme="minorHAnsi" w:hAnsiTheme="minorHAnsi" w:cstheme="minorHAnsi"/>
            <w:noProof/>
          </w:rPr>
          <w:t>408.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CONSULTAR EL ESTADO DE UN PROCESO ADMINISTRATIVO SANCIONATORIO EN CUALQUIER CENTRO FACILITADOR DE SERVICIOS MIGRATORIOS O PUESTO DE CONTROL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189</w:t>
        </w:r>
        <w:r w:rsidR="00A111BF" w:rsidRPr="00F30EB7">
          <w:rPr>
            <w:rFonts w:asciiTheme="minorHAnsi" w:hAnsiTheme="minorHAnsi" w:cstheme="minorHAnsi"/>
            <w:noProof/>
            <w:webHidden/>
          </w:rPr>
          <w:fldChar w:fldCharType="end"/>
        </w:r>
      </w:hyperlink>
    </w:p>
    <w:p w14:paraId="45A14BEC" w14:textId="24DDB5D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5" w:history="1">
        <w:r w:rsidR="00A111BF" w:rsidRPr="00F30EB7">
          <w:rPr>
            <w:rStyle w:val="Hipervnculo"/>
            <w:rFonts w:asciiTheme="minorHAnsi" w:hAnsiTheme="minorHAnsi" w:cstheme="minorHAnsi"/>
            <w:noProof/>
          </w:rPr>
          <w:t>409.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¿PUEDO INGRESAR Y SALIR DE COLOMBIA TENIENDO UN PROCESO ADMINISTRATIVO SANCIONATORIO EN TRÁMITE?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189</w:t>
        </w:r>
        <w:r w:rsidR="00A111BF" w:rsidRPr="00F30EB7">
          <w:rPr>
            <w:rFonts w:asciiTheme="minorHAnsi" w:hAnsiTheme="minorHAnsi" w:cstheme="minorHAnsi"/>
            <w:noProof/>
            <w:webHidden/>
          </w:rPr>
          <w:fldChar w:fldCharType="end"/>
        </w:r>
      </w:hyperlink>
    </w:p>
    <w:p w14:paraId="57EA6E8E" w14:textId="7DA1403F"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6" w:history="1">
        <w:r w:rsidR="00A111BF" w:rsidRPr="00F30EB7">
          <w:rPr>
            <w:rStyle w:val="Hipervnculo"/>
            <w:rFonts w:asciiTheme="minorHAnsi" w:hAnsiTheme="minorHAnsi" w:cstheme="minorHAnsi"/>
            <w:noProof/>
          </w:rPr>
          <w:t>410.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LA VERIFICACIÓN A PERSONAS JURÍDICAS?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189</w:t>
        </w:r>
        <w:r w:rsidR="00A111BF" w:rsidRPr="00F30EB7">
          <w:rPr>
            <w:rFonts w:asciiTheme="minorHAnsi" w:hAnsiTheme="minorHAnsi" w:cstheme="minorHAnsi"/>
            <w:noProof/>
            <w:webHidden/>
          </w:rPr>
          <w:fldChar w:fldCharType="end"/>
        </w:r>
      </w:hyperlink>
    </w:p>
    <w:p w14:paraId="57A024E9" w14:textId="337D17B2"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7" w:history="1">
        <w:r w:rsidR="00A111BF" w:rsidRPr="00F30EB7">
          <w:rPr>
            <w:rStyle w:val="Hipervnculo"/>
            <w:rFonts w:asciiTheme="minorHAnsi" w:hAnsiTheme="minorHAnsi" w:cstheme="minorHAnsi"/>
            <w:noProof/>
          </w:rPr>
          <w:t>411.</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¿A QUÉ PERSONAS JURÍDICAS SE APLICA LA NORMATIVIDAD MIGRATORIA COLOMBIANA?</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189</w:t>
        </w:r>
        <w:r w:rsidR="00A111BF" w:rsidRPr="00F30EB7">
          <w:rPr>
            <w:rFonts w:asciiTheme="minorHAnsi" w:hAnsiTheme="minorHAnsi" w:cstheme="minorHAnsi"/>
            <w:noProof/>
            <w:webHidden/>
          </w:rPr>
          <w:fldChar w:fldCharType="end"/>
        </w:r>
      </w:hyperlink>
    </w:p>
    <w:p w14:paraId="35B4EAFE" w14:textId="472FFC6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8" w:history="1">
        <w:r w:rsidR="00A111BF" w:rsidRPr="00F30EB7">
          <w:rPr>
            <w:rStyle w:val="Hipervnculo"/>
            <w:rFonts w:asciiTheme="minorHAnsi" w:hAnsiTheme="minorHAnsi" w:cstheme="minorHAnsi"/>
            <w:noProof/>
          </w:rPr>
          <w:t>412.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ES EL SIRE?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_Toc165020928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190</w:t>
        </w:r>
        <w:r w:rsidR="00A111BF" w:rsidRPr="00F30EB7">
          <w:rPr>
            <w:rFonts w:asciiTheme="minorHAnsi" w:hAnsiTheme="minorHAnsi" w:cstheme="minorHAnsi"/>
            <w:noProof/>
            <w:webHidden/>
          </w:rPr>
          <w:fldChar w:fldCharType="end"/>
        </w:r>
      </w:hyperlink>
    </w:p>
    <w:p w14:paraId="78A7DEC6" w14:textId="1A20A646"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29" w:history="1">
        <w:r w:rsidR="00A111BF" w:rsidRPr="00F30EB7">
          <w:rPr>
            <w:rStyle w:val="Hipervnculo"/>
            <w:rFonts w:asciiTheme="minorHAnsi" w:hAnsiTheme="minorHAnsi" w:cstheme="minorHAnsi"/>
            <w:noProof/>
          </w:rPr>
          <w:t>413.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¿PARA QUÉ SIRVE EL SIRE?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_Toc165020929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190</w:t>
        </w:r>
        <w:r w:rsidR="00A111BF" w:rsidRPr="00F30EB7">
          <w:rPr>
            <w:rFonts w:asciiTheme="minorHAnsi" w:hAnsiTheme="minorHAnsi" w:cstheme="minorHAnsi"/>
            <w:noProof/>
            <w:webHidden/>
          </w:rPr>
          <w:fldChar w:fldCharType="end"/>
        </w:r>
      </w:hyperlink>
    </w:p>
    <w:p w14:paraId="5B1A3D3A" w14:textId="5F47D548"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0" w:history="1">
        <w:r w:rsidR="00A111BF" w:rsidRPr="00F30EB7">
          <w:rPr>
            <w:rStyle w:val="Hipervnculo"/>
            <w:rFonts w:asciiTheme="minorHAnsi" w:hAnsiTheme="minorHAnsi" w:cstheme="minorHAnsi"/>
            <w:noProof/>
          </w:rPr>
          <w:t>414.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 Y QUÉ SE INSCRIBE EN EL SIRE?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190</w:t>
        </w:r>
        <w:r w:rsidR="00A111BF" w:rsidRPr="00F30EB7">
          <w:rPr>
            <w:rFonts w:asciiTheme="minorHAnsi" w:hAnsiTheme="minorHAnsi" w:cstheme="minorHAnsi"/>
            <w:noProof/>
            <w:webHidden/>
          </w:rPr>
          <w:fldChar w:fldCharType="end"/>
        </w:r>
      </w:hyperlink>
    </w:p>
    <w:p w14:paraId="18ABB81C" w14:textId="3CA482A1"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1" w:history="1">
        <w:r w:rsidR="00A111BF" w:rsidRPr="00F30EB7">
          <w:rPr>
            <w:rStyle w:val="Hipervnculo"/>
            <w:rFonts w:asciiTheme="minorHAnsi" w:hAnsiTheme="minorHAnsi" w:cstheme="minorHAnsi"/>
            <w:noProof/>
          </w:rPr>
          <w:t>415.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¿CÓMO SE REALIZA LA INSCRIPCIÓN EN EL SIRE?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190</w:t>
        </w:r>
        <w:r w:rsidR="00A111BF" w:rsidRPr="00F30EB7">
          <w:rPr>
            <w:rFonts w:asciiTheme="minorHAnsi" w:hAnsiTheme="minorHAnsi" w:cstheme="minorHAnsi"/>
            <w:noProof/>
            <w:webHidden/>
          </w:rPr>
          <w:fldChar w:fldCharType="end"/>
        </w:r>
      </w:hyperlink>
    </w:p>
    <w:p w14:paraId="0EC2BC14" w14:textId="043B4705"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2" w:history="1">
        <w:r w:rsidR="00A111BF" w:rsidRPr="00F30EB7">
          <w:rPr>
            <w:rStyle w:val="Hipervnculo"/>
            <w:rFonts w:asciiTheme="minorHAnsi" w:hAnsiTheme="minorHAnsi" w:cstheme="minorHAnsi"/>
            <w:noProof/>
          </w:rPr>
          <w:t>416.</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¿DÓNDE SE DEBEN REPORTAR LAS ACTIVIDADES QUE GENEREN BENEFICIO PARA UN EXTRANJERO?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192</w:t>
        </w:r>
        <w:r w:rsidR="00A111BF" w:rsidRPr="00F30EB7">
          <w:rPr>
            <w:rFonts w:asciiTheme="minorHAnsi" w:hAnsiTheme="minorHAnsi" w:cstheme="minorHAnsi"/>
            <w:noProof/>
            <w:webHidden/>
          </w:rPr>
          <w:fldChar w:fldCharType="end"/>
        </w:r>
      </w:hyperlink>
    </w:p>
    <w:p w14:paraId="5FB5FDB1" w14:textId="7B3C6959"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3" w:history="1">
        <w:r w:rsidR="00A111BF" w:rsidRPr="00F30EB7">
          <w:rPr>
            <w:rStyle w:val="Hipervnculo"/>
            <w:rFonts w:asciiTheme="minorHAnsi" w:hAnsiTheme="minorHAnsi" w:cstheme="minorHAnsi"/>
            <w:noProof/>
          </w:rPr>
          <w:t>417.</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SANCIÓN GENERA EL INCUMPLIMIENTO DE LOS REQUISITOS MIGRATORIOS O EL FAVORECIMIENTO DE LA PERMANENCIA IRREGULAR?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_Toc165020933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192</w:t>
        </w:r>
        <w:r w:rsidR="00A111BF" w:rsidRPr="00F30EB7">
          <w:rPr>
            <w:rFonts w:asciiTheme="minorHAnsi" w:hAnsiTheme="minorHAnsi" w:cstheme="minorHAnsi"/>
            <w:noProof/>
            <w:webHidden/>
          </w:rPr>
          <w:fldChar w:fldCharType="end"/>
        </w:r>
      </w:hyperlink>
    </w:p>
    <w:p w14:paraId="63D25281" w14:textId="0F308B1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4" w:history="1">
        <w:r w:rsidR="00A111BF" w:rsidRPr="00F30EB7">
          <w:rPr>
            <w:rStyle w:val="Hipervnculo"/>
            <w:rFonts w:asciiTheme="minorHAnsi" w:hAnsiTheme="minorHAnsi" w:cstheme="minorHAnsi"/>
            <w:noProof/>
          </w:rPr>
          <w:t>418.</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TIPO DE ACTIVIDADES REGULA EL DECRETO MIGRATORIO?</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_Toc165020934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192</w:t>
        </w:r>
        <w:r w:rsidR="00A111BF" w:rsidRPr="00F30EB7">
          <w:rPr>
            <w:rFonts w:asciiTheme="minorHAnsi" w:hAnsiTheme="minorHAnsi" w:cstheme="minorHAnsi"/>
            <w:noProof/>
            <w:webHidden/>
          </w:rPr>
          <w:fldChar w:fldCharType="end"/>
        </w:r>
      </w:hyperlink>
    </w:p>
    <w:p w14:paraId="16B40B96" w14:textId="6717D31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5" w:history="1">
        <w:r w:rsidR="00A111BF" w:rsidRPr="00F30EB7">
          <w:rPr>
            <w:rStyle w:val="Hipervnculo"/>
            <w:rFonts w:asciiTheme="minorHAnsi" w:hAnsiTheme="minorHAnsi" w:cstheme="minorHAnsi"/>
            <w:noProof/>
          </w:rPr>
          <w:t>419.</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¿PUEDE UN EXTRANJERO MATRICULARSE EN UNA INSTITUCIÓN EDUCATIVA CON EL PASAPORTE VENCIDO, PERO LA VISA Y LA CÉDULA DE EXTRANJERÍA VIGENTES?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_Toc165020935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195</w:t>
        </w:r>
        <w:r w:rsidR="00A111BF" w:rsidRPr="00F30EB7">
          <w:rPr>
            <w:rFonts w:asciiTheme="minorHAnsi" w:hAnsiTheme="minorHAnsi" w:cstheme="minorHAnsi"/>
            <w:noProof/>
            <w:webHidden/>
          </w:rPr>
          <w:fldChar w:fldCharType="end"/>
        </w:r>
      </w:hyperlink>
    </w:p>
    <w:p w14:paraId="142D427A" w14:textId="70428C13"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6" w:history="1">
        <w:r w:rsidR="00A111BF" w:rsidRPr="00F30EB7">
          <w:rPr>
            <w:rStyle w:val="Hipervnculo"/>
            <w:rFonts w:asciiTheme="minorHAnsi" w:hAnsiTheme="minorHAnsi" w:cstheme="minorHAnsi"/>
            <w:noProof/>
          </w:rPr>
          <w:t>420.</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CUANDO UN EXTRANJERO PERMANECE VARIOS AÑOS EN EL PAÍS BAJO PERMANENCIA IRREGULAR, ¿DEBE TRAMITAR EL SALVOCONDUCTO O BASTA CON LA MULTA QUE VA A CANCELAR?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_Toc165020936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196</w:t>
        </w:r>
        <w:r w:rsidR="00A111BF" w:rsidRPr="00F30EB7">
          <w:rPr>
            <w:rFonts w:asciiTheme="minorHAnsi" w:hAnsiTheme="minorHAnsi" w:cstheme="minorHAnsi"/>
            <w:noProof/>
            <w:webHidden/>
          </w:rPr>
          <w:fldChar w:fldCharType="end"/>
        </w:r>
      </w:hyperlink>
    </w:p>
    <w:p w14:paraId="275BF2A7" w14:textId="01BED47E"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7" w:history="1">
        <w:r w:rsidR="00A111BF" w:rsidRPr="00F30EB7">
          <w:rPr>
            <w:rStyle w:val="Hipervnculo"/>
            <w:rFonts w:asciiTheme="minorHAnsi" w:hAnsiTheme="minorHAnsi" w:cstheme="minorHAnsi"/>
            <w:noProof/>
          </w:rPr>
          <w:t>421.</w:t>
        </w:r>
        <w:r w:rsidR="00A111BF" w:rsidRPr="00F30EB7">
          <w:rPr>
            <w:rFonts w:asciiTheme="minorHAnsi" w:eastAsiaTheme="minorEastAsia" w:hAnsiTheme="minorHAnsi" w:cstheme="minorHAnsi"/>
            <w:noProof/>
            <w:sz w:val="22"/>
            <w:szCs w:val="22"/>
            <w:lang w:eastAsia="es-419"/>
          </w:rPr>
          <w:tab/>
        </w:r>
        <w:r w:rsidR="008608B5" w:rsidRPr="00F30EB7">
          <w:rPr>
            <w:rStyle w:val="Hipervnculo"/>
            <w:rFonts w:asciiTheme="minorHAnsi" w:hAnsiTheme="minorHAnsi" w:cstheme="minorHAnsi"/>
            <w:noProof/>
          </w:rPr>
          <w:t>¿DEBEN PAGAR ALGUNA SANCIÓN LOS NACIONALES DE ARGENTINA, BRASIL, PARAGUAY O URUGUAY QUE ACTUALMENTE ESTÉN TRAMITANDO VISA DE RESIDENTE EN COLOMBIA Y ESTÉN EN PERMANENCIA IRREGULAR?</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_Toc165020937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196</w:t>
        </w:r>
        <w:r w:rsidR="00A111BF" w:rsidRPr="00F30EB7">
          <w:rPr>
            <w:rFonts w:asciiTheme="minorHAnsi" w:hAnsiTheme="minorHAnsi" w:cstheme="minorHAnsi"/>
            <w:noProof/>
            <w:webHidden/>
          </w:rPr>
          <w:fldChar w:fldCharType="end"/>
        </w:r>
      </w:hyperlink>
    </w:p>
    <w:p w14:paraId="0D78AA37" w14:textId="102EBEA6" w:rsidR="00A111BF" w:rsidRPr="00F30EB7" w:rsidRDefault="007F73C6" w:rsidP="00F30EB7">
      <w:pPr>
        <w:pStyle w:val="TDC1"/>
        <w:tabs>
          <w:tab w:val="left" w:pos="440"/>
        </w:tabs>
        <w:spacing w:line="276" w:lineRule="auto"/>
        <w:rPr>
          <w:rFonts w:asciiTheme="minorHAnsi" w:eastAsiaTheme="minorEastAsia" w:hAnsiTheme="minorHAnsi" w:cstheme="minorHAnsi"/>
          <w:i w:val="0"/>
          <w:iCs w:val="0"/>
          <w:sz w:val="22"/>
          <w:szCs w:val="22"/>
          <w:lang w:eastAsia="es-419"/>
        </w:rPr>
      </w:pPr>
      <w:hyperlink w:anchor="_Toc165020938" w:history="1">
        <w:r w:rsidR="00A111BF" w:rsidRPr="00F30EB7">
          <w:rPr>
            <w:rStyle w:val="Hipervnculo"/>
            <w:rFonts w:asciiTheme="minorHAnsi" w:hAnsiTheme="minorHAnsi" w:cstheme="minorHAnsi"/>
          </w:rPr>
          <w:t>5.</w:t>
        </w:r>
        <w:r w:rsidR="00A111BF" w:rsidRPr="00F30EB7">
          <w:rPr>
            <w:rFonts w:asciiTheme="minorHAnsi" w:eastAsiaTheme="minorEastAsia" w:hAnsiTheme="minorHAnsi" w:cstheme="minorHAnsi"/>
            <w:i w:val="0"/>
            <w:iCs w:val="0"/>
            <w:sz w:val="22"/>
            <w:szCs w:val="22"/>
            <w:lang w:eastAsia="es-419"/>
          </w:rPr>
          <w:tab/>
        </w:r>
        <w:r w:rsidR="00A111BF" w:rsidRPr="00F30EB7">
          <w:rPr>
            <w:rStyle w:val="Hipervnculo"/>
            <w:rFonts w:asciiTheme="minorHAnsi" w:hAnsiTheme="minorHAnsi" w:cstheme="minorHAnsi"/>
          </w:rPr>
          <w:t>OTRAS ENTIDADES</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_Toc165020938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197</w:t>
        </w:r>
        <w:r w:rsidR="00A111BF" w:rsidRPr="00F30EB7">
          <w:rPr>
            <w:rFonts w:asciiTheme="minorHAnsi" w:hAnsiTheme="minorHAnsi" w:cstheme="minorHAnsi"/>
            <w:webHidden/>
          </w:rPr>
          <w:fldChar w:fldCharType="end"/>
        </w:r>
      </w:hyperlink>
    </w:p>
    <w:p w14:paraId="6926C6A3" w14:textId="03436EDA"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39" w:history="1">
        <w:r w:rsidR="00A111BF" w:rsidRPr="00F30EB7">
          <w:rPr>
            <w:rStyle w:val="Hipervnculo"/>
            <w:rFonts w:asciiTheme="minorHAnsi" w:hAnsiTheme="minorHAnsi" w:cstheme="minorHAnsi"/>
            <w:noProof/>
          </w:rPr>
          <w:t>422.</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MINISTERIO DE RELACIONES EXTERIORES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_Toc165020939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197</w:t>
        </w:r>
        <w:r w:rsidR="00A111BF" w:rsidRPr="00F30EB7">
          <w:rPr>
            <w:rFonts w:asciiTheme="minorHAnsi" w:hAnsiTheme="minorHAnsi" w:cstheme="minorHAnsi"/>
            <w:noProof/>
            <w:webHidden/>
          </w:rPr>
          <w:fldChar w:fldCharType="end"/>
        </w:r>
      </w:hyperlink>
    </w:p>
    <w:p w14:paraId="0F9F4012" w14:textId="2010A3EC"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40" w:history="1">
        <w:r w:rsidR="00A111BF" w:rsidRPr="00F30EB7">
          <w:rPr>
            <w:rStyle w:val="Hipervnculo"/>
            <w:rFonts w:asciiTheme="minorHAnsi" w:hAnsiTheme="minorHAnsi" w:cstheme="minorHAnsi"/>
            <w:noProof/>
          </w:rPr>
          <w:t>423.</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¿QUÉ TRÁMITES Y SERVICIOS QUE OFRECE?</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_Toc165020940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197</w:t>
        </w:r>
        <w:r w:rsidR="00A111BF" w:rsidRPr="00F30EB7">
          <w:rPr>
            <w:rFonts w:asciiTheme="minorHAnsi" w:hAnsiTheme="minorHAnsi" w:cstheme="minorHAnsi"/>
            <w:noProof/>
            <w:webHidden/>
          </w:rPr>
          <w:fldChar w:fldCharType="end"/>
        </w:r>
      </w:hyperlink>
    </w:p>
    <w:p w14:paraId="6B69B8BF" w14:textId="30A8EF17"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41" w:history="1">
        <w:r w:rsidR="00A111BF" w:rsidRPr="00F30EB7">
          <w:rPr>
            <w:rStyle w:val="Hipervnculo"/>
            <w:rFonts w:asciiTheme="minorHAnsi" w:hAnsiTheme="minorHAnsi" w:cstheme="minorHAnsi"/>
            <w:noProof/>
          </w:rPr>
          <w:t>424.</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¿QUIÉN OTORGA Y CANCELA LAS VISAS?</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_Toc165020941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197</w:t>
        </w:r>
        <w:r w:rsidR="00A111BF" w:rsidRPr="00F30EB7">
          <w:rPr>
            <w:rFonts w:asciiTheme="minorHAnsi" w:hAnsiTheme="minorHAnsi" w:cstheme="minorHAnsi"/>
            <w:noProof/>
            <w:webHidden/>
          </w:rPr>
          <w:fldChar w:fldCharType="end"/>
        </w:r>
      </w:hyperlink>
    </w:p>
    <w:p w14:paraId="51E158CB" w14:textId="1A4D281B" w:rsidR="00A111BF" w:rsidRPr="00F30EB7" w:rsidRDefault="007F73C6" w:rsidP="00F30EB7">
      <w:pPr>
        <w:pStyle w:val="TDC2"/>
        <w:spacing w:line="276" w:lineRule="auto"/>
        <w:rPr>
          <w:rFonts w:asciiTheme="minorHAnsi" w:eastAsiaTheme="minorEastAsia" w:hAnsiTheme="minorHAnsi" w:cstheme="minorHAnsi"/>
          <w:noProof/>
          <w:sz w:val="22"/>
          <w:szCs w:val="22"/>
          <w:lang w:eastAsia="es-419"/>
        </w:rPr>
      </w:pPr>
      <w:hyperlink w:anchor="_Toc165020942" w:history="1">
        <w:r w:rsidR="00A111BF" w:rsidRPr="00F30EB7">
          <w:rPr>
            <w:rStyle w:val="Hipervnculo"/>
            <w:rFonts w:asciiTheme="minorHAnsi" w:hAnsiTheme="minorHAnsi" w:cstheme="minorHAnsi"/>
            <w:noProof/>
          </w:rPr>
          <w:t>425.</w:t>
        </w:r>
        <w:r w:rsidR="00A111BF" w:rsidRPr="00F30EB7">
          <w:rPr>
            <w:rFonts w:asciiTheme="minorHAnsi" w:eastAsiaTheme="minorEastAsia" w:hAnsiTheme="minorHAnsi" w:cstheme="minorHAnsi"/>
            <w:noProof/>
            <w:sz w:val="22"/>
            <w:szCs w:val="22"/>
            <w:lang w:eastAsia="es-419"/>
          </w:rPr>
          <w:tab/>
        </w:r>
        <w:r w:rsidR="00A111BF" w:rsidRPr="00F30EB7">
          <w:rPr>
            <w:rStyle w:val="Hipervnculo"/>
            <w:rFonts w:asciiTheme="minorHAnsi" w:hAnsiTheme="minorHAnsi" w:cstheme="minorHAnsi"/>
            <w:noProof/>
          </w:rPr>
          <w:t>REGISTRADURÍA NACIONAL DEL ESTADO CIVIL</w:t>
        </w:r>
        <w:r w:rsidR="00A111BF" w:rsidRPr="00F30EB7">
          <w:rPr>
            <w:rFonts w:asciiTheme="minorHAnsi" w:hAnsiTheme="minorHAnsi" w:cstheme="minorHAnsi"/>
            <w:noProof/>
            <w:webHidden/>
          </w:rPr>
          <w:tab/>
        </w:r>
        <w:r w:rsidR="00A111BF" w:rsidRPr="00F30EB7">
          <w:rPr>
            <w:rFonts w:asciiTheme="minorHAnsi" w:hAnsiTheme="minorHAnsi" w:cstheme="minorHAnsi"/>
            <w:noProof/>
            <w:webHidden/>
          </w:rPr>
          <w:fldChar w:fldCharType="begin"/>
        </w:r>
        <w:r w:rsidR="00A111BF" w:rsidRPr="00F30EB7">
          <w:rPr>
            <w:rFonts w:asciiTheme="minorHAnsi" w:hAnsiTheme="minorHAnsi" w:cstheme="minorHAnsi"/>
            <w:noProof/>
            <w:webHidden/>
          </w:rPr>
          <w:instrText xml:space="preserve"> PAGEREF _Toc165020942 \h </w:instrText>
        </w:r>
        <w:r w:rsidR="00A111BF" w:rsidRPr="00F30EB7">
          <w:rPr>
            <w:rFonts w:asciiTheme="minorHAnsi" w:hAnsiTheme="minorHAnsi" w:cstheme="minorHAnsi"/>
            <w:noProof/>
            <w:webHidden/>
          </w:rPr>
        </w:r>
        <w:r w:rsidR="00A111BF" w:rsidRPr="00F30EB7">
          <w:rPr>
            <w:rFonts w:asciiTheme="minorHAnsi" w:hAnsiTheme="minorHAnsi" w:cstheme="minorHAnsi"/>
            <w:noProof/>
            <w:webHidden/>
          </w:rPr>
          <w:fldChar w:fldCharType="separate"/>
        </w:r>
        <w:r w:rsidRPr="00F30EB7">
          <w:rPr>
            <w:rFonts w:asciiTheme="minorHAnsi" w:hAnsiTheme="minorHAnsi" w:cstheme="minorHAnsi"/>
            <w:noProof/>
            <w:webHidden/>
          </w:rPr>
          <w:t>198</w:t>
        </w:r>
        <w:r w:rsidR="00A111BF" w:rsidRPr="00F30EB7">
          <w:rPr>
            <w:rFonts w:asciiTheme="minorHAnsi" w:hAnsiTheme="minorHAnsi" w:cstheme="minorHAnsi"/>
            <w:noProof/>
            <w:webHidden/>
          </w:rPr>
          <w:fldChar w:fldCharType="end"/>
        </w:r>
      </w:hyperlink>
    </w:p>
    <w:p w14:paraId="4D1842AE" w14:textId="620DE868" w:rsidR="00A111BF" w:rsidRPr="00F30EB7" w:rsidRDefault="007F73C6" w:rsidP="00F30EB7">
      <w:pPr>
        <w:pStyle w:val="TDC1"/>
        <w:spacing w:line="276" w:lineRule="auto"/>
        <w:rPr>
          <w:rFonts w:asciiTheme="minorHAnsi" w:eastAsiaTheme="minorEastAsia" w:hAnsiTheme="minorHAnsi" w:cstheme="minorHAnsi"/>
          <w:i w:val="0"/>
          <w:iCs w:val="0"/>
          <w:sz w:val="22"/>
          <w:szCs w:val="22"/>
          <w:lang w:eastAsia="es-419"/>
        </w:rPr>
      </w:pPr>
      <w:hyperlink w:anchor="_Toc165020943" w:history="1">
        <w:r w:rsidR="00A111BF" w:rsidRPr="00F30EB7">
          <w:rPr>
            <w:rStyle w:val="Hipervnculo"/>
            <w:rFonts w:asciiTheme="minorHAnsi" w:hAnsiTheme="minorHAnsi" w:cstheme="minorHAnsi"/>
          </w:rPr>
          <w:t>GLOSARIO</w:t>
        </w:r>
        <w:r w:rsidR="00A111BF" w:rsidRPr="00F30EB7">
          <w:rPr>
            <w:rFonts w:asciiTheme="minorHAnsi" w:hAnsiTheme="minorHAnsi" w:cstheme="minorHAnsi"/>
            <w:webHidden/>
          </w:rPr>
          <w:tab/>
        </w:r>
        <w:r w:rsidR="00A111BF" w:rsidRPr="00F30EB7">
          <w:rPr>
            <w:rFonts w:asciiTheme="minorHAnsi" w:hAnsiTheme="minorHAnsi" w:cstheme="minorHAnsi"/>
            <w:webHidden/>
          </w:rPr>
          <w:fldChar w:fldCharType="begin"/>
        </w:r>
        <w:r w:rsidR="00A111BF" w:rsidRPr="00F30EB7">
          <w:rPr>
            <w:rFonts w:asciiTheme="minorHAnsi" w:hAnsiTheme="minorHAnsi" w:cstheme="minorHAnsi"/>
            <w:webHidden/>
          </w:rPr>
          <w:instrText xml:space="preserve"> PAGEREF _Toc165020943 \h </w:instrText>
        </w:r>
        <w:r w:rsidR="00A111BF" w:rsidRPr="00F30EB7">
          <w:rPr>
            <w:rFonts w:asciiTheme="minorHAnsi" w:hAnsiTheme="minorHAnsi" w:cstheme="minorHAnsi"/>
            <w:webHidden/>
          </w:rPr>
        </w:r>
        <w:r w:rsidR="00A111BF" w:rsidRPr="00F30EB7">
          <w:rPr>
            <w:rFonts w:asciiTheme="minorHAnsi" w:hAnsiTheme="minorHAnsi" w:cstheme="minorHAnsi"/>
            <w:webHidden/>
          </w:rPr>
          <w:fldChar w:fldCharType="separate"/>
        </w:r>
        <w:r w:rsidRPr="00F30EB7">
          <w:rPr>
            <w:rFonts w:asciiTheme="minorHAnsi" w:hAnsiTheme="minorHAnsi" w:cstheme="minorHAnsi"/>
            <w:webHidden/>
          </w:rPr>
          <w:t>199</w:t>
        </w:r>
        <w:r w:rsidR="00A111BF" w:rsidRPr="00F30EB7">
          <w:rPr>
            <w:rFonts w:asciiTheme="minorHAnsi" w:hAnsiTheme="minorHAnsi" w:cstheme="minorHAnsi"/>
            <w:webHidden/>
          </w:rPr>
          <w:fldChar w:fldCharType="end"/>
        </w:r>
      </w:hyperlink>
    </w:p>
    <w:p w14:paraId="67CC250B" w14:textId="252E230D" w:rsidR="00332A31" w:rsidRPr="00F30EB7" w:rsidRDefault="00332A31" w:rsidP="00F30EB7">
      <w:pPr>
        <w:spacing w:line="276" w:lineRule="auto"/>
        <w:rPr>
          <w:rFonts w:asciiTheme="minorHAnsi" w:hAnsiTheme="minorHAnsi" w:cstheme="minorHAnsi"/>
        </w:rPr>
      </w:pPr>
      <w:r w:rsidRPr="00F30EB7">
        <w:rPr>
          <w:rFonts w:asciiTheme="minorHAnsi" w:hAnsiTheme="minorHAnsi" w:cstheme="minorHAnsi"/>
          <w:b/>
          <w:bCs/>
        </w:rPr>
        <w:fldChar w:fldCharType="end"/>
      </w:r>
    </w:p>
    <w:p w14:paraId="1DB5F3C2" w14:textId="77777777" w:rsidR="00332A31" w:rsidRPr="00F30EB7" w:rsidRDefault="00332A31" w:rsidP="00F30EB7">
      <w:pPr>
        <w:tabs>
          <w:tab w:val="left" w:leader="dot" w:pos="8940"/>
          <w:tab w:val="right" w:pos="9214"/>
        </w:tabs>
        <w:spacing w:line="276" w:lineRule="auto"/>
        <w:jc w:val="both"/>
        <w:rPr>
          <w:rFonts w:asciiTheme="minorHAnsi" w:hAnsiTheme="minorHAnsi" w:cstheme="minorHAnsi"/>
        </w:rPr>
      </w:pPr>
    </w:p>
    <w:p w14:paraId="68552E5E" w14:textId="77777777" w:rsidR="00FD399F" w:rsidRPr="00F30EB7" w:rsidRDefault="00FD399F" w:rsidP="00F30EB7">
      <w:pPr>
        <w:tabs>
          <w:tab w:val="left" w:leader="dot" w:pos="8940"/>
          <w:tab w:val="right" w:pos="9214"/>
        </w:tabs>
        <w:spacing w:line="276" w:lineRule="auto"/>
        <w:jc w:val="both"/>
        <w:rPr>
          <w:rFonts w:asciiTheme="minorHAnsi" w:hAnsiTheme="minorHAnsi" w:cstheme="minorHAnsi"/>
        </w:rPr>
      </w:pPr>
    </w:p>
    <w:p w14:paraId="26E0C4A3" w14:textId="77777777" w:rsidR="00AE78B3" w:rsidRPr="00F30EB7" w:rsidRDefault="007A2F30" w:rsidP="00F30EB7">
      <w:pPr>
        <w:tabs>
          <w:tab w:val="left" w:pos="426"/>
          <w:tab w:val="left" w:pos="851"/>
          <w:tab w:val="left" w:pos="1276"/>
          <w:tab w:val="left" w:leader="dot" w:pos="8940"/>
          <w:tab w:val="right" w:pos="9214"/>
        </w:tabs>
        <w:spacing w:line="276" w:lineRule="auto"/>
        <w:jc w:val="both"/>
        <w:rPr>
          <w:rFonts w:asciiTheme="minorHAnsi" w:eastAsia="Arial" w:hAnsiTheme="minorHAnsi" w:cstheme="minorHAnsi"/>
        </w:rPr>
      </w:pPr>
      <w:r w:rsidRPr="00F30EB7">
        <w:rPr>
          <w:rFonts w:asciiTheme="minorHAnsi" w:hAnsiTheme="minorHAnsi" w:cstheme="minorHAnsi"/>
          <w:sz w:val="28"/>
          <w:szCs w:val="28"/>
        </w:rPr>
        <w:tab/>
      </w:r>
      <w:bookmarkStart w:id="0" w:name="page2"/>
      <w:bookmarkStart w:id="1" w:name="page3"/>
      <w:bookmarkStart w:id="2" w:name="page4"/>
      <w:bookmarkStart w:id="3" w:name="page6"/>
      <w:bookmarkStart w:id="4" w:name="page7"/>
      <w:bookmarkStart w:id="5" w:name="page8"/>
      <w:bookmarkEnd w:id="0"/>
      <w:bookmarkEnd w:id="1"/>
      <w:bookmarkEnd w:id="2"/>
      <w:bookmarkEnd w:id="3"/>
      <w:bookmarkEnd w:id="4"/>
      <w:bookmarkEnd w:id="5"/>
    </w:p>
    <w:p w14:paraId="17E457B1" w14:textId="77777777" w:rsidR="009B14DF" w:rsidRPr="00F30EB7" w:rsidRDefault="009B14DF" w:rsidP="00F30EB7">
      <w:pPr>
        <w:tabs>
          <w:tab w:val="left" w:pos="426"/>
          <w:tab w:val="left" w:pos="851"/>
          <w:tab w:val="left" w:pos="1140"/>
          <w:tab w:val="left" w:pos="1276"/>
          <w:tab w:val="right" w:pos="9214"/>
        </w:tabs>
        <w:spacing w:line="276" w:lineRule="auto"/>
        <w:jc w:val="both"/>
        <w:rPr>
          <w:rFonts w:asciiTheme="minorHAnsi" w:eastAsia="Arial" w:hAnsiTheme="minorHAnsi" w:cstheme="minorHAnsi"/>
        </w:rPr>
      </w:pPr>
    </w:p>
    <w:p w14:paraId="2E04D6C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AB1447A" w14:textId="77777777" w:rsidR="007D7691" w:rsidRPr="00F30EB7" w:rsidRDefault="00147645" w:rsidP="00F30EB7">
      <w:pPr>
        <w:tabs>
          <w:tab w:val="right" w:pos="9214"/>
        </w:tabs>
        <w:spacing w:line="276" w:lineRule="auto"/>
        <w:jc w:val="both"/>
        <w:rPr>
          <w:rFonts w:asciiTheme="minorHAnsi" w:eastAsia="Arial" w:hAnsiTheme="minorHAnsi" w:cstheme="minorHAnsi"/>
          <w:b/>
          <w:color w:val="548DD4"/>
        </w:rPr>
      </w:pPr>
      <w:bookmarkStart w:id="6" w:name="page9"/>
      <w:bookmarkEnd w:id="6"/>
      <w:r w:rsidRPr="00F30EB7">
        <w:rPr>
          <w:rFonts w:asciiTheme="minorHAnsi" w:eastAsia="Arial" w:hAnsiTheme="minorHAnsi" w:cstheme="minorHAnsi"/>
          <w:b/>
          <w:color w:val="548DD4"/>
        </w:rPr>
        <w:br w:type="page"/>
      </w:r>
    </w:p>
    <w:p w14:paraId="4D9CB32B" w14:textId="77777777" w:rsidR="009B14DF" w:rsidRPr="00F30EB7" w:rsidRDefault="009B14DF" w:rsidP="00F30EB7">
      <w:pPr>
        <w:pStyle w:val="MiEstilo1"/>
        <w:spacing w:before="0" w:after="0"/>
        <w:rPr>
          <w:rFonts w:asciiTheme="minorHAnsi" w:hAnsiTheme="minorHAnsi" w:cstheme="minorHAnsi"/>
        </w:rPr>
      </w:pPr>
      <w:bookmarkStart w:id="7" w:name="_Toc165020512"/>
      <w:r w:rsidRPr="00F30EB7">
        <w:rPr>
          <w:rFonts w:asciiTheme="minorHAnsi" w:hAnsiTheme="minorHAnsi" w:cstheme="minorHAnsi"/>
        </w:rPr>
        <w:lastRenderedPageBreak/>
        <w:t>ASPECTOS GENERALES</w:t>
      </w:r>
      <w:bookmarkEnd w:id="7"/>
    </w:p>
    <w:p w14:paraId="0F9250F7" w14:textId="77777777" w:rsidR="00722398" w:rsidRPr="00F30EB7" w:rsidRDefault="00722398" w:rsidP="00F30EB7">
      <w:pPr>
        <w:tabs>
          <w:tab w:val="right" w:pos="9214"/>
        </w:tabs>
        <w:spacing w:line="276" w:lineRule="auto"/>
        <w:jc w:val="both"/>
        <w:rPr>
          <w:rFonts w:asciiTheme="minorHAnsi" w:eastAsia="Times New Roman" w:hAnsiTheme="minorHAnsi" w:cstheme="minorHAnsi"/>
        </w:rPr>
      </w:pPr>
    </w:p>
    <w:p w14:paraId="7B38CD1F" w14:textId="77777777" w:rsidR="009B14DF" w:rsidRPr="00F30EB7" w:rsidRDefault="009B14DF" w:rsidP="00F30EB7">
      <w:pPr>
        <w:pStyle w:val="Mittulo2"/>
        <w:spacing w:before="0" w:after="0"/>
        <w:ind w:left="851" w:hanging="425"/>
        <w:rPr>
          <w:rFonts w:asciiTheme="minorHAnsi" w:hAnsiTheme="minorHAnsi" w:cstheme="minorHAnsi"/>
        </w:rPr>
      </w:pPr>
      <w:bookmarkStart w:id="8" w:name="_Toc165020513"/>
      <w:r w:rsidRPr="00F30EB7">
        <w:rPr>
          <w:rFonts w:asciiTheme="minorHAnsi" w:hAnsiTheme="minorHAnsi" w:cstheme="minorHAnsi"/>
        </w:rPr>
        <w:t>¿CUÁL ES LA ENTIDAD ENCARGADA DE EJERCER LA AUTORIDAD MIGRATORIA EN COLOMBIA?</w:t>
      </w:r>
      <w:bookmarkEnd w:id="8"/>
    </w:p>
    <w:p w14:paraId="4D2223B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1C0C3ED"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La autoridad migratoria en Colombia es </w:t>
      </w:r>
      <w:r w:rsidRPr="00F30EB7">
        <w:rPr>
          <w:rFonts w:asciiTheme="minorHAnsi" w:eastAsia="Arial" w:hAnsiTheme="minorHAnsi" w:cstheme="minorHAnsi"/>
          <w:b/>
        </w:rPr>
        <w:t>LA UNIDAD ADMINISTRATIVA ESPECIAL</w:t>
      </w:r>
      <w:r w:rsidRPr="00F30EB7">
        <w:rPr>
          <w:rFonts w:asciiTheme="minorHAnsi" w:eastAsia="Arial" w:hAnsiTheme="minorHAnsi" w:cstheme="minorHAnsi"/>
        </w:rPr>
        <w:t xml:space="preserve"> </w:t>
      </w:r>
      <w:r w:rsidRPr="00F30EB7">
        <w:rPr>
          <w:rFonts w:asciiTheme="minorHAnsi" w:eastAsia="Arial" w:hAnsiTheme="minorHAnsi" w:cstheme="minorHAnsi"/>
          <w:b/>
        </w:rPr>
        <w:t>MIGRACIÓN COLOMBIA.</w:t>
      </w:r>
    </w:p>
    <w:p w14:paraId="4B292786" w14:textId="499A32B8" w:rsidR="00A226EA" w:rsidRDefault="00A226EA" w:rsidP="00F30EB7">
      <w:pPr>
        <w:tabs>
          <w:tab w:val="right" w:pos="9214"/>
        </w:tabs>
        <w:spacing w:line="276" w:lineRule="auto"/>
        <w:jc w:val="both"/>
        <w:rPr>
          <w:rFonts w:asciiTheme="minorHAnsi" w:eastAsia="Times New Roman" w:hAnsiTheme="minorHAnsi" w:cstheme="minorHAnsi"/>
        </w:rPr>
      </w:pPr>
    </w:p>
    <w:p w14:paraId="3B98902A" w14:textId="77777777" w:rsidR="00F30EB7" w:rsidRPr="00F30EB7" w:rsidRDefault="00F30EB7" w:rsidP="00F30EB7">
      <w:pPr>
        <w:tabs>
          <w:tab w:val="right" w:pos="9214"/>
        </w:tabs>
        <w:spacing w:line="276" w:lineRule="auto"/>
        <w:jc w:val="both"/>
        <w:rPr>
          <w:rFonts w:asciiTheme="minorHAnsi" w:eastAsia="Times New Roman" w:hAnsiTheme="minorHAnsi" w:cstheme="minorHAnsi"/>
        </w:rPr>
      </w:pPr>
    </w:p>
    <w:p w14:paraId="04DE2403" w14:textId="77777777" w:rsidR="009B14DF" w:rsidRPr="00F30EB7" w:rsidRDefault="009B14DF" w:rsidP="00F30EB7">
      <w:pPr>
        <w:pStyle w:val="Mittulo2"/>
        <w:spacing w:before="0" w:after="0"/>
        <w:ind w:left="851" w:hanging="425"/>
        <w:rPr>
          <w:rFonts w:asciiTheme="minorHAnsi" w:hAnsiTheme="minorHAnsi" w:cstheme="minorHAnsi"/>
        </w:rPr>
      </w:pPr>
      <w:bookmarkStart w:id="9" w:name="_Toc165020514"/>
      <w:r w:rsidRPr="00F30EB7">
        <w:rPr>
          <w:rFonts w:asciiTheme="minorHAnsi" w:hAnsiTheme="minorHAnsi" w:cstheme="minorHAnsi"/>
        </w:rPr>
        <w:t>¿DÓNDE ESTÁ UBICADA LA UNIDAD ADMINISTRATIVA ESPECIAL MIGRACIÓN COLOMBIA, CUÁLES SON SUS HORARIOS Y FORMA DE ATENCIÓN?</w:t>
      </w:r>
      <w:bookmarkEnd w:id="9"/>
    </w:p>
    <w:p w14:paraId="591842E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2CAAFFF" w14:textId="52BF0520"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NIVEL CENTRAL SEDE PRINCIPAL</w:t>
      </w:r>
      <w:r w:rsidRPr="00F30EB7">
        <w:rPr>
          <w:rFonts w:asciiTheme="minorHAnsi" w:eastAsia="Arial" w:hAnsiTheme="minorHAnsi" w:cstheme="minorHAnsi"/>
        </w:rPr>
        <w:t>: Bogotá D.</w:t>
      </w:r>
      <w:r w:rsidR="00E63DD1" w:rsidRPr="00F30EB7">
        <w:rPr>
          <w:rFonts w:asciiTheme="minorHAnsi" w:eastAsia="Arial" w:hAnsiTheme="minorHAnsi" w:cstheme="minorHAnsi"/>
        </w:rPr>
        <w:t xml:space="preserve"> </w:t>
      </w:r>
      <w:r w:rsidRPr="00F30EB7">
        <w:rPr>
          <w:rFonts w:asciiTheme="minorHAnsi" w:eastAsia="Arial" w:hAnsiTheme="minorHAnsi" w:cstheme="minorHAnsi"/>
        </w:rPr>
        <w:t>C. Av</w:t>
      </w:r>
      <w:r w:rsidR="00B12769" w:rsidRPr="00F30EB7">
        <w:rPr>
          <w:rFonts w:asciiTheme="minorHAnsi" w:eastAsia="Arial" w:hAnsiTheme="minorHAnsi" w:cstheme="minorHAnsi"/>
        </w:rPr>
        <w:t>enida</w:t>
      </w:r>
      <w:r w:rsidRPr="00F30EB7">
        <w:rPr>
          <w:rFonts w:asciiTheme="minorHAnsi" w:eastAsia="Arial" w:hAnsiTheme="minorHAnsi" w:cstheme="minorHAnsi"/>
        </w:rPr>
        <w:t xml:space="preserve"> El Dorado # 59 -</w:t>
      </w:r>
      <w:r w:rsidR="00B12769" w:rsidRPr="00F30EB7">
        <w:rPr>
          <w:rFonts w:asciiTheme="minorHAnsi" w:eastAsia="Arial" w:hAnsiTheme="minorHAnsi" w:cstheme="minorHAnsi"/>
        </w:rPr>
        <w:t xml:space="preserve"> </w:t>
      </w:r>
      <w:r w:rsidRPr="00F30EB7">
        <w:rPr>
          <w:rFonts w:asciiTheme="minorHAnsi" w:eastAsia="Arial" w:hAnsiTheme="minorHAnsi" w:cstheme="minorHAnsi"/>
        </w:rPr>
        <w:t xml:space="preserve">51 Torre 3. Edifico Argos Piso 4. PBX: (+ 57) </w:t>
      </w:r>
      <w:r w:rsidR="008D63D1" w:rsidRPr="00F30EB7">
        <w:rPr>
          <w:rFonts w:asciiTheme="minorHAnsi" w:eastAsia="Arial" w:hAnsiTheme="minorHAnsi" w:cstheme="minorHAnsi"/>
        </w:rPr>
        <w:t>3009133992</w:t>
      </w:r>
      <w:r w:rsidRPr="00F30EB7">
        <w:rPr>
          <w:rFonts w:asciiTheme="minorHAnsi" w:eastAsia="Arial" w:hAnsiTheme="minorHAnsi" w:cstheme="minorHAnsi"/>
        </w:rPr>
        <w:t>.</w:t>
      </w:r>
    </w:p>
    <w:p w14:paraId="04CE7F9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1016EF2"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Horario de atención al público en CENTROS FACILITADORES DE SERVICIOS MIGRATORIOS (CFSM):</w:t>
      </w:r>
    </w:p>
    <w:p w14:paraId="2F09D80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25E4687" w14:textId="4150A9EA" w:rsidR="00024681" w:rsidRPr="00F30EB7" w:rsidRDefault="00B12769" w:rsidP="00F30EB7">
      <w:pPr>
        <w:tabs>
          <w:tab w:val="left" w:pos="567"/>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rPr>
        <w:tab/>
      </w:r>
      <w:r w:rsidR="00024681" w:rsidRPr="00F30EB7">
        <w:rPr>
          <w:rFonts w:asciiTheme="minorHAnsi" w:eastAsia="Arial" w:hAnsiTheme="minorHAnsi" w:cstheme="minorHAnsi"/>
          <w:b/>
        </w:rPr>
        <w:t xml:space="preserve">Bogotá: </w:t>
      </w:r>
      <w:r w:rsidR="00024681" w:rsidRPr="00F30EB7">
        <w:rPr>
          <w:rFonts w:asciiTheme="minorHAnsi" w:eastAsia="Arial" w:hAnsiTheme="minorHAnsi" w:cstheme="minorHAnsi"/>
          <w:bCs/>
        </w:rPr>
        <w:t>lunes a viernes de 7:30 a.m. a 12:00 p.m. y de 1:00 p.m. a 4:</w:t>
      </w:r>
      <w:r w:rsidR="00E63DD1" w:rsidRPr="00F30EB7">
        <w:rPr>
          <w:rFonts w:asciiTheme="minorHAnsi" w:eastAsia="Arial" w:hAnsiTheme="minorHAnsi" w:cstheme="minorHAnsi"/>
          <w:bCs/>
        </w:rPr>
        <w:t>3</w:t>
      </w:r>
      <w:r w:rsidR="00024681" w:rsidRPr="00F30EB7">
        <w:rPr>
          <w:rFonts w:asciiTheme="minorHAnsi" w:eastAsia="Arial" w:hAnsiTheme="minorHAnsi" w:cstheme="minorHAnsi"/>
          <w:bCs/>
        </w:rPr>
        <w:t>0 p.m.</w:t>
      </w:r>
    </w:p>
    <w:p w14:paraId="25C4A341" w14:textId="77777777" w:rsidR="00024681" w:rsidRPr="00F30EB7" w:rsidRDefault="00024681" w:rsidP="00F30EB7">
      <w:pPr>
        <w:tabs>
          <w:tab w:val="left" w:pos="567"/>
          <w:tab w:val="right" w:pos="9214"/>
        </w:tabs>
        <w:spacing w:line="276" w:lineRule="auto"/>
        <w:jc w:val="both"/>
        <w:rPr>
          <w:rFonts w:asciiTheme="minorHAnsi" w:eastAsia="Arial" w:hAnsiTheme="minorHAnsi" w:cstheme="minorHAnsi"/>
          <w:b/>
        </w:rPr>
      </w:pPr>
    </w:p>
    <w:p w14:paraId="03B7B1FC" w14:textId="69F8ACE9" w:rsidR="00024681" w:rsidRPr="00F30EB7" w:rsidRDefault="00024681" w:rsidP="00F30EB7">
      <w:pPr>
        <w:tabs>
          <w:tab w:val="left" w:pos="567"/>
          <w:tab w:val="right" w:pos="9214"/>
        </w:tabs>
        <w:spacing w:line="276" w:lineRule="auto"/>
        <w:ind w:left="567"/>
        <w:jc w:val="both"/>
        <w:rPr>
          <w:rFonts w:asciiTheme="minorHAnsi" w:eastAsia="Arial" w:hAnsiTheme="minorHAnsi" w:cstheme="minorHAnsi"/>
          <w:bCs/>
        </w:rPr>
      </w:pPr>
      <w:r w:rsidRPr="00F30EB7">
        <w:rPr>
          <w:rFonts w:asciiTheme="minorHAnsi" w:eastAsia="Arial" w:hAnsiTheme="minorHAnsi" w:cstheme="minorHAnsi"/>
          <w:b/>
        </w:rPr>
        <w:t xml:space="preserve">Los demás </w:t>
      </w:r>
      <w:r w:rsidR="008E1B3B" w:rsidRPr="00F30EB7">
        <w:rPr>
          <w:rFonts w:asciiTheme="minorHAnsi" w:eastAsia="Arial" w:hAnsiTheme="minorHAnsi" w:cstheme="minorHAnsi"/>
          <w:b/>
        </w:rPr>
        <w:t>centros facilitadores de servicios migratorios</w:t>
      </w:r>
      <w:r w:rsidRPr="00F30EB7">
        <w:rPr>
          <w:rFonts w:asciiTheme="minorHAnsi" w:eastAsia="Arial" w:hAnsiTheme="minorHAnsi" w:cstheme="minorHAnsi"/>
          <w:b/>
        </w:rPr>
        <w:t xml:space="preserve">: </w:t>
      </w:r>
      <w:r w:rsidRPr="00F30EB7">
        <w:rPr>
          <w:rFonts w:asciiTheme="minorHAnsi" w:eastAsia="Arial" w:hAnsiTheme="minorHAnsi" w:cstheme="minorHAnsi"/>
          <w:bCs/>
        </w:rPr>
        <w:t xml:space="preserve">lunes a viernes de 8:00 a.m. a 12:00 p.m. y de 1:00 p.m. a 5:00 p.m. Cerrados fines de semana y festivos. </w:t>
      </w:r>
    </w:p>
    <w:p w14:paraId="029B136F" w14:textId="3933BAF5" w:rsidR="009B14DF" w:rsidRPr="00F30EB7" w:rsidRDefault="009B14DF" w:rsidP="00F30EB7">
      <w:pPr>
        <w:tabs>
          <w:tab w:val="left" w:pos="567"/>
          <w:tab w:val="right" w:pos="9214"/>
        </w:tabs>
        <w:spacing w:line="276" w:lineRule="auto"/>
        <w:jc w:val="both"/>
        <w:rPr>
          <w:rFonts w:asciiTheme="minorHAnsi" w:eastAsia="Times New Roman" w:hAnsiTheme="minorHAnsi" w:cstheme="minorHAnsi"/>
        </w:rPr>
      </w:pPr>
    </w:p>
    <w:p w14:paraId="3447AF7B" w14:textId="3D23BE4D" w:rsidR="00A46B88" w:rsidRPr="00F30EB7" w:rsidRDefault="00B12769" w:rsidP="00F30EB7">
      <w:pPr>
        <w:tabs>
          <w:tab w:val="left" w:pos="567"/>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ab/>
      </w:r>
      <w:r w:rsidR="009B14DF" w:rsidRPr="00F30EB7">
        <w:rPr>
          <w:rFonts w:asciiTheme="minorHAnsi" w:eastAsia="Arial" w:hAnsiTheme="minorHAnsi" w:cstheme="minorHAnsi"/>
          <w:b/>
        </w:rPr>
        <w:t xml:space="preserve">Horario de atención al público </w:t>
      </w:r>
      <w:r w:rsidR="009B14DF" w:rsidRPr="00F30EB7">
        <w:rPr>
          <w:rFonts w:asciiTheme="minorHAnsi" w:eastAsia="Arial" w:hAnsiTheme="minorHAnsi" w:cstheme="minorHAnsi"/>
        </w:rPr>
        <w:t>en</w:t>
      </w:r>
      <w:r w:rsidR="009B14DF" w:rsidRPr="00F30EB7">
        <w:rPr>
          <w:rFonts w:asciiTheme="minorHAnsi" w:eastAsia="Arial" w:hAnsiTheme="minorHAnsi" w:cstheme="minorHAnsi"/>
          <w:b/>
        </w:rPr>
        <w:t xml:space="preserve"> </w:t>
      </w:r>
      <w:r w:rsidR="0029292C" w:rsidRPr="00F30EB7">
        <w:rPr>
          <w:rFonts w:asciiTheme="minorHAnsi" w:eastAsia="Arial" w:hAnsiTheme="minorHAnsi" w:cstheme="minorHAnsi"/>
          <w:b/>
        </w:rPr>
        <w:t xml:space="preserve">puestos de control migratorio </w:t>
      </w:r>
      <w:r w:rsidR="009B14DF" w:rsidRPr="00F30EB7">
        <w:rPr>
          <w:rFonts w:asciiTheme="minorHAnsi" w:eastAsia="Arial" w:hAnsiTheme="minorHAnsi" w:cstheme="minorHAnsi"/>
        </w:rPr>
        <w:t>(PCM)</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 xml:space="preserve">24 </w:t>
      </w:r>
      <w:r w:rsidR="00E63DD1" w:rsidRPr="00F30EB7">
        <w:rPr>
          <w:rFonts w:asciiTheme="minorHAnsi" w:eastAsia="Arial" w:hAnsiTheme="minorHAnsi" w:cstheme="minorHAnsi"/>
        </w:rPr>
        <w:t xml:space="preserve">horas </w:t>
      </w:r>
      <w:r w:rsidR="009B14DF" w:rsidRPr="00F30EB7">
        <w:rPr>
          <w:rFonts w:asciiTheme="minorHAnsi" w:eastAsia="Arial" w:hAnsiTheme="minorHAnsi" w:cstheme="minorHAnsi"/>
        </w:rPr>
        <w:t xml:space="preserve">al día (de </w:t>
      </w:r>
      <w:r w:rsidR="00F47983" w:rsidRPr="00F30EB7">
        <w:rPr>
          <w:rFonts w:asciiTheme="minorHAnsi" w:eastAsia="Arial" w:hAnsiTheme="minorHAnsi" w:cstheme="minorHAnsi"/>
        </w:rPr>
        <w:tab/>
      </w:r>
      <w:r w:rsidR="009B14DF" w:rsidRPr="00F30EB7">
        <w:rPr>
          <w:rFonts w:asciiTheme="minorHAnsi" w:eastAsia="Arial" w:hAnsiTheme="minorHAnsi" w:cstheme="minorHAnsi"/>
        </w:rPr>
        <w:t xml:space="preserve">acuerdo </w:t>
      </w:r>
      <w:r w:rsidR="00E86FA9" w:rsidRPr="00F30EB7">
        <w:rPr>
          <w:rFonts w:asciiTheme="minorHAnsi" w:eastAsia="Arial" w:hAnsiTheme="minorHAnsi" w:cstheme="minorHAnsi"/>
        </w:rPr>
        <w:t>con</w:t>
      </w:r>
      <w:r w:rsidR="009B14DF" w:rsidRPr="00F30EB7">
        <w:rPr>
          <w:rFonts w:asciiTheme="minorHAnsi" w:eastAsia="Arial" w:hAnsiTheme="minorHAnsi" w:cstheme="minorHAnsi"/>
        </w:rPr>
        <w:t xml:space="preserve"> las necesidades del servicio).</w:t>
      </w:r>
    </w:p>
    <w:p w14:paraId="041AE315" w14:textId="66DF747F" w:rsidR="009B14DF" w:rsidRDefault="009B14DF" w:rsidP="00F30EB7">
      <w:pPr>
        <w:tabs>
          <w:tab w:val="right" w:pos="9214"/>
        </w:tabs>
        <w:spacing w:line="276" w:lineRule="auto"/>
        <w:jc w:val="both"/>
        <w:rPr>
          <w:rFonts w:asciiTheme="minorHAnsi" w:eastAsia="Times New Roman" w:hAnsiTheme="minorHAnsi" w:cstheme="minorHAnsi"/>
        </w:rPr>
      </w:pPr>
    </w:p>
    <w:p w14:paraId="258512CA" w14:textId="77777777" w:rsidR="00F30EB7" w:rsidRPr="00F30EB7" w:rsidRDefault="00F30EB7" w:rsidP="00F30EB7">
      <w:pPr>
        <w:tabs>
          <w:tab w:val="right" w:pos="9214"/>
        </w:tabs>
        <w:spacing w:line="276" w:lineRule="auto"/>
        <w:jc w:val="both"/>
        <w:rPr>
          <w:rFonts w:asciiTheme="minorHAnsi" w:eastAsia="Times New Roman" w:hAnsiTheme="minorHAnsi" w:cstheme="minorHAnsi"/>
        </w:rPr>
      </w:pPr>
    </w:p>
    <w:p w14:paraId="16865CC5" w14:textId="77777777" w:rsidR="009B14DF" w:rsidRPr="00F30EB7" w:rsidRDefault="009B14DF" w:rsidP="00F30EB7">
      <w:pPr>
        <w:pStyle w:val="Mittulo2"/>
        <w:spacing w:before="0" w:after="0"/>
        <w:ind w:left="851" w:hanging="425"/>
        <w:rPr>
          <w:rFonts w:asciiTheme="minorHAnsi" w:hAnsiTheme="minorHAnsi" w:cstheme="minorHAnsi"/>
        </w:rPr>
      </w:pPr>
      <w:bookmarkStart w:id="10" w:name="_Toc44876856"/>
      <w:bookmarkStart w:id="11" w:name="_Toc44877194"/>
      <w:bookmarkStart w:id="12" w:name="_Toc165020515"/>
      <w:bookmarkEnd w:id="10"/>
      <w:bookmarkEnd w:id="11"/>
      <w:r w:rsidRPr="00F30EB7">
        <w:rPr>
          <w:rFonts w:asciiTheme="minorHAnsi" w:hAnsiTheme="minorHAnsi" w:cstheme="minorHAnsi"/>
        </w:rPr>
        <w:t>¿CUÁLES SON LOS CANALES DE COMUNICACIÓN CON LA UNIDAD ADMINISTRATIVA ESPECIAL MIGRACIÓN COLOMBIA?</w:t>
      </w:r>
      <w:bookmarkEnd w:id="12"/>
    </w:p>
    <w:p w14:paraId="3BA1B7A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4CDD5F5" w14:textId="0EEFC7BC" w:rsidR="0029292C" w:rsidRPr="00F30EB7" w:rsidRDefault="009B14DF" w:rsidP="00F30EB7">
      <w:pPr>
        <w:tabs>
          <w:tab w:val="right" w:pos="9214"/>
        </w:tabs>
        <w:spacing w:line="276" w:lineRule="auto"/>
        <w:jc w:val="both"/>
        <w:rPr>
          <w:rFonts w:asciiTheme="minorHAnsi" w:eastAsia="Arial" w:hAnsiTheme="minorHAnsi" w:cstheme="minorHAnsi"/>
          <w:iCs/>
        </w:rPr>
      </w:pPr>
      <w:r w:rsidRPr="00F30EB7">
        <w:rPr>
          <w:rFonts w:asciiTheme="minorHAnsi" w:eastAsia="Arial" w:hAnsiTheme="minorHAnsi" w:cstheme="minorHAnsi"/>
          <w:b/>
        </w:rPr>
        <w:t>TELEFÓNICA</w:t>
      </w:r>
      <w:r w:rsidRPr="00F30EB7">
        <w:rPr>
          <w:rFonts w:asciiTheme="minorHAnsi" w:eastAsia="Arial" w:hAnsiTheme="minorHAnsi" w:cstheme="minorHAnsi"/>
        </w:rPr>
        <w:t>:</w:t>
      </w:r>
      <w:r w:rsidRPr="00F30EB7">
        <w:rPr>
          <w:rFonts w:asciiTheme="minorHAnsi" w:eastAsia="Arial" w:hAnsiTheme="minorHAnsi" w:cstheme="minorHAnsi"/>
          <w:b/>
        </w:rPr>
        <w:t xml:space="preserve"> </w:t>
      </w:r>
      <w:r w:rsidRPr="00F30EB7">
        <w:rPr>
          <w:rFonts w:asciiTheme="minorHAnsi" w:eastAsia="Arial" w:hAnsiTheme="minorHAnsi" w:cstheme="minorHAnsi"/>
          <w:iCs/>
        </w:rPr>
        <w:t xml:space="preserve">a través de las líneas: (+57) </w:t>
      </w:r>
      <w:r w:rsidR="008D63D1" w:rsidRPr="00F30EB7">
        <w:rPr>
          <w:rFonts w:asciiTheme="minorHAnsi" w:eastAsia="Arial" w:hAnsiTheme="minorHAnsi" w:cstheme="minorHAnsi"/>
          <w:iCs/>
        </w:rPr>
        <w:t xml:space="preserve">3009133992 </w:t>
      </w:r>
      <w:r w:rsidRPr="00F30EB7">
        <w:rPr>
          <w:rFonts w:asciiTheme="minorHAnsi" w:eastAsia="Arial" w:hAnsiTheme="minorHAnsi" w:cstheme="minorHAnsi"/>
          <w:iCs/>
        </w:rPr>
        <w:t>y línea gratuita</w:t>
      </w:r>
      <w:r w:rsidRPr="00F30EB7">
        <w:rPr>
          <w:rFonts w:asciiTheme="minorHAnsi" w:eastAsia="Arial" w:hAnsiTheme="minorHAnsi" w:cstheme="minorHAnsi"/>
          <w:b/>
          <w:iCs/>
        </w:rPr>
        <w:t xml:space="preserve"> </w:t>
      </w:r>
      <w:r w:rsidRPr="00F30EB7">
        <w:rPr>
          <w:rFonts w:asciiTheme="minorHAnsi" w:eastAsia="Arial" w:hAnsiTheme="minorHAnsi" w:cstheme="minorHAnsi"/>
          <w:iCs/>
        </w:rPr>
        <w:t xml:space="preserve">nacional </w:t>
      </w:r>
      <w:r w:rsidR="00F819E4" w:rsidRPr="00F30EB7">
        <w:rPr>
          <w:rFonts w:asciiTheme="minorHAnsi" w:eastAsia="Arial" w:hAnsiTheme="minorHAnsi" w:cstheme="minorHAnsi"/>
          <w:iCs/>
        </w:rPr>
        <w:t xml:space="preserve">018000 </w:t>
      </w:r>
      <w:r w:rsidR="008D63D1" w:rsidRPr="00F30EB7">
        <w:rPr>
          <w:rFonts w:asciiTheme="minorHAnsi" w:eastAsia="Arial" w:hAnsiTheme="minorHAnsi" w:cstheme="minorHAnsi"/>
          <w:iCs/>
        </w:rPr>
        <w:t>423 701</w:t>
      </w:r>
      <w:r w:rsidRPr="00F30EB7">
        <w:rPr>
          <w:rFonts w:asciiTheme="minorHAnsi" w:eastAsia="Arial" w:hAnsiTheme="minorHAnsi" w:cstheme="minorHAnsi"/>
          <w:iCs/>
        </w:rPr>
        <w:t xml:space="preserve">. </w:t>
      </w:r>
    </w:p>
    <w:p w14:paraId="51F81446" w14:textId="77777777" w:rsidR="0029292C" w:rsidRPr="00F30EB7" w:rsidRDefault="0029292C" w:rsidP="00F30EB7">
      <w:pPr>
        <w:tabs>
          <w:tab w:val="right" w:pos="9214"/>
        </w:tabs>
        <w:spacing w:line="276" w:lineRule="auto"/>
        <w:jc w:val="both"/>
        <w:rPr>
          <w:rFonts w:asciiTheme="minorHAnsi" w:eastAsia="Arial" w:hAnsiTheme="minorHAnsi" w:cstheme="minorHAnsi"/>
          <w:iCs/>
        </w:rPr>
      </w:pPr>
    </w:p>
    <w:p w14:paraId="460E4898" w14:textId="1BC1FF1A" w:rsidR="009B14DF" w:rsidRPr="00F30EB7" w:rsidRDefault="009B14DF" w:rsidP="00F30EB7">
      <w:pPr>
        <w:tabs>
          <w:tab w:val="right" w:pos="9214"/>
        </w:tabs>
        <w:spacing w:line="276" w:lineRule="auto"/>
        <w:jc w:val="both"/>
        <w:rPr>
          <w:rFonts w:asciiTheme="minorHAnsi" w:eastAsia="Arial" w:hAnsiTheme="minorHAnsi" w:cstheme="minorHAnsi"/>
          <w:iCs/>
        </w:rPr>
      </w:pPr>
      <w:r w:rsidRPr="00F30EB7">
        <w:rPr>
          <w:rFonts w:asciiTheme="minorHAnsi" w:eastAsia="Arial" w:hAnsiTheme="minorHAnsi" w:cstheme="minorHAnsi"/>
          <w:iCs/>
        </w:rPr>
        <w:t xml:space="preserve">Atención de lunes a viernes de 7:00 a.m. a </w:t>
      </w:r>
      <w:r w:rsidR="00410425" w:rsidRPr="00F30EB7">
        <w:rPr>
          <w:rFonts w:asciiTheme="minorHAnsi" w:eastAsia="Arial" w:hAnsiTheme="minorHAnsi" w:cstheme="minorHAnsi"/>
          <w:iCs/>
        </w:rPr>
        <w:t>5</w:t>
      </w:r>
      <w:r w:rsidRPr="00F30EB7">
        <w:rPr>
          <w:rFonts w:asciiTheme="minorHAnsi" w:eastAsia="Arial" w:hAnsiTheme="minorHAnsi" w:cstheme="minorHAnsi"/>
          <w:iCs/>
        </w:rPr>
        <w:t>:00 p.m. y sábados, de 8:00 a.m. a 1:00 p.m.</w:t>
      </w:r>
    </w:p>
    <w:p w14:paraId="2D03D66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744BF1B" w14:textId="0A0C869F" w:rsidR="001F1A05" w:rsidRPr="00F30EB7" w:rsidRDefault="009B14DF" w:rsidP="00F30EB7">
      <w:pPr>
        <w:tabs>
          <w:tab w:val="right" w:pos="9214"/>
        </w:tabs>
        <w:spacing w:line="276" w:lineRule="auto"/>
        <w:jc w:val="both"/>
        <w:rPr>
          <w:rFonts w:asciiTheme="minorHAnsi" w:eastAsia="Arial" w:hAnsiTheme="minorHAnsi" w:cstheme="minorHAnsi"/>
          <w:iCs/>
        </w:rPr>
      </w:pPr>
      <w:r w:rsidRPr="00F30EB7">
        <w:rPr>
          <w:rFonts w:asciiTheme="minorHAnsi" w:eastAsia="Arial" w:hAnsiTheme="minorHAnsi" w:cstheme="minorHAnsi"/>
          <w:b/>
        </w:rPr>
        <w:t>PRESENCIAL</w:t>
      </w:r>
      <w:r w:rsidRPr="00F30EB7">
        <w:rPr>
          <w:rFonts w:asciiTheme="minorHAnsi" w:eastAsia="Arial" w:hAnsiTheme="minorHAnsi" w:cstheme="minorHAnsi"/>
        </w:rPr>
        <w:t>:</w:t>
      </w:r>
      <w:r w:rsidRPr="00F30EB7">
        <w:rPr>
          <w:rFonts w:asciiTheme="minorHAnsi" w:eastAsia="Arial" w:hAnsiTheme="minorHAnsi" w:cstheme="minorHAnsi"/>
          <w:b/>
        </w:rPr>
        <w:t xml:space="preserve"> </w:t>
      </w:r>
      <w:r w:rsidR="001F1A05" w:rsidRPr="00F30EB7">
        <w:rPr>
          <w:rFonts w:asciiTheme="minorHAnsi" w:eastAsia="Arial" w:hAnsiTheme="minorHAnsi" w:cstheme="minorHAnsi"/>
          <w:b/>
        </w:rPr>
        <w:t>ÚNICAMENTE CON CITA AGENDADA</w:t>
      </w:r>
      <w:r w:rsidR="001F1A05" w:rsidRPr="00F30EB7">
        <w:rPr>
          <w:rFonts w:asciiTheme="minorHAnsi" w:eastAsia="Arial" w:hAnsiTheme="minorHAnsi" w:cstheme="minorHAnsi"/>
          <w:bCs/>
        </w:rPr>
        <w:t xml:space="preserve"> </w:t>
      </w:r>
      <w:r w:rsidR="001F1A05" w:rsidRPr="00F30EB7">
        <w:rPr>
          <w:rFonts w:asciiTheme="minorHAnsi" w:eastAsia="Arial" w:hAnsiTheme="minorHAnsi" w:cstheme="minorHAnsi"/>
          <w:b/>
        </w:rPr>
        <w:t>PREVIAMENTE</w:t>
      </w:r>
      <w:r w:rsidR="001F1A05" w:rsidRPr="00F30EB7">
        <w:rPr>
          <w:rFonts w:asciiTheme="minorHAnsi" w:eastAsia="Arial" w:hAnsiTheme="minorHAnsi" w:cstheme="minorHAnsi"/>
          <w:bCs/>
        </w:rPr>
        <w:t xml:space="preserve"> </w:t>
      </w:r>
      <w:r w:rsidRPr="00F30EB7">
        <w:rPr>
          <w:rFonts w:asciiTheme="minorHAnsi" w:eastAsia="Arial" w:hAnsiTheme="minorHAnsi" w:cstheme="minorHAnsi"/>
          <w:iCs/>
        </w:rPr>
        <w:t>en cualquiera de</w:t>
      </w:r>
      <w:r w:rsidRPr="00F30EB7">
        <w:rPr>
          <w:rFonts w:asciiTheme="minorHAnsi" w:eastAsia="Arial" w:hAnsiTheme="minorHAnsi" w:cstheme="minorHAnsi"/>
          <w:b/>
          <w:iCs/>
        </w:rPr>
        <w:t xml:space="preserve"> </w:t>
      </w:r>
      <w:r w:rsidRPr="00F30EB7">
        <w:rPr>
          <w:rFonts w:asciiTheme="minorHAnsi" w:eastAsia="Arial" w:hAnsiTheme="minorHAnsi" w:cstheme="minorHAnsi"/>
          <w:iCs/>
        </w:rPr>
        <w:t>nuestros</w:t>
      </w:r>
      <w:r w:rsidRPr="00F30EB7">
        <w:rPr>
          <w:rFonts w:asciiTheme="minorHAnsi" w:eastAsia="Arial" w:hAnsiTheme="minorHAnsi" w:cstheme="minorHAnsi"/>
          <w:b/>
          <w:iCs/>
        </w:rPr>
        <w:t xml:space="preserve"> </w:t>
      </w:r>
      <w:r w:rsidR="008E1B3B" w:rsidRPr="00F30EB7">
        <w:rPr>
          <w:rFonts w:asciiTheme="minorHAnsi" w:eastAsia="Arial" w:hAnsiTheme="minorHAnsi" w:cstheme="minorHAnsi"/>
          <w:b/>
          <w:iCs/>
        </w:rPr>
        <w:t>centros facilitadores de servicios migratorios</w:t>
      </w:r>
      <w:r w:rsidR="001F1A05" w:rsidRPr="00F30EB7">
        <w:rPr>
          <w:rFonts w:asciiTheme="minorHAnsi" w:eastAsia="Arial" w:hAnsiTheme="minorHAnsi" w:cstheme="minorHAnsi"/>
          <w:b/>
          <w:iCs/>
        </w:rPr>
        <w:t xml:space="preserve"> </w:t>
      </w:r>
      <w:r w:rsidRPr="00F30EB7">
        <w:rPr>
          <w:rFonts w:asciiTheme="minorHAnsi" w:eastAsia="Arial" w:hAnsiTheme="minorHAnsi" w:cstheme="minorHAnsi"/>
          <w:b/>
          <w:iCs/>
        </w:rPr>
        <w:t xml:space="preserve">(CFSM) </w:t>
      </w:r>
      <w:r w:rsidR="003F5F4F" w:rsidRPr="00F30EB7">
        <w:rPr>
          <w:rFonts w:asciiTheme="minorHAnsi" w:eastAsia="Arial" w:hAnsiTheme="minorHAnsi" w:cstheme="minorHAnsi"/>
          <w:iCs/>
        </w:rPr>
        <w:t xml:space="preserve">en todo el país </w:t>
      </w:r>
      <w:r w:rsidR="001F1A05" w:rsidRPr="00F30EB7">
        <w:rPr>
          <w:rFonts w:asciiTheme="minorHAnsi" w:eastAsia="Arial" w:hAnsiTheme="minorHAnsi" w:cstheme="minorHAnsi"/>
          <w:iCs/>
        </w:rPr>
        <w:t>para los siguientes trámites:</w:t>
      </w:r>
    </w:p>
    <w:p w14:paraId="73641D30" w14:textId="77777777" w:rsidR="001F1A05" w:rsidRPr="00F30EB7" w:rsidRDefault="001F1A05" w:rsidP="00F30EB7">
      <w:pPr>
        <w:tabs>
          <w:tab w:val="right" w:pos="9214"/>
        </w:tabs>
        <w:spacing w:line="276" w:lineRule="auto"/>
        <w:jc w:val="both"/>
        <w:rPr>
          <w:rFonts w:asciiTheme="minorHAnsi" w:eastAsia="Arial" w:hAnsiTheme="minorHAnsi" w:cstheme="minorHAnsi"/>
          <w:iCs/>
        </w:rPr>
      </w:pPr>
    </w:p>
    <w:p w14:paraId="62C0A4FC" w14:textId="6C5345D7" w:rsidR="001F1A05" w:rsidRPr="00F30EB7" w:rsidRDefault="001F1A05"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 xml:space="preserve">Expedición de la </w:t>
      </w:r>
      <w:r w:rsidR="0029292C" w:rsidRPr="00F30EB7">
        <w:rPr>
          <w:rFonts w:asciiTheme="minorHAnsi" w:eastAsia="Arial" w:hAnsiTheme="minorHAnsi" w:cstheme="minorHAnsi"/>
          <w:bCs/>
          <w:iCs/>
        </w:rPr>
        <w:t xml:space="preserve">cédula de extranjería </w:t>
      </w:r>
      <w:r w:rsidRPr="00F30EB7">
        <w:rPr>
          <w:rFonts w:asciiTheme="minorHAnsi" w:eastAsia="Arial" w:hAnsiTheme="minorHAnsi" w:cstheme="minorHAnsi"/>
          <w:bCs/>
          <w:iCs/>
        </w:rPr>
        <w:t>y su duplicado;</w:t>
      </w:r>
    </w:p>
    <w:p w14:paraId="13863CC7" w14:textId="04BA53CF" w:rsidR="001F1A05" w:rsidRPr="00F30EB7" w:rsidRDefault="001F1A05"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 xml:space="preserve">Registro de </w:t>
      </w:r>
      <w:r w:rsidR="0029292C" w:rsidRPr="00F30EB7">
        <w:rPr>
          <w:rFonts w:asciiTheme="minorHAnsi" w:eastAsia="Arial" w:hAnsiTheme="minorHAnsi" w:cstheme="minorHAnsi"/>
          <w:bCs/>
          <w:iCs/>
        </w:rPr>
        <w:t xml:space="preserve">extranjero </w:t>
      </w:r>
      <w:r w:rsidRPr="00F30EB7">
        <w:rPr>
          <w:rFonts w:asciiTheme="minorHAnsi" w:eastAsia="Arial" w:hAnsiTheme="minorHAnsi" w:cstheme="minorHAnsi"/>
          <w:bCs/>
          <w:iCs/>
        </w:rPr>
        <w:t>tanto para menores y mayores de edad;</w:t>
      </w:r>
    </w:p>
    <w:p w14:paraId="1FD660FB" w14:textId="6D7C6035" w:rsidR="001F1A05" w:rsidRPr="00F30EB7" w:rsidRDefault="001F1A05"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 xml:space="preserve">Certificados de </w:t>
      </w:r>
      <w:r w:rsidR="0029292C" w:rsidRPr="00F30EB7">
        <w:rPr>
          <w:rFonts w:asciiTheme="minorHAnsi" w:eastAsia="Arial" w:hAnsiTheme="minorHAnsi" w:cstheme="minorHAnsi"/>
          <w:bCs/>
          <w:iCs/>
        </w:rPr>
        <w:t>movimientos migratorios</w:t>
      </w:r>
      <w:r w:rsidRPr="00F30EB7">
        <w:rPr>
          <w:rFonts w:asciiTheme="minorHAnsi" w:eastAsia="Arial" w:hAnsiTheme="minorHAnsi" w:cstheme="minorHAnsi"/>
          <w:bCs/>
          <w:iCs/>
        </w:rPr>
        <w:t>;</w:t>
      </w:r>
    </w:p>
    <w:p w14:paraId="7E5349FB" w14:textId="5C92D215" w:rsidR="001F1A05" w:rsidRPr="00F30EB7" w:rsidRDefault="001F1A05"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 xml:space="preserve">Certificado de </w:t>
      </w:r>
      <w:r w:rsidR="0029292C" w:rsidRPr="00F30EB7">
        <w:rPr>
          <w:rFonts w:asciiTheme="minorHAnsi" w:eastAsia="Arial" w:hAnsiTheme="minorHAnsi" w:cstheme="minorHAnsi"/>
          <w:bCs/>
          <w:iCs/>
        </w:rPr>
        <w:t xml:space="preserve">movimientos migratorios </w:t>
      </w:r>
      <w:r w:rsidR="002E6059" w:rsidRPr="00F30EB7">
        <w:rPr>
          <w:rFonts w:asciiTheme="minorHAnsi" w:eastAsia="Arial" w:hAnsiTheme="minorHAnsi" w:cstheme="minorHAnsi"/>
          <w:bCs/>
          <w:iCs/>
        </w:rPr>
        <w:t>para trámite de otra n</w:t>
      </w:r>
      <w:r w:rsidRPr="00F30EB7">
        <w:rPr>
          <w:rFonts w:asciiTheme="minorHAnsi" w:eastAsia="Arial" w:hAnsiTheme="minorHAnsi" w:cstheme="minorHAnsi"/>
          <w:bCs/>
          <w:iCs/>
        </w:rPr>
        <w:t>acionalidad;</w:t>
      </w:r>
    </w:p>
    <w:p w14:paraId="5C4A295A" w14:textId="77777777" w:rsidR="001F1A05" w:rsidRPr="00F30EB7" w:rsidRDefault="001F1A05"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Salvoconducto SC-1 y SC-2.</w:t>
      </w:r>
    </w:p>
    <w:p w14:paraId="0A6D0263" w14:textId="5AA95861" w:rsidR="00700869" w:rsidRPr="00F30EB7" w:rsidRDefault="00700869"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rPr>
        <w:t xml:space="preserve">Cambio de </w:t>
      </w:r>
      <w:r w:rsidR="0029292C" w:rsidRPr="00F30EB7">
        <w:rPr>
          <w:rFonts w:asciiTheme="minorHAnsi" w:eastAsia="Arial" w:hAnsiTheme="minorHAnsi" w:cstheme="minorHAnsi"/>
        </w:rPr>
        <w:t xml:space="preserve">permiso de ingreso y permanencia </w:t>
      </w:r>
      <w:r w:rsidRPr="00F30EB7">
        <w:rPr>
          <w:rFonts w:asciiTheme="minorHAnsi" w:eastAsia="Arial" w:hAnsiTheme="minorHAnsi" w:cstheme="minorHAnsi"/>
        </w:rPr>
        <w:t>(CPIP).</w:t>
      </w:r>
    </w:p>
    <w:p w14:paraId="3CCF6264" w14:textId="59D98FC3" w:rsidR="00CC30D8" w:rsidRPr="00F30EB7" w:rsidRDefault="00CC30D8"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Procesos administrativos sancionatorios.</w:t>
      </w:r>
    </w:p>
    <w:p w14:paraId="7AFE73D6" w14:textId="051D226C" w:rsidR="00CC30D8" w:rsidRPr="00F30EB7" w:rsidRDefault="00CC30D8" w:rsidP="00F30EB7">
      <w:pPr>
        <w:numPr>
          <w:ilvl w:val="0"/>
          <w:numId w:val="64"/>
        </w:numPr>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Soporte SIRE</w:t>
      </w:r>
    </w:p>
    <w:p w14:paraId="0EAECCF6" w14:textId="7A2FE92A" w:rsidR="00CC30D8" w:rsidRPr="00F30EB7" w:rsidRDefault="00CC30D8" w:rsidP="00F30EB7">
      <w:pPr>
        <w:tabs>
          <w:tab w:val="right" w:pos="9214"/>
        </w:tabs>
        <w:spacing w:line="276" w:lineRule="auto"/>
        <w:jc w:val="both"/>
        <w:rPr>
          <w:rFonts w:asciiTheme="minorHAnsi" w:eastAsia="Arial" w:hAnsiTheme="minorHAnsi" w:cstheme="minorHAnsi"/>
          <w:bCs/>
          <w:iCs/>
        </w:rPr>
      </w:pPr>
    </w:p>
    <w:p w14:paraId="1B10E765" w14:textId="0AE47FAF" w:rsidR="00195FA5" w:rsidRPr="00F30EB7" w:rsidRDefault="00195FA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Cs/>
          <w:iCs/>
        </w:rPr>
        <w:lastRenderedPageBreak/>
        <w:t xml:space="preserve">También podrá hacerlo </w:t>
      </w:r>
      <w:r w:rsidRPr="00F30EB7">
        <w:rPr>
          <w:rFonts w:asciiTheme="minorHAnsi" w:eastAsia="Arial" w:hAnsiTheme="minorHAnsi" w:cstheme="minorHAnsi"/>
          <w:b/>
        </w:rPr>
        <w:t>ÚNICAMENTE CON CITA AGENDADA</w:t>
      </w:r>
      <w:r w:rsidRPr="00F30EB7">
        <w:rPr>
          <w:rFonts w:asciiTheme="minorHAnsi" w:eastAsia="Arial" w:hAnsiTheme="minorHAnsi" w:cstheme="minorHAnsi"/>
          <w:bCs/>
        </w:rPr>
        <w:t xml:space="preserve"> </w:t>
      </w:r>
      <w:r w:rsidRPr="00F30EB7">
        <w:rPr>
          <w:rFonts w:asciiTheme="minorHAnsi" w:eastAsia="Arial" w:hAnsiTheme="minorHAnsi" w:cstheme="minorHAnsi"/>
          <w:b/>
        </w:rPr>
        <w:t>PREVIAMENTE</w:t>
      </w:r>
      <w:r w:rsidRPr="00F30EB7">
        <w:rPr>
          <w:rFonts w:asciiTheme="minorHAnsi" w:eastAsia="Arial" w:hAnsiTheme="minorHAnsi" w:cstheme="minorHAnsi"/>
        </w:rPr>
        <w:t xml:space="preserve"> en los siguientes puestos de control migratorio (PCM):</w:t>
      </w:r>
    </w:p>
    <w:p w14:paraId="7B030DA6" w14:textId="3F2F9889" w:rsidR="00195FA5" w:rsidRPr="00F30EB7" w:rsidRDefault="00195FA5" w:rsidP="00F30EB7">
      <w:pPr>
        <w:tabs>
          <w:tab w:val="right" w:pos="9214"/>
        </w:tabs>
        <w:spacing w:line="276" w:lineRule="auto"/>
        <w:jc w:val="both"/>
        <w:rPr>
          <w:rFonts w:asciiTheme="minorHAnsi" w:eastAsia="Arial" w:hAnsiTheme="minorHAnsi" w:cstheme="minorHAnsi"/>
          <w:bCs/>
          <w:iCs/>
        </w:rPr>
      </w:pPr>
    </w:p>
    <w:p w14:paraId="04048CB0" w14:textId="0DE5E4AE" w:rsidR="00195FA5" w:rsidRPr="00F30EB7" w:rsidRDefault="00195FA5" w:rsidP="00F30EB7">
      <w:pPr>
        <w:pStyle w:val="Prrafodelista"/>
        <w:numPr>
          <w:ilvl w:val="0"/>
          <w:numId w:val="161"/>
        </w:numPr>
        <w:tabs>
          <w:tab w:val="right" w:pos="9214"/>
        </w:tabs>
        <w:spacing w:after="0" w:line="276" w:lineRule="auto"/>
        <w:ind w:left="360"/>
        <w:jc w:val="both"/>
        <w:rPr>
          <w:rFonts w:asciiTheme="minorHAnsi" w:eastAsia="Arial" w:hAnsiTheme="minorHAnsi" w:cstheme="minorHAnsi"/>
          <w:b/>
          <w:bCs/>
          <w:iCs/>
        </w:rPr>
      </w:pPr>
      <w:r w:rsidRPr="00F30EB7">
        <w:rPr>
          <w:rFonts w:asciiTheme="minorHAnsi" w:eastAsia="Arial" w:hAnsiTheme="minorHAnsi" w:cstheme="minorHAnsi"/>
          <w:b/>
          <w:bCs/>
          <w:iCs/>
        </w:rPr>
        <w:t>Terrestres:</w:t>
      </w:r>
    </w:p>
    <w:p w14:paraId="7897A20E" w14:textId="218869A3"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Puente Internacional de Rumichaca Ipiales (Nariño)</w:t>
      </w:r>
      <w:r w:rsidR="00A308EF" w:rsidRPr="00F30EB7">
        <w:rPr>
          <w:rFonts w:asciiTheme="minorHAnsi" w:eastAsia="Arial" w:hAnsiTheme="minorHAnsi" w:cstheme="minorHAnsi"/>
          <w:bCs/>
          <w:iCs/>
        </w:rPr>
        <w:t>.</w:t>
      </w:r>
    </w:p>
    <w:p w14:paraId="46B66D24" w14:textId="5F85C7F5"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San Miguel (Putumayo).</w:t>
      </w:r>
    </w:p>
    <w:p w14:paraId="2B37838C" w14:textId="77777777" w:rsidR="00195FA5" w:rsidRPr="00F30EB7" w:rsidRDefault="00195FA5" w:rsidP="00F30EB7">
      <w:pPr>
        <w:tabs>
          <w:tab w:val="right" w:pos="9214"/>
        </w:tabs>
        <w:spacing w:line="276" w:lineRule="auto"/>
        <w:jc w:val="both"/>
        <w:rPr>
          <w:rFonts w:asciiTheme="minorHAnsi" w:eastAsia="Arial" w:hAnsiTheme="minorHAnsi" w:cstheme="minorHAnsi"/>
          <w:bCs/>
          <w:iCs/>
        </w:rPr>
      </w:pPr>
    </w:p>
    <w:p w14:paraId="3549C479" w14:textId="77777777" w:rsidR="00195FA5" w:rsidRPr="00F30EB7" w:rsidRDefault="00195FA5" w:rsidP="00F30EB7">
      <w:pPr>
        <w:pStyle w:val="Prrafodelista"/>
        <w:numPr>
          <w:ilvl w:val="0"/>
          <w:numId w:val="161"/>
        </w:numPr>
        <w:tabs>
          <w:tab w:val="right" w:pos="9214"/>
        </w:tabs>
        <w:spacing w:after="0" w:line="276" w:lineRule="auto"/>
        <w:ind w:left="360"/>
        <w:jc w:val="both"/>
        <w:rPr>
          <w:rFonts w:asciiTheme="minorHAnsi" w:eastAsia="Arial" w:hAnsiTheme="minorHAnsi" w:cstheme="minorHAnsi"/>
          <w:b/>
          <w:bCs/>
          <w:iCs/>
        </w:rPr>
      </w:pPr>
      <w:r w:rsidRPr="00F30EB7">
        <w:rPr>
          <w:rFonts w:asciiTheme="minorHAnsi" w:eastAsia="Arial" w:hAnsiTheme="minorHAnsi" w:cstheme="minorHAnsi"/>
          <w:b/>
          <w:bCs/>
          <w:iCs/>
        </w:rPr>
        <w:t>Marítimos:</w:t>
      </w:r>
    </w:p>
    <w:p w14:paraId="169B534E" w14:textId="5E592290"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Tumaco (Nariño)</w:t>
      </w:r>
      <w:r w:rsidR="00A308EF" w:rsidRPr="00F30EB7">
        <w:rPr>
          <w:rFonts w:asciiTheme="minorHAnsi" w:eastAsia="Arial" w:hAnsiTheme="minorHAnsi" w:cstheme="minorHAnsi"/>
          <w:bCs/>
          <w:iCs/>
        </w:rPr>
        <w:t>.</w:t>
      </w:r>
      <w:r w:rsidRPr="00F30EB7">
        <w:rPr>
          <w:rFonts w:asciiTheme="minorHAnsi" w:eastAsia="Arial" w:hAnsiTheme="minorHAnsi" w:cstheme="minorHAnsi"/>
          <w:bCs/>
          <w:iCs/>
        </w:rPr>
        <w:t xml:space="preserve"> </w:t>
      </w:r>
    </w:p>
    <w:p w14:paraId="70EF1560" w14:textId="482738E9"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Puerto de Buenaventura (Valle del Cauca).</w:t>
      </w:r>
    </w:p>
    <w:p w14:paraId="7E58B896" w14:textId="5379EC47"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Turbo (Antioquia)</w:t>
      </w:r>
      <w:r w:rsidR="00A308EF" w:rsidRPr="00F30EB7">
        <w:rPr>
          <w:rFonts w:asciiTheme="minorHAnsi" w:eastAsia="Arial" w:hAnsiTheme="minorHAnsi" w:cstheme="minorHAnsi"/>
          <w:bCs/>
          <w:iCs/>
        </w:rPr>
        <w:t>.</w:t>
      </w:r>
      <w:r w:rsidRPr="00F30EB7">
        <w:rPr>
          <w:rFonts w:asciiTheme="minorHAnsi" w:eastAsia="Arial" w:hAnsiTheme="minorHAnsi" w:cstheme="minorHAnsi"/>
          <w:bCs/>
          <w:iCs/>
        </w:rPr>
        <w:t xml:space="preserve"> </w:t>
      </w:r>
    </w:p>
    <w:p w14:paraId="34516350" w14:textId="076A47CC"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proofErr w:type="spellStart"/>
      <w:r w:rsidRPr="00F30EB7">
        <w:rPr>
          <w:rFonts w:asciiTheme="minorHAnsi" w:eastAsia="Arial" w:hAnsiTheme="minorHAnsi" w:cstheme="minorHAnsi"/>
          <w:bCs/>
          <w:iCs/>
        </w:rPr>
        <w:t>Capurganá</w:t>
      </w:r>
      <w:proofErr w:type="spellEnd"/>
      <w:r w:rsidRPr="00F30EB7">
        <w:rPr>
          <w:rFonts w:asciiTheme="minorHAnsi" w:eastAsia="Arial" w:hAnsiTheme="minorHAnsi" w:cstheme="minorHAnsi"/>
          <w:bCs/>
          <w:iCs/>
        </w:rPr>
        <w:t xml:space="preserve"> (Chocó).</w:t>
      </w:r>
    </w:p>
    <w:p w14:paraId="272B28CB" w14:textId="13511515"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proofErr w:type="spellStart"/>
      <w:r w:rsidRPr="00F30EB7">
        <w:rPr>
          <w:rFonts w:asciiTheme="minorHAnsi" w:eastAsia="Arial" w:hAnsiTheme="minorHAnsi" w:cstheme="minorHAnsi"/>
          <w:bCs/>
          <w:iCs/>
        </w:rPr>
        <w:t>Juradó</w:t>
      </w:r>
      <w:proofErr w:type="spellEnd"/>
      <w:r w:rsidRPr="00F30EB7">
        <w:rPr>
          <w:rFonts w:asciiTheme="minorHAnsi" w:eastAsia="Arial" w:hAnsiTheme="minorHAnsi" w:cstheme="minorHAnsi"/>
          <w:bCs/>
          <w:iCs/>
        </w:rPr>
        <w:t xml:space="preserve"> (Chocó).</w:t>
      </w:r>
    </w:p>
    <w:p w14:paraId="01996F02" w14:textId="315BBB3F"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Bahía Solano (Chocó).</w:t>
      </w:r>
    </w:p>
    <w:p w14:paraId="420DDE68" w14:textId="77777777"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Providencia (San Andrés, Providencia y Santa Catalina).</w:t>
      </w:r>
    </w:p>
    <w:p w14:paraId="326EFEBB" w14:textId="291A2428" w:rsidR="00195FA5" w:rsidRPr="00F30EB7" w:rsidRDefault="00195FA5" w:rsidP="00F30EB7">
      <w:pPr>
        <w:tabs>
          <w:tab w:val="right" w:pos="9214"/>
        </w:tabs>
        <w:spacing w:line="276" w:lineRule="auto"/>
        <w:jc w:val="both"/>
        <w:rPr>
          <w:rFonts w:asciiTheme="minorHAnsi" w:eastAsia="Arial" w:hAnsiTheme="minorHAnsi" w:cstheme="minorHAnsi"/>
          <w:bCs/>
          <w:iCs/>
        </w:rPr>
      </w:pPr>
    </w:p>
    <w:p w14:paraId="46D7A7E7" w14:textId="77777777" w:rsidR="00195FA5" w:rsidRPr="00F30EB7" w:rsidRDefault="00195FA5" w:rsidP="00F30EB7">
      <w:pPr>
        <w:pStyle w:val="Prrafodelista"/>
        <w:numPr>
          <w:ilvl w:val="0"/>
          <w:numId w:val="161"/>
        </w:numPr>
        <w:tabs>
          <w:tab w:val="right" w:pos="9214"/>
        </w:tabs>
        <w:spacing w:after="0" w:line="276" w:lineRule="auto"/>
        <w:ind w:left="360"/>
        <w:jc w:val="both"/>
        <w:rPr>
          <w:rFonts w:asciiTheme="minorHAnsi" w:eastAsia="Arial" w:hAnsiTheme="minorHAnsi" w:cstheme="minorHAnsi"/>
          <w:b/>
          <w:bCs/>
          <w:iCs/>
        </w:rPr>
      </w:pPr>
      <w:r w:rsidRPr="00F30EB7">
        <w:rPr>
          <w:rFonts w:asciiTheme="minorHAnsi" w:eastAsia="Arial" w:hAnsiTheme="minorHAnsi" w:cstheme="minorHAnsi"/>
          <w:b/>
          <w:bCs/>
          <w:iCs/>
        </w:rPr>
        <w:t>Fluviales:</w:t>
      </w:r>
    </w:p>
    <w:p w14:paraId="1B4BCA23" w14:textId="00242217"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Puerto Carreño (Vichada)</w:t>
      </w:r>
      <w:r w:rsidR="00A308EF" w:rsidRPr="00F30EB7">
        <w:rPr>
          <w:rFonts w:asciiTheme="minorHAnsi" w:eastAsia="Arial" w:hAnsiTheme="minorHAnsi" w:cstheme="minorHAnsi"/>
          <w:bCs/>
          <w:iCs/>
        </w:rPr>
        <w:t>.</w:t>
      </w:r>
    </w:p>
    <w:p w14:paraId="04EA9D98" w14:textId="1B8234A2"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Inírida (Guainía)</w:t>
      </w:r>
      <w:r w:rsidR="00A308EF" w:rsidRPr="00F30EB7">
        <w:rPr>
          <w:rFonts w:asciiTheme="minorHAnsi" w:eastAsia="Arial" w:hAnsiTheme="minorHAnsi" w:cstheme="minorHAnsi"/>
          <w:bCs/>
          <w:iCs/>
        </w:rPr>
        <w:t>.</w:t>
      </w:r>
    </w:p>
    <w:p w14:paraId="1FFB83BB" w14:textId="325E8DF6" w:rsidR="00195FA5" w:rsidRPr="00F30EB7" w:rsidRDefault="00195FA5" w:rsidP="00F30EB7">
      <w:pPr>
        <w:pStyle w:val="Prrafodelista"/>
        <w:numPr>
          <w:ilvl w:val="1"/>
          <w:numId w:val="161"/>
        </w:numPr>
        <w:tabs>
          <w:tab w:val="right" w:pos="9214"/>
        </w:tabs>
        <w:spacing w:after="0" w:line="276" w:lineRule="auto"/>
        <w:ind w:left="709"/>
        <w:jc w:val="both"/>
        <w:rPr>
          <w:rFonts w:asciiTheme="minorHAnsi" w:eastAsia="Arial" w:hAnsiTheme="minorHAnsi" w:cstheme="minorHAnsi"/>
          <w:bCs/>
          <w:iCs/>
        </w:rPr>
      </w:pPr>
      <w:r w:rsidRPr="00F30EB7">
        <w:rPr>
          <w:rFonts w:asciiTheme="minorHAnsi" w:eastAsia="Arial" w:hAnsiTheme="minorHAnsi" w:cstheme="minorHAnsi"/>
          <w:bCs/>
          <w:iCs/>
        </w:rPr>
        <w:t>Puerto Leguizamo (Putumayo).</w:t>
      </w:r>
    </w:p>
    <w:p w14:paraId="11DB8C4A" w14:textId="77777777" w:rsidR="00195FA5" w:rsidRPr="00F30EB7" w:rsidRDefault="00195FA5" w:rsidP="00F30EB7">
      <w:pPr>
        <w:tabs>
          <w:tab w:val="right" w:pos="9214"/>
        </w:tabs>
        <w:spacing w:line="276" w:lineRule="auto"/>
        <w:jc w:val="both"/>
        <w:rPr>
          <w:rFonts w:asciiTheme="minorHAnsi" w:eastAsia="Arial" w:hAnsiTheme="minorHAnsi" w:cstheme="minorHAnsi"/>
          <w:bCs/>
          <w:iCs/>
        </w:rPr>
      </w:pPr>
    </w:p>
    <w:p w14:paraId="1862E443" w14:textId="4171E3F6" w:rsidR="00E1490F" w:rsidRPr="00F30EB7" w:rsidRDefault="00E1490F" w:rsidP="00F30EB7">
      <w:pPr>
        <w:tabs>
          <w:tab w:val="right" w:pos="9214"/>
        </w:tabs>
        <w:spacing w:line="276" w:lineRule="auto"/>
        <w:jc w:val="both"/>
        <w:rPr>
          <w:rFonts w:asciiTheme="minorHAnsi" w:eastAsia="Arial" w:hAnsiTheme="minorHAnsi" w:cstheme="minorHAnsi"/>
          <w:bCs/>
          <w:iCs/>
        </w:rPr>
      </w:pPr>
    </w:p>
    <w:p w14:paraId="62F9A25A" w14:textId="1349FC5B" w:rsidR="001F1A05" w:rsidRPr="00F30EB7" w:rsidRDefault="00CC30D8" w:rsidP="00F30EB7">
      <w:pPr>
        <w:tabs>
          <w:tab w:val="right" w:pos="9214"/>
        </w:tabs>
        <w:spacing w:line="276" w:lineRule="auto"/>
        <w:jc w:val="both"/>
        <w:rPr>
          <w:rFonts w:asciiTheme="minorHAnsi" w:eastAsia="Arial" w:hAnsiTheme="minorHAnsi" w:cstheme="minorHAnsi"/>
          <w:bCs/>
          <w:iCs/>
        </w:rPr>
      </w:pPr>
      <w:r w:rsidRPr="00F30EB7">
        <w:rPr>
          <w:rFonts w:asciiTheme="minorHAnsi" w:eastAsia="Arial" w:hAnsiTheme="minorHAnsi" w:cstheme="minorHAnsi"/>
          <w:bCs/>
          <w:iCs/>
        </w:rPr>
        <w:t xml:space="preserve">Actualmente </w:t>
      </w:r>
      <w:r w:rsidRPr="00F30EB7">
        <w:rPr>
          <w:rFonts w:asciiTheme="minorHAnsi" w:eastAsia="Arial" w:hAnsiTheme="minorHAnsi" w:cstheme="minorHAnsi"/>
          <w:b/>
          <w:iCs/>
        </w:rPr>
        <w:t>NO SE ESTÁ DANDO INFORMACIÓN U ORIENTACIÓN</w:t>
      </w:r>
      <w:r w:rsidRPr="00F30EB7">
        <w:rPr>
          <w:rFonts w:asciiTheme="minorHAnsi" w:eastAsia="Arial" w:hAnsiTheme="minorHAnsi" w:cstheme="minorHAnsi"/>
          <w:bCs/>
          <w:iCs/>
        </w:rPr>
        <w:t xml:space="preserve"> en los </w:t>
      </w:r>
      <w:r w:rsidR="008E1B3B" w:rsidRPr="00F30EB7">
        <w:rPr>
          <w:rFonts w:asciiTheme="minorHAnsi" w:eastAsia="Arial" w:hAnsiTheme="minorHAnsi" w:cstheme="minorHAnsi"/>
          <w:bCs/>
          <w:iCs/>
        </w:rPr>
        <w:t>centros facilitadores de servicios migratorios</w:t>
      </w:r>
      <w:r w:rsidRPr="00F30EB7">
        <w:rPr>
          <w:rFonts w:asciiTheme="minorHAnsi" w:eastAsia="Arial" w:hAnsiTheme="minorHAnsi" w:cstheme="minorHAnsi"/>
          <w:bCs/>
          <w:iCs/>
        </w:rPr>
        <w:t xml:space="preserve">. </w:t>
      </w:r>
    </w:p>
    <w:p w14:paraId="1DD63E40" w14:textId="77777777" w:rsidR="00CC30D8" w:rsidRPr="00F30EB7" w:rsidRDefault="00CC30D8" w:rsidP="00F30EB7">
      <w:pPr>
        <w:tabs>
          <w:tab w:val="right" w:pos="9214"/>
        </w:tabs>
        <w:spacing w:line="276" w:lineRule="auto"/>
        <w:jc w:val="both"/>
        <w:rPr>
          <w:rFonts w:asciiTheme="minorHAnsi" w:eastAsia="Arial" w:hAnsiTheme="minorHAnsi" w:cstheme="minorHAnsi"/>
          <w:bCs/>
          <w:iCs/>
        </w:rPr>
      </w:pPr>
    </w:p>
    <w:p w14:paraId="10C1470A" w14:textId="11E041A1" w:rsidR="00E63DD1" w:rsidRPr="00F30EB7" w:rsidRDefault="005E460D" w:rsidP="00F30EB7">
      <w:pPr>
        <w:tabs>
          <w:tab w:val="right" w:pos="9214"/>
        </w:tabs>
        <w:spacing w:line="276" w:lineRule="auto"/>
        <w:jc w:val="both"/>
        <w:rPr>
          <w:rFonts w:asciiTheme="minorHAnsi" w:eastAsia="Arial" w:hAnsiTheme="minorHAnsi" w:cstheme="minorHAnsi"/>
          <w:i/>
        </w:rPr>
      </w:pPr>
      <w:r w:rsidRPr="00F30EB7">
        <w:rPr>
          <w:rFonts w:asciiTheme="minorHAnsi" w:eastAsia="Arial" w:hAnsiTheme="minorHAnsi" w:cstheme="minorHAnsi"/>
          <w:iCs/>
        </w:rPr>
        <w:t xml:space="preserve">Las ubicaciones de los </w:t>
      </w:r>
      <w:r w:rsidRPr="00F30EB7">
        <w:rPr>
          <w:rFonts w:asciiTheme="minorHAnsi" w:eastAsia="Arial" w:hAnsiTheme="minorHAnsi" w:cstheme="minorHAnsi"/>
          <w:bCs/>
          <w:iCs/>
        </w:rPr>
        <w:t>centros facilitadores de servicios migratorios</w:t>
      </w:r>
      <w:r w:rsidRPr="00F30EB7">
        <w:rPr>
          <w:rFonts w:asciiTheme="minorHAnsi" w:eastAsia="Arial" w:hAnsiTheme="minorHAnsi" w:cstheme="minorHAnsi"/>
          <w:iCs/>
        </w:rPr>
        <w:t xml:space="preserve"> </w:t>
      </w:r>
      <w:r w:rsidR="00E63DD1" w:rsidRPr="00F30EB7">
        <w:rPr>
          <w:rFonts w:asciiTheme="minorHAnsi" w:eastAsia="Arial" w:hAnsiTheme="minorHAnsi" w:cstheme="minorHAnsi"/>
          <w:iCs/>
        </w:rPr>
        <w:t>puede</w:t>
      </w:r>
      <w:r w:rsidRPr="00F30EB7">
        <w:rPr>
          <w:rFonts w:asciiTheme="minorHAnsi" w:eastAsia="Arial" w:hAnsiTheme="minorHAnsi" w:cstheme="minorHAnsi"/>
          <w:iCs/>
        </w:rPr>
        <w:t>n</w:t>
      </w:r>
      <w:r w:rsidR="00E63DD1" w:rsidRPr="00F30EB7">
        <w:rPr>
          <w:rFonts w:asciiTheme="minorHAnsi" w:eastAsia="Arial" w:hAnsiTheme="minorHAnsi" w:cstheme="minorHAnsi"/>
          <w:iCs/>
        </w:rPr>
        <w:t xml:space="preserve"> ser consultad</w:t>
      </w:r>
      <w:r w:rsidRPr="00F30EB7">
        <w:rPr>
          <w:rFonts w:asciiTheme="minorHAnsi" w:eastAsia="Arial" w:hAnsiTheme="minorHAnsi" w:cstheme="minorHAnsi"/>
          <w:iCs/>
        </w:rPr>
        <w:t>as</w:t>
      </w:r>
      <w:r w:rsidR="00E63DD1" w:rsidRPr="00F30EB7">
        <w:rPr>
          <w:rFonts w:asciiTheme="minorHAnsi" w:eastAsia="Arial" w:hAnsiTheme="minorHAnsi" w:cstheme="minorHAnsi"/>
          <w:iCs/>
        </w:rPr>
        <w:t xml:space="preserve"> en el enlace: </w:t>
      </w:r>
      <w:hyperlink r:id="rId12" w:history="1">
        <w:r w:rsidR="00DC6DA6" w:rsidRPr="00F30EB7">
          <w:rPr>
            <w:rStyle w:val="Hipervnculo"/>
            <w:rFonts w:asciiTheme="minorHAnsi" w:eastAsia="Arial" w:hAnsiTheme="minorHAnsi" w:cstheme="minorHAnsi"/>
            <w:iCs/>
          </w:rPr>
          <w:t>https://unidad-administrativa-especial-migracion-colombia.micolombiadigital.gov.co/entidad/regionales-migracion-colombia-955536</w:t>
        </w:r>
      </w:hyperlink>
      <w:r w:rsidR="00DC6DA6" w:rsidRPr="00F30EB7">
        <w:rPr>
          <w:rFonts w:asciiTheme="minorHAnsi" w:eastAsia="Arial" w:hAnsiTheme="minorHAnsi" w:cstheme="minorHAnsi"/>
          <w:iCs/>
        </w:rPr>
        <w:t xml:space="preserve"> </w:t>
      </w:r>
    </w:p>
    <w:p w14:paraId="49079CA6" w14:textId="77777777" w:rsidR="00E63DD1" w:rsidRPr="00F30EB7" w:rsidRDefault="00E63DD1" w:rsidP="00F30EB7">
      <w:pPr>
        <w:tabs>
          <w:tab w:val="right" w:pos="9214"/>
        </w:tabs>
        <w:spacing w:line="276" w:lineRule="auto"/>
        <w:jc w:val="both"/>
        <w:rPr>
          <w:rFonts w:asciiTheme="minorHAnsi" w:eastAsia="Arial" w:hAnsiTheme="minorHAnsi" w:cstheme="minorHAnsi"/>
          <w:b/>
          <w:iCs/>
        </w:rPr>
      </w:pPr>
    </w:p>
    <w:p w14:paraId="3F1ED1C6" w14:textId="45E1CB22" w:rsidR="00CC30D8" w:rsidRPr="00F30EB7" w:rsidRDefault="00A308EF" w:rsidP="00F30EB7">
      <w:pPr>
        <w:tabs>
          <w:tab w:val="right" w:pos="9214"/>
        </w:tabs>
        <w:spacing w:line="276" w:lineRule="auto"/>
        <w:jc w:val="both"/>
        <w:rPr>
          <w:rFonts w:asciiTheme="minorHAnsi" w:eastAsia="Arial" w:hAnsiTheme="minorHAnsi" w:cstheme="minorHAnsi"/>
          <w:b/>
          <w:iCs/>
        </w:rPr>
      </w:pPr>
      <w:r w:rsidRPr="00F30EB7">
        <w:rPr>
          <w:rFonts w:asciiTheme="minorHAnsi" w:eastAsia="Arial" w:hAnsiTheme="minorHAnsi" w:cstheme="minorHAnsi"/>
          <w:b/>
          <w:iCs/>
        </w:rPr>
        <w:t xml:space="preserve">Si el ciudadano </w:t>
      </w:r>
      <w:r w:rsidR="00CC30D8" w:rsidRPr="00F30EB7">
        <w:rPr>
          <w:rFonts w:asciiTheme="minorHAnsi" w:eastAsia="Arial" w:hAnsiTheme="minorHAnsi" w:cstheme="minorHAnsi"/>
          <w:b/>
          <w:iCs/>
        </w:rPr>
        <w:t>no tiene una cita agendada NO PODRÁ INGRESAR A REALIZAR SU TRÁMITE.</w:t>
      </w:r>
    </w:p>
    <w:p w14:paraId="1C627F6F" w14:textId="77777777" w:rsidR="00CC30D8" w:rsidRPr="00F30EB7" w:rsidRDefault="00CC30D8" w:rsidP="00F30EB7">
      <w:pPr>
        <w:tabs>
          <w:tab w:val="right" w:pos="9214"/>
        </w:tabs>
        <w:spacing w:line="276" w:lineRule="auto"/>
        <w:jc w:val="both"/>
        <w:rPr>
          <w:rFonts w:asciiTheme="minorHAnsi" w:eastAsia="Arial" w:hAnsiTheme="minorHAnsi" w:cstheme="minorHAnsi"/>
          <w:bCs/>
          <w:iCs/>
        </w:rPr>
      </w:pPr>
    </w:p>
    <w:p w14:paraId="648E9457" w14:textId="77777777" w:rsidR="00E81DA1"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VIRTUAL</w:t>
      </w:r>
      <w:r w:rsidRPr="00F30EB7">
        <w:rPr>
          <w:rFonts w:asciiTheme="minorHAnsi" w:eastAsia="Arial" w:hAnsiTheme="minorHAnsi" w:cstheme="minorHAnsi"/>
        </w:rPr>
        <w:t>:</w:t>
      </w:r>
      <w:r w:rsidRPr="00F30EB7">
        <w:rPr>
          <w:rFonts w:asciiTheme="minorHAnsi" w:eastAsia="Arial" w:hAnsiTheme="minorHAnsi" w:cstheme="minorHAnsi"/>
          <w:b/>
        </w:rPr>
        <w:t xml:space="preserve"> </w:t>
      </w:r>
    </w:p>
    <w:p w14:paraId="498C69C4" w14:textId="4CDDA772" w:rsidR="009B14DF" w:rsidRPr="00F30EB7" w:rsidRDefault="007F73C6" w:rsidP="00F30EB7">
      <w:pPr>
        <w:tabs>
          <w:tab w:val="right" w:pos="9214"/>
        </w:tabs>
        <w:spacing w:line="276" w:lineRule="auto"/>
        <w:jc w:val="both"/>
        <w:rPr>
          <w:rFonts w:asciiTheme="minorHAnsi" w:eastAsia="Arial" w:hAnsiTheme="minorHAnsi" w:cstheme="minorHAnsi"/>
          <w:iCs/>
        </w:rPr>
      </w:pPr>
      <w:hyperlink r:id="rId13" w:history="1">
        <w:r w:rsidR="00B743B0" w:rsidRPr="00F30EB7">
          <w:rPr>
            <w:rStyle w:val="Hipervnculo"/>
            <w:rFonts w:asciiTheme="minorHAnsi" w:eastAsia="Times New Roman" w:hAnsiTheme="minorHAnsi" w:cstheme="minorHAnsi"/>
            <w:szCs w:val="18"/>
          </w:rPr>
          <w:t>https://www.migracioncolombia.gov.co/</w:t>
        </w:r>
      </w:hyperlink>
      <w:r w:rsidR="00B743B0" w:rsidRPr="00F30EB7">
        <w:rPr>
          <w:rFonts w:asciiTheme="minorHAnsi" w:hAnsiTheme="minorHAnsi" w:cstheme="minorHAnsi"/>
        </w:rPr>
        <w:t xml:space="preserve"> </w:t>
      </w:r>
      <w:r w:rsidR="00B743B0" w:rsidRPr="00F30EB7">
        <w:rPr>
          <w:rFonts w:asciiTheme="minorHAnsi" w:eastAsia="Times New Roman" w:hAnsiTheme="minorHAnsi" w:cstheme="minorHAnsi"/>
          <w:color w:val="000000"/>
          <w:szCs w:val="18"/>
        </w:rPr>
        <w:t>botón PQRS</w:t>
      </w:r>
      <w:r w:rsidR="001858FE" w:rsidRPr="00F30EB7">
        <w:rPr>
          <w:rFonts w:asciiTheme="minorHAnsi" w:eastAsia="Times New Roman" w:hAnsiTheme="minorHAnsi" w:cstheme="minorHAnsi"/>
          <w:color w:val="000000"/>
          <w:szCs w:val="18"/>
        </w:rPr>
        <w:t>.</w:t>
      </w:r>
    </w:p>
    <w:p w14:paraId="1488DCAF" w14:textId="6BBE54B9" w:rsidR="008624CE" w:rsidRPr="00F30EB7" w:rsidRDefault="008624CE" w:rsidP="00F30EB7">
      <w:pPr>
        <w:tabs>
          <w:tab w:val="right" w:pos="9214"/>
        </w:tabs>
        <w:spacing w:line="276" w:lineRule="auto"/>
        <w:jc w:val="both"/>
        <w:rPr>
          <w:rFonts w:asciiTheme="minorHAnsi" w:eastAsia="Arial" w:hAnsiTheme="minorHAnsi" w:cstheme="minorHAnsi"/>
          <w:bCs/>
          <w:iCs/>
        </w:rPr>
      </w:pPr>
    </w:p>
    <w:p w14:paraId="3F553128" w14:textId="77777777" w:rsidR="008624CE" w:rsidRPr="00F30EB7" w:rsidRDefault="008624CE" w:rsidP="00F30EB7">
      <w:pPr>
        <w:tabs>
          <w:tab w:val="right" w:pos="9214"/>
        </w:tabs>
        <w:spacing w:line="276" w:lineRule="auto"/>
        <w:jc w:val="both"/>
        <w:rPr>
          <w:rFonts w:asciiTheme="minorHAnsi" w:eastAsia="Arial" w:hAnsiTheme="minorHAnsi" w:cstheme="minorHAnsi"/>
          <w:b/>
          <w:iCs/>
          <w:lang w:val="fr-FR"/>
        </w:rPr>
      </w:pPr>
      <w:r w:rsidRPr="00F30EB7">
        <w:rPr>
          <w:rFonts w:asciiTheme="minorHAnsi" w:eastAsia="Arial" w:hAnsiTheme="minorHAnsi" w:cstheme="minorHAnsi"/>
          <w:b/>
          <w:iCs/>
          <w:lang w:val="fr-FR"/>
        </w:rPr>
        <w:t xml:space="preserve">Chat de </w:t>
      </w:r>
      <w:proofErr w:type="spellStart"/>
      <w:proofErr w:type="gramStart"/>
      <w:r w:rsidRPr="00F30EB7">
        <w:rPr>
          <w:rFonts w:asciiTheme="minorHAnsi" w:eastAsia="Arial" w:hAnsiTheme="minorHAnsi" w:cstheme="minorHAnsi"/>
          <w:b/>
          <w:iCs/>
          <w:lang w:val="fr-FR"/>
        </w:rPr>
        <w:t>servicio</w:t>
      </w:r>
      <w:proofErr w:type="spellEnd"/>
      <w:r w:rsidRPr="00F30EB7">
        <w:rPr>
          <w:rFonts w:asciiTheme="minorHAnsi" w:eastAsia="Arial" w:hAnsiTheme="minorHAnsi" w:cstheme="minorHAnsi"/>
          <w:b/>
          <w:iCs/>
          <w:lang w:val="fr-FR"/>
        </w:rPr>
        <w:t>:</w:t>
      </w:r>
      <w:proofErr w:type="gramEnd"/>
    </w:p>
    <w:p w14:paraId="424B9137" w14:textId="4D44AE66" w:rsidR="008624CE" w:rsidRPr="00F30EB7" w:rsidRDefault="007F73C6" w:rsidP="00F30EB7">
      <w:pPr>
        <w:tabs>
          <w:tab w:val="right" w:pos="9214"/>
        </w:tabs>
        <w:spacing w:line="276" w:lineRule="auto"/>
        <w:jc w:val="both"/>
        <w:rPr>
          <w:rFonts w:asciiTheme="minorHAnsi" w:eastAsia="Arial" w:hAnsiTheme="minorHAnsi" w:cstheme="minorHAnsi"/>
          <w:iCs/>
          <w:lang w:val="fr-FR"/>
        </w:rPr>
      </w:pPr>
      <w:hyperlink r:id="rId14" w:history="1">
        <w:r w:rsidR="00CD2EE7" w:rsidRPr="00F30EB7">
          <w:rPr>
            <w:rStyle w:val="Hipervnculo"/>
            <w:rFonts w:asciiTheme="minorHAnsi" w:hAnsiTheme="minorHAnsi" w:cstheme="minorHAnsi"/>
            <w:lang w:val="fr-FR"/>
          </w:rPr>
          <w:t>https://acortar.link/DASMEi</w:t>
        </w:r>
      </w:hyperlink>
    </w:p>
    <w:p w14:paraId="680EC1F8" w14:textId="71063C7C" w:rsidR="008624CE" w:rsidRPr="00F30EB7" w:rsidRDefault="008624CE" w:rsidP="00F30EB7">
      <w:pPr>
        <w:tabs>
          <w:tab w:val="right" w:pos="9214"/>
        </w:tabs>
        <w:spacing w:line="276" w:lineRule="auto"/>
        <w:jc w:val="both"/>
        <w:rPr>
          <w:rFonts w:asciiTheme="minorHAnsi" w:eastAsia="Arial" w:hAnsiTheme="minorHAnsi" w:cstheme="minorHAnsi"/>
          <w:b/>
          <w:iCs/>
        </w:rPr>
      </w:pPr>
      <w:r w:rsidRPr="00F30EB7">
        <w:rPr>
          <w:rFonts w:asciiTheme="minorHAnsi" w:eastAsia="Arial" w:hAnsiTheme="minorHAnsi" w:cstheme="minorHAnsi"/>
          <w:b/>
          <w:iCs/>
        </w:rPr>
        <w:br/>
        <w:t>Video llamada:</w:t>
      </w:r>
    </w:p>
    <w:p w14:paraId="2794017C" w14:textId="05AA246A" w:rsidR="00DD2E91" w:rsidRPr="00F30EB7" w:rsidRDefault="007F73C6" w:rsidP="00F30EB7">
      <w:pPr>
        <w:tabs>
          <w:tab w:val="right" w:pos="9214"/>
        </w:tabs>
        <w:spacing w:line="276" w:lineRule="auto"/>
        <w:jc w:val="both"/>
        <w:rPr>
          <w:rFonts w:asciiTheme="minorHAnsi" w:hAnsiTheme="minorHAnsi" w:cstheme="minorHAnsi"/>
          <w:color w:val="0563C1"/>
          <w:u w:val="single"/>
        </w:rPr>
      </w:pPr>
      <w:hyperlink r:id="rId15" w:history="1">
        <w:r w:rsidR="00CD2EE7" w:rsidRPr="00F30EB7">
          <w:rPr>
            <w:rStyle w:val="Hipervnculo"/>
            <w:rFonts w:asciiTheme="minorHAnsi" w:hAnsiTheme="minorHAnsi" w:cstheme="minorHAnsi"/>
          </w:rPr>
          <w:t>https://acortar.link/Wi7agu</w:t>
        </w:r>
      </w:hyperlink>
      <w:r w:rsidR="00CD2EE7" w:rsidRPr="00F30EB7">
        <w:rPr>
          <w:rFonts w:asciiTheme="minorHAnsi" w:hAnsiTheme="minorHAnsi" w:cstheme="minorHAnsi"/>
        </w:rPr>
        <w:t xml:space="preserve"> </w:t>
      </w:r>
      <w:r w:rsidR="00FE16F8" w:rsidRPr="00F30EB7">
        <w:rPr>
          <w:rFonts w:asciiTheme="minorHAnsi" w:hAnsiTheme="minorHAnsi" w:cstheme="minorHAnsi"/>
          <w:color w:val="000000"/>
          <w:sz w:val="24"/>
          <w:szCs w:val="24"/>
        </w:rPr>
        <w:t xml:space="preserve"> </w:t>
      </w:r>
    </w:p>
    <w:p w14:paraId="6A6D1338" w14:textId="77777777" w:rsidR="00DD2E91" w:rsidRPr="00F30EB7" w:rsidRDefault="00DD2E91" w:rsidP="00F30EB7">
      <w:pPr>
        <w:tabs>
          <w:tab w:val="right" w:pos="9214"/>
        </w:tabs>
        <w:spacing w:line="276" w:lineRule="auto"/>
        <w:jc w:val="both"/>
        <w:rPr>
          <w:rFonts w:asciiTheme="minorHAnsi" w:eastAsia="Arial" w:hAnsiTheme="minorHAnsi" w:cstheme="minorHAnsi"/>
          <w:iCs/>
        </w:rPr>
      </w:pPr>
    </w:p>
    <w:p w14:paraId="2AC25102"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7BAA742B" w14:textId="77777777" w:rsidR="008E699C" w:rsidRPr="00F30EB7" w:rsidRDefault="008E699C" w:rsidP="00F30EB7">
      <w:pPr>
        <w:pStyle w:val="Mittulo2"/>
        <w:spacing w:before="0" w:after="0"/>
        <w:ind w:left="851" w:hanging="425"/>
        <w:rPr>
          <w:rFonts w:asciiTheme="minorHAnsi" w:hAnsiTheme="minorHAnsi" w:cstheme="minorHAnsi"/>
        </w:rPr>
      </w:pPr>
      <w:bookmarkStart w:id="13" w:name="_Toc165020516"/>
      <w:r w:rsidRPr="00F30EB7">
        <w:rPr>
          <w:rFonts w:asciiTheme="minorHAnsi" w:hAnsiTheme="minorHAnsi" w:cstheme="minorHAnsi"/>
        </w:rPr>
        <w:t>¿EN QUÉ REDES SOCIALES ESTÁ MIGRACIÓN COLOMBIA?</w:t>
      </w:r>
      <w:bookmarkEnd w:id="13"/>
    </w:p>
    <w:p w14:paraId="55378989" w14:textId="77777777" w:rsidR="008E699C" w:rsidRPr="00F30EB7" w:rsidRDefault="008E699C" w:rsidP="00F30EB7">
      <w:pPr>
        <w:tabs>
          <w:tab w:val="right" w:pos="9214"/>
        </w:tabs>
        <w:spacing w:line="276" w:lineRule="auto"/>
        <w:jc w:val="both"/>
        <w:rPr>
          <w:rFonts w:asciiTheme="minorHAnsi" w:eastAsia="Arial" w:hAnsiTheme="minorHAnsi" w:cstheme="minorHAnsi"/>
          <w:b/>
        </w:rPr>
      </w:pPr>
    </w:p>
    <w:p w14:paraId="4EA4269C" w14:textId="77777777" w:rsidR="008E699C" w:rsidRPr="00F30EB7" w:rsidRDefault="008E699C"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rPr>
        <w:t xml:space="preserve">Facebook: </w:t>
      </w:r>
      <w:proofErr w:type="spellStart"/>
      <w:r w:rsidRPr="00F30EB7">
        <w:rPr>
          <w:rFonts w:asciiTheme="minorHAnsi" w:eastAsia="Arial" w:hAnsiTheme="minorHAnsi" w:cstheme="minorHAnsi"/>
          <w:bCs/>
        </w:rPr>
        <w:t>MigracionCol</w:t>
      </w:r>
      <w:proofErr w:type="spellEnd"/>
    </w:p>
    <w:p w14:paraId="0A6A0059" w14:textId="77777777" w:rsidR="008E699C" w:rsidRPr="00F30EB7" w:rsidRDefault="008E699C" w:rsidP="00F30EB7">
      <w:pPr>
        <w:tabs>
          <w:tab w:val="right" w:pos="9214"/>
        </w:tabs>
        <w:spacing w:line="276" w:lineRule="auto"/>
        <w:jc w:val="both"/>
        <w:rPr>
          <w:rFonts w:asciiTheme="minorHAnsi" w:eastAsia="Arial" w:hAnsiTheme="minorHAnsi" w:cstheme="minorHAnsi"/>
          <w:bCs/>
        </w:rPr>
      </w:pPr>
    </w:p>
    <w:p w14:paraId="1F9C095C" w14:textId="62D5B819" w:rsidR="008E699C" w:rsidRPr="00F30EB7" w:rsidRDefault="00866A03"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rPr>
        <w:lastRenderedPageBreak/>
        <w:t>X</w:t>
      </w:r>
      <w:r w:rsidR="008E699C" w:rsidRPr="00F30EB7">
        <w:rPr>
          <w:rFonts w:asciiTheme="minorHAnsi" w:eastAsia="Arial" w:hAnsiTheme="minorHAnsi" w:cstheme="minorHAnsi"/>
          <w:b/>
        </w:rPr>
        <w:t xml:space="preserve">: </w:t>
      </w:r>
      <w:r w:rsidR="008E699C" w:rsidRPr="00F30EB7">
        <w:rPr>
          <w:rFonts w:asciiTheme="minorHAnsi" w:eastAsia="Arial" w:hAnsiTheme="minorHAnsi" w:cstheme="minorHAnsi"/>
          <w:bCs/>
        </w:rPr>
        <w:t>@</w:t>
      </w:r>
      <w:proofErr w:type="spellStart"/>
      <w:r w:rsidR="008E699C" w:rsidRPr="00F30EB7">
        <w:rPr>
          <w:rFonts w:asciiTheme="minorHAnsi" w:eastAsia="Arial" w:hAnsiTheme="minorHAnsi" w:cstheme="minorHAnsi"/>
          <w:bCs/>
        </w:rPr>
        <w:t>migracioncol</w:t>
      </w:r>
      <w:proofErr w:type="spellEnd"/>
    </w:p>
    <w:p w14:paraId="401FDCA6" w14:textId="77777777" w:rsidR="008E699C" w:rsidRPr="00F30EB7" w:rsidRDefault="008E699C" w:rsidP="00F30EB7">
      <w:pPr>
        <w:tabs>
          <w:tab w:val="right" w:pos="9214"/>
        </w:tabs>
        <w:spacing w:line="276" w:lineRule="auto"/>
        <w:jc w:val="both"/>
        <w:rPr>
          <w:rFonts w:asciiTheme="minorHAnsi" w:eastAsia="Arial" w:hAnsiTheme="minorHAnsi" w:cstheme="minorHAnsi"/>
          <w:bCs/>
        </w:rPr>
      </w:pPr>
    </w:p>
    <w:p w14:paraId="2160980F" w14:textId="77777777" w:rsidR="008E699C" w:rsidRPr="00F30EB7" w:rsidRDefault="008E699C"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rPr>
        <w:t xml:space="preserve">Instagram: </w:t>
      </w:r>
      <w:proofErr w:type="spellStart"/>
      <w:r w:rsidRPr="00F30EB7">
        <w:rPr>
          <w:rFonts w:asciiTheme="minorHAnsi" w:eastAsia="Arial" w:hAnsiTheme="minorHAnsi" w:cstheme="minorHAnsi"/>
          <w:bCs/>
        </w:rPr>
        <w:t>migracioncol</w:t>
      </w:r>
      <w:proofErr w:type="spellEnd"/>
    </w:p>
    <w:p w14:paraId="11B6436E" w14:textId="77777777" w:rsidR="008E699C" w:rsidRPr="00F30EB7" w:rsidRDefault="008E699C" w:rsidP="00F30EB7">
      <w:pPr>
        <w:tabs>
          <w:tab w:val="right" w:pos="9214"/>
        </w:tabs>
        <w:spacing w:line="276" w:lineRule="auto"/>
        <w:jc w:val="both"/>
        <w:rPr>
          <w:rFonts w:asciiTheme="minorHAnsi" w:eastAsia="Arial" w:hAnsiTheme="minorHAnsi" w:cstheme="minorHAnsi"/>
          <w:bCs/>
        </w:rPr>
      </w:pPr>
    </w:p>
    <w:p w14:paraId="18458D7C" w14:textId="25765B42" w:rsidR="008E699C" w:rsidRPr="00F30EB7" w:rsidRDefault="008E699C"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rPr>
        <w:t xml:space="preserve">YouTube: </w:t>
      </w:r>
      <w:proofErr w:type="spellStart"/>
      <w:r w:rsidRPr="00F30EB7">
        <w:rPr>
          <w:rFonts w:asciiTheme="minorHAnsi" w:eastAsia="Arial" w:hAnsiTheme="minorHAnsi" w:cstheme="minorHAnsi"/>
          <w:bCs/>
        </w:rPr>
        <w:t>migracioncol</w:t>
      </w:r>
      <w:proofErr w:type="spellEnd"/>
    </w:p>
    <w:p w14:paraId="4897C7CC" w14:textId="2166D344" w:rsidR="004055C6" w:rsidRPr="00F30EB7" w:rsidRDefault="004055C6" w:rsidP="00F30EB7">
      <w:pPr>
        <w:tabs>
          <w:tab w:val="right" w:pos="9214"/>
        </w:tabs>
        <w:spacing w:line="276" w:lineRule="auto"/>
        <w:jc w:val="both"/>
        <w:rPr>
          <w:rFonts w:asciiTheme="minorHAnsi" w:eastAsia="Arial" w:hAnsiTheme="minorHAnsi" w:cstheme="minorHAnsi"/>
          <w:bCs/>
        </w:rPr>
      </w:pPr>
    </w:p>
    <w:p w14:paraId="00C39B38" w14:textId="650303CF" w:rsidR="004055C6" w:rsidRPr="00F30EB7" w:rsidRDefault="004055C6" w:rsidP="00F30EB7">
      <w:pPr>
        <w:tabs>
          <w:tab w:val="right" w:pos="9214"/>
        </w:tabs>
        <w:spacing w:line="276" w:lineRule="auto"/>
        <w:jc w:val="both"/>
        <w:rPr>
          <w:rFonts w:asciiTheme="minorHAnsi" w:eastAsia="Arial" w:hAnsiTheme="minorHAnsi" w:cstheme="minorHAnsi"/>
          <w:bCs/>
        </w:rPr>
      </w:pPr>
      <w:proofErr w:type="spellStart"/>
      <w:r w:rsidRPr="00F30EB7">
        <w:rPr>
          <w:rFonts w:asciiTheme="minorHAnsi" w:eastAsia="Arial" w:hAnsiTheme="minorHAnsi" w:cstheme="minorHAnsi"/>
          <w:b/>
          <w:bCs/>
        </w:rPr>
        <w:t>Tik</w:t>
      </w:r>
      <w:proofErr w:type="spellEnd"/>
      <w:r w:rsidRPr="00F30EB7">
        <w:rPr>
          <w:rFonts w:asciiTheme="minorHAnsi" w:eastAsia="Arial" w:hAnsiTheme="minorHAnsi" w:cstheme="minorHAnsi"/>
          <w:b/>
          <w:bCs/>
        </w:rPr>
        <w:t xml:space="preserve"> </w:t>
      </w:r>
      <w:proofErr w:type="spellStart"/>
      <w:r w:rsidRPr="00F30EB7">
        <w:rPr>
          <w:rFonts w:asciiTheme="minorHAnsi" w:eastAsia="Arial" w:hAnsiTheme="minorHAnsi" w:cstheme="minorHAnsi"/>
          <w:b/>
          <w:bCs/>
        </w:rPr>
        <w:t>Tok</w:t>
      </w:r>
      <w:proofErr w:type="spellEnd"/>
      <w:r w:rsidRPr="00F30EB7">
        <w:rPr>
          <w:rFonts w:asciiTheme="minorHAnsi" w:eastAsia="Arial" w:hAnsiTheme="minorHAnsi" w:cstheme="minorHAnsi"/>
          <w:b/>
          <w:bCs/>
        </w:rPr>
        <w:t>:</w:t>
      </w:r>
      <w:r w:rsidR="002E7E18" w:rsidRPr="00F30EB7">
        <w:rPr>
          <w:rFonts w:asciiTheme="minorHAnsi" w:eastAsia="Arial" w:hAnsiTheme="minorHAnsi" w:cstheme="minorHAnsi"/>
          <w:b/>
          <w:bCs/>
        </w:rPr>
        <w:t xml:space="preserve"> </w:t>
      </w:r>
      <w:r w:rsidRPr="00F30EB7">
        <w:rPr>
          <w:rFonts w:asciiTheme="minorHAnsi" w:eastAsia="Arial" w:hAnsiTheme="minorHAnsi" w:cstheme="minorHAnsi"/>
          <w:bCs/>
        </w:rPr>
        <w:t>@</w:t>
      </w:r>
      <w:proofErr w:type="spellStart"/>
      <w:r w:rsidR="00721C2E" w:rsidRPr="00F30EB7">
        <w:rPr>
          <w:rFonts w:asciiTheme="minorHAnsi" w:eastAsia="Arial" w:hAnsiTheme="minorHAnsi" w:cstheme="minorHAnsi"/>
          <w:bCs/>
        </w:rPr>
        <w:t>migracioncol</w:t>
      </w:r>
      <w:proofErr w:type="spellEnd"/>
    </w:p>
    <w:p w14:paraId="168BAC23" w14:textId="57793C28" w:rsidR="007518B8" w:rsidRDefault="007518B8" w:rsidP="00F30EB7">
      <w:pPr>
        <w:tabs>
          <w:tab w:val="right" w:pos="9214"/>
        </w:tabs>
        <w:spacing w:line="276" w:lineRule="auto"/>
        <w:jc w:val="both"/>
        <w:rPr>
          <w:rFonts w:asciiTheme="minorHAnsi" w:eastAsia="Arial" w:hAnsiTheme="minorHAnsi" w:cstheme="minorHAnsi"/>
          <w:bCs/>
        </w:rPr>
      </w:pPr>
    </w:p>
    <w:p w14:paraId="6105A1E6" w14:textId="77777777" w:rsidR="00F30EB7" w:rsidRPr="00F30EB7" w:rsidRDefault="00F30EB7" w:rsidP="00F30EB7">
      <w:pPr>
        <w:tabs>
          <w:tab w:val="right" w:pos="9214"/>
        </w:tabs>
        <w:spacing w:line="276" w:lineRule="auto"/>
        <w:jc w:val="both"/>
        <w:rPr>
          <w:rFonts w:asciiTheme="minorHAnsi" w:eastAsia="Arial" w:hAnsiTheme="minorHAnsi" w:cstheme="minorHAnsi"/>
          <w:bCs/>
        </w:rPr>
      </w:pPr>
    </w:p>
    <w:p w14:paraId="3416AC89" w14:textId="77777777" w:rsidR="009B14DF" w:rsidRPr="00F30EB7" w:rsidRDefault="009B14DF" w:rsidP="00F30EB7">
      <w:pPr>
        <w:pStyle w:val="Mittulo2"/>
        <w:spacing w:before="0" w:after="0"/>
        <w:ind w:left="851" w:hanging="425"/>
        <w:rPr>
          <w:rFonts w:asciiTheme="minorHAnsi" w:hAnsiTheme="minorHAnsi" w:cstheme="minorHAnsi"/>
        </w:rPr>
      </w:pPr>
      <w:bookmarkStart w:id="14" w:name="_Toc165020517"/>
      <w:r w:rsidRPr="00F30EB7">
        <w:rPr>
          <w:rFonts w:asciiTheme="minorHAnsi" w:hAnsiTheme="minorHAnsi" w:cstheme="minorHAnsi"/>
        </w:rPr>
        <w:t>¿CUÁNTAS SEDES REGIONALES TIENE MIGRACIÓN COLOMBIA?</w:t>
      </w:r>
      <w:bookmarkEnd w:id="14"/>
    </w:p>
    <w:p w14:paraId="64E5CED9"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5F3D34D2" w14:textId="42612F24" w:rsidR="009B14DF" w:rsidRPr="00F30EB7" w:rsidRDefault="00941B5F" w:rsidP="00F30EB7">
      <w:pPr>
        <w:tabs>
          <w:tab w:val="right" w:pos="9214"/>
        </w:tabs>
        <w:spacing w:line="276" w:lineRule="auto"/>
        <w:jc w:val="both"/>
        <w:rPr>
          <w:rFonts w:asciiTheme="minorHAnsi" w:eastAsia="MS Gothic" w:hAnsiTheme="minorHAnsi" w:cstheme="minorHAnsi"/>
        </w:rPr>
      </w:pPr>
      <w:r w:rsidRPr="00F30EB7">
        <w:rPr>
          <w:rFonts w:asciiTheme="minorHAnsi" w:eastAsia="Arial" w:hAnsiTheme="minorHAnsi" w:cstheme="minorHAnsi"/>
          <w:b/>
        </w:rPr>
        <w:t xml:space="preserve">Trece </w:t>
      </w:r>
      <w:r w:rsidR="009B14DF" w:rsidRPr="00F30EB7">
        <w:rPr>
          <w:rFonts w:asciiTheme="minorHAnsi" w:eastAsia="Arial" w:hAnsiTheme="minorHAnsi" w:cstheme="minorHAnsi"/>
          <w:b/>
        </w:rPr>
        <w:t>(1</w:t>
      </w:r>
      <w:r w:rsidRPr="00F30EB7">
        <w:rPr>
          <w:rFonts w:asciiTheme="minorHAnsi" w:eastAsia="Arial" w:hAnsiTheme="minorHAnsi" w:cstheme="minorHAnsi"/>
          <w:b/>
        </w:rPr>
        <w:t>3</w:t>
      </w:r>
      <w:r w:rsidR="009B14DF" w:rsidRPr="00F30EB7">
        <w:rPr>
          <w:rFonts w:asciiTheme="minorHAnsi" w:eastAsia="Arial" w:hAnsiTheme="minorHAnsi" w:cstheme="minorHAnsi"/>
          <w:b/>
        </w:rPr>
        <w:t xml:space="preserve">) </w:t>
      </w:r>
      <w:r w:rsidR="0029292C" w:rsidRPr="00F30EB7">
        <w:rPr>
          <w:rFonts w:asciiTheme="minorHAnsi" w:eastAsia="Arial" w:hAnsiTheme="minorHAnsi" w:cstheme="minorHAnsi"/>
          <w:b/>
        </w:rPr>
        <w:t>regionales</w:t>
      </w:r>
      <w:r w:rsidR="009B14DF" w:rsidRPr="00F30EB7">
        <w:rPr>
          <w:rFonts w:asciiTheme="minorHAnsi" w:eastAsia="Arial" w:hAnsiTheme="minorHAnsi" w:cstheme="minorHAnsi"/>
          <w:b/>
        </w:rPr>
        <w:t xml:space="preserve">: </w:t>
      </w:r>
      <w:r w:rsidR="00AD54D4" w:rsidRPr="00F30EB7">
        <w:rPr>
          <w:rFonts w:asciiTheme="minorHAnsi" w:eastAsia="Arial" w:hAnsiTheme="minorHAnsi" w:cstheme="minorHAnsi"/>
        </w:rPr>
        <w:t>Aeropuerto El</w:t>
      </w:r>
      <w:r w:rsidR="00AD54D4" w:rsidRPr="00F30EB7">
        <w:rPr>
          <w:rFonts w:asciiTheme="minorHAnsi" w:eastAsia="Arial" w:hAnsiTheme="minorHAnsi" w:cstheme="minorHAnsi"/>
          <w:b/>
        </w:rPr>
        <w:t xml:space="preserve"> </w:t>
      </w:r>
      <w:r w:rsidR="00AD54D4" w:rsidRPr="00F30EB7">
        <w:rPr>
          <w:rFonts w:asciiTheme="minorHAnsi" w:eastAsia="Arial" w:hAnsiTheme="minorHAnsi" w:cstheme="minorHAnsi"/>
        </w:rPr>
        <w:t xml:space="preserve">Dorado, </w:t>
      </w:r>
      <w:r w:rsidR="009B14DF" w:rsidRPr="00F30EB7">
        <w:rPr>
          <w:rFonts w:asciiTheme="minorHAnsi" w:eastAsia="Arial" w:hAnsiTheme="minorHAnsi" w:cstheme="minorHAnsi"/>
        </w:rPr>
        <w:t xml:space="preserve">Amazonas, Andina, Antioquia, </w:t>
      </w:r>
      <w:r w:rsidRPr="00F30EB7">
        <w:rPr>
          <w:rFonts w:asciiTheme="minorHAnsi" w:eastAsia="Arial" w:hAnsiTheme="minorHAnsi" w:cstheme="minorHAnsi"/>
        </w:rPr>
        <w:t xml:space="preserve">Atlántico, </w:t>
      </w:r>
      <w:r w:rsidR="009B14DF" w:rsidRPr="00F30EB7">
        <w:rPr>
          <w:rFonts w:asciiTheme="minorHAnsi" w:eastAsia="Arial" w:hAnsiTheme="minorHAnsi" w:cstheme="minorHAnsi"/>
        </w:rPr>
        <w:t xml:space="preserve">Caribe, Eje Cafetero, </w:t>
      </w:r>
      <w:r w:rsidR="00EF27A8" w:rsidRPr="00F30EB7">
        <w:rPr>
          <w:rFonts w:asciiTheme="minorHAnsi" w:eastAsia="Arial" w:hAnsiTheme="minorHAnsi" w:cstheme="minorHAnsi"/>
        </w:rPr>
        <w:t xml:space="preserve">La </w:t>
      </w:r>
      <w:r w:rsidR="009B14DF" w:rsidRPr="00F30EB7">
        <w:rPr>
          <w:rFonts w:asciiTheme="minorHAnsi" w:eastAsia="Arial" w:hAnsiTheme="minorHAnsi" w:cstheme="minorHAnsi"/>
        </w:rPr>
        <w:t xml:space="preserve">Guajira, Nariño-Putumayo, Occidente, Oriente, Orinoquía y San Andrés. </w:t>
      </w:r>
    </w:p>
    <w:p w14:paraId="4A203BE6" w14:textId="0D3F9C0A" w:rsidR="009B14DF" w:rsidRDefault="009B14DF" w:rsidP="00F30EB7">
      <w:pPr>
        <w:tabs>
          <w:tab w:val="right" w:pos="9214"/>
        </w:tabs>
        <w:spacing w:line="276" w:lineRule="auto"/>
        <w:jc w:val="both"/>
        <w:rPr>
          <w:rFonts w:asciiTheme="minorHAnsi" w:eastAsia="Arial" w:hAnsiTheme="minorHAnsi" w:cstheme="minorHAnsi"/>
        </w:rPr>
      </w:pPr>
    </w:p>
    <w:p w14:paraId="5C51E51A" w14:textId="77777777" w:rsidR="00F30EB7" w:rsidRPr="00F30EB7" w:rsidRDefault="00F30EB7" w:rsidP="00F30EB7">
      <w:pPr>
        <w:tabs>
          <w:tab w:val="right" w:pos="9214"/>
        </w:tabs>
        <w:spacing w:line="276" w:lineRule="auto"/>
        <w:jc w:val="both"/>
        <w:rPr>
          <w:rFonts w:asciiTheme="minorHAnsi" w:eastAsia="Arial" w:hAnsiTheme="minorHAnsi" w:cstheme="minorHAnsi"/>
        </w:rPr>
      </w:pPr>
    </w:p>
    <w:p w14:paraId="51A6B7B4" w14:textId="77777777" w:rsidR="009B14DF" w:rsidRPr="00F30EB7" w:rsidRDefault="007D7691" w:rsidP="00F30EB7">
      <w:pPr>
        <w:pStyle w:val="Mittulo2"/>
        <w:spacing w:before="0" w:after="0"/>
        <w:ind w:left="851" w:hanging="425"/>
        <w:rPr>
          <w:rFonts w:asciiTheme="minorHAnsi" w:eastAsia="MS PGothic" w:hAnsiTheme="minorHAnsi" w:cstheme="minorHAnsi"/>
        </w:rPr>
      </w:pPr>
      <w:bookmarkStart w:id="15" w:name="_Toc44876859"/>
      <w:bookmarkStart w:id="16" w:name="_Toc44877197"/>
      <w:bookmarkStart w:id="17" w:name="page10"/>
      <w:bookmarkEnd w:id="15"/>
      <w:bookmarkEnd w:id="16"/>
      <w:bookmarkEnd w:id="17"/>
      <w:r w:rsidRPr="00F30EB7">
        <w:rPr>
          <w:rFonts w:asciiTheme="minorHAnsi" w:hAnsiTheme="minorHAnsi" w:cstheme="minorHAnsi"/>
        </w:rPr>
        <w:tab/>
      </w:r>
      <w:bookmarkStart w:id="18" w:name="_Toc165020518"/>
      <w:r w:rsidR="009B14DF" w:rsidRPr="00F30EB7">
        <w:rPr>
          <w:rFonts w:asciiTheme="minorHAnsi" w:hAnsiTheme="minorHAnsi" w:cstheme="minorHAnsi"/>
        </w:rPr>
        <w:t>¿CUÁNTOS CENTROS FACILITADORES DE SERVICIOS MIGRATORIOS</w:t>
      </w:r>
      <w:r w:rsidR="00A226EA" w:rsidRPr="00F30EB7">
        <w:rPr>
          <w:rFonts w:asciiTheme="minorHAnsi" w:hAnsiTheme="minorHAnsi" w:cstheme="minorHAnsi"/>
        </w:rPr>
        <w:t xml:space="preserve"> </w:t>
      </w:r>
      <w:r w:rsidR="009B14DF" w:rsidRPr="00F30EB7">
        <w:rPr>
          <w:rFonts w:asciiTheme="minorHAnsi" w:hAnsiTheme="minorHAnsi" w:cstheme="minorHAnsi"/>
        </w:rPr>
        <w:t>–CFSM- ESTÁN HABILITADOS EN COLOMBIA?</w:t>
      </w:r>
      <w:bookmarkEnd w:id="18"/>
    </w:p>
    <w:p w14:paraId="03E2435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7304FF1" w14:textId="38A01060" w:rsidR="0029292C" w:rsidRPr="00F30EB7" w:rsidRDefault="008D63D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Veintisiete </w:t>
      </w:r>
      <w:r w:rsidR="009B14DF" w:rsidRPr="00F30EB7">
        <w:rPr>
          <w:rFonts w:asciiTheme="minorHAnsi" w:eastAsia="Arial" w:hAnsiTheme="minorHAnsi" w:cstheme="minorHAnsi"/>
          <w:b/>
        </w:rPr>
        <w:t>(2</w:t>
      </w:r>
      <w:r w:rsidRPr="00F30EB7">
        <w:rPr>
          <w:rFonts w:asciiTheme="minorHAnsi" w:eastAsia="Arial" w:hAnsiTheme="minorHAnsi" w:cstheme="minorHAnsi"/>
          <w:b/>
        </w:rPr>
        <w:t>7</w:t>
      </w:r>
      <w:r w:rsidR="009B14DF" w:rsidRPr="00F30EB7">
        <w:rPr>
          <w:rFonts w:asciiTheme="minorHAnsi" w:eastAsia="Arial" w:hAnsiTheme="minorHAnsi" w:cstheme="minorHAnsi"/>
          <w:b/>
        </w:rPr>
        <w:t xml:space="preserve">) </w:t>
      </w:r>
      <w:r w:rsidR="008E1B3B" w:rsidRPr="00F30EB7">
        <w:rPr>
          <w:rFonts w:asciiTheme="minorHAnsi" w:eastAsia="Arial" w:hAnsiTheme="minorHAnsi" w:cstheme="minorHAnsi"/>
          <w:b/>
        </w:rPr>
        <w:t>centros facilitadores de servicios migratorios</w:t>
      </w:r>
      <w:r w:rsidR="007518B8" w:rsidRPr="00F30EB7">
        <w:rPr>
          <w:rFonts w:asciiTheme="minorHAnsi" w:eastAsia="Arial" w:hAnsiTheme="minorHAnsi" w:cstheme="minorHAnsi"/>
          <w:b/>
        </w:rPr>
        <w:t>,</w:t>
      </w:r>
      <w:r w:rsidR="001C09B1" w:rsidRPr="00F30EB7">
        <w:rPr>
          <w:rFonts w:asciiTheme="minorHAnsi" w:eastAsia="Arial" w:hAnsiTheme="minorHAnsi" w:cstheme="minorHAnsi"/>
          <w:b/>
        </w:rPr>
        <w:t xml:space="preserve"> </w:t>
      </w:r>
      <w:r w:rsidR="009B14DF" w:rsidRPr="00F30EB7">
        <w:rPr>
          <w:rFonts w:asciiTheme="minorHAnsi" w:eastAsia="Arial" w:hAnsiTheme="minorHAnsi" w:cstheme="minorHAnsi"/>
        </w:rPr>
        <w:t>en los cuales</w:t>
      </w:r>
      <w:r w:rsidR="001C34FE" w:rsidRPr="00F30EB7">
        <w:rPr>
          <w:rFonts w:asciiTheme="minorHAnsi" w:eastAsia="Arial" w:hAnsiTheme="minorHAnsi" w:cstheme="minorHAnsi"/>
        </w:rPr>
        <w:t xml:space="preserve">, previa cita agendada, </w:t>
      </w:r>
      <w:r w:rsidR="009B14DF" w:rsidRPr="00F30EB7">
        <w:rPr>
          <w:rFonts w:asciiTheme="minorHAnsi" w:eastAsia="Arial" w:hAnsiTheme="minorHAnsi" w:cstheme="minorHAnsi"/>
        </w:rPr>
        <w:t>se pueden adelantar todos los trámites y</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 xml:space="preserve">servicios que brinda Migración Colombia </w:t>
      </w:r>
      <w:r w:rsidR="0029292C" w:rsidRPr="00F30EB7">
        <w:rPr>
          <w:rFonts w:asciiTheme="minorHAnsi" w:eastAsia="Arial" w:hAnsiTheme="minorHAnsi" w:cstheme="minorHAnsi"/>
        </w:rPr>
        <w:t>en el país</w:t>
      </w:r>
      <w:r w:rsidR="009B14DF" w:rsidRPr="00F30EB7">
        <w:rPr>
          <w:rFonts w:asciiTheme="minorHAnsi" w:eastAsia="Arial" w:hAnsiTheme="minorHAnsi" w:cstheme="minorHAnsi"/>
        </w:rPr>
        <w:t xml:space="preserve">. </w:t>
      </w:r>
    </w:p>
    <w:p w14:paraId="2DA8D458" w14:textId="77777777" w:rsidR="0029292C" w:rsidRPr="00F30EB7" w:rsidRDefault="0029292C" w:rsidP="00F30EB7">
      <w:pPr>
        <w:tabs>
          <w:tab w:val="right" w:pos="9214"/>
        </w:tabs>
        <w:spacing w:line="276" w:lineRule="auto"/>
        <w:jc w:val="both"/>
        <w:rPr>
          <w:rFonts w:asciiTheme="minorHAnsi" w:eastAsia="Arial" w:hAnsiTheme="minorHAnsi" w:cstheme="minorHAnsi"/>
        </w:rPr>
      </w:pPr>
    </w:p>
    <w:p w14:paraId="1A3F31DC" w14:textId="53779556" w:rsidR="009B14DF" w:rsidRPr="00F30EB7" w:rsidRDefault="001C09B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 manera fácil, rápida y segura a</w:t>
      </w:r>
      <w:r w:rsidR="009B14DF" w:rsidRPr="00F30EB7">
        <w:rPr>
          <w:rFonts w:asciiTheme="minorHAnsi" w:eastAsia="Arial" w:hAnsiTheme="minorHAnsi" w:cstheme="minorHAnsi"/>
        </w:rPr>
        <w:t>quí podrá:</w:t>
      </w:r>
    </w:p>
    <w:p w14:paraId="05688E0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71E6D5B" w14:textId="4EAE1F00" w:rsidR="001C09B1" w:rsidRPr="00F30EB7" w:rsidRDefault="001C09B1" w:rsidP="00F30EB7">
      <w:pPr>
        <w:numPr>
          <w:ilvl w:val="0"/>
          <w:numId w:val="12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Realizar trámites de </w:t>
      </w:r>
      <w:r w:rsidR="0029292C" w:rsidRPr="00F30EB7">
        <w:rPr>
          <w:rFonts w:asciiTheme="minorHAnsi" w:eastAsia="Arial" w:hAnsiTheme="minorHAnsi" w:cstheme="minorHAnsi"/>
        </w:rPr>
        <w:t>extranjería,</w:t>
      </w:r>
    </w:p>
    <w:p w14:paraId="0555ED5E" w14:textId="2930F4A9" w:rsidR="001C09B1" w:rsidRPr="00F30EB7" w:rsidRDefault="001C09B1" w:rsidP="00F30EB7">
      <w:pPr>
        <w:numPr>
          <w:ilvl w:val="0"/>
          <w:numId w:val="126"/>
        </w:numPr>
        <w:spacing w:line="276" w:lineRule="auto"/>
        <w:jc w:val="both"/>
        <w:rPr>
          <w:rFonts w:asciiTheme="minorHAnsi" w:eastAsia="Arial" w:hAnsiTheme="minorHAnsi" w:cstheme="minorHAnsi"/>
        </w:rPr>
      </w:pPr>
      <w:r w:rsidRPr="00F30EB7">
        <w:rPr>
          <w:rFonts w:asciiTheme="minorHAnsi" w:eastAsia="Arial" w:hAnsiTheme="minorHAnsi" w:cstheme="minorHAnsi"/>
        </w:rPr>
        <w:t>C</w:t>
      </w:r>
      <w:r w:rsidR="009B14DF" w:rsidRPr="00F30EB7">
        <w:rPr>
          <w:rFonts w:asciiTheme="minorHAnsi" w:eastAsia="Arial" w:hAnsiTheme="minorHAnsi" w:cstheme="minorHAnsi"/>
        </w:rPr>
        <w:t>onsultar temas de verificación migratoria</w:t>
      </w:r>
      <w:r w:rsidR="001C34FE" w:rsidRPr="00F30EB7">
        <w:rPr>
          <w:rFonts w:asciiTheme="minorHAnsi" w:eastAsia="Arial" w:hAnsiTheme="minorHAnsi" w:cstheme="minorHAnsi"/>
        </w:rPr>
        <w:t>.</w:t>
      </w:r>
    </w:p>
    <w:p w14:paraId="5626C88A" w14:textId="5601875E" w:rsidR="00136231" w:rsidRDefault="00136231" w:rsidP="00F30EB7">
      <w:pPr>
        <w:spacing w:line="276" w:lineRule="auto"/>
        <w:jc w:val="both"/>
        <w:rPr>
          <w:rFonts w:asciiTheme="minorHAnsi" w:eastAsia="Arial" w:hAnsiTheme="minorHAnsi" w:cstheme="minorHAnsi"/>
        </w:rPr>
      </w:pPr>
    </w:p>
    <w:p w14:paraId="13B30614" w14:textId="77777777" w:rsidR="00F30EB7" w:rsidRPr="00F30EB7" w:rsidRDefault="00F30EB7" w:rsidP="00F30EB7">
      <w:pPr>
        <w:spacing w:line="276" w:lineRule="auto"/>
        <w:jc w:val="both"/>
        <w:rPr>
          <w:rFonts w:asciiTheme="minorHAnsi" w:eastAsia="Arial" w:hAnsiTheme="minorHAnsi" w:cstheme="minorHAnsi"/>
        </w:rPr>
      </w:pPr>
    </w:p>
    <w:p w14:paraId="5E62C59C" w14:textId="77777777" w:rsidR="009B14DF" w:rsidRPr="00F30EB7" w:rsidRDefault="009B14DF" w:rsidP="00F30EB7">
      <w:pPr>
        <w:pStyle w:val="Mittulo2"/>
        <w:spacing w:before="0" w:after="0"/>
        <w:ind w:left="851" w:hanging="425"/>
        <w:rPr>
          <w:rFonts w:asciiTheme="minorHAnsi" w:hAnsiTheme="minorHAnsi" w:cstheme="minorHAnsi"/>
        </w:rPr>
      </w:pPr>
      <w:bookmarkStart w:id="19" w:name="_Toc44876861"/>
      <w:bookmarkStart w:id="20" w:name="_Toc44877199"/>
      <w:bookmarkStart w:id="21" w:name="_Toc165020519"/>
      <w:bookmarkEnd w:id="19"/>
      <w:bookmarkEnd w:id="20"/>
      <w:r w:rsidRPr="00F30EB7">
        <w:rPr>
          <w:rFonts w:asciiTheme="minorHAnsi" w:hAnsiTheme="minorHAnsi" w:cstheme="minorHAnsi"/>
        </w:rPr>
        <w:t>¿CÓMO SE REALIZAN LOS TRÁMITES ANTE MIGRACIÓN COLOMBIA?</w:t>
      </w:r>
      <w:bookmarkEnd w:id="21"/>
    </w:p>
    <w:p w14:paraId="0E43DB6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CD87A58" w14:textId="77777777" w:rsidR="00611D22"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PRESENCIAL: </w:t>
      </w:r>
    </w:p>
    <w:p w14:paraId="5E238FD4" w14:textId="77777777" w:rsidR="00611D22" w:rsidRPr="00F30EB7" w:rsidRDefault="00611D22" w:rsidP="00F30EB7">
      <w:pPr>
        <w:tabs>
          <w:tab w:val="right" w:pos="9214"/>
        </w:tabs>
        <w:spacing w:line="276" w:lineRule="auto"/>
        <w:jc w:val="both"/>
        <w:rPr>
          <w:rFonts w:asciiTheme="minorHAnsi" w:eastAsia="Arial" w:hAnsiTheme="minorHAnsi" w:cstheme="minorHAnsi"/>
          <w:bCs/>
        </w:rPr>
      </w:pPr>
    </w:p>
    <w:p w14:paraId="15519BD3" w14:textId="3D403FE3" w:rsidR="00611D22" w:rsidRPr="00F30EB7" w:rsidRDefault="009C7AAA"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Antes de acercarse al </w:t>
      </w:r>
      <w:r w:rsidR="00611D22" w:rsidRPr="00F30EB7">
        <w:rPr>
          <w:rFonts w:asciiTheme="minorHAnsi" w:eastAsia="Arial" w:hAnsiTheme="minorHAnsi" w:cstheme="minorHAnsi"/>
          <w:b/>
        </w:rPr>
        <w:t>centro facilitador de servicios migratorios</w:t>
      </w:r>
      <w:r w:rsidR="00584572" w:rsidRPr="00F30EB7">
        <w:rPr>
          <w:rFonts w:asciiTheme="minorHAnsi" w:eastAsia="Arial" w:hAnsiTheme="minorHAnsi" w:cstheme="minorHAnsi"/>
          <w:b/>
        </w:rPr>
        <w:t xml:space="preserve"> o puesto de control migratorio con funciones de extranjería</w:t>
      </w:r>
      <w:r w:rsidR="00611D22" w:rsidRPr="00F30EB7">
        <w:rPr>
          <w:rFonts w:asciiTheme="minorHAnsi" w:eastAsia="Arial" w:hAnsiTheme="minorHAnsi" w:cstheme="minorHAnsi"/>
          <w:b/>
          <w:bCs/>
        </w:rPr>
        <w:t xml:space="preserve"> </w:t>
      </w:r>
      <w:r w:rsidRPr="00F30EB7">
        <w:rPr>
          <w:rFonts w:asciiTheme="minorHAnsi" w:eastAsia="Arial" w:hAnsiTheme="minorHAnsi" w:cstheme="minorHAnsi"/>
          <w:b/>
          <w:bCs/>
        </w:rPr>
        <w:t xml:space="preserve">para realizar el trámite </w:t>
      </w:r>
      <w:r w:rsidR="00611D22" w:rsidRPr="00F30EB7">
        <w:rPr>
          <w:rFonts w:asciiTheme="minorHAnsi" w:eastAsia="Arial" w:hAnsiTheme="minorHAnsi" w:cstheme="minorHAnsi"/>
          <w:b/>
          <w:bCs/>
        </w:rPr>
        <w:t>deberá:</w:t>
      </w:r>
    </w:p>
    <w:p w14:paraId="76D39F07" w14:textId="77777777" w:rsidR="00611D22" w:rsidRPr="00F30EB7" w:rsidRDefault="00611D22" w:rsidP="00F30EB7">
      <w:pPr>
        <w:tabs>
          <w:tab w:val="right" w:pos="9214"/>
        </w:tabs>
        <w:spacing w:line="276" w:lineRule="auto"/>
        <w:jc w:val="both"/>
        <w:rPr>
          <w:rFonts w:asciiTheme="minorHAnsi" w:eastAsia="Arial" w:hAnsiTheme="minorHAnsi" w:cstheme="minorHAnsi"/>
          <w:bCs/>
        </w:rPr>
      </w:pPr>
    </w:p>
    <w:p w14:paraId="2F88C448" w14:textId="654DD6E5" w:rsidR="00611D22" w:rsidRPr="00F30EB7" w:rsidRDefault="00611D22" w:rsidP="00F30EB7">
      <w:pPr>
        <w:pStyle w:val="Prrafodelista"/>
        <w:numPr>
          <w:ilvl w:val="0"/>
          <w:numId w:val="15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bCs/>
          <w:sz w:val="20"/>
        </w:rPr>
        <w:t xml:space="preserve">Agendar su </w:t>
      </w:r>
      <w:r w:rsidRPr="00F30EB7">
        <w:rPr>
          <w:rFonts w:asciiTheme="minorHAnsi" w:eastAsia="Arial" w:hAnsiTheme="minorHAnsi" w:cstheme="minorHAnsi"/>
          <w:sz w:val="20"/>
        </w:rPr>
        <w:t xml:space="preserve">cita ingresando a nuestra página web </w:t>
      </w:r>
      <w:hyperlink r:id="rId16" w:history="1">
        <w:r w:rsidRPr="00F30EB7">
          <w:rPr>
            <w:rStyle w:val="Hipervnculo"/>
            <w:rFonts w:asciiTheme="minorHAnsi" w:eastAsia="Arial" w:hAnsiTheme="minorHAnsi" w:cstheme="minorHAnsi"/>
            <w:sz w:val="20"/>
          </w:rPr>
          <w:t>www.migracioncolombia.gov.co</w:t>
        </w:r>
      </w:hyperlink>
      <w:r w:rsidRPr="00F30EB7">
        <w:rPr>
          <w:rFonts w:asciiTheme="minorHAnsi" w:eastAsia="Arial" w:hAnsiTheme="minorHAnsi" w:cstheme="minorHAnsi"/>
          <w:sz w:val="20"/>
        </w:rPr>
        <w:t xml:space="preserve">, opción Trámites y Servicios y seleccionando Agende su Cita, </w:t>
      </w:r>
      <w:r w:rsidR="00296E9B" w:rsidRPr="00F30EB7">
        <w:rPr>
          <w:rFonts w:asciiTheme="minorHAnsi" w:eastAsia="Arial" w:hAnsiTheme="minorHAnsi" w:cstheme="minorHAnsi"/>
          <w:sz w:val="20"/>
        </w:rPr>
        <w:t>enlace</w:t>
      </w:r>
      <w:r w:rsidRPr="00F30EB7">
        <w:rPr>
          <w:rFonts w:asciiTheme="minorHAnsi" w:eastAsia="Arial" w:hAnsiTheme="minorHAnsi" w:cstheme="minorHAnsi"/>
          <w:sz w:val="20"/>
        </w:rPr>
        <w:t xml:space="preserve"> </w:t>
      </w:r>
      <w:hyperlink r:id="rId17" w:history="1">
        <w:r w:rsidRPr="00F30EB7">
          <w:rPr>
            <w:rStyle w:val="Hipervnculo"/>
            <w:rFonts w:asciiTheme="minorHAnsi" w:eastAsia="Arial" w:hAnsiTheme="minorHAnsi" w:cstheme="minorHAnsi"/>
            <w:sz w:val="20"/>
          </w:rPr>
          <w:t>https://unidad-administrativa-especial-migracion-colombia.micolombiadigital.gov.co/cedula-de-extranjeria/agende-su-cita</w:t>
        </w:r>
      </w:hyperlink>
      <w:r w:rsidRPr="00F30EB7">
        <w:rPr>
          <w:rFonts w:asciiTheme="minorHAnsi" w:eastAsia="Arial" w:hAnsiTheme="minorHAnsi" w:cstheme="minorHAnsi"/>
          <w:sz w:val="20"/>
        </w:rPr>
        <w:t xml:space="preserve">, o a través de nuestro canal telefónico, PBX (+57) </w:t>
      </w:r>
      <w:r w:rsidR="008D63D1" w:rsidRPr="00F30EB7">
        <w:rPr>
          <w:rFonts w:asciiTheme="minorHAnsi" w:eastAsia="Arial" w:hAnsiTheme="minorHAnsi" w:cstheme="minorHAnsi"/>
          <w:sz w:val="20"/>
        </w:rPr>
        <w:t>3009133992</w:t>
      </w:r>
      <w:r w:rsidRPr="00F30EB7">
        <w:rPr>
          <w:rFonts w:asciiTheme="minorHAnsi" w:eastAsia="Arial" w:hAnsiTheme="minorHAnsi" w:cstheme="minorHAnsi"/>
          <w:sz w:val="20"/>
        </w:rPr>
        <w:t xml:space="preserve">, línea gratuita nacional </w:t>
      </w:r>
      <w:r w:rsidR="00F819E4" w:rsidRPr="00F30EB7">
        <w:rPr>
          <w:rFonts w:asciiTheme="minorHAnsi" w:eastAsia="Arial" w:hAnsiTheme="minorHAnsi" w:cstheme="minorHAnsi"/>
          <w:sz w:val="20"/>
        </w:rPr>
        <w:t xml:space="preserve">018000 </w:t>
      </w:r>
      <w:r w:rsidR="008D63D1" w:rsidRPr="00F30EB7">
        <w:rPr>
          <w:rFonts w:asciiTheme="minorHAnsi" w:eastAsia="Arial" w:hAnsiTheme="minorHAnsi" w:cstheme="minorHAnsi"/>
          <w:sz w:val="20"/>
        </w:rPr>
        <w:t>3009133992</w:t>
      </w:r>
      <w:r w:rsidRPr="00F30EB7">
        <w:rPr>
          <w:rFonts w:asciiTheme="minorHAnsi" w:eastAsia="Arial" w:hAnsiTheme="minorHAnsi" w:cstheme="minorHAnsi"/>
          <w:sz w:val="20"/>
        </w:rPr>
        <w:t>.</w:t>
      </w:r>
    </w:p>
    <w:p w14:paraId="2CDED7FF" w14:textId="4B136BF3" w:rsidR="00611D22" w:rsidRPr="00F30EB7" w:rsidRDefault="00611D22" w:rsidP="00F30EB7">
      <w:pPr>
        <w:pStyle w:val="Prrafodelista"/>
        <w:numPr>
          <w:ilvl w:val="0"/>
          <w:numId w:val="150"/>
        </w:numPr>
        <w:tabs>
          <w:tab w:val="right" w:pos="9214"/>
        </w:tabs>
        <w:spacing w:after="0" w:line="276" w:lineRule="auto"/>
        <w:jc w:val="both"/>
        <w:rPr>
          <w:rFonts w:asciiTheme="minorHAnsi" w:eastAsia="Arial" w:hAnsiTheme="minorHAnsi" w:cstheme="minorHAnsi"/>
          <w:sz w:val="18"/>
        </w:rPr>
      </w:pPr>
      <w:r w:rsidRPr="00F30EB7">
        <w:rPr>
          <w:rFonts w:asciiTheme="minorHAnsi" w:eastAsia="Arial" w:hAnsiTheme="minorHAnsi" w:cstheme="minorHAnsi"/>
          <w:sz w:val="20"/>
        </w:rPr>
        <w:t xml:space="preserve">Diligenciar el </w:t>
      </w:r>
      <w:r w:rsidRPr="00F30EB7">
        <w:rPr>
          <w:rFonts w:asciiTheme="minorHAnsi" w:hAnsiTheme="minorHAnsi" w:cstheme="minorHAnsi"/>
          <w:sz w:val="20"/>
        </w:rPr>
        <w:t xml:space="preserve">formulario único de trámites electrónico (e-FUT) en nuestra página web </w:t>
      </w:r>
      <w:hyperlink r:id="rId18" w:history="1">
        <w:r w:rsidRPr="00F30EB7">
          <w:rPr>
            <w:rStyle w:val="Hipervnculo"/>
            <w:rFonts w:asciiTheme="minorHAnsi" w:hAnsiTheme="minorHAnsi" w:cstheme="minorHAnsi"/>
            <w:sz w:val="20"/>
          </w:rPr>
          <w:t>www.migracioncolombia.gov.co</w:t>
        </w:r>
      </w:hyperlink>
      <w:r w:rsidRPr="00F30EB7">
        <w:rPr>
          <w:rFonts w:asciiTheme="minorHAnsi" w:eastAsia="Arial" w:hAnsiTheme="minorHAnsi" w:cstheme="minorHAnsi"/>
          <w:sz w:val="20"/>
        </w:rPr>
        <w:t xml:space="preserve">, </w:t>
      </w:r>
      <w:r w:rsidRPr="00F30EB7">
        <w:rPr>
          <w:rFonts w:asciiTheme="minorHAnsi" w:hAnsiTheme="minorHAnsi" w:cstheme="minorHAnsi"/>
          <w:sz w:val="20"/>
        </w:rPr>
        <w:t xml:space="preserve">ingresando al </w:t>
      </w:r>
      <w:r w:rsidR="00296E9B" w:rsidRPr="00F30EB7">
        <w:rPr>
          <w:rFonts w:asciiTheme="minorHAnsi" w:hAnsiTheme="minorHAnsi" w:cstheme="minorHAnsi"/>
          <w:sz w:val="20"/>
        </w:rPr>
        <w:t>enlace</w:t>
      </w:r>
      <w:r w:rsidRPr="00F30EB7">
        <w:rPr>
          <w:rStyle w:val="Hipervnculo"/>
          <w:rFonts w:asciiTheme="minorHAnsi" w:hAnsiTheme="minorHAnsi" w:cstheme="minorHAnsi"/>
          <w:sz w:val="20"/>
        </w:rPr>
        <w:t xml:space="preserve"> https://apps.migracioncolombia.gov.co/registro/public/formularioRegistro.jsf</w:t>
      </w:r>
      <w:r w:rsidRPr="00F30EB7">
        <w:rPr>
          <w:rFonts w:asciiTheme="minorHAnsi" w:eastAsia="Arial" w:hAnsiTheme="minorHAnsi" w:cstheme="minorHAnsi"/>
          <w:sz w:val="20"/>
        </w:rPr>
        <w:t>:</w:t>
      </w:r>
    </w:p>
    <w:p w14:paraId="7C11234E" w14:textId="77777777" w:rsidR="00611D22" w:rsidRPr="00F30EB7" w:rsidRDefault="00611D2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Podrá realizar los siguientes trámites:</w:t>
      </w:r>
    </w:p>
    <w:p w14:paraId="38846717" w14:textId="77777777" w:rsidR="00611D22" w:rsidRPr="00F30EB7" w:rsidRDefault="00611D22" w:rsidP="00F30EB7">
      <w:pPr>
        <w:tabs>
          <w:tab w:val="right" w:pos="9214"/>
        </w:tabs>
        <w:spacing w:line="276" w:lineRule="auto"/>
        <w:jc w:val="both"/>
        <w:rPr>
          <w:rFonts w:asciiTheme="minorHAnsi" w:eastAsia="Arial" w:hAnsiTheme="minorHAnsi" w:cstheme="minorHAnsi"/>
        </w:rPr>
      </w:pPr>
    </w:p>
    <w:p w14:paraId="4A73ABA8" w14:textId="77777777" w:rsidR="00611D22" w:rsidRPr="00F30EB7" w:rsidRDefault="00611D2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Registro de visa y trámite de cédula de extranjería, </w:t>
      </w:r>
    </w:p>
    <w:p w14:paraId="528D1EC0" w14:textId="69190FEC" w:rsidR="00611D22" w:rsidRPr="00F30EB7" w:rsidRDefault="00611D2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Certificado de movimientos migratorios, </w:t>
      </w:r>
    </w:p>
    <w:p w14:paraId="0AE199F9" w14:textId="77777777" w:rsidR="00611D22" w:rsidRPr="00F30EB7" w:rsidRDefault="00611D2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bCs/>
          <w:iCs/>
          <w:sz w:val="20"/>
        </w:rPr>
        <w:t>Certificado de movimientos migratorios para trámite de otra nacionalidad</w:t>
      </w:r>
      <w:r w:rsidRPr="00F30EB7">
        <w:rPr>
          <w:rFonts w:asciiTheme="minorHAnsi" w:eastAsia="Arial" w:hAnsiTheme="minorHAnsi" w:cstheme="minorHAnsi"/>
          <w:sz w:val="20"/>
        </w:rPr>
        <w:t xml:space="preserve">, </w:t>
      </w:r>
    </w:p>
    <w:p w14:paraId="0BDCA05B" w14:textId="3EE3F9E7" w:rsidR="00611D22" w:rsidRPr="00F30EB7" w:rsidRDefault="00611D2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Cambio de permiso de ingreso y permanencia (CPIP) </w:t>
      </w:r>
      <w:r w:rsidRPr="00F30EB7">
        <w:rPr>
          <w:rFonts w:asciiTheme="minorHAnsi" w:eastAsia="Arial" w:hAnsiTheme="minorHAnsi" w:cstheme="minorHAnsi"/>
          <w:bCs/>
          <w:sz w:val="20"/>
        </w:rPr>
        <w:t xml:space="preserve">de un permiso de ingreso y permanencia </w:t>
      </w:r>
      <w:r w:rsidRPr="00F30EB7">
        <w:rPr>
          <w:rFonts w:asciiTheme="minorHAnsi" w:eastAsia="Arial" w:hAnsiTheme="minorHAnsi" w:cstheme="minorHAnsi"/>
          <w:sz w:val="20"/>
        </w:rPr>
        <w:t xml:space="preserve">PT o PID </w:t>
      </w:r>
    </w:p>
    <w:p w14:paraId="4AF6DFDE" w14:textId="18B0DCC8" w:rsidR="00BB398D" w:rsidRPr="00F30EB7" w:rsidRDefault="00BB398D" w:rsidP="00F30EB7">
      <w:pPr>
        <w:pStyle w:val="Prrafodelista"/>
        <w:numPr>
          <w:ilvl w:val="0"/>
          <w:numId w:val="124"/>
        </w:numPr>
        <w:spacing w:after="0" w:line="276" w:lineRule="auto"/>
        <w:rPr>
          <w:rFonts w:asciiTheme="minorHAnsi" w:eastAsia="Arial" w:hAnsiTheme="minorHAnsi" w:cstheme="minorHAnsi"/>
          <w:sz w:val="20"/>
        </w:rPr>
      </w:pPr>
      <w:r w:rsidRPr="00F30EB7">
        <w:rPr>
          <w:rFonts w:asciiTheme="minorHAnsi" w:eastAsia="Arial" w:hAnsiTheme="minorHAnsi" w:cstheme="minorHAnsi"/>
          <w:sz w:val="20"/>
        </w:rPr>
        <w:lastRenderedPageBreak/>
        <w:t>Salvoconducto para extranjeros (salida y permanencia).</w:t>
      </w:r>
    </w:p>
    <w:p w14:paraId="2A006DB2" w14:textId="43212716" w:rsidR="00611D22" w:rsidRPr="00F30EB7" w:rsidRDefault="00611D2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Reexpedición del permiso por protección temporal (PPT) (</w:t>
      </w:r>
      <w:r w:rsidRPr="00F30EB7">
        <w:rPr>
          <w:rFonts w:asciiTheme="minorHAnsi" w:eastAsia="Arial" w:hAnsiTheme="minorHAnsi" w:cstheme="minorHAnsi"/>
          <w:b/>
          <w:sz w:val="20"/>
        </w:rPr>
        <w:t>aplica únicamente para nacionales venezolanos a quienes se les haya aprobado el documento</w:t>
      </w:r>
      <w:r w:rsidRPr="00F30EB7">
        <w:rPr>
          <w:rFonts w:asciiTheme="minorHAnsi" w:eastAsia="Arial" w:hAnsiTheme="minorHAnsi" w:cstheme="minorHAnsi"/>
          <w:sz w:val="20"/>
        </w:rPr>
        <w:t>).</w:t>
      </w:r>
    </w:p>
    <w:p w14:paraId="24CE49F7" w14:textId="44617DB7" w:rsidR="00907B02" w:rsidRPr="00F30EB7" w:rsidRDefault="00907B02" w:rsidP="00F30EB7">
      <w:pPr>
        <w:pStyle w:val="Prrafodelista"/>
        <w:numPr>
          <w:ilvl w:val="0"/>
          <w:numId w:val="12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Proceso administrativo sancionatorio persona natural o jurídica.</w:t>
      </w:r>
    </w:p>
    <w:p w14:paraId="238B84DD" w14:textId="77777777" w:rsidR="00F30EB7" w:rsidRDefault="00F30EB7" w:rsidP="00F30EB7">
      <w:pPr>
        <w:tabs>
          <w:tab w:val="right" w:pos="9214"/>
        </w:tabs>
        <w:spacing w:line="276" w:lineRule="auto"/>
        <w:jc w:val="both"/>
        <w:rPr>
          <w:rFonts w:asciiTheme="minorHAnsi" w:eastAsia="Arial" w:hAnsiTheme="minorHAnsi" w:cstheme="minorHAnsi"/>
          <w:b/>
        </w:rPr>
      </w:pPr>
    </w:p>
    <w:p w14:paraId="6B209C23" w14:textId="2F67288D" w:rsidR="00907B02" w:rsidRPr="00F30EB7" w:rsidRDefault="00907B02"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Tenga en cuenta que</w:t>
      </w:r>
      <w:r w:rsidRPr="00F30EB7">
        <w:rPr>
          <w:rFonts w:asciiTheme="minorHAnsi" w:eastAsia="Arial" w:hAnsiTheme="minorHAnsi" w:cstheme="minorHAnsi"/>
        </w:rPr>
        <w:t xml:space="preserve"> el trámite de </w:t>
      </w:r>
      <w:r w:rsidRPr="00F30EB7">
        <w:rPr>
          <w:rFonts w:asciiTheme="minorHAnsi" w:eastAsia="Arial" w:hAnsiTheme="minorHAnsi" w:cstheme="minorHAnsi"/>
          <w:b/>
        </w:rPr>
        <w:t>proceso administrativo sancionatorio</w:t>
      </w:r>
      <w:r w:rsidRPr="00F30EB7">
        <w:rPr>
          <w:rFonts w:asciiTheme="minorHAnsi" w:eastAsia="Arial" w:hAnsiTheme="minorHAnsi" w:cstheme="minorHAnsi"/>
        </w:rPr>
        <w:t xml:space="preserve"> persona natural o jurídica </w:t>
      </w:r>
      <w:r w:rsidRPr="00F30EB7">
        <w:rPr>
          <w:rFonts w:asciiTheme="minorHAnsi" w:eastAsia="Arial" w:hAnsiTheme="minorHAnsi" w:cstheme="minorHAnsi"/>
          <w:b/>
        </w:rPr>
        <w:t xml:space="preserve">no requiere </w:t>
      </w:r>
      <w:r w:rsidRPr="00F30EB7">
        <w:rPr>
          <w:rFonts w:asciiTheme="minorHAnsi" w:eastAsia="Arial" w:hAnsiTheme="minorHAnsi" w:cstheme="minorHAnsi"/>
        </w:rPr>
        <w:t>diligenciar el</w:t>
      </w:r>
      <w:r w:rsidRPr="00F30EB7">
        <w:rPr>
          <w:rFonts w:asciiTheme="minorHAnsi" w:eastAsia="Arial" w:hAnsiTheme="minorHAnsi" w:cstheme="minorHAnsi"/>
          <w:b/>
        </w:rPr>
        <w:t xml:space="preserve"> </w:t>
      </w:r>
      <w:r w:rsidRPr="00F30EB7">
        <w:rPr>
          <w:rFonts w:asciiTheme="minorHAnsi" w:hAnsiTheme="minorHAnsi" w:cstheme="minorHAnsi"/>
          <w:b/>
        </w:rPr>
        <w:t>formulario único de trámites</w:t>
      </w:r>
      <w:r w:rsidRPr="00F30EB7">
        <w:rPr>
          <w:rFonts w:asciiTheme="minorHAnsi" w:hAnsiTheme="minorHAnsi" w:cstheme="minorHAnsi"/>
        </w:rPr>
        <w:t xml:space="preserve"> electrónico (e-FUT)</w:t>
      </w:r>
      <w:r w:rsidR="000E5E2D" w:rsidRPr="00F30EB7">
        <w:rPr>
          <w:rFonts w:asciiTheme="minorHAnsi" w:hAnsiTheme="minorHAnsi" w:cstheme="minorHAnsi"/>
        </w:rPr>
        <w:t>.</w:t>
      </w:r>
    </w:p>
    <w:p w14:paraId="094AEEEE" w14:textId="77777777" w:rsidR="00907B02" w:rsidRPr="00F30EB7" w:rsidRDefault="00907B02" w:rsidP="00F30EB7">
      <w:pPr>
        <w:tabs>
          <w:tab w:val="right" w:pos="9214"/>
        </w:tabs>
        <w:spacing w:line="276" w:lineRule="auto"/>
        <w:jc w:val="both"/>
        <w:rPr>
          <w:rFonts w:asciiTheme="minorHAnsi" w:eastAsia="Arial" w:hAnsiTheme="minorHAnsi" w:cstheme="minorHAnsi"/>
        </w:rPr>
      </w:pPr>
    </w:p>
    <w:p w14:paraId="05166215" w14:textId="77777777" w:rsidR="00611D22" w:rsidRPr="00F30EB7" w:rsidRDefault="00277552"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TOTALMENTE </w:t>
      </w:r>
      <w:r w:rsidR="009B14DF" w:rsidRPr="00F30EB7">
        <w:rPr>
          <w:rFonts w:asciiTheme="minorHAnsi" w:eastAsia="Arial" w:hAnsiTheme="minorHAnsi" w:cstheme="minorHAnsi"/>
          <w:b/>
        </w:rPr>
        <w:t xml:space="preserve">EN LÍNEA: </w:t>
      </w:r>
    </w:p>
    <w:p w14:paraId="6A12E5B7" w14:textId="77777777" w:rsidR="00611D22" w:rsidRPr="00F30EB7" w:rsidRDefault="00611D22" w:rsidP="00F30EB7">
      <w:pPr>
        <w:tabs>
          <w:tab w:val="right" w:pos="9214"/>
        </w:tabs>
        <w:spacing w:line="276" w:lineRule="auto"/>
        <w:jc w:val="both"/>
        <w:rPr>
          <w:rFonts w:asciiTheme="minorHAnsi" w:eastAsia="Arial" w:hAnsiTheme="minorHAnsi" w:cstheme="minorHAnsi"/>
          <w:bCs/>
        </w:rPr>
      </w:pPr>
    </w:p>
    <w:p w14:paraId="5416545F" w14:textId="46BD5FD9" w:rsidR="00433BFB" w:rsidRPr="00F30EB7" w:rsidRDefault="00FA199F" w:rsidP="00F30EB7">
      <w:pPr>
        <w:tabs>
          <w:tab w:val="right" w:pos="9214"/>
        </w:tabs>
        <w:spacing w:line="276" w:lineRule="auto"/>
        <w:jc w:val="both"/>
        <w:rPr>
          <w:rStyle w:val="Hipervnculo"/>
          <w:rFonts w:asciiTheme="minorHAnsi" w:eastAsia="Arial" w:hAnsiTheme="minorHAnsi" w:cstheme="minorHAnsi"/>
          <w:b/>
        </w:rPr>
      </w:pPr>
      <w:r w:rsidRPr="00F30EB7">
        <w:rPr>
          <w:rFonts w:asciiTheme="minorHAnsi" w:eastAsia="Arial" w:hAnsiTheme="minorHAnsi" w:cstheme="minorHAnsi"/>
          <w:bCs/>
        </w:rPr>
        <w:t>A</w:t>
      </w:r>
      <w:r w:rsidR="009B14DF" w:rsidRPr="00F30EB7">
        <w:rPr>
          <w:rFonts w:asciiTheme="minorHAnsi" w:eastAsia="Arial" w:hAnsiTheme="minorHAnsi" w:cstheme="minorHAnsi"/>
        </w:rPr>
        <w:t xml:space="preserve"> través de la página web</w:t>
      </w:r>
      <w:r w:rsidR="009B14DF" w:rsidRPr="00F30EB7">
        <w:rPr>
          <w:rFonts w:asciiTheme="minorHAnsi" w:eastAsia="Arial" w:hAnsiTheme="minorHAnsi" w:cstheme="minorHAnsi"/>
          <w:b/>
        </w:rPr>
        <w:t xml:space="preserve"> </w:t>
      </w:r>
      <w:hyperlink r:id="rId19" w:history="1">
        <w:r w:rsidR="001C09B1" w:rsidRPr="00F30EB7">
          <w:rPr>
            <w:rStyle w:val="Hipervnculo"/>
            <w:rFonts w:asciiTheme="minorHAnsi" w:eastAsia="Arial" w:hAnsiTheme="minorHAnsi" w:cstheme="minorHAnsi"/>
            <w:iCs/>
          </w:rPr>
          <w:t>www.migracioncolombia.gov.co.</w:t>
        </w:r>
        <w:r w:rsidR="001C09B1" w:rsidRPr="00F30EB7">
          <w:rPr>
            <w:rStyle w:val="Hipervnculo"/>
            <w:rFonts w:asciiTheme="minorHAnsi" w:eastAsia="Arial" w:hAnsiTheme="minorHAnsi" w:cstheme="minorHAnsi"/>
            <w:b/>
          </w:rPr>
          <w:t xml:space="preserve"> </w:t>
        </w:r>
      </w:hyperlink>
    </w:p>
    <w:p w14:paraId="25964DD2" w14:textId="77777777" w:rsidR="00433BFB" w:rsidRPr="00F30EB7" w:rsidRDefault="00433BFB" w:rsidP="00F30EB7">
      <w:pPr>
        <w:tabs>
          <w:tab w:val="right" w:pos="9214"/>
        </w:tabs>
        <w:spacing w:line="276" w:lineRule="auto"/>
        <w:jc w:val="both"/>
        <w:rPr>
          <w:rStyle w:val="Hipervnculo"/>
          <w:rFonts w:asciiTheme="minorHAnsi" w:eastAsia="Arial" w:hAnsiTheme="minorHAnsi" w:cstheme="minorHAnsi"/>
          <w:b/>
        </w:rPr>
      </w:pPr>
    </w:p>
    <w:p w14:paraId="72D86EE6" w14:textId="2CA20A11" w:rsidR="007B4CA7" w:rsidRPr="00F30EB7" w:rsidRDefault="001C09B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433BFB" w:rsidRPr="00F30EB7">
        <w:rPr>
          <w:rFonts w:asciiTheme="minorHAnsi" w:eastAsia="Arial" w:hAnsiTheme="minorHAnsi" w:cstheme="minorHAnsi"/>
        </w:rPr>
        <w:t>revio</w:t>
      </w:r>
      <w:r w:rsidR="006B7B74" w:rsidRPr="00F30EB7">
        <w:rPr>
          <w:rFonts w:asciiTheme="minorHAnsi" w:eastAsia="Arial" w:hAnsiTheme="minorHAnsi" w:cstheme="minorHAnsi"/>
        </w:rPr>
        <w:t xml:space="preserve"> diligenciamiento del </w:t>
      </w:r>
      <w:r w:rsidR="0029292C" w:rsidRPr="00F30EB7">
        <w:rPr>
          <w:rFonts w:asciiTheme="minorHAnsi" w:hAnsiTheme="minorHAnsi" w:cstheme="minorHAnsi"/>
        </w:rPr>
        <w:t>formulario único de trámites electrónico</w:t>
      </w:r>
      <w:r w:rsidR="006B7B74" w:rsidRPr="00F30EB7">
        <w:rPr>
          <w:rFonts w:asciiTheme="minorHAnsi" w:hAnsiTheme="minorHAnsi" w:cstheme="minorHAnsi"/>
        </w:rPr>
        <w:t xml:space="preserve"> (e-FUT)</w:t>
      </w:r>
      <w:r w:rsidR="005D57C3" w:rsidRPr="00F30EB7">
        <w:rPr>
          <w:rFonts w:asciiTheme="minorHAnsi" w:hAnsiTheme="minorHAnsi" w:cstheme="minorHAnsi"/>
        </w:rPr>
        <w:t>, p</w:t>
      </w:r>
      <w:r w:rsidR="009B14DF" w:rsidRPr="00F30EB7">
        <w:rPr>
          <w:rFonts w:asciiTheme="minorHAnsi" w:eastAsia="Arial" w:hAnsiTheme="minorHAnsi" w:cstheme="minorHAnsi"/>
        </w:rPr>
        <w:t>uede</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solicitar</w:t>
      </w:r>
      <w:r w:rsidR="007B4CA7" w:rsidRPr="00F30EB7">
        <w:rPr>
          <w:rFonts w:asciiTheme="minorHAnsi" w:eastAsia="Arial" w:hAnsiTheme="minorHAnsi" w:cstheme="minorHAnsi"/>
        </w:rPr>
        <w:t>:</w:t>
      </w:r>
      <w:r w:rsidR="009B14DF" w:rsidRPr="00F30EB7">
        <w:rPr>
          <w:rFonts w:asciiTheme="minorHAnsi" w:eastAsia="Arial" w:hAnsiTheme="minorHAnsi" w:cstheme="minorHAnsi"/>
        </w:rPr>
        <w:t xml:space="preserve"> </w:t>
      </w:r>
    </w:p>
    <w:p w14:paraId="4D986B7E" w14:textId="77777777" w:rsidR="007B4CA7" w:rsidRPr="00F30EB7" w:rsidRDefault="007B4CA7" w:rsidP="00F30EB7">
      <w:pPr>
        <w:tabs>
          <w:tab w:val="right" w:pos="9214"/>
        </w:tabs>
        <w:spacing w:line="276" w:lineRule="auto"/>
        <w:jc w:val="both"/>
        <w:rPr>
          <w:rFonts w:asciiTheme="minorHAnsi" w:eastAsia="Arial" w:hAnsiTheme="minorHAnsi" w:cstheme="minorHAnsi"/>
        </w:rPr>
      </w:pPr>
    </w:p>
    <w:p w14:paraId="7B405579" w14:textId="05E1EDDF" w:rsidR="00207D97" w:rsidRPr="00F30EB7" w:rsidRDefault="00207D97" w:rsidP="00F30EB7">
      <w:pPr>
        <w:pStyle w:val="Prrafodelista"/>
        <w:numPr>
          <w:ilvl w:val="0"/>
          <w:numId w:val="125"/>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C</w:t>
      </w:r>
      <w:r w:rsidR="002C147B" w:rsidRPr="00F30EB7">
        <w:rPr>
          <w:rFonts w:asciiTheme="minorHAnsi" w:eastAsia="Arial" w:hAnsiTheme="minorHAnsi" w:cstheme="minorHAnsi"/>
          <w:sz w:val="20"/>
        </w:rPr>
        <w:t xml:space="preserve">ertificado de movimientos migratorios si es </w:t>
      </w:r>
      <w:r w:rsidR="00F44C46" w:rsidRPr="00F30EB7">
        <w:rPr>
          <w:rFonts w:asciiTheme="minorHAnsi" w:eastAsia="Arial" w:hAnsiTheme="minorHAnsi" w:cstheme="minorHAnsi"/>
          <w:sz w:val="20"/>
        </w:rPr>
        <w:t>nacional</w:t>
      </w:r>
      <w:r w:rsidR="002C147B" w:rsidRPr="00F30EB7">
        <w:rPr>
          <w:rFonts w:asciiTheme="minorHAnsi" w:eastAsia="Arial" w:hAnsiTheme="minorHAnsi" w:cstheme="minorHAnsi"/>
          <w:sz w:val="20"/>
        </w:rPr>
        <w:t xml:space="preserve"> colombiano mayor de 18 años, </w:t>
      </w:r>
    </w:p>
    <w:p w14:paraId="2A7F7E81" w14:textId="48797A1E" w:rsidR="00207D97" w:rsidRPr="00F30EB7" w:rsidRDefault="00207D97" w:rsidP="00F30EB7">
      <w:pPr>
        <w:pStyle w:val="Prrafodelista"/>
        <w:numPr>
          <w:ilvl w:val="0"/>
          <w:numId w:val="125"/>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w:t>
      </w:r>
      <w:r w:rsidR="002C147B" w:rsidRPr="00F30EB7">
        <w:rPr>
          <w:rFonts w:asciiTheme="minorHAnsi" w:eastAsia="Arial" w:hAnsiTheme="minorHAnsi" w:cstheme="minorHAnsi"/>
          <w:sz w:val="20"/>
        </w:rPr>
        <w:t xml:space="preserve">ermiso temporal de permanencia </w:t>
      </w:r>
      <w:r w:rsidR="009B14DF" w:rsidRPr="00F30EB7">
        <w:rPr>
          <w:rFonts w:asciiTheme="minorHAnsi" w:eastAsia="Arial" w:hAnsiTheme="minorHAnsi" w:cstheme="minorHAnsi"/>
          <w:sz w:val="20"/>
        </w:rPr>
        <w:t>(PTP)</w:t>
      </w:r>
      <w:r w:rsidRPr="00F30EB7">
        <w:rPr>
          <w:rFonts w:asciiTheme="minorHAnsi" w:eastAsia="Arial" w:hAnsiTheme="minorHAnsi" w:cstheme="minorHAnsi"/>
          <w:sz w:val="20"/>
        </w:rPr>
        <w:t xml:space="preserve"> o prórroga de permanencia</w:t>
      </w:r>
      <w:r w:rsidR="009B14DF" w:rsidRPr="00F30EB7">
        <w:rPr>
          <w:rFonts w:asciiTheme="minorHAnsi" w:eastAsia="Arial" w:hAnsiTheme="minorHAnsi" w:cstheme="minorHAnsi"/>
          <w:sz w:val="20"/>
        </w:rPr>
        <w:t xml:space="preserve">, </w:t>
      </w:r>
      <w:r w:rsidR="005D57C3" w:rsidRPr="00F30EB7">
        <w:rPr>
          <w:rFonts w:asciiTheme="minorHAnsi" w:eastAsia="Arial" w:hAnsiTheme="minorHAnsi" w:cstheme="minorHAnsi"/>
          <w:sz w:val="20"/>
        </w:rPr>
        <w:t xml:space="preserve">que se </w:t>
      </w:r>
      <w:r w:rsidR="007518B8" w:rsidRPr="00F30EB7">
        <w:rPr>
          <w:rFonts w:asciiTheme="minorHAnsi" w:eastAsia="Arial" w:hAnsiTheme="minorHAnsi" w:cstheme="minorHAnsi"/>
          <w:sz w:val="20"/>
        </w:rPr>
        <w:t>otorga</w:t>
      </w:r>
      <w:r w:rsidR="009B14DF" w:rsidRPr="00F30EB7">
        <w:rPr>
          <w:rFonts w:asciiTheme="minorHAnsi" w:eastAsia="Arial" w:hAnsiTheme="minorHAnsi" w:cstheme="minorHAnsi"/>
          <w:sz w:val="20"/>
        </w:rPr>
        <w:t xml:space="preserve"> a extranjeros que ingresaron al país con </w:t>
      </w:r>
      <w:r w:rsidR="00FA199F" w:rsidRPr="00F30EB7">
        <w:rPr>
          <w:rFonts w:asciiTheme="minorHAnsi" w:eastAsia="Arial" w:hAnsiTheme="minorHAnsi" w:cstheme="minorHAnsi"/>
          <w:sz w:val="20"/>
        </w:rPr>
        <w:t xml:space="preserve">un </w:t>
      </w:r>
      <w:r w:rsidR="002C147B" w:rsidRPr="00F30EB7">
        <w:rPr>
          <w:rFonts w:asciiTheme="minorHAnsi" w:eastAsia="Arial" w:hAnsiTheme="minorHAnsi" w:cstheme="minorHAnsi"/>
          <w:sz w:val="20"/>
        </w:rPr>
        <w:t xml:space="preserve">permiso de ingreso y permanencia </w:t>
      </w:r>
      <w:r w:rsidR="009B14DF" w:rsidRPr="00F30EB7">
        <w:rPr>
          <w:rFonts w:asciiTheme="minorHAnsi" w:eastAsia="Arial" w:hAnsiTheme="minorHAnsi" w:cstheme="minorHAnsi"/>
          <w:sz w:val="20"/>
        </w:rPr>
        <w:t>PIP</w:t>
      </w:r>
      <w:r w:rsidR="005D57C3" w:rsidRPr="00F30EB7">
        <w:rPr>
          <w:rFonts w:asciiTheme="minorHAnsi" w:eastAsia="Arial" w:hAnsiTheme="minorHAnsi" w:cstheme="minorHAnsi"/>
          <w:sz w:val="20"/>
        </w:rPr>
        <w:t xml:space="preserve">, ya sea </w:t>
      </w:r>
      <w:r w:rsidR="009B14DF" w:rsidRPr="00F30EB7">
        <w:rPr>
          <w:rFonts w:asciiTheme="minorHAnsi" w:eastAsia="Arial" w:hAnsiTheme="minorHAnsi" w:cstheme="minorHAnsi"/>
          <w:sz w:val="20"/>
        </w:rPr>
        <w:t>PT</w:t>
      </w:r>
      <w:r w:rsidR="00DD7D11" w:rsidRPr="00F30EB7">
        <w:rPr>
          <w:rFonts w:asciiTheme="minorHAnsi" w:eastAsia="Arial" w:hAnsiTheme="minorHAnsi" w:cstheme="minorHAnsi"/>
          <w:sz w:val="20"/>
        </w:rPr>
        <w:t xml:space="preserve">, </w:t>
      </w:r>
      <w:r w:rsidR="009B14DF" w:rsidRPr="00F30EB7">
        <w:rPr>
          <w:rFonts w:asciiTheme="minorHAnsi" w:eastAsia="Arial" w:hAnsiTheme="minorHAnsi" w:cstheme="minorHAnsi"/>
          <w:sz w:val="20"/>
        </w:rPr>
        <w:t>PID</w:t>
      </w:r>
      <w:r w:rsidR="00DD7D11" w:rsidRPr="00F30EB7">
        <w:rPr>
          <w:rFonts w:asciiTheme="minorHAnsi" w:eastAsia="Arial" w:hAnsiTheme="minorHAnsi" w:cstheme="minorHAnsi"/>
          <w:sz w:val="20"/>
        </w:rPr>
        <w:t xml:space="preserve"> o POA</w:t>
      </w:r>
      <w:r w:rsidR="005D57C3" w:rsidRPr="00F30EB7">
        <w:rPr>
          <w:rFonts w:asciiTheme="minorHAnsi" w:eastAsia="Arial" w:hAnsiTheme="minorHAnsi" w:cstheme="minorHAnsi"/>
          <w:sz w:val="20"/>
        </w:rPr>
        <w:t>,</w:t>
      </w:r>
      <w:r w:rsidR="009B14DF" w:rsidRPr="00F30EB7">
        <w:rPr>
          <w:rFonts w:asciiTheme="minorHAnsi" w:eastAsia="Arial" w:hAnsiTheme="minorHAnsi" w:cstheme="minorHAnsi"/>
          <w:sz w:val="20"/>
        </w:rPr>
        <w:t xml:space="preserve"> y requieren pro</w:t>
      </w:r>
      <w:r w:rsidR="005D57C3" w:rsidRPr="00F30EB7">
        <w:rPr>
          <w:rFonts w:asciiTheme="minorHAnsi" w:eastAsia="Arial" w:hAnsiTheme="minorHAnsi" w:cstheme="minorHAnsi"/>
          <w:sz w:val="20"/>
        </w:rPr>
        <w:t>rr</w:t>
      </w:r>
      <w:r w:rsidR="009B14DF" w:rsidRPr="00F30EB7">
        <w:rPr>
          <w:rFonts w:asciiTheme="minorHAnsi" w:eastAsia="Arial" w:hAnsiTheme="minorHAnsi" w:cstheme="minorHAnsi"/>
          <w:sz w:val="20"/>
        </w:rPr>
        <w:t>ogar su estadía</w:t>
      </w:r>
      <w:r w:rsidR="0023265B" w:rsidRPr="00F30EB7">
        <w:rPr>
          <w:rFonts w:asciiTheme="minorHAnsi" w:eastAsia="Arial" w:hAnsiTheme="minorHAnsi" w:cstheme="minorHAnsi"/>
          <w:sz w:val="20"/>
        </w:rPr>
        <w:t xml:space="preserve"> en las actividades que así lo permitan</w:t>
      </w:r>
      <w:r w:rsidR="00FA199F" w:rsidRPr="00F30EB7">
        <w:rPr>
          <w:rFonts w:asciiTheme="minorHAnsi" w:eastAsia="Arial" w:hAnsiTheme="minorHAnsi" w:cstheme="minorHAnsi"/>
          <w:sz w:val="20"/>
        </w:rPr>
        <w:t>;</w:t>
      </w:r>
      <w:r w:rsidR="009B14DF" w:rsidRPr="00F30EB7">
        <w:rPr>
          <w:rFonts w:asciiTheme="minorHAnsi" w:eastAsia="Arial" w:hAnsiTheme="minorHAnsi" w:cstheme="minorHAnsi"/>
          <w:sz w:val="20"/>
        </w:rPr>
        <w:t xml:space="preserve"> </w:t>
      </w:r>
    </w:p>
    <w:p w14:paraId="03A183E1" w14:textId="4D42BB15" w:rsidR="009B14DF" w:rsidRPr="00F30EB7" w:rsidRDefault="0073148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008E7FA8" w:rsidRPr="00F30EB7">
        <w:rPr>
          <w:rFonts w:asciiTheme="minorHAnsi" w:eastAsia="Arial" w:hAnsiTheme="minorHAnsi" w:cstheme="minorHAnsi"/>
        </w:rPr>
        <w:t xml:space="preserve">Si la solicitud de PTP es aprobada, al correo electrónico registrado se le enviará el </w:t>
      </w:r>
      <w:r w:rsidR="00296E9B" w:rsidRPr="00F30EB7">
        <w:rPr>
          <w:rFonts w:asciiTheme="minorHAnsi" w:eastAsia="Arial" w:hAnsiTheme="minorHAnsi" w:cstheme="minorHAnsi"/>
        </w:rPr>
        <w:t>enlace</w:t>
      </w:r>
      <w:r w:rsidR="008E7FA8" w:rsidRPr="00F30EB7">
        <w:rPr>
          <w:rFonts w:asciiTheme="minorHAnsi" w:eastAsia="Arial" w:hAnsiTheme="minorHAnsi" w:cstheme="minorHAnsi"/>
        </w:rPr>
        <w:t xml:space="preserve"> para realizar el pago, en caso de que aplique por su nacionalidad.</w:t>
      </w:r>
    </w:p>
    <w:p w14:paraId="103D247E" w14:textId="3A74CB62" w:rsidR="00255140" w:rsidRDefault="00255140" w:rsidP="00F30EB7">
      <w:pPr>
        <w:tabs>
          <w:tab w:val="right" w:pos="9214"/>
        </w:tabs>
        <w:spacing w:line="276" w:lineRule="auto"/>
        <w:jc w:val="both"/>
        <w:rPr>
          <w:rFonts w:asciiTheme="minorHAnsi" w:eastAsia="Arial" w:hAnsiTheme="minorHAnsi" w:cstheme="minorHAnsi"/>
        </w:rPr>
      </w:pPr>
    </w:p>
    <w:p w14:paraId="2DAB31D0" w14:textId="77777777" w:rsidR="00F30EB7" w:rsidRPr="00F30EB7" w:rsidRDefault="00F30EB7" w:rsidP="00F30EB7">
      <w:pPr>
        <w:tabs>
          <w:tab w:val="right" w:pos="9214"/>
        </w:tabs>
        <w:spacing w:line="276" w:lineRule="auto"/>
        <w:jc w:val="both"/>
        <w:rPr>
          <w:rFonts w:asciiTheme="minorHAnsi" w:eastAsia="Arial" w:hAnsiTheme="minorHAnsi" w:cstheme="minorHAnsi"/>
        </w:rPr>
      </w:pPr>
    </w:p>
    <w:p w14:paraId="56C87FD9" w14:textId="2E1CBB77" w:rsidR="009B14DF" w:rsidRPr="00F30EB7" w:rsidRDefault="007D7691" w:rsidP="00F30EB7">
      <w:pPr>
        <w:pStyle w:val="Mittulo2"/>
        <w:spacing w:before="0" w:after="0"/>
        <w:ind w:left="851" w:hanging="425"/>
        <w:rPr>
          <w:rFonts w:asciiTheme="minorHAnsi" w:hAnsiTheme="minorHAnsi" w:cstheme="minorHAnsi"/>
        </w:rPr>
      </w:pPr>
      <w:bookmarkStart w:id="22" w:name="_Toc44876863"/>
      <w:bookmarkStart w:id="23" w:name="_Toc44877201"/>
      <w:bookmarkEnd w:id="22"/>
      <w:bookmarkEnd w:id="23"/>
      <w:r w:rsidRPr="00F30EB7">
        <w:rPr>
          <w:rFonts w:asciiTheme="minorHAnsi" w:hAnsiTheme="minorHAnsi" w:cstheme="minorHAnsi"/>
        </w:rPr>
        <w:tab/>
      </w:r>
      <w:bookmarkStart w:id="24" w:name="_Toc165020520"/>
      <w:r w:rsidR="009B14DF" w:rsidRPr="00F30EB7">
        <w:rPr>
          <w:rFonts w:asciiTheme="minorHAnsi" w:hAnsiTheme="minorHAnsi" w:cstheme="minorHAnsi"/>
        </w:rPr>
        <w:t xml:space="preserve">¿CUÁL ES LA DISTRIBUCIÓN DE LOS CENTROS FACILITADORES DE SERVICIOS MIGRATORIOS EN LAS </w:t>
      </w:r>
      <w:r w:rsidR="00307C35" w:rsidRPr="00F30EB7">
        <w:rPr>
          <w:rFonts w:asciiTheme="minorHAnsi" w:hAnsiTheme="minorHAnsi" w:cstheme="minorHAnsi"/>
        </w:rPr>
        <w:t>13</w:t>
      </w:r>
      <w:r w:rsidR="009B14DF" w:rsidRPr="00F30EB7">
        <w:rPr>
          <w:rFonts w:asciiTheme="minorHAnsi" w:hAnsiTheme="minorHAnsi" w:cstheme="minorHAnsi"/>
        </w:rPr>
        <w:t xml:space="preserve"> REGIONALES Y CUÁLES SON SUS HORARIOS DE ATENCIÓN?</w:t>
      </w:r>
      <w:bookmarkEnd w:id="24"/>
    </w:p>
    <w:p w14:paraId="64DD96F3" w14:textId="77777777" w:rsidR="00A226EA" w:rsidRPr="00F30EB7" w:rsidRDefault="00A226EA" w:rsidP="00F30EB7">
      <w:pPr>
        <w:tabs>
          <w:tab w:val="right" w:pos="9214"/>
        </w:tabs>
        <w:spacing w:line="276" w:lineRule="auto"/>
        <w:jc w:val="both"/>
        <w:rPr>
          <w:rFonts w:asciiTheme="minorHAnsi" w:eastAsia="Arial" w:hAnsiTheme="minorHAnsi" w:cstheme="minorHAnsi"/>
          <w:b/>
        </w:rPr>
      </w:pPr>
    </w:p>
    <w:p w14:paraId="23F4D06E" w14:textId="77777777" w:rsidR="009B14DF" w:rsidRPr="00F30EB7" w:rsidRDefault="009B14DF" w:rsidP="00F30EB7">
      <w:pPr>
        <w:tabs>
          <w:tab w:val="right" w:pos="9214"/>
        </w:tabs>
        <w:spacing w:line="276" w:lineRule="auto"/>
        <w:jc w:val="both"/>
        <w:rPr>
          <w:rFonts w:asciiTheme="minorHAnsi" w:eastAsia="Arial" w:hAnsiTheme="minorHAnsi" w:cstheme="minorHAnsi"/>
          <w:b/>
          <w:sz w:val="24"/>
        </w:rPr>
      </w:pPr>
      <w:r w:rsidRPr="00F30EB7">
        <w:rPr>
          <w:rFonts w:asciiTheme="minorHAnsi" w:eastAsia="Arial" w:hAnsiTheme="minorHAnsi" w:cstheme="minorHAnsi"/>
          <w:b/>
          <w:sz w:val="24"/>
        </w:rPr>
        <w:t>REGIONAL AMAZONAS</w:t>
      </w:r>
    </w:p>
    <w:p w14:paraId="01ECD1E0" w14:textId="53EDB86A" w:rsidR="00FA6A67" w:rsidRPr="00F30EB7" w:rsidRDefault="00FA6A6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6F09FD" w:rsidRPr="00F30EB7">
        <w:rPr>
          <w:rFonts w:asciiTheme="minorHAnsi" w:eastAsia="Arial Narrow" w:hAnsiTheme="minorHAnsi" w:cstheme="minorHAnsi"/>
        </w:rPr>
        <w:t>Alan Steven Gallego</w:t>
      </w:r>
    </w:p>
    <w:p w14:paraId="753C1D8B" w14:textId="77777777" w:rsidR="00A226EA" w:rsidRPr="00F30EB7" w:rsidRDefault="00A226EA" w:rsidP="00F30EB7">
      <w:pPr>
        <w:tabs>
          <w:tab w:val="right" w:pos="9214"/>
        </w:tabs>
        <w:spacing w:line="276" w:lineRule="auto"/>
        <w:jc w:val="both"/>
        <w:rPr>
          <w:rFonts w:asciiTheme="minorHAnsi" w:eastAsia="Arial Narrow" w:hAnsiTheme="minorHAnsi" w:cstheme="minorHAnsi"/>
        </w:rPr>
      </w:pPr>
    </w:p>
    <w:p w14:paraId="1E464CEB" w14:textId="4C244AE1"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Calle 9 # 9 – 62, barrio Centro</w:t>
      </w:r>
    </w:p>
    <w:p w14:paraId="4E2DA01F" w14:textId="77777777" w:rsidR="001D0568"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F22D71" w:rsidRPr="00F30EB7">
        <w:rPr>
          <w:rFonts w:asciiTheme="minorHAnsi" w:eastAsia="Arial Narrow" w:hAnsiTheme="minorHAnsi" w:cstheme="minorHAnsi"/>
        </w:rPr>
        <w:t>(+57 608)</w:t>
      </w:r>
      <w:r w:rsidRPr="00F30EB7">
        <w:rPr>
          <w:rFonts w:asciiTheme="minorHAnsi" w:eastAsia="Arial Narrow" w:hAnsiTheme="minorHAnsi" w:cstheme="minorHAnsi"/>
        </w:rPr>
        <w:t xml:space="preserve"> 592-6001 </w:t>
      </w:r>
    </w:p>
    <w:p w14:paraId="0A01A1AD" w14:textId="0ACBF974"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Leticia – Amazonas</w:t>
      </w:r>
    </w:p>
    <w:p w14:paraId="7BA41634"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60F4B71C" w14:textId="163C26DD"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el departamento de AMAZONAS</w:t>
      </w:r>
      <w:r w:rsidR="00F102F7" w:rsidRPr="00F30EB7">
        <w:rPr>
          <w:rFonts w:asciiTheme="minorHAnsi" w:eastAsia="Arial Narrow" w:hAnsiTheme="minorHAnsi" w:cstheme="minorHAnsi"/>
        </w:rPr>
        <w:t>.</w:t>
      </w:r>
    </w:p>
    <w:p w14:paraId="27218E81"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4D64C2D4" w14:textId="7722F90C"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LETICIA</w:t>
      </w:r>
    </w:p>
    <w:p w14:paraId="2D93224C" w14:textId="7777777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9 # 9 – 62</w:t>
      </w:r>
    </w:p>
    <w:p w14:paraId="00978AF1" w14:textId="43AA8C5A"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F22D71" w:rsidRPr="00F30EB7">
        <w:rPr>
          <w:rFonts w:asciiTheme="minorHAnsi" w:eastAsia="Arial Narrow" w:hAnsiTheme="minorHAnsi" w:cstheme="minorHAnsi"/>
        </w:rPr>
        <w:t>(+57 608)</w:t>
      </w:r>
      <w:r w:rsidRPr="00F30EB7">
        <w:rPr>
          <w:rFonts w:asciiTheme="minorHAnsi" w:eastAsia="Arial Narrow" w:hAnsiTheme="minorHAnsi" w:cstheme="minorHAnsi"/>
        </w:rPr>
        <w:t xml:space="preserve"> 592</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5930 </w:t>
      </w:r>
      <w:r w:rsidR="00F22D71" w:rsidRPr="00F30EB7">
        <w:rPr>
          <w:rFonts w:asciiTheme="minorHAnsi" w:eastAsia="Arial Narrow" w:hAnsiTheme="minorHAnsi" w:cstheme="minorHAnsi"/>
        </w:rPr>
        <w:t>/</w:t>
      </w:r>
      <w:r w:rsidRPr="00F30EB7">
        <w:rPr>
          <w:rFonts w:asciiTheme="minorHAnsi" w:eastAsia="Arial Narrow" w:hAnsiTheme="minorHAnsi" w:cstheme="minorHAnsi"/>
        </w:rPr>
        <w:t xml:space="preserve"> 592</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4535</w:t>
      </w:r>
    </w:p>
    <w:p w14:paraId="52179E19" w14:textId="116202C7"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50B9DE0C" w14:textId="77777777" w:rsidR="00492B82" w:rsidRPr="00F30EB7" w:rsidRDefault="00492B82" w:rsidP="00F30EB7">
      <w:pPr>
        <w:tabs>
          <w:tab w:val="right" w:pos="9214"/>
        </w:tabs>
        <w:spacing w:line="276" w:lineRule="auto"/>
        <w:ind w:left="720"/>
        <w:jc w:val="both"/>
        <w:rPr>
          <w:rFonts w:asciiTheme="minorHAnsi" w:eastAsia="Arial Narrow" w:hAnsiTheme="minorHAnsi" w:cstheme="minorHAnsi"/>
        </w:rPr>
      </w:pPr>
    </w:p>
    <w:p w14:paraId="38B1862D" w14:textId="77777777" w:rsidR="009B14DF" w:rsidRPr="00F30EB7" w:rsidRDefault="009B14DF" w:rsidP="00F30EB7">
      <w:pPr>
        <w:tabs>
          <w:tab w:val="left" w:pos="980"/>
          <w:tab w:val="right" w:pos="9214"/>
        </w:tabs>
        <w:spacing w:line="276" w:lineRule="auto"/>
        <w:jc w:val="both"/>
        <w:rPr>
          <w:rFonts w:asciiTheme="minorHAnsi" w:eastAsia="Arial" w:hAnsiTheme="minorHAnsi" w:cstheme="minorHAnsi"/>
          <w:b/>
          <w:sz w:val="24"/>
          <w:szCs w:val="24"/>
        </w:rPr>
      </w:pPr>
      <w:bookmarkStart w:id="25" w:name="page11"/>
      <w:bookmarkEnd w:id="25"/>
      <w:r w:rsidRPr="00F30EB7">
        <w:rPr>
          <w:rFonts w:asciiTheme="minorHAnsi" w:eastAsia="Arial" w:hAnsiTheme="minorHAnsi" w:cstheme="minorHAnsi"/>
          <w:b/>
          <w:sz w:val="24"/>
          <w:szCs w:val="24"/>
        </w:rPr>
        <w:t>REGIONAL ANDINA</w:t>
      </w:r>
    </w:p>
    <w:p w14:paraId="0D75425E" w14:textId="30A85C7E"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AC7748" w:rsidRPr="00F30EB7">
        <w:rPr>
          <w:rFonts w:asciiTheme="minorHAnsi" w:eastAsia="Arial Narrow" w:hAnsiTheme="minorHAnsi" w:cstheme="minorHAnsi"/>
        </w:rPr>
        <w:t>Karla Machado Pérez</w:t>
      </w:r>
    </w:p>
    <w:p w14:paraId="667FD7B4"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51830023" w14:textId="0ACB9EEB"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w:t>
      </w:r>
      <w:r w:rsidR="00AD54D4" w:rsidRPr="00F30EB7">
        <w:rPr>
          <w:rFonts w:asciiTheme="minorHAnsi" w:eastAsia="Arial Narrow" w:hAnsiTheme="minorHAnsi" w:cstheme="minorHAnsi"/>
        </w:rPr>
        <w:t>Carrera 19 No. 92-65</w:t>
      </w:r>
    </w:p>
    <w:p w14:paraId="2F5D334C" w14:textId="2ECA457F" w:rsidR="001D0568"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Teléfon</w:t>
      </w:r>
      <w:r w:rsidR="00AD54D4" w:rsidRPr="00F30EB7">
        <w:rPr>
          <w:rFonts w:asciiTheme="minorHAnsi" w:eastAsia="Arial Narrow" w:hAnsiTheme="minorHAnsi" w:cstheme="minorHAnsi"/>
        </w:rPr>
        <w:t>o</w:t>
      </w:r>
      <w:r w:rsidRPr="00F30EB7">
        <w:rPr>
          <w:rFonts w:asciiTheme="minorHAnsi" w:eastAsia="Arial Narrow" w:hAnsiTheme="minorHAnsi" w:cstheme="minorHAnsi"/>
        </w:rPr>
        <w:t>: (</w:t>
      </w:r>
      <w:r w:rsidR="00144825" w:rsidRPr="00F30EB7">
        <w:rPr>
          <w:rFonts w:asciiTheme="minorHAnsi" w:eastAsia="Arial Narrow" w:hAnsiTheme="minorHAnsi" w:cstheme="minorHAnsi"/>
        </w:rPr>
        <w:t>+</w:t>
      </w:r>
      <w:r w:rsidRPr="00F30EB7">
        <w:rPr>
          <w:rFonts w:asciiTheme="minorHAnsi" w:eastAsia="Arial Narrow" w:hAnsiTheme="minorHAnsi" w:cstheme="minorHAnsi"/>
        </w:rPr>
        <w:t>57</w:t>
      </w:r>
      <w:r w:rsidR="00144825" w:rsidRPr="00F30EB7">
        <w:rPr>
          <w:rFonts w:asciiTheme="minorHAnsi" w:eastAsia="Arial Narrow" w:hAnsiTheme="minorHAnsi" w:cstheme="minorHAnsi"/>
        </w:rPr>
        <w:t xml:space="preserve"> 60</w:t>
      </w:r>
      <w:r w:rsidRPr="00F30EB7">
        <w:rPr>
          <w:rFonts w:asciiTheme="minorHAnsi" w:eastAsia="Arial Narrow" w:hAnsiTheme="minorHAnsi" w:cstheme="minorHAnsi"/>
        </w:rPr>
        <w:t xml:space="preserve">1) </w:t>
      </w:r>
      <w:r w:rsidR="00AD54D4" w:rsidRPr="00F30EB7">
        <w:rPr>
          <w:rFonts w:asciiTheme="minorHAnsi" w:eastAsia="Arial Narrow" w:hAnsiTheme="minorHAnsi" w:cstheme="minorHAnsi"/>
        </w:rPr>
        <w:t>300 913 3992 / 300 271 8467</w:t>
      </w:r>
    </w:p>
    <w:p w14:paraId="29A92033" w14:textId="27597EAB"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Bogotá, D.C. – Cundinamarca.</w:t>
      </w:r>
    </w:p>
    <w:p w14:paraId="58450411"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7332385D" w14:textId="68A945F6" w:rsidR="003D72B8" w:rsidRDefault="009B14DF" w:rsidP="003D72B8">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CUNDINAMARCA, TOLIMA, BOYACÁ, CAQUETÁ Y HUILA</w:t>
      </w:r>
      <w:r w:rsidR="00F102F7" w:rsidRPr="00F30EB7">
        <w:rPr>
          <w:rFonts w:asciiTheme="minorHAnsi" w:eastAsia="Arial Narrow" w:hAnsiTheme="minorHAnsi" w:cstheme="minorHAnsi"/>
        </w:rPr>
        <w:t>.</w:t>
      </w:r>
      <w:r w:rsidR="003D72B8">
        <w:rPr>
          <w:rFonts w:asciiTheme="minorHAnsi" w:eastAsia="Arial Narrow" w:hAnsiTheme="minorHAnsi" w:cstheme="minorHAnsi"/>
        </w:rPr>
        <w:br w:type="page"/>
      </w:r>
    </w:p>
    <w:p w14:paraId="79184C43" w14:textId="40EDEA13" w:rsidR="009B14DF" w:rsidRPr="00F30EB7" w:rsidRDefault="00F30EB7" w:rsidP="003D72B8">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 </w:t>
      </w:r>
      <w:r w:rsidR="008E1B3B"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BOGOTÁ</w:t>
      </w:r>
    </w:p>
    <w:p w14:paraId="459D1C16" w14:textId="77777777" w:rsidR="00AD54D4" w:rsidRPr="00F30EB7" w:rsidRDefault="00AD54D4"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Carrera 19 No. 92-65</w:t>
      </w:r>
    </w:p>
    <w:p w14:paraId="64FA1640" w14:textId="77777777" w:rsidR="00AD54D4" w:rsidRPr="00F30EB7" w:rsidRDefault="00AD54D4"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Teléfono: (+57 601) 300 913 3992 / 300 271 8467</w:t>
      </w:r>
    </w:p>
    <w:p w14:paraId="60F9D0E2" w14:textId="5FC007DA" w:rsidR="00747F17" w:rsidRPr="00F30EB7" w:rsidRDefault="00747F17" w:rsidP="00F30EB7">
      <w:pPr>
        <w:tabs>
          <w:tab w:val="right" w:pos="9214"/>
        </w:tabs>
        <w:spacing w:line="276" w:lineRule="auto"/>
        <w:ind w:left="720"/>
        <w:jc w:val="both"/>
        <w:rPr>
          <w:rFonts w:asciiTheme="minorHAnsi" w:eastAsia="Arial" w:hAnsiTheme="minorHAnsi" w:cstheme="minorHAnsi"/>
          <w:bCs/>
        </w:rPr>
      </w:pPr>
      <w:r w:rsidRPr="00F30EB7">
        <w:rPr>
          <w:rFonts w:asciiTheme="minorHAnsi" w:eastAsia="Arial" w:hAnsiTheme="minorHAnsi" w:cstheme="minorHAnsi"/>
          <w:bCs/>
        </w:rPr>
        <w:t>Horario: lunes a viernes de 7:30 a.m. a 12:00 p.m. y de 1:00 p.m. a 4:</w:t>
      </w:r>
      <w:r w:rsidR="005F7CF1" w:rsidRPr="00F30EB7">
        <w:rPr>
          <w:rFonts w:asciiTheme="minorHAnsi" w:eastAsia="Arial" w:hAnsiTheme="minorHAnsi" w:cstheme="minorHAnsi"/>
          <w:bCs/>
        </w:rPr>
        <w:t>3</w:t>
      </w:r>
      <w:r w:rsidRPr="00F30EB7">
        <w:rPr>
          <w:rFonts w:asciiTheme="minorHAnsi" w:eastAsia="Arial" w:hAnsiTheme="minorHAnsi" w:cstheme="minorHAnsi"/>
          <w:bCs/>
        </w:rPr>
        <w:t>0 p.m.</w:t>
      </w:r>
    </w:p>
    <w:p w14:paraId="1C38BCCC" w14:textId="47AF9601" w:rsidR="00AF6061" w:rsidRPr="00F30EB7" w:rsidRDefault="00AF6061" w:rsidP="00F30EB7">
      <w:pPr>
        <w:tabs>
          <w:tab w:val="right" w:pos="9214"/>
        </w:tabs>
        <w:spacing w:line="276" w:lineRule="auto"/>
        <w:ind w:left="720"/>
        <w:jc w:val="both"/>
        <w:rPr>
          <w:rFonts w:asciiTheme="minorHAnsi" w:eastAsia="Arial Narrow" w:hAnsiTheme="minorHAnsi" w:cstheme="minorHAnsi"/>
        </w:rPr>
      </w:pPr>
    </w:p>
    <w:p w14:paraId="300F4F34" w14:textId="33ABB636"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IBAGUÉ</w:t>
      </w:r>
    </w:p>
    <w:p w14:paraId="565E4213" w14:textId="617EBF91"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w:t>
      </w:r>
      <w:r w:rsidR="0094690C" w:rsidRPr="00F30EB7">
        <w:rPr>
          <w:rFonts w:asciiTheme="minorHAnsi" w:eastAsia="Arial Narrow" w:hAnsiTheme="minorHAnsi" w:cstheme="minorHAnsi"/>
        </w:rPr>
        <w:t>12 No 3-85</w:t>
      </w:r>
    </w:p>
    <w:p w14:paraId="7919B7FA" w14:textId="78FF9FE1"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(+57 608)</w:t>
      </w:r>
      <w:r w:rsidRPr="00F30EB7">
        <w:rPr>
          <w:rFonts w:asciiTheme="minorHAnsi" w:eastAsia="Arial Narrow" w:hAnsiTheme="minorHAnsi" w:cstheme="minorHAnsi"/>
        </w:rPr>
        <w:t xml:space="preserve"> 273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1018 / 273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4522</w:t>
      </w:r>
    </w:p>
    <w:p w14:paraId="026A1C98" w14:textId="3BD79BE8"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AB3F34B"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14897FA8" w14:textId="006F8BCA"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TUNJA</w:t>
      </w:r>
    </w:p>
    <w:p w14:paraId="79F309B9" w14:textId="0071AAC2"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Transversal 9</w:t>
      </w:r>
      <w:r w:rsidR="00CC6880" w:rsidRPr="00F30EB7">
        <w:rPr>
          <w:rFonts w:asciiTheme="minorHAnsi" w:eastAsia="Arial Narrow" w:hAnsiTheme="minorHAnsi" w:cstheme="minorHAnsi"/>
        </w:rPr>
        <w:t xml:space="preserve"> A</w:t>
      </w:r>
      <w:r w:rsidRPr="00F30EB7">
        <w:rPr>
          <w:rFonts w:asciiTheme="minorHAnsi" w:eastAsia="Arial Narrow" w:hAnsiTheme="minorHAnsi" w:cstheme="minorHAnsi"/>
        </w:rPr>
        <w:t xml:space="preserve"> </w:t>
      </w:r>
      <w:r w:rsidR="00F22D71" w:rsidRPr="00F30EB7">
        <w:rPr>
          <w:rFonts w:asciiTheme="minorHAnsi" w:eastAsia="Arial Narrow" w:hAnsiTheme="minorHAnsi" w:cstheme="minorHAnsi"/>
        </w:rPr>
        <w:t>#</w:t>
      </w:r>
      <w:r w:rsidRPr="00F30EB7">
        <w:rPr>
          <w:rFonts w:asciiTheme="minorHAnsi" w:eastAsia="Arial Narrow" w:hAnsiTheme="minorHAnsi" w:cstheme="minorHAnsi"/>
        </w:rPr>
        <w:t xml:space="preserve"> 29 - 29 barrio Maldonado</w:t>
      </w:r>
    </w:p>
    <w:p w14:paraId="7BC8F929" w14:textId="60D9E82C"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(+57 608)</w:t>
      </w:r>
      <w:r w:rsidRPr="00F30EB7">
        <w:rPr>
          <w:rFonts w:asciiTheme="minorHAnsi" w:eastAsia="Arial Narrow" w:hAnsiTheme="minorHAnsi" w:cstheme="minorHAnsi"/>
        </w:rPr>
        <w:t xml:space="preserve"> 745-4023 / 740-2196</w:t>
      </w:r>
    </w:p>
    <w:p w14:paraId="22ACDB52" w14:textId="5C668B84"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80B9CF1"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2090BDEB" w14:textId="04AAF358"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NEIVA</w:t>
      </w:r>
    </w:p>
    <w:p w14:paraId="6BD29737" w14:textId="2C4F2403"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8 # 7-</w:t>
      </w:r>
      <w:r w:rsidR="002666CF" w:rsidRPr="00F30EB7">
        <w:rPr>
          <w:rFonts w:asciiTheme="minorHAnsi" w:eastAsia="Arial Narrow" w:hAnsiTheme="minorHAnsi" w:cstheme="minorHAnsi"/>
        </w:rPr>
        <w:t>7</w:t>
      </w:r>
      <w:r w:rsidRPr="00F30EB7">
        <w:rPr>
          <w:rFonts w:asciiTheme="minorHAnsi" w:eastAsia="Arial Narrow" w:hAnsiTheme="minorHAnsi" w:cstheme="minorHAnsi"/>
        </w:rPr>
        <w:t>0 Centro</w:t>
      </w:r>
    </w:p>
    <w:p w14:paraId="090017B0" w14:textId="01A5817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(+57 608)</w:t>
      </w:r>
      <w:r w:rsidRPr="00F30EB7">
        <w:rPr>
          <w:rFonts w:asciiTheme="minorHAnsi" w:eastAsia="Arial Narrow" w:hAnsiTheme="minorHAnsi" w:cstheme="minorHAnsi"/>
        </w:rPr>
        <w:t xml:space="preserve"> 871 2116</w:t>
      </w:r>
    </w:p>
    <w:p w14:paraId="1AB3C487" w14:textId="15D2264C" w:rsidR="00747F17" w:rsidRPr="00F30EB7" w:rsidRDefault="00747F17" w:rsidP="00F30EB7">
      <w:pPr>
        <w:tabs>
          <w:tab w:val="right" w:pos="9214"/>
        </w:tabs>
        <w:spacing w:line="276" w:lineRule="auto"/>
        <w:ind w:left="720"/>
        <w:jc w:val="both"/>
        <w:rPr>
          <w:rFonts w:asciiTheme="minorHAnsi" w:eastAsia="Arial" w:hAnsiTheme="minorHAnsi" w:cstheme="minorHAnsi"/>
          <w:bCs/>
        </w:rPr>
      </w:pPr>
      <w:r w:rsidRPr="00F30EB7">
        <w:rPr>
          <w:rFonts w:asciiTheme="minorHAnsi" w:eastAsia="Arial" w:hAnsiTheme="minorHAnsi" w:cstheme="minorHAnsi"/>
          <w:bCs/>
        </w:rPr>
        <w:t>Horario: lunes a viernes de 8:00 a.m. a 12:00 p.m. y de 1:00 p.m. a 5:00 p.m.</w:t>
      </w:r>
    </w:p>
    <w:p w14:paraId="3A13FDAA" w14:textId="2BF7243F" w:rsidR="00F51317" w:rsidRPr="00F30EB7" w:rsidRDefault="00F51317" w:rsidP="00F30EB7">
      <w:pPr>
        <w:tabs>
          <w:tab w:val="right" w:pos="9214"/>
        </w:tabs>
        <w:spacing w:line="276" w:lineRule="auto"/>
        <w:ind w:left="720"/>
        <w:jc w:val="both"/>
        <w:rPr>
          <w:rFonts w:asciiTheme="minorHAnsi" w:eastAsia="Arial Narrow" w:hAnsiTheme="minorHAnsi" w:cstheme="minorHAnsi"/>
        </w:rPr>
      </w:pPr>
    </w:p>
    <w:p w14:paraId="38E7975B" w14:textId="77777777" w:rsidR="009B14DF" w:rsidRPr="00F30EB7"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F30EB7">
        <w:rPr>
          <w:rFonts w:asciiTheme="minorHAnsi" w:eastAsia="Arial" w:hAnsiTheme="minorHAnsi" w:cstheme="minorHAnsi"/>
          <w:b/>
          <w:sz w:val="24"/>
          <w:szCs w:val="24"/>
        </w:rPr>
        <w:t>REGIONAL ANTIOQUIA</w:t>
      </w:r>
    </w:p>
    <w:p w14:paraId="27A643E5" w14:textId="52D894F0"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CC6880" w:rsidRPr="00F30EB7">
        <w:rPr>
          <w:rFonts w:asciiTheme="minorHAnsi" w:eastAsia="Arial Narrow" w:hAnsiTheme="minorHAnsi" w:cstheme="minorHAnsi"/>
        </w:rPr>
        <w:t>Paola Andrea Salazar Gómez</w:t>
      </w:r>
    </w:p>
    <w:p w14:paraId="308766C2"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557DEDA7" w14:textId="1BA0D6DE"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Calle 19 # 80A-40</w:t>
      </w:r>
      <w:r w:rsidR="00A201EA" w:rsidRPr="00F30EB7">
        <w:rPr>
          <w:rFonts w:asciiTheme="minorHAnsi" w:eastAsia="Arial Narrow" w:hAnsiTheme="minorHAnsi" w:cstheme="minorHAnsi"/>
        </w:rPr>
        <w:t>,</w:t>
      </w:r>
      <w:r w:rsidRPr="00F30EB7">
        <w:rPr>
          <w:rFonts w:asciiTheme="minorHAnsi" w:eastAsia="Arial Narrow" w:hAnsiTheme="minorHAnsi" w:cstheme="minorHAnsi"/>
        </w:rPr>
        <w:t xml:space="preserve"> barrio Belén </w:t>
      </w:r>
      <w:r w:rsidR="00CC6880" w:rsidRPr="00F30EB7">
        <w:rPr>
          <w:rFonts w:asciiTheme="minorHAnsi" w:eastAsia="Arial Narrow" w:hAnsiTheme="minorHAnsi" w:cstheme="minorHAnsi"/>
        </w:rPr>
        <w:t>L</w:t>
      </w:r>
      <w:r w:rsidRPr="00F30EB7">
        <w:rPr>
          <w:rFonts w:asciiTheme="minorHAnsi" w:eastAsia="Arial Narrow" w:hAnsiTheme="minorHAnsi" w:cstheme="minorHAnsi"/>
        </w:rPr>
        <w:t>a Nubia</w:t>
      </w:r>
    </w:p>
    <w:p w14:paraId="6BB8A213" w14:textId="69925BFF" w:rsidR="00A201EA"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(+57 604)</w:t>
      </w:r>
      <w:r w:rsidRPr="00F30EB7">
        <w:rPr>
          <w:rFonts w:asciiTheme="minorHAnsi" w:eastAsia="Arial Narrow" w:hAnsiTheme="minorHAnsi" w:cstheme="minorHAnsi"/>
        </w:rPr>
        <w:t xml:space="preserve"> 345</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5500 </w:t>
      </w:r>
    </w:p>
    <w:p w14:paraId="5B12FCF4" w14:textId="1143A90A"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Medellín – Antioquia</w:t>
      </w:r>
    </w:p>
    <w:p w14:paraId="027EFBF4"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5C9474EA" w14:textId="3A9127B2"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ANTIOQUIA Y CHOCÓ</w:t>
      </w:r>
      <w:r w:rsidR="00F102F7" w:rsidRPr="00F30EB7">
        <w:rPr>
          <w:rFonts w:asciiTheme="minorHAnsi" w:eastAsia="Arial Narrow" w:hAnsiTheme="minorHAnsi" w:cstheme="minorHAnsi"/>
        </w:rPr>
        <w:t>.</w:t>
      </w:r>
    </w:p>
    <w:p w14:paraId="46561478"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6F5C19CE" w14:textId="63D32D6C"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MEDELLÍN</w:t>
      </w:r>
    </w:p>
    <w:p w14:paraId="3B56E85A" w14:textId="6CD89B4B"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19 # 80A-40 barrio Belén </w:t>
      </w:r>
      <w:r w:rsidR="00CC6880" w:rsidRPr="00F30EB7">
        <w:rPr>
          <w:rFonts w:asciiTheme="minorHAnsi" w:eastAsia="Arial Narrow" w:hAnsiTheme="minorHAnsi" w:cstheme="minorHAnsi"/>
        </w:rPr>
        <w:t>L</w:t>
      </w:r>
      <w:r w:rsidRPr="00F30EB7">
        <w:rPr>
          <w:rFonts w:asciiTheme="minorHAnsi" w:eastAsia="Arial Narrow" w:hAnsiTheme="minorHAnsi" w:cstheme="minorHAnsi"/>
        </w:rPr>
        <w:t>a Nubia</w:t>
      </w:r>
    </w:p>
    <w:p w14:paraId="101C898F" w14:textId="0E225011"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(+57 604)</w:t>
      </w:r>
      <w:r w:rsidRPr="00F30EB7">
        <w:rPr>
          <w:rFonts w:asciiTheme="minorHAnsi" w:eastAsia="Arial Narrow" w:hAnsiTheme="minorHAnsi" w:cstheme="minorHAnsi"/>
        </w:rPr>
        <w:t xml:space="preserve"> 345</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5500</w:t>
      </w:r>
    </w:p>
    <w:p w14:paraId="2D700C7F" w14:textId="3E9C2793"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31D5E3A7"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758B5A0D" w14:textId="64CD7086"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QUIBDÓ</w:t>
      </w:r>
    </w:p>
    <w:p w14:paraId="7E0AA37F" w14:textId="3BCD7B4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25 # 6-08</w:t>
      </w:r>
      <w:r w:rsidR="002666CF" w:rsidRPr="00F30EB7">
        <w:rPr>
          <w:rFonts w:asciiTheme="minorHAnsi" w:eastAsia="Arial Narrow" w:hAnsiTheme="minorHAnsi" w:cstheme="minorHAnsi"/>
        </w:rPr>
        <w:t xml:space="preserve"> barrio </w:t>
      </w:r>
      <w:proofErr w:type="spellStart"/>
      <w:r w:rsidR="002666CF" w:rsidRPr="00F30EB7">
        <w:rPr>
          <w:rFonts w:asciiTheme="minorHAnsi" w:eastAsia="Arial Narrow" w:hAnsiTheme="minorHAnsi" w:cstheme="minorHAnsi"/>
        </w:rPr>
        <w:t>Pandeyuca</w:t>
      </w:r>
      <w:proofErr w:type="spellEnd"/>
    </w:p>
    <w:p w14:paraId="792F4C39" w14:textId="5215DF50"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(+57 604)</w:t>
      </w:r>
      <w:r w:rsidRPr="00F30EB7">
        <w:rPr>
          <w:rFonts w:asciiTheme="minorHAnsi" w:eastAsia="Arial Narrow" w:hAnsiTheme="minorHAnsi" w:cstheme="minorHAnsi"/>
        </w:rPr>
        <w:t xml:space="preserve"> 672</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6200</w:t>
      </w:r>
    </w:p>
    <w:p w14:paraId="0936F279" w14:textId="1C00C86D"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04EAD74B" w14:textId="77777777" w:rsidR="002C147B" w:rsidRPr="00F30EB7" w:rsidRDefault="002C147B" w:rsidP="00F30EB7">
      <w:pPr>
        <w:tabs>
          <w:tab w:val="right" w:pos="9214"/>
        </w:tabs>
        <w:spacing w:line="276" w:lineRule="auto"/>
        <w:jc w:val="both"/>
        <w:rPr>
          <w:rFonts w:asciiTheme="minorHAnsi" w:eastAsia="Arial" w:hAnsiTheme="minorHAnsi" w:cstheme="minorHAnsi"/>
          <w:b/>
        </w:rPr>
      </w:pPr>
    </w:p>
    <w:p w14:paraId="0BD99CF1" w14:textId="77777777" w:rsidR="00687397" w:rsidRPr="00F30EB7" w:rsidRDefault="00687397" w:rsidP="00F30EB7">
      <w:pPr>
        <w:tabs>
          <w:tab w:val="left" w:pos="980"/>
          <w:tab w:val="right" w:pos="9214"/>
        </w:tabs>
        <w:spacing w:line="276" w:lineRule="auto"/>
        <w:jc w:val="both"/>
        <w:rPr>
          <w:rFonts w:asciiTheme="minorHAnsi" w:eastAsia="Arial" w:hAnsiTheme="minorHAnsi" w:cstheme="minorHAnsi"/>
          <w:b/>
          <w:sz w:val="24"/>
          <w:szCs w:val="24"/>
        </w:rPr>
      </w:pPr>
      <w:r w:rsidRPr="00F30EB7">
        <w:rPr>
          <w:rFonts w:asciiTheme="minorHAnsi" w:eastAsia="Arial" w:hAnsiTheme="minorHAnsi" w:cstheme="minorHAnsi"/>
          <w:b/>
          <w:sz w:val="24"/>
          <w:szCs w:val="24"/>
        </w:rPr>
        <w:t>REGIONAL ATLÁNTICO</w:t>
      </w:r>
    </w:p>
    <w:p w14:paraId="36667349" w14:textId="2B31CD93" w:rsidR="00687397"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AC7748" w:rsidRPr="00F30EB7">
        <w:rPr>
          <w:rFonts w:asciiTheme="minorHAnsi" w:eastAsia="Arial Narrow" w:hAnsiTheme="minorHAnsi" w:cstheme="minorHAnsi"/>
        </w:rPr>
        <w:t>Luis Francisco Cante Céspedes</w:t>
      </w:r>
    </w:p>
    <w:p w14:paraId="13619808"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22121C96" w14:textId="77777777" w:rsidR="00687397"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Carrera 42 # 54-77 barrio El Recreo</w:t>
      </w:r>
    </w:p>
    <w:p w14:paraId="2BDF6A61" w14:textId="3A314A99" w:rsidR="00687397"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351 3401</w:t>
      </w:r>
    </w:p>
    <w:p w14:paraId="3500D472" w14:textId="40122410" w:rsidR="00687397"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Barranquilla</w:t>
      </w:r>
      <w:r w:rsidR="00A201EA" w:rsidRPr="00F30EB7">
        <w:rPr>
          <w:rFonts w:asciiTheme="minorHAnsi" w:eastAsia="Arial Narrow" w:hAnsiTheme="minorHAnsi" w:cstheme="minorHAnsi"/>
        </w:rPr>
        <w:t xml:space="preserve"> – Atlántico</w:t>
      </w:r>
    </w:p>
    <w:p w14:paraId="7BE2DEA5"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498459D9" w14:textId="3E3962D4" w:rsidR="00687397"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lastRenderedPageBreak/>
        <w:t>Cubre los departamentos de ATLÁNTICO y MAGDALENA</w:t>
      </w:r>
      <w:r w:rsidR="00F102F7" w:rsidRPr="00F30EB7">
        <w:rPr>
          <w:rFonts w:asciiTheme="minorHAnsi" w:eastAsia="Arial Narrow" w:hAnsiTheme="minorHAnsi" w:cstheme="minorHAnsi"/>
        </w:rPr>
        <w:t>.</w:t>
      </w:r>
      <w:r w:rsidRPr="00F30EB7">
        <w:rPr>
          <w:rFonts w:asciiTheme="minorHAnsi" w:eastAsia="Arial Narrow" w:hAnsiTheme="minorHAnsi" w:cstheme="minorHAnsi"/>
        </w:rPr>
        <w:t xml:space="preserve"> </w:t>
      </w:r>
    </w:p>
    <w:p w14:paraId="7577C80C" w14:textId="77777777" w:rsidR="00687397" w:rsidRPr="00F30EB7" w:rsidRDefault="00687397" w:rsidP="00F30EB7">
      <w:pPr>
        <w:tabs>
          <w:tab w:val="right" w:pos="9214"/>
        </w:tabs>
        <w:spacing w:line="276" w:lineRule="auto"/>
        <w:jc w:val="both"/>
        <w:rPr>
          <w:rFonts w:asciiTheme="minorHAnsi" w:eastAsia="Times New Roman" w:hAnsiTheme="minorHAnsi" w:cstheme="minorHAnsi"/>
        </w:rPr>
      </w:pPr>
    </w:p>
    <w:p w14:paraId="0F427BFC" w14:textId="78AD35C0" w:rsidR="00687397"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687397" w:rsidRPr="00F30EB7">
        <w:rPr>
          <w:rFonts w:asciiTheme="minorHAnsi" w:eastAsia="Arial" w:hAnsiTheme="minorHAnsi" w:cstheme="minorHAnsi"/>
          <w:b/>
        </w:rPr>
        <w:t xml:space="preserve">de BARRANQUILLA </w:t>
      </w:r>
    </w:p>
    <w:p w14:paraId="049B1D56" w14:textId="77777777" w:rsidR="00687397" w:rsidRPr="00F30EB7" w:rsidRDefault="0068739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Carrera 42 # 54-77 barrio El Recreo </w:t>
      </w:r>
    </w:p>
    <w:p w14:paraId="4DC114DA" w14:textId="2C24D9D4" w:rsidR="00687397" w:rsidRPr="00F30EB7" w:rsidRDefault="0068739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351 3401</w:t>
      </w:r>
    </w:p>
    <w:p w14:paraId="72BB3598" w14:textId="13040F8B"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0349DA46" w14:textId="77777777" w:rsidR="00687397" w:rsidRPr="00F30EB7" w:rsidRDefault="00687397" w:rsidP="00F30EB7">
      <w:pPr>
        <w:tabs>
          <w:tab w:val="right" w:pos="9214"/>
        </w:tabs>
        <w:spacing w:line="276" w:lineRule="auto"/>
        <w:ind w:left="720"/>
        <w:jc w:val="both"/>
        <w:rPr>
          <w:rFonts w:asciiTheme="minorHAnsi" w:eastAsia="Times New Roman" w:hAnsiTheme="minorHAnsi" w:cstheme="minorHAnsi"/>
        </w:rPr>
      </w:pPr>
    </w:p>
    <w:p w14:paraId="43475232" w14:textId="61F369D3" w:rsidR="00687397"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687397" w:rsidRPr="00F30EB7">
        <w:rPr>
          <w:rFonts w:asciiTheme="minorHAnsi" w:eastAsia="Arial" w:hAnsiTheme="minorHAnsi" w:cstheme="minorHAnsi"/>
          <w:b/>
        </w:rPr>
        <w:t xml:space="preserve">de SANTA MARTA </w:t>
      </w:r>
    </w:p>
    <w:p w14:paraId="22292CCC" w14:textId="77777777" w:rsidR="00687397" w:rsidRPr="00F30EB7" w:rsidRDefault="0068739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Avenida del Ferrocarril Calle 19 # 8 – 68 esquina barrio Centro </w:t>
      </w:r>
    </w:p>
    <w:p w14:paraId="20A8566B" w14:textId="3A663FA6" w:rsidR="00687397" w:rsidRPr="00F30EB7" w:rsidRDefault="0068739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421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7794 / 421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7817 / 420</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9244 </w:t>
      </w:r>
    </w:p>
    <w:p w14:paraId="04A4D4A5" w14:textId="427E5FBC"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75080535" w14:textId="77777777" w:rsidR="00687397" w:rsidRPr="00F30EB7" w:rsidRDefault="00687397" w:rsidP="00F30EB7">
      <w:pPr>
        <w:tabs>
          <w:tab w:val="right" w:pos="9214"/>
        </w:tabs>
        <w:spacing w:line="276" w:lineRule="auto"/>
        <w:ind w:left="720"/>
        <w:jc w:val="both"/>
        <w:rPr>
          <w:rFonts w:asciiTheme="minorHAnsi" w:eastAsia="Times New Roman" w:hAnsiTheme="minorHAnsi" w:cstheme="minorHAnsi"/>
        </w:rPr>
      </w:pPr>
    </w:p>
    <w:p w14:paraId="1834CBFA" w14:textId="77777777" w:rsidR="009B14DF" w:rsidRPr="00F30EB7" w:rsidRDefault="00A226EA" w:rsidP="00F30EB7">
      <w:pPr>
        <w:tabs>
          <w:tab w:val="left" w:pos="980"/>
          <w:tab w:val="right" w:pos="9214"/>
        </w:tabs>
        <w:spacing w:line="276" w:lineRule="auto"/>
        <w:jc w:val="both"/>
        <w:rPr>
          <w:rFonts w:asciiTheme="minorHAnsi" w:eastAsia="Arial" w:hAnsiTheme="minorHAnsi" w:cstheme="minorHAnsi"/>
          <w:b/>
          <w:sz w:val="24"/>
          <w:szCs w:val="24"/>
        </w:rPr>
      </w:pPr>
      <w:r w:rsidRPr="00F30EB7">
        <w:rPr>
          <w:rFonts w:asciiTheme="minorHAnsi" w:eastAsia="Arial" w:hAnsiTheme="minorHAnsi" w:cstheme="minorHAnsi"/>
          <w:b/>
          <w:sz w:val="24"/>
          <w:szCs w:val="24"/>
        </w:rPr>
        <w:t>R</w:t>
      </w:r>
      <w:r w:rsidR="009B14DF" w:rsidRPr="00F30EB7">
        <w:rPr>
          <w:rFonts w:asciiTheme="minorHAnsi" w:eastAsia="Arial" w:hAnsiTheme="minorHAnsi" w:cstheme="minorHAnsi"/>
          <w:b/>
          <w:sz w:val="24"/>
          <w:szCs w:val="24"/>
        </w:rPr>
        <w:t>EGIONAL CARIBE</w:t>
      </w:r>
    </w:p>
    <w:p w14:paraId="3C81F49C" w14:textId="4854D1B6"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proofErr w:type="spellStart"/>
      <w:r w:rsidR="003C6AD2" w:rsidRPr="00F30EB7">
        <w:rPr>
          <w:rFonts w:asciiTheme="minorHAnsi" w:eastAsia="Arial Narrow" w:hAnsiTheme="minorHAnsi" w:cstheme="minorHAnsi"/>
        </w:rPr>
        <w:t>Dolcey</w:t>
      </w:r>
      <w:proofErr w:type="spellEnd"/>
      <w:r w:rsidR="003C6AD2" w:rsidRPr="00F30EB7">
        <w:rPr>
          <w:rFonts w:asciiTheme="minorHAnsi" w:eastAsia="Arial Narrow" w:hAnsiTheme="minorHAnsi" w:cstheme="minorHAnsi"/>
        </w:rPr>
        <w:t xml:space="preserve"> de los Reyes Reales López</w:t>
      </w:r>
    </w:p>
    <w:p w14:paraId="6091E6C0"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584E4B09" w14:textId="10506DF1"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w:t>
      </w:r>
      <w:r w:rsidR="002666CF" w:rsidRPr="00F30EB7">
        <w:rPr>
          <w:rFonts w:asciiTheme="minorHAnsi" w:eastAsia="Arial Narrow" w:hAnsiTheme="minorHAnsi" w:cstheme="minorHAnsi"/>
        </w:rPr>
        <w:t>Calle 29D # 20B-18</w:t>
      </w:r>
      <w:r w:rsidRPr="00F30EB7">
        <w:rPr>
          <w:rFonts w:asciiTheme="minorHAnsi" w:eastAsia="Arial Narrow" w:hAnsiTheme="minorHAnsi" w:cstheme="minorHAnsi"/>
        </w:rPr>
        <w:t>, barrio Pie de la Popa.</w:t>
      </w:r>
    </w:p>
    <w:p w14:paraId="4EA178B4" w14:textId="6B04D0E7"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670</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0555</w:t>
      </w:r>
    </w:p>
    <w:p w14:paraId="23A06277" w14:textId="77777777" w:rsidR="009B14DF" w:rsidRPr="00F30EB7" w:rsidRDefault="009B14DF" w:rsidP="00F30EB7">
      <w:pPr>
        <w:tabs>
          <w:tab w:val="right" w:pos="9214"/>
        </w:tabs>
        <w:spacing w:line="276" w:lineRule="auto"/>
        <w:jc w:val="both"/>
        <w:rPr>
          <w:rFonts w:asciiTheme="minorHAnsi" w:eastAsia="Arial Narrow" w:hAnsiTheme="minorHAnsi" w:cstheme="minorHAnsi"/>
        </w:rPr>
      </w:pPr>
      <w:bookmarkStart w:id="26" w:name="page12"/>
      <w:bookmarkEnd w:id="26"/>
      <w:r w:rsidRPr="00F30EB7">
        <w:rPr>
          <w:rFonts w:asciiTheme="minorHAnsi" w:eastAsia="Arial Narrow" w:hAnsiTheme="minorHAnsi" w:cstheme="minorHAnsi"/>
        </w:rPr>
        <w:t>Cartagena, D.T. – Bolívar</w:t>
      </w:r>
    </w:p>
    <w:p w14:paraId="5AEE373C"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7FC9E7FD" w14:textId="0D95931C"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Cubre los departamentos de BOLÍVAR, </w:t>
      </w:r>
      <w:r w:rsidR="00687397" w:rsidRPr="00F30EB7">
        <w:rPr>
          <w:rFonts w:asciiTheme="minorHAnsi" w:eastAsia="Arial Narrow" w:hAnsiTheme="minorHAnsi" w:cstheme="minorHAnsi"/>
        </w:rPr>
        <w:t>CÓRDOBA</w:t>
      </w:r>
      <w:r w:rsidRPr="00F30EB7">
        <w:rPr>
          <w:rFonts w:asciiTheme="minorHAnsi" w:eastAsia="Arial Narrow" w:hAnsiTheme="minorHAnsi" w:cstheme="minorHAnsi"/>
        </w:rPr>
        <w:t xml:space="preserve"> y SUCRE</w:t>
      </w:r>
      <w:r w:rsidR="00F102F7" w:rsidRPr="00F30EB7">
        <w:rPr>
          <w:rFonts w:asciiTheme="minorHAnsi" w:eastAsia="Arial Narrow" w:hAnsiTheme="minorHAnsi" w:cstheme="minorHAnsi"/>
        </w:rPr>
        <w:t>.</w:t>
      </w:r>
    </w:p>
    <w:p w14:paraId="7FD5C40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6CE28C5" w14:textId="3F1519A9" w:rsidR="00A226EA"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 xml:space="preserve">de CARTAGENA </w:t>
      </w:r>
    </w:p>
    <w:p w14:paraId="6DFEDA84" w14:textId="346105CC" w:rsidR="00A226EA"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w:t>
      </w:r>
      <w:r w:rsidR="002666CF" w:rsidRPr="00F30EB7">
        <w:rPr>
          <w:rFonts w:asciiTheme="minorHAnsi" w:eastAsia="Arial Narrow" w:hAnsiTheme="minorHAnsi" w:cstheme="minorHAnsi"/>
        </w:rPr>
        <w:t xml:space="preserve">alle </w:t>
      </w:r>
      <w:r w:rsidRPr="00F30EB7">
        <w:rPr>
          <w:rFonts w:asciiTheme="minorHAnsi" w:eastAsia="Arial Narrow" w:hAnsiTheme="minorHAnsi" w:cstheme="minorHAnsi"/>
        </w:rPr>
        <w:t>29</w:t>
      </w:r>
      <w:r w:rsidR="002666CF" w:rsidRPr="00F30EB7">
        <w:rPr>
          <w:rFonts w:asciiTheme="minorHAnsi" w:eastAsia="Arial Narrow" w:hAnsiTheme="minorHAnsi" w:cstheme="minorHAnsi"/>
        </w:rPr>
        <w:t>D # 20B</w:t>
      </w:r>
      <w:r w:rsidRPr="00F30EB7">
        <w:rPr>
          <w:rFonts w:asciiTheme="minorHAnsi" w:eastAsia="Arial Narrow" w:hAnsiTheme="minorHAnsi" w:cstheme="minorHAnsi"/>
        </w:rPr>
        <w:t xml:space="preserve">-18 barrio Pie de la Popa </w:t>
      </w:r>
    </w:p>
    <w:p w14:paraId="6511E8B2" w14:textId="4D915664"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670</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0555</w:t>
      </w:r>
    </w:p>
    <w:p w14:paraId="17CA68F9" w14:textId="4B29DB25"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7B18E07C" w14:textId="77777777" w:rsidR="00A226EA" w:rsidRPr="00F30EB7" w:rsidRDefault="00A226EA" w:rsidP="00F30EB7">
      <w:pPr>
        <w:tabs>
          <w:tab w:val="right" w:pos="9214"/>
        </w:tabs>
        <w:spacing w:line="276" w:lineRule="auto"/>
        <w:ind w:left="720"/>
        <w:jc w:val="both"/>
        <w:rPr>
          <w:rFonts w:asciiTheme="minorHAnsi" w:eastAsia="Times New Roman" w:hAnsiTheme="minorHAnsi" w:cstheme="minorHAnsi"/>
        </w:rPr>
      </w:pPr>
    </w:p>
    <w:p w14:paraId="0468DD80" w14:textId="066864A0" w:rsidR="00A226EA"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 xml:space="preserve">de MONTERÍA </w:t>
      </w:r>
    </w:p>
    <w:p w14:paraId="46063311" w14:textId="77777777" w:rsidR="00A226EA"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28 # 2-27 Barrio Centro </w:t>
      </w:r>
    </w:p>
    <w:p w14:paraId="76E1FC86" w14:textId="4BE7A103"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(+57 604)</w:t>
      </w:r>
      <w:r w:rsidRPr="00F30EB7">
        <w:rPr>
          <w:rFonts w:asciiTheme="minorHAnsi" w:eastAsia="Arial Narrow" w:hAnsiTheme="minorHAnsi" w:cstheme="minorHAnsi"/>
        </w:rPr>
        <w:t xml:space="preserve"> 781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0841 / 781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8306</w:t>
      </w:r>
    </w:p>
    <w:p w14:paraId="6D6BBDCC" w14:textId="595D3325"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56A1895A" w14:textId="77777777" w:rsidR="009B14DF" w:rsidRPr="00F30EB7" w:rsidRDefault="009B14DF" w:rsidP="00F30EB7">
      <w:pPr>
        <w:tabs>
          <w:tab w:val="right" w:pos="9214"/>
        </w:tabs>
        <w:spacing w:line="276" w:lineRule="auto"/>
        <w:ind w:left="720"/>
        <w:jc w:val="both"/>
        <w:rPr>
          <w:rFonts w:asciiTheme="minorHAnsi" w:eastAsia="Times New Roman" w:hAnsiTheme="minorHAnsi" w:cstheme="minorHAnsi"/>
        </w:rPr>
      </w:pPr>
    </w:p>
    <w:p w14:paraId="0E1F3876" w14:textId="3A200A4D" w:rsidR="00A226EA"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 xml:space="preserve">de SINCELEJO </w:t>
      </w:r>
    </w:p>
    <w:p w14:paraId="5EC5B685" w14:textId="77777777" w:rsidR="00A226EA"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20 # 24-05 barrio Centro </w:t>
      </w:r>
    </w:p>
    <w:p w14:paraId="61F7FA3C" w14:textId="035491D9"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281-1454 / 281-6278</w:t>
      </w:r>
    </w:p>
    <w:p w14:paraId="5E6BD832" w14:textId="6A51D001"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43874ABC" w14:textId="77777777" w:rsidR="00351868" w:rsidRPr="00F30EB7" w:rsidRDefault="00351868" w:rsidP="00F30EB7">
      <w:pPr>
        <w:tabs>
          <w:tab w:val="right" w:pos="9214"/>
        </w:tabs>
        <w:spacing w:line="276" w:lineRule="auto"/>
        <w:jc w:val="both"/>
        <w:rPr>
          <w:rFonts w:asciiTheme="minorHAnsi" w:eastAsia="Times New Roman" w:hAnsiTheme="minorHAnsi" w:cstheme="minorHAnsi"/>
        </w:rPr>
      </w:pPr>
    </w:p>
    <w:p w14:paraId="72AFF0B9" w14:textId="77777777" w:rsidR="009B14DF" w:rsidRPr="00F30EB7"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F30EB7">
        <w:rPr>
          <w:rFonts w:asciiTheme="minorHAnsi" w:eastAsia="Arial" w:hAnsiTheme="minorHAnsi" w:cstheme="minorHAnsi"/>
          <w:b/>
          <w:sz w:val="24"/>
          <w:szCs w:val="24"/>
        </w:rPr>
        <w:t>REGIONAL EJE CAFETERO</w:t>
      </w:r>
    </w:p>
    <w:p w14:paraId="62B2CFB5" w14:textId="2710E713"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CB4860" w:rsidRPr="00F30EB7">
        <w:rPr>
          <w:rFonts w:asciiTheme="minorHAnsi" w:eastAsia="Arial Narrow" w:hAnsiTheme="minorHAnsi" w:cstheme="minorHAnsi"/>
        </w:rPr>
        <w:t xml:space="preserve">José Baldomero </w:t>
      </w:r>
      <w:proofErr w:type="spellStart"/>
      <w:r w:rsidR="00CB4860" w:rsidRPr="00F30EB7">
        <w:rPr>
          <w:rFonts w:asciiTheme="minorHAnsi" w:eastAsia="Arial Narrow" w:hAnsiTheme="minorHAnsi" w:cstheme="minorHAnsi"/>
        </w:rPr>
        <w:t>Guanumen</w:t>
      </w:r>
      <w:proofErr w:type="spellEnd"/>
      <w:r w:rsidR="00CB4860" w:rsidRPr="00F30EB7">
        <w:rPr>
          <w:rFonts w:asciiTheme="minorHAnsi" w:eastAsia="Arial Narrow" w:hAnsiTheme="minorHAnsi" w:cstheme="minorHAnsi"/>
        </w:rPr>
        <w:t xml:space="preserve"> Pacheco</w:t>
      </w:r>
    </w:p>
    <w:p w14:paraId="00D73F2E"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5C9F74D1" w14:textId="77777777"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Avenida 30 de agosto # 26-37</w:t>
      </w:r>
    </w:p>
    <w:p w14:paraId="6C515D1A" w14:textId="221B58AE" w:rsidR="00A226EA"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(+57 606)</w:t>
      </w:r>
      <w:r w:rsidRPr="00F30EB7">
        <w:rPr>
          <w:rFonts w:asciiTheme="minorHAnsi" w:eastAsia="Arial Narrow" w:hAnsiTheme="minorHAnsi" w:cstheme="minorHAnsi"/>
        </w:rPr>
        <w:t xml:space="preserve"> 325</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1177 / 333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9898 / 333 9927 / 324</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1516 </w:t>
      </w:r>
    </w:p>
    <w:p w14:paraId="086D9853" w14:textId="77777777"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Pereira – Risaralda</w:t>
      </w:r>
    </w:p>
    <w:p w14:paraId="6F794E97"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1BC8D7AA" w14:textId="7B9B3D8F"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RISARALDA, CALDAS Y QUINDÍO</w:t>
      </w:r>
      <w:r w:rsidR="00F102F7" w:rsidRPr="00F30EB7">
        <w:rPr>
          <w:rFonts w:asciiTheme="minorHAnsi" w:eastAsia="Arial Narrow" w:hAnsiTheme="minorHAnsi" w:cstheme="minorHAnsi"/>
        </w:rPr>
        <w:t>.</w:t>
      </w:r>
    </w:p>
    <w:p w14:paraId="03066250"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7A33D610" w14:textId="77777777" w:rsidR="003D72B8" w:rsidRDefault="003D72B8">
      <w:pPr>
        <w:rPr>
          <w:rFonts w:asciiTheme="minorHAnsi" w:eastAsia="Arial" w:hAnsiTheme="minorHAnsi" w:cstheme="minorHAnsi"/>
          <w:b/>
        </w:rPr>
      </w:pPr>
      <w:r>
        <w:rPr>
          <w:rFonts w:asciiTheme="minorHAnsi" w:eastAsia="Arial" w:hAnsiTheme="minorHAnsi" w:cstheme="minorHAnsi"/>
          <w:b/>
        </w:rPr>
        <w:br w:type="page"/>
      </w:r>
    </w:p>
    <w:p w14:paraId="26F64A77" w14:textId="0239B079"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PEREIRA</w:t>
      </w:r>
    </w:p>
    <w:p w14:paraId="519381F0" w14:textId="69BA3630"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Avenida 30 de </w:t>
      </w:r>
      <w:r w:rsidR="00CC6880" w:rsidRPr="00F30EB7">
        <w:rPr>
          <w:rFonts w:asciiTheme="minorHAnsi" w:eastAsia="Arial Narrow" w:hAnsiTheme="minorHAnsi" w:cstheme="minorHAnsi"/>
        </w:rPr>
        <w:t>agosto</w:t>
      </w:r>
      <w:r w:rsidRPr="00F30EB7">
        <w:rPr>
          <w:rFonts w:asciiTheme="minorHAnsi" w:eastAsia="Arial Narrow" w:hAnsiTheme="minorHAnsi" w:cstheme="minorHAnsi"/>
        </w:rPr>
        <w:t xml:space="preserve"> # 26-37</w:t>
      </w:r>
    </w:p>
    <w:p w14:paraId="22ECA257" w14:textId="66C8EAE4"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lastRenderedPageBreak/>
        <w:t xml:space="preserve">Teléfono fijo: </w:t>
      </w:r>
      <w:r w:rsidR="00144825" w:rsidRPr="00F30EB7">
        <w:rPr>
          <w:rFonts w:asciiTheme="minorHAnsi" w:eastAsia="Arial Narrow" w:hAnsiTheme="minorHAnsi" w:cstheme="minorHAnsi"/>
        </w:rPr>
        <w:t>(+57 606)</w:t>
      </w:r>
      <w:r w:rsidRPr="00F30EB7">
        <w:rPr>
          <w:rFonts w:asciiTheme="minorHAnsi" w:eastAsia="Arial Narrow" w:hAnsiTheme="minorHAnsi" w:cstheme="minorHAnsi"/>
        </w:rPr>
        <w:t xml:space="preserve"> 333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9898, 324</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1514, Fax 333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0649</w:t>
      </w:r>
    </w:p>
    <w:p w14:paraId="64F3B4D6" w14:textId="746D6814"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B1CA863"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4574D46D" w14:textId="0DB9C907"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MANIZALES</w:t>
      </w:r>
    </w:p>
    <w:p w14:paraId="2E063A2F" w14:textId="6F429D45"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53 # 25A-35</w:t>
      </w:r>
      <w:r w:rsidR="000B6D86" w:rsidRPr="00F30EB7">
        <w:rPr>
          <w:rFonts w:asciiTheme="minorHAnsi" w:eastAsia="Arial Narrow" w:hAnsiTheme="minorHAnsi" w:cstheme="minorHAnsi"/>
        </w:rPr>
        <w:t xml:space="preserve"> barrio la Arboleda</w:t>
      </w:r>
    </w:p>
    <w:p w14:paraId="3FF2D5B8" w14:textId="6607F299"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(+57 606)</w:t>
      </w:r>
      <w:r w:rsidRPr="00F30EB7">
        <w:rPr>
          <w:rFonts w:asciiTheme="minorHAnsi" w:eastAsia="Arial Narrow" w:hAnsiTheme="minorHAnsi" w:cstheme="minorHAnsi"/>
        </w:rPr>
        <w:t xml:space="preserve"> 885</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0350 / 885</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1165</w:t>
      </w:r>
    </w:p>
    <w:p w14:paraId="4370BDE5" w14:textId="5731D48E"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1FDD9F8"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629FEF09" w14:textId="3E9C3257"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ARMENIA</w:t>
      </w:r>
    </w:p>
    <w:p w14:paraId="2CA21459" w14:textId="688228FC"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Carrera 12</w:t>
      </w:r>
      <w:r w:rsidR="00F22D71"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 19-00 Local 18 Centro Comercial AltaVista</w:t>
      </w:r>
    </w:p>
    <w:p w14:paraId="60F35945" w14:textId="5147CE7B"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144825" w:rsidRPr="00F30EB7">
        <w:rPr>
          <w:rFonts w:asciiTheme="minorHAnsi" w:eastAsia="Arial Narrow" w:hAnsiTheme="minorHAnsi" w:cstheme="minorHAnsi"/>
        </w:rPr>
        <w:t>(+57 606)</w:t>
      </w:r>
      <w:r w:rsidRPr="00F30EB7">
        <w:rPr>
          <w:rFonts w:asciiTheme="minorHAnsi" w:eastAsia="Arial Narrow" w:hAnsiTheme="minorHAnsi" w:cstheme="minorHAnsi"/>
        </w:rPr>
        <w:t xml:space="preserve"> 741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2033 </w:t>
      </w:r>
      <w:r w:rsidR="00F22D71" w:rsidRPr="00F30EB7">
        <w:rPr>
          <w:rFonts w:asciiTheme="minorHAnsi" w:eastAsia="Arial Narrow" w:hAnsiTheme="minorHAnsi" w:cstheme="minorHAnsi"/>
        </w:rPr>
        <w:t>/</w:t>
      </w:r>
      <w:r w:rsidRPr="00F30EB7">
        <w:rPr>
          <w:rFonts w:asciiTheme="minorHAnsi" w:eastAsia="Arial Narrow" w:hAnsiTheme="minorHAnsi" w:cstheme="minorHAnsi"/>
        </w:rPr>
        <w:t xml:space="preserve"> 741</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2034</w:t>
      </w:r>
    </w:p>
    <w:p w14:paraId="4FB784E3" w14:textId="4E71D4A0"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72B49C1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bookmarkStart w:id="27" w:name="page13"/>
      <w:bookmarkEnd w:id="27"/>
    </w:p>
    <w:p w14:paraId="1DF067D2" w14:textId="77777777" w:rsidR="009B14DF" w:rsidRPr="003D72B8" w:rsidRDefault="00A226EA"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w:t>
      </w:r>
      <w:r w:rsidR="009B14DF" w:rsidRPr="003D72B8">
        <w:rPr>
          <w:rFonts w:asciiTheme="minorHAnsi" w:eastAsia="Arial" w:hAnsiTheme="minorHAnsi" w:cstheme="minorHAnsi"/>
          <w:b/>
          <w:sz w:val="24"/>
          <w:szCs w:val="24"/>
        </w:rPr>
        <w:t>EGIONAL AEROPUERTO EL DORADO</w:t>
      </w:r>
    </w:p>
    <w:p w14:paraId="2ACB94E5" w14:textId="6860AB44"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CC6880" w:rsidRPr="00F30EB7">
        <w:rPr>
          <w:rFonts w:asciiTheme="minorHAnsi" w:eastAsia="Arial Narrow" w:hAnsiTheme="minorHAnsi" w:cstheme="minorHAnsi"/>
        </w:rPr>
        <w:t>Claudia Alexandra Triana Lugo</w:t>
      </w:r>
    </w:p>
    <w:p w14:paraId="5F1BD21B"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4958497F" w14:textId="6B21059F"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26 </w:t>
      </w:r>
      <w:r w:rsidR="00F22D71" w:rsidRPr="00F30EB7">
        <w:rPr>
          <w:rFonts w:asciiTheme="minorHAnsi" w:eastAsia="Arial Narrow" w:hAnsiTheme="minorHAnsi" w:cstheme="minorHAnsi"/>
        </w:rPr>
        <w:t>#</w:t>
      </w:r>
      <w:r w:rsidRPr="00F30EB7">
        <w:rPr>
          <w:rFonts w:asciiTheme="minorHAnsi" w:eastAsia="Arial Narrow" w:hAnsiTheme="minorHAnsi" w:cstheme="minorHAnsi"/>
        </w:rPr>
        <w:t xml:space="preserve"> 103-09 Piso 2</w:t>
      </w:r>
    </w:p>
    <w:p w14:paraId="5B08785C" w14:textId="60DF56AA" w:rsidR="009B14DF" w:rsidRPr="00F30EB7" w:rsidRDefault="00CC6880"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Teléfono: 300 913 3992 Ext. 5080 / 316 744 9852 / 315 314 5391</w:t>
      </w:r>
    </w:p>
    <w:p w14:paraId="1B3C886E" w14:textId="7157429C" w:rsidR="003C6AD2" w:rsidRPr="00F30EB7" w:rsidRDefault="003C6AD2"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Bogotá – Cundinamarca</w:t>
      </w:r>
    </w:p>
    <w:p w14:paraId="1D6E0181" w14:textId="203C78F9" w:rsidR="003C6AD2" w:rsidRPr="00F30EB7" w:rsidRDefault="003C6AD2" w:rsidP="00F30EB7">
      <w:pPr>
        <w:tabs>
          <w:tab w:val="right" w:pos="9214"/>
        </w:tabs>
        <w:spacing w:line="276" w:lineRule="auto"/>
        <w:jc w:val="both"/>
        <w:rPr>
          <w:rFonts w:asciiTheme="minorHAnsi" w:eastAsia="Arial Narrow" w:hAnsiTheme="minorHAnsi" w:cstheme="minorHAnsi"/>
        </w:rPr>
      </w:pPr>
    </w:p>
    <w:p w14:paraId="4AF9AA65" w14:textId="4798C575" w:rsidR="003C6AD2" w:rsidRPr="00F30EB7" w:rsidRDefault="003C6AD2"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Cubre el </w:t>
      </w:r>
      <w:r w:rsidR="00CC6880" w:rsidRPr="00F30EB7">
        <w:rPr>
          <w:rFonts w:asciiTheme="minorHAnsi" w:eastAsia="Arial Narrow" w:hAnsiTheme="minorHAnsi" w:cstheme="minorHAnsi"/>
        </w:rPr>
        <w:t>AEROPUERTO INTERNACIONAL EL DORADO</w:t>
      </w:r>
    </w:p>
    <w:p w14:paraId="6EFE387C" w14:textId="77777777" w:rsidR="0087576B" w:rsidRPr="00F30EB7" w:rsidRDefault="0087576B" w:rsidP="00F30EB7">
      <w:pPr>
        <w:tabs>
          <w:tab w:val="right" w:pos="9214"/>
        </w:tabs>
        <w:spacing w:line="276" w:lineRule="auto"/>
        <w:jc w:val="both"/>
        <w:rPr>
          <w:rFonts w:asciiTheme="minorHAnsi" w:eastAsia="Arial Narrow" w:hAnsiTheme="minorHAnsi" w:cstheme="minorHAnsi"/>
        </w:rPr>
      </w:pPr>
    </w:p>
    <w:p w14:paraId="29C9EFCC" w14:textId="77777777" w:rsidR="0087576B" w:rsidRPr="00F30EB7" w:rsidRDefault="0087576B" w:rsidP="00F30EB7">
      <w:pPr>
        <w:tabs>
          <w:tab w:val="right" w:pos="9214"/>
        </w:tabs>
        <w:spacing w:line="276" w:lineRule="auto"/>
        <w:jc w:val="both"/>
        <w:rPr>
          <w:rFonts w:asciiTheme="minorHAnsi" w:eastAsia="Arial Narrow" w:hAnsiTheme="minorHAnsi" w:cstheme="minorHAnsi"/>
        </w:rPr>
      </w:pPr>
    </w:p>
    <w:p w14:paraId="43013D9A" w14:textId="77777777"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GUAJIRA</w:t>
      </w:r>
    </w:p>
    <w:p w14:paraId="21A50447" w14:textId="32077D6E"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CC6880" w:rsidRPr="00F30EB7">
        <w:rPr>
          <w:rFonts w:asciiTheme="minorHAnsi" w:eastAsia="Arial Narrow" w:hAnsiTheme="minorHAnsi" w:cstheme="minorHAnsi"/>
        </w:rPr>
        <w:t>Sildana Margarita Montero Villazón</w:t>
      </w:r>
    </w:p>
    <w:p w14:paraId="52A1EEA2"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6AF6140E" w14:textId="6463BCDA" w:rsidR="00C83385"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16 # 3-28 barrio Los Olivos </w:t>
      </w:r>
    </w:p>
    <w:p w14:paraId="6150E1E4" w14:textId="3B340F9F" w:rsidR="00CC6880" w:rsidRPr="00F30EB7" w:rsidRDefault="00CC6880"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Teléfono: 301 654 9809</w:t>
      </w:r>
    </w:p>
    <w:p w14:paraId="294CAAB3" w14:textId="38A9F3AD"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Maicao – Guajira</w:t>
      </w:r>
    </w:p>
    <w:p w14:paraId="0212686F" w14:textId="77777777" w:rsidR="003C6AD2" w:rsidRPr="00F30EB7" w:rsidRDefault="003C6AD2" w:rsidP="00F30EB7">
      <w:pPr>
        <w:tabs>
          <w:tab w:val="right" w:pos="9214"/>
        </w:tabs>
        <w:spacing w:line="276" w:lineRule="auto"/>
        <w:jc w:val="both"/>
        <w:rPr>
          <w:rFonts w:asciiTheme="minorHAnsi" w:eastAsia="Arial Narrow" w:hAnsiTheme="minorHAnsi" w:cstheme="minorHAnsi"/>
        </w:rPr>
      </w:pPr>
    </w:p>
    <w:p w14:paraId="7D3D5370" w14:textId="65CCEFA5"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GUAJIRA Y CESAR</w:t>
      </w:r>
      <w:r w:rsidR="003C6AD2" w:rsidRPr="00F30EB7">
        <w:rPr>
          <w:rFonts w:asciiTheme="minorHAnsi" w:eastAsia="Arial Narrow" w:hAnsiTheme="minorHAnsi" w:cstheme="minorHAnsi"/>
        </w:rPr>
        <w:t>.</w:t>
      </w:r>
    </w:p>
    <w:p w14:paraId="34B6FBA8"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6AE11B32" w14:textId="3EA6F088"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RIOHACHA</w:t>
      </w:r>
    </w:p>
    <w:p w14:paraId="58DD2BB9" w14:textId="2F3AFD69"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5 # 4-48 barrio Centro</w:t>
      </w:r>
    </w:p>
    <w:p w14:paraId="051876D2" w14:textId="16930951"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37E33B0A"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235CB884" w14:textId="6BC2830F"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VALLEDUPAR</w:t>
      </w:r>
    </w:p>
    <w:p w14:paraId="371F572D" w14:textId="1962C8D7" w:rsidR="00A226EA"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w:t>
      </w:r>
      <w:r w:rsidR="000B6D86" w:rsidRPr="00F30EB7">
        <w:rPr>
          <w:rFonts w:asciiTheme="minorHAnsi" w:eastAsia="Arial Narrow" w:hAnsiTheme="minorHAnsi" w:cstheme="minorHAnsi"/>
        </w:rPr>
        <w:t>Carrera 15 # 13B Bis – 35 barrio Alfonso López</w:t>
      </w:r>
      <w:r w:rsidRPr="00F30EB7">
        <w:rPr>
          <w:rFonts w:asciiTheme="minorHAnsi" w:eastAsia="Arial Narrow" w:hAnsiTheme="minorHAnsi" w:cstheme="minorHAnsi"/>
        </w:rPr>
        <w:t xml:space="preserve"> </w:t>
      </w:r>
    </w:p>
    <w:p w14:paraId="48602E2B" w14:textId="10A6B78D"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Teléfonos </w:t>
      </w:r>
      <w:r w:rsidR="00144825" w:rsidRPr="00F30EB7">
        <w:rPr>
          <w:rFonts w:asciiTheme="minorHAnsi" w:eastAsia="Arial Narrow" w:hAnsiTheme="minorHAnsi" w:cstheme="minorHAnsi"/>
        </w:rPr>
        <w:t>(+57 605)</w:t>
      </w:r>
      <w:r w:rsidRPr="00F30EB7">
        <w:rPr>
          <w:rFonts w:asciiTheme="minorHAnsi" w:eastAsia="Arial Narrow" w:hAnsiTheme="minorHAnsi" w:cstheme="minorHAnsi"/>
        </w:rPr>
        <w:t xml:space="preserve"> 573</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5814 </w:t>
      </w:r>
      <w:r w:rsidR="00F22D71" w:rsidRPr="00F30EB7">
        <w:rPr>
          <w:rFonts w:asciiTheme="minorHAnsi" w:eastAsia="Arial Narrow" w:hAnsiTheme="minorHAnsi" w:cstheme="minorHAnsi"/>
        </w:rPr>
        <w:t xml:space="preserve">/ </w:t>
      </w:r>
      <w:r w:rsidRPr="00F30EB7">
        <w:rPr>
          <w:rFonts w:asciiTheme="minorHAnsi" w:eastAsia="Arial Narrow" w:hAnsiTheme="minorHAnsi" w:cstheme="minorHAnsi"/>
        </w:rPr>
        <w:t>580</w:t>
      </w:r>
      <w:r w:rsidR="00CC6880" w:rsidRPr="00F30EB7">
        <w:rPr>
          <w:rFonts w:asciiTheme="minorHAnsi" w:eastAsia="Arial Narrow" w:hAnsiTheme="minorHAnsi" w:cstheme="minorHAnsi"/>
        </w:rPr>
        <w:t xml:space="preserve"> </w:t>
      </w:r>
      <w:r w:rsidRPr="00F30EB7">
        <w:rPr>
          <w:rFonts w:asciiTheme="minorHAnsi" w:eastAsia="Arial Narrow" w:hAnsiTheme="minorHAnsi" w:cstheme="minorHAnsi"/>
        </w:rPr>
        <w:t>3233</w:t>
      </w:r>
    </w:p>
    <w:p w14:paraId="0A081781" w14:textId="737A5E04"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2CD7F2C7"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738976E2" w14:textId="3184F3F5"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MAICAO</w:t>
      </w:r>
    </w:p>
    <w:p w14:paraId="7BA2BDF3" w14:textId="3FBAC5C6"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16 # 3-28</w:t>
      </w:r>
    </w:p>
    <w:p w14:paraId="729A518F" w14:textId="2537C486" w:rsidR="003D72B8" w:rsidRDefault="00747F17" w:rsidP="003D72B8">
      <w:pPr>
        <w:tabs>
          <w:tab w:val="right" w:pos="9214"/>
        </w:tabs>
        <w:spacing w:line="276" w:lineRule="auto"/>
        <w:ind w:left="720"/>
        <w:jc w:val="both"/>
        <w:rPr>
          <w:rFonts w:asciiTheme="minorHAnsi" w:eastAsia="Arial" w:hAnsiTheme="minorHAnsi" w:cstheme="minorHAnsi"/>
          <w:bCs/>
        </w:rPr>
      </w:pPr>
      <w:r w:rsidRPr="00F30EB7">
        <w:rPr>
          <w:rFonts w:asciiTheme="minorHAnsi" w:eastAsia="Arial" w:hAnsiTheme="minorHAnsi" w:cstheme="minorHAnsi"/>
          <w:bCs/>
        </w:rPr>
        <w:t>Horario: lunes a viernes de 8:00 a.m. a 12:00 p.m. y de 1:00 p.m. a 5:00 p.m.</w:t>
      </w:r>
      <w:r w:rsidR="003D72B8">
        <w:rPr>
          <w:rFonts w:asciiTheme="minorHAnsi" w:eastAsia="Arial" w:hAnsiTheme="minorHAnsi" w:cstheme="minorHAnsi"/>
          <w:bCs/>
        </w:rPr>
        <w:br w:type="page"/>
      </w:r>
    </w:p>
    <w:p w14:paraId="769A0758" w14:textId="40F46F08"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NARIÑO</w:t>
      </w:r>
      <w:r w:rsidR="00B265CC" w:rsidRPr="003D72B8">
        <w:rPr>
          <w:rFonts w:asciiTheme="minorHAnsi" w:eastAsia="Arial" w:hAnsiTheme="minorHAnsi" w:cstheme="minorHAnsi"/>
          <w:b/>
          <w:sz w:val="24"/>
          <w:szCs w:val="24"/>
        </w:rPr>
        <w:t xml:space="preserve"> - PUTUMAYO</w:t>
      </w:r>
    </w:p>
    <w:p w14:paraId="0E18A898" w14:textId="2967924C"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3C2A6A" w:rsidRPr="00F30EB7">
        <w:rPr>
          <w:rFonts w:asciiTheme="minorHAnsi" w:eastAsia="Arial Narrow" w:hAnsiTheme="minorHAnsi" w:cstheme="minorHAnsi"/>
        </w:rPr>
        <w:t>Jairo Edmundo Otero Eraso</w:t>
      </w:r>
    </w:p>
    <w:p w14:paraId="630878CD"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570F4968" w14:textId="77777777"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Calle 17 # 29-70</w:t>
      </w:r>
    </w:p>
    <w:p w14:paraId="312F9DF8" w14:textId="6A07C664" w:rsidR="001D0568"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(+57 602)</w:t>
      </w:r>
      <w:r w:rsidRPr="00F30EB7">
        <w:rPr>
          <w:rFonts w:asciiTheme="minorHAnsi" w:eastAsia="Arial Narrow" w:hAnsiTheme="minorHAnsi" w:cstheme="minorHAnsi"/>
        </w:rPr>
        <w:t xml:space="preserve"> 722</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9393 </w:t>
      </w:r>
      <w:r w:rsidR="00B90888" w:rsidRPr="00F30EB7">
        <w:rPr>
          <w:rFonts w:asciiTheme="minorHAnsi" w:eastAsia="Arial Narrow" w:hAnsiTheme="minorHAnsi" w:cstheme="minorHAnsi"/>
        </w:rPr>
        <w:t>/ 316 7402743</w:t>
      </w:r>
    </w:p>
    <w:p w14:paraId="007FFB11" w14:textId="08DA13A0"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Pasto – Nariño</w:t>
      </w:r>
    </w:p>
    <w:p w14:paraId="48CF7E50"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5B2D934F" w14:textId="0F4B19DD"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NARIÑO y PUTUMAYO</w:t>
      </w:r>
      <w:r w:rsidR="003C6AD2" w:rsidRPr="00F30EB7">
        <w:rPr>
          <w:rFonts w:asciiTheme="minorHAnsi" w:eastAsia="Arial Narrow" w:hAnsiTheme="minorHAnsi" w:cstheme="minorHAnsi"/>
        </w:rPr>
        <w:t>.</w:t>
      </w:r>
    </w:p>
    <w:p w14:paraId="7E79379B"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0B572375" w14:textId="68089638"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PASTO</w:t>
      </w:r>
    </w:p>
    <w:p w14:paraId="28F7F395" w14:textId="7777777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17 # 29-70</w:t>
      </w:r>
    </w:p>
    <w:p w14:paraId="4B4857D2" w14:textId="5086B166"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w:t>
      </w:r>
      <w:r w:rsidR="00A0373B" w:rsidRPr="00F30EB7">
        <w:rPr>
          <w:rFonts w:asciiTheme="minorHAnsi" w:eastAsia="Arial Narrow" w:hAnsiTheme="minorHAnsi" w:cstheme="minorHAnsi"/>
        </w:rPr>
        <w:t xml:space="preserve">(+57 602) </w:t>
      </w:r>
      <w:r w:rsidRPr="00F30EB7">
        <w:rPr>
          <w:rFonts w:asciiTheme="minorHAnsi" w:eastAsia="Arial Narrow" w:hAnsiTheme="minorHAnsi" w:cstheme="minorHAnsi"/>
        </w:rPr>
        <w:t>722</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9393</w:t>
      </w:r>
    </w:p>
    <w:p w14:paraId="3E3BB2E0" w14:textId="134A0DE0"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7C1C941F" w14:textId="77777777" w:rsidR="00A226EA" w:rsidRPr="00F30EB7" w:rsidRDefault="00A226EA" w:rsidP="00F30EB7">
      <w:pPr>
        <w:tabs>
          <w:tab w:val="right" w:pos="9214"/>
        </w:tabs>
        <w:spacing w:line="276" w:lineRule="auto"/>
        <w:jc w:val="both"/>
        <w:rPr>
          <w:rFonts w:asciiTheme="minorHAnsi" w:eastAsia="Arial" w:hAnsiTheme="minorHAnsi" w:cstheme="minorHAnsi"/>
          <w:b/>
        </w:rPr>
      </w:pPr>
    </w:p>
    <w:p w14:paraId="6F6B6591" w14:textId="77777777"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OCCIDENTE</w:t>
      </w:r>
    </w:p>
    <w:p w14:paraId="062452B5" w14:textId="67BE5F3A"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836AD3" w:rsidRPr="00F30EB7">
        <w:rPr>
          <w:rFonts w:asciiTheme="minorHAnsi" w:eastAsia="Arial Narrow" w:hAnsiTheme="minorHAnsi" w:cstheme="minorHAnsi"/>
        </w:rPr>
        <w:t>María Fernanda Molina Beltrán</w:t>
      </w:r>
    </w:p>
    <w:p w14:paraId="3A8593F0"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31894225" w14:textId="77777777"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Dirección: Avenida 3</w:t>
      </w:r>
      <w:r w:rsidR="0014091A" w:rsidRPr="00F30EB7">
        <w:rPr>
          <w:rFonts w:asciiTheme="minorHAnsi" w:eastAsia="Arial Narrow" w:hAnsiTheme="minorHAnsi" w:cstheme="minorHAnsi"/>
        </w:rPr>
        <w:t>A</w:t>
      </w:r>
      <w:r w:rsidRPr="00F30EB7">
        <w:rPr>
          <w:rFonts w:asciiTheme="minorHAnsi" w:eastAsia="Arial Narrow" w:hAnsiTheme="minorHAnsi" w:cstheme="minorHAnsi"/>
        </w:rPr>
        <w:t xml:space="preserve"> norte # 50N-20 barrio La Flora</w:t>
      </w:r>
    </w:p>
    <w:p w14:paraId="7FBFFDD9" w14:textId="5DD573D9" w:rsidR="002E0EB5"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(+57 602)</w:t>
      </w:r>
      <w:r w:rsidRPr="00F30EB7">
        <w:rPr>
          <w:rFonts w:asciiTheme="minorHAnsi" w:eastAsia="Arial Narrow" w:hAnsiTheme="minorHAnsi" w:cstheme="minorHAnsi"/>
        </w:rPr>
        <w:t xml:space="preserve"> 397</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3510 </w:t>
      </w:r>
    </w:p>
    <w:p w14:paraId="79BB44C1" w14:textId="73CFA37E"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Cali – Valle del Cauca</w:t>
      </w:r>
    </w:p>
    <w:p w14:paraId="20498C9D"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40A4171C" w14:textId="7A89B0A8"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del VALLE DEL CAUCA y CAUCA</w:t>
      </w:r>
      <w:r w:rsidR="003C6AD2" w:rsidRPr="00F30EB7">
        <w:rPr>
          <w:rFonts w:asciiTheme="minorHAnsi" w:eastAsia="Arial Narrow" w:hAnsiTheme="minorHAnsi" w:cstheme="minorHAnsi"/>
        </w:rPr>
        <w:t>.</w:t>
      </w:r>
    </w:p>
    <w:p w14:paraId="72177039"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08393FDC" w14:textId="21A60D5B"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CALI</w:t>
      </w:r>
    </w:p>
    <w:p w14:paraId="175385DC" w14:textId="7D7B2381"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Avenida 3</w:t>
      </w:r>
      <w:r w:rsidR="000B6D86" w:rsidRPr="00F30EB7">
        <w:rPr>
          <w:rFonts w:asciiTheme="minorHAnsi" w:eastAsia="Arial Narrow" w:hAnsiTheme="minorHAnsi" w:cstheme="minorHAnsi"/>
        </w:rPr>
        <w:t>A</w:t>
      </w:r>
      <w:r w:rsidRPr="00F30EB7">
        <w:rPr>
          <w:rFonts w:asciiTheme="minorHAnsi" w:eastAsia="Arial Narrow" w:hAnsiTheme="minorHAnsi" w:cstheme="minorHAnsi"/>
        </w:rPr>
        <w:t xml:space="preserve"> norte # 50N-20 </w:t>
      </w:r>
      <w:r w:rsidR="000B6D86" w:rsidRPr="00F30EB7">
        <w:rPr>
          <w:rFonts w:asciiTheme="minorHAnsi" w:eastAsia="Arial Narrow" w:hAnsiTheme="minorHAnsi" w:cstheme="minorHAnsi"/>
        </w:rPr>
        <w:t xml:space="preserve">barrio </w:t>
      </w:r>
      <w:r w:rsidRPr="00F30EB7">
        <w:rPr>
          <w:rFonts w:asciiTheme="minorHAnsi" w:eastAsia="Arial Narrow" w:hAnsiTheme="minorHAnsi" w:cstheme="minorHAnsi"/>
        </w:rPr>
        <w:t>La Flora</w:t>
      </w:r>
    </w:p>
    <w:p w14:paraId="7A42FF77" w14:textId="4A4FB866"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(+57 602)</w:t>
      </w:r>
      <w:r w:rsidRPr="00F30EB7">
        <w:rPr>
          <w:rFonts w:asciiTheme="minorHAnsi" w:eastAsia="Arial Narrow" w:hAnsiTheme="minorHAnsi" w:cstheme="minorHAnsi"/>
        </w:rPr>
        <w:t xml:space="preserve"> 397</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3510</w:t>
      </w:r>
    </w:p>
    <w:p w14:paraId="0F264F71" w14:textId="4BC26017"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774F816C" w14:textId="77777777" w:rsidR="00A226EA" w:rsidRPr="00F30EB7" w:rsidRDefault="00A226EA" w:rsidP="00F30EB7">
      <w:pPr>
        <w:tabs>
          <w:tab w:val="right" w:pos="9214"/>
        </w:tabs>
        <w:spacing w:line="276" w:lineRule="auto"/>
        <w:ind w:left="720"/>
        <w:jc w:val="both"/>
        <w:rPr>
          <w:rFonts w:asciiTheme="minorHAnsi" w:eastAsia="Times New Roman" w:hAnsiTheme="minorHAnsi" w:cstheme="minorHAnsi"/>
        </w:rPr>
      </w:pPr>
      <w:bookmarkStart w:id="28" w:name="page14"/>
      <w:bookmarkEnd w:id="28"/>
    </w:p>
    <w:p w14:paraId="4024FC8D" w14:textId="79529DB1" w:rsidR="00A226EA"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 xml:space="preserve">de POPAYÁN </w:t>
      </w:r>
    </w:p>
    <w:p w14:paraId="65F991D9" w14:textId="7777777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4 norte # 10B-66 barrio Modelo</w:t>
      </w:r>
    </w:p>
    <w:p w14:paraId="325D2FDD" w14:textId="1FB47468"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(+57 602)</w:t>
      </w:r>
      <w:r w:rsidRPr="00F30EB7">
        <w:rPr>
          <w:rFonts w:asciiTheme="minorHAnsi" w:eastAsia="Arial Narrow" w:hAnsiTheme="minorHAnsi" w:cstheme="minorHAnsi"/>
        </w:rPr>
        <w:t xml:space="preserve"> 839</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1051</w:t>
      </w:r>
    </w:p>
    <w:p w14:paraId="08DB783B" w14:textId="66A0333E"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3C01F8B1" w14:textId="77777777" w:rsidR="00A226EA" w:rsidRPr="00F30EB7" w:rsidRDefault="00A226EA" w:rsidP="00F30EB7">
      <w:pPr>
        <w:tabs>
          <w:tab w:val="right" w:pos="9214"/>
        </w:tabs>
        <w:spacing w:line="276" w:lineRule="auto"/>
        <w:jc w:val="both"/>
        <w:rPr>
          <w:rFonts w:asciiTheme="minorHAnsi" w:eastAsia="Times New Roman" w:hAnsiTheme="minorHAnsi" w:cstheme="minorHAnsi"/>
        </w:rPr>
      </w:pPr>
    </w:p>
    <w:p w14:paraId="6ADC27E5" w14:textId="77777777"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ORIENTE</w:t>
      </w:r>
    </w:p>
    <w:p w14:paraId="1AF36159" w14:textId="507ED248"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Director: </w:t>
      </w:r>
      <w:r w:rsidR="0047339B" w:rsidRPr="00F30EB7">
        <w:rPr>
          <w:rFonts w:asciiTheme="minorHAnsi" w:eastAsia="Arial Narrow" w:hAnsiTheme="minorHAnsi" w:cstheme="minorHAnsi"/>
        </w:rPr>
        <w:t>Rafael Darío Eugenio Parada</w:t>
      </w:r>
    </w:p>
    <w:p w14:paraId="05EA4F34" w14:textId="77777777" w:rsidR="00A226EA" w:rsidRPr="00F30EB7" w:rsidRDefault="00A226EA" w:rsidP="00F30EB7">
      <w:pPr>
        <w:tabs>
          <w:tab w:val="right" w:pos="9214"/>
        </w:tabs>
        <w:spacing w:line="276" w:lineRule="auto"/>
        <w:jc w:val="both"/>
        <w:rPr>
          <w:rFonts w:asciiTheme="minorHAnsi" w:eastAsia="Arial Narrow" w:hAnsiTheme="minorHAnsi" w:cstheme="minorHAnsi"/>
        </w:rPr>
      </w:pPr>
    </w:p>
    <w:p w14:paraId="08ED3664" w14:textId="15B41FC1"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22N </w:t>
      </w:r>
      <w:r w:rsidR="00B81017" w:rsidRPr="00F30EB7">
        <w:rPr>
          <w:rFonts w:asciiTheme="minorHAnsi" w:eastAsia="Arial Narrow" w:hAnsiTheme="minorHAnsi" w:cstheme="minorHAnsi"/>
        </w:rPr>
        <w:t>#</w:t>
      </w:r>
      <w:r w:rsidRPr="00F30EB7">
        <w:rPr>
          <w:rFonts w:asciiTheme="minorHAnsi" w:eastAsia="Arial Narrow" w:hAnsiTheme="minorHAnsi" w:cstheme="minorHAnsi"/>
        </w:rPr>
        <w:t xml:space="preserve"> 8 – 47 Zona Industrial</w:t>
      </w:r>
    </w:p>
    <w:p w14:paraId="0B0FDEB1" w14:textId="51AE8CD6" w:rsidR="002E0EB5"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(+57 607)</w:t>
      </w:r>
      <w:r w:rsidRPr="00F30EB7">
        <w:rPr>
          <w:rFonts w:asciiTheme="minorHAnsi" w:eastAsia="Arial Narrow" w:hAnsiTheme="minorHAnsi" w:cstheme="minorHAnsi"/>
        </w:rPr>
        <w:t xml:space="preserve"> 573</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5210 </w:t>
      </w:r>
    </w:p>
    <w:p w14:paraId="0F4C4C29" w14:textId="037A6F63"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Cúcuta – Norte de Santander</w:t>
      </w:r>
    </w:p>
    <w:p w14:paraId="7D126C59"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46D3A005" w14:textId="56FB1CB8"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NORTE DE SANTANDER y SANTANDER</w:t>
      </w:r>
      <w:r w:rsidR="003C6AD2" w:rsidRPr="00F30EB7">
        <w:rPr>
          <w:rFonts w:asciiTheme="minorHAnsi" w:eastAsia="Arial Narrow" w:hAnsiTheme="minorHAnsi" w:cstheme="minorHAnsi"/>
        </w:rPr>
        <w:t>.</w:t>
      </w:r>
    </w:p>
    <w:p w14:paraId="3FAECC3D" w14:textId="77777777" w:rsidR="00A226EA" w:rsidRPr="00F30EB7" w:rsidRDefault="00A226EA" w:rsidP="00F30EB7">
      <w:pPr>
        <w:tabs>
          <w:tab w:val="right" w:pos="9214"/>
        </w:tabs>
        <w:spacing w:line="276" w:lineRule="auto"/>
        <w:jc w:val="both"/>
        <w:rPr>
          <w:rFonts w:asciiTheme="minorHAnsi" w:eastAsia="Arial" w:hAnsiTheme="minorHAnsi" w:cstheme="minorHAnsi"/>
          <w:b/>
        </w:rPr>
      </w:pPr>
    </w:p>
    <w:p w14:paraId="2FDE13A2" w14:textId="7DE53FF6"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CÚCUTA</w:t>
      </w:r>
    </w:p>
    <w:p w14:paraId="75A3EEA9" w14:textId="442B33FA"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22N </w:t>
      </w:r>
      <w:r w:rsidR="00B81017" w:rsidRPr="00F30EB7">
        <w:rPr>
          <w:rFonts w:asciiTheme="minorHAnsi" w:eastAsia="Arial Narrow" w:hAnsiTheme="minorHAnsi" w:cstheme="minorHAnsi"/>
        </w:rPr>
        <w:t xml:space="preserve"># </w:t>
      </w:r>
      <w:r w:rsidRPr="00F30EB7">
        <w:rPr>
          <w:rFonts w:asciiTheme="minorHAnsi" w:eastAsia="Arial Narrow" w:hAnsiTheme="minorHAnsi" w:cstheme="minorHAnsi"/>
        </w:rPr>
        <w:t>8 – 47 Zona Industrial</w:t>
      </w:r>
    </w:p>
    <w:p w14:paraId="2D07CE2B" w14:textId="1B8750BB"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(+57 607)</w:t>
      </w:r>
      <w:r w:rsidRPr="00F30EB7">
        <w:rPr>
          <w:rFonts w:asciiTheme="minorHAnsi" w:eastAsia="Arial Narrow" w:hAnsiTheme="minorHAnsi" w:cstheme="minorHAnsi"/>
        </w:rPr>
        <w:t xml:space="preserve"> 573</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5210</w:t>
      </w:r>
    </w:p>
    <w:p w14:paraId="4E092961" w14:textId="5085459B" w:rsidR="003D72B8" w:rsidRDefault="00747F17" w:rsidP="003D72B8">
      <w:pPr>
        <w:tabs>
          <w:tab w:val="right" w:pos="9214"/>
        </w:tabs>
        <w:spacing w:line="276" w:lineRule="auto"/>
        <w:ind w:left="720"/>
        <w:jc w:val="both"/>
        <w:rPr>
          <w:rFonts w:asciiTheme="minorHAnsi" w:eastAsia="Arial" w:hAnsiTheme="minorHAnsi" w:cstheme="minorHAnsi"/>
          <w:bCs/>
        </w:rPr>
      </w:pPr>
      <w:r w:rsidRPr="00F30EB7">
        <w:rPr>
          <w:rFonts w:asciiTheme="minorHAnsi" w:eastAsia="Arial" w:hAnsiTheme="minorHAnsi" w:cstheme="minorHAnsi"/>
          <w:bCs/>
        </w:rPr>
        <w:t>Horario: lunes a viernes de 8:00 a.m. a 12:00 p.m. y de 1:00 p.m. a 5:00 p.m.</w:t>
      </w:r>
      <w:r w:rsidR="003D72B8">
        <w:rPr>
          <w:rFonts w:asciiTheme="minorHAnsi" w:eastAsia="Arial" w:hAnsiTheme="minorHAnsi" w:cstheme="minorHAnsi"/>
          <w:bCs/>
        </w:rPr>
        <w:br w:type="page"/>
      </w:r>
    </w:p>
    <w:p w14:paraId="1DB60656" w14:textId="49A867E9"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BUCARAMANGA</w:t>
      </w:r>
    </w:p>
    <w:p w14:paraId="6B1DCFF4" w14:textId="3130D6BF"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Carrera 11 # 41-13</w:t>
      </w:r>
      <w:r w:rsidR="000B6D86" w:rsidRPr="00F30EB7">
        <w:rPr>
          <w:rFonts w:asciiTheme="minorHAnsi" w:eastAsia="Arial Narrow" w:hAnsiTheme="minorHAnsi" w:cstheme="minorHAnsi"/>
        </w:rPr>
        <w:t xml:space="preserve"> Centro</w:t>
      </w:r>
    </w:p>
    <w:p w14:paraId="71BFC51D" w14:textId="3FA7BC40"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lastRenderedPageBreak/>
        <w:t xml:space="preserve">Teléfono fijo: </w:t>
      </w:r>
      <w:r w:rsidR="00A0373B" w:rsidRPr="00F30EB7">
        <w:rPr>
          <w:rFonts w:asciiTheme="minorHAnsi" w:eastAsia="Arial Narrow" w:hAnsiTheme="minorHAnsi" w:cstheme="minorHAnsi"/>
        </w:rPr>
        <w:t>(+57 606)</w:t>
      </w:r>
      <w:r w:rsidRPr="00F30EB7">
        <w:rPr>
          <w:rFonts w:asciiTheme="minorHAnsi" w:eastAsia="Arial Narrow" w:hAnsiTheme="minorHAnsi" w:cstheme="minorHAnsi"/>
        </w:rPr>
        <w:t xml:space="preserve"> 633</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9426</w:t>
      </w:r>
    </w:p>
    <w:p w14:paraId="7E9C8F52" w14:textId="57333F8A"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1D0D1AF"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23090224" w14:textId="77777777"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ORINOQUÍA</w:t>
      </w:r>
    </w:p>
    <w:p w14:paraId="2BA3D135" w14:textId="728DACEA"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w:t>
      </w:r>
      <w:r w:rsidR="00DF078D" w:rsidRPr="00F30EB7">
        <w:rPr>
          <w:rFonts w:asciiTheme="minorHAnsi" w:eastAsia="Arial Narrow" w:hAnsiTheme="minorHAnsi" w:cstheme="minorHAnsi"/>
        </w:rPr>
        <w:t xml:space="preserve">irector: </w:t>
      </w:r>
      <w:proofErr w:type="spellStart"/>
      <w:r w:rsidR="00B90888" w:rsidRPr="00F30EB7">
        <w:rPr>
          <w:rFonts w:asciiTheme="minorHAnsi" w:eastAsia="Arial Narrow" w:hAnsiTheme="minorHAnsi" w:cstheme="minorHAnsi"/>
        </w:rPr>
        <w:t>Mariev</w:t>
      </w:r>
      <w:proofErr w:type="spellEnd"/>
      <w:r w:rsidR="00B90888" w:rsidRPr="00F30EB7">
        <w:rPr>
          <w:rFonts w:asciiTheme="minorHAnsi" w:eastAsia="Arial Narrow" w:hAnsiTheme="minorHAnsi" w:cstheme="minorHAnsi"/>
        </w:rPr>
        <w:t xml:space="preserve"> Bejarano Ospina</w:t>
      </w:r>
    </w:p>
    <w:p w14:paraId="469DA596"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28E64256" w14:textId="70524F6A"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w:t>
      </w:r>
      <w:r w:rsidR="0014091A" w:rsidRPr="00F30EB7">
        <w:rPr>
          <w:rFonts w:asciiTheme="minorHAnsi" w:eastAsia="Arial Narrow" w:hAnsiTheme="minorHAnsi" w:cstheme="minorHAnsi"/>
        </w:rPr>
        <w:t xml:space="preserve">Carrera 21 </w:t>
      </w:r>
      <w:r w:rsidR="00B81017" w:rsidRPr="00F30EB7">
        <w:rPr>
          <w:rFonts w:asciiTheme="minorHAnsi" w:eastAsia="Arial Narrow" w:hAnsiTheme="minorHAnsi" w:cstheme="minorHAnsi"/>
        </w:rPr>
        <w:t xml:space="preserve"># </w:t>
      </w:r>
      <w:r w:rsidR="0014091A" w:rsidRPr="00F30EB7">
        <w:rPr>
          <w:rFonts w:asciiTheme="minorHAnsi" w:eastAsia="Arial Narrow" w:hAnsiTheme="minorHAnsi" w:cstheme="minorHAnsi"/>
        </w:rPr>
        <w:t>17-73 Barrio La Esperanza</w:t>
      </w:r>
    </w:p>
    <w:p w14:paraId="7512C561" w14:textId="20EDCC4D" w:rsidR="0079465E"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(+57 608)</w:t>
      </w:r>
      <w:r w:rsidRPr="00F30EB7">
        <w:rPr>
          <w:rFonts w:asciiTheme="minorHAnsi" w:eastAsia="Arial Narrow" w:hAnsiTheme="minorHAnsi" w:cstheme="minorHAnsi"/>
        </w:rPr>
        <w:t xml:space="preserve"> </w:t>
      </w:r>
      <w:r w:rsidR="0014091A" w:rsidRPr="00F30EB7">
        <w:rPr>
          <w:rFonts w:asciiTheme="minorHAnsi" w:eastAsia="Arial Narrow" w:hAnsiTheme="minorHAnsi" w:cstheme="minorHAnsi"/>
        </w:rPr>
        <w:t xml:space="preserve">885 1005 </w:t>
      </w:r>
    </w:p>
    <w:p w14:paraId="248BA4BA" w14:textId="58E8C678" w:rsidR="009B14DF" w:rsidRPr="00F30EB7" w:rsidRDefault="0014091A"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Arauca – Arauca</w:t>
      </w:r>
    </w:p>
    <w:p w14:paraId="1C3B31FD" w14:textId="77777777" w:rsidR="00FA6A67" w:rsidRPr="00F30EB7" w:rsidRDefault="00FA6A67" w:rsidP="00F30EB7">
      <w:pPr>
        <w:tabs>
          <w:tab w:val="right" w:pos="9214"/>
        </w:tabs>
        <w:spacing w:line="276" w:lineRule="auto"/>
        <w:jc w:val="both"/>
        <w:rPr>
          <w:rFonts w:asciiTheme="minorHAnsi" w:eastAsia="Arial Narrow" w:hAnsiTheme="minorHAnsi" w:cstheme="minorHAnsi"/>
        </w:rPr>
      </w:pPr>
    </w:p>
    <w:p w14:paraId="25F97627" w14:textId="6C781CF0"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Cubre los departamentos de META, ARAUCA, CASANARE, GUAINÍA, GUAVIARE, VAUPÉS y VICHADA</w:t>
      </w:r>
      <w:r w:rsidR="003C6AD2" w:rsidRPr="00F30EB7">
        <w:rPr>
          <w:rFonts w:asciiTheme="minorHAnsi" w:eastAsia="Arial Narrow" w:hAnsiTheme="minorHAnsi" w:cstheme="minorHAnsi"/>
        </w:rPr>
        <w:t>.</w:t>
      </w:r>
    </w:p>
    <w:p w14:paraId="6E367554"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3A401C70" w14:textId="3A85E46E"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ARAUCA</w:t>
      </w:r>
    </w:p>
    <w:p w14:paraId="488FD785" w14:textId="5D93752B"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Carrera 21 # 17-</w:t>
      </w:r>
      <w:r w:rsidR="000B6D86" w:rsidRPr="00F30EB7">
        <w:rPr>
          <w:rFonts w:asciiTheme="minorHAnsi" w:eastAsia="Arial Narrow" w:hAnsiTheme="minorHAnsi" w:cstheme="minorHAnsi"/>
        </w:rPr>
        <w:t>7</w:t>
      </w:r>
      <w:r w:rsidRPr="00F30EB7">
        <w:rPr>
          <w:rFonts w:asciiTheme="minorHAnsi" w:eastAsia="Arial Narrow" w:hAnsiTheme="minorHAnsi" w:cstheme="minorHAnsi"/>
        </w:rPr>
        <w:t>3 barrio La Esperanza</w:t>
      </w:r>
    </w:p>
    <w:p w14:paraId="514BD332" w14:textId="6A01756A"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(+57 608)</w:t>
      </w:r>
      <w:r w:rsidRPr="00F30EB7">
        <w:rPr>
          <w:rFonts w:asciiTheme="minorHAnsi" w:eastAsia="Arial Narrow" w:hAnsiTheme="minorHAnsi" w:cstheme="minorHAnsi"/>
        </w:rPr>
        <w:t xml:space="preserve"> 885</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1005 / 885</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0663</w:t>
      </w:r>
      <w:r w:rsidR="00B90888" w:rsidRPr="00F30EB7">
        <w:rPr>
          <w:rFonts w:asciiTheme="minorHAnsi" w:eastAsia="Arial Narrow" w:hAnsiTheme="minorHAnsi" w:cstheme="minorHAnsi"/>
        </w:rPr>
        <w:t xml:space="preserve"> </w:t>
      </w:r>
      <w:r w:rsidR="003C6AD2" w:rsidRPr="00F30EB7">
        <w:rPr>
          <w:rFonts w:asciiTheme="minorHAnsi" w:eastAsia="Arial Narrow" w:hAnsiTheme="minorHAnsi" w:cstheme="minorHAnsi"/>
        </w:rPr>
        <w:t>Arauca - Arauca</w:t>
      </w:r>
    </w:p>
    <w:p w14:paraId="421C36D0" w14:textId="4F6FAE57"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4F202BF"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33605492" w14:textId="7654A68D"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VILLAVICENCIO</w:t>
      </w:r>
    </w:p>
    <w:p w14:paraId="077BE8A4" w14:textId="2E16F6BD" w:rsidR="000B6D86"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Calle 37 # </w:t>
      </w:r>
      <w:r w:rsidR="000B6D86" w:rsidRPr="00F30EB7">
        <w:rPr>
          <w:rFonts w:asciiTheme="minorHAnsi" w:eastAsia="Arial Narrow" w:hAnsiTheme="minorHAnsi" w:cstheme="minorHAnsi"/>
        </w:rPr>
        <w:t>32-37 barrio</w:t>
      </w:r>
      <w:r w:rsidR="00B90888" w:rsidRPr="00F30EB7">
        <w:rPr>
          <w:rFonts w:asciiTheme="minorHAnsi" w:eastAsia="Arial Narrow" w:hAnsiTheme="minorHAnsi" w:cstheme="minorHAnsi"/>
        </w:rPr>
        <w:t xml:space="preserve"> </w:t>
      </w:r>
      <w:r w:rsidR="000B6D86" w:rsidRPr="00F30EB7">
        <w:rPr>
          <w:rFonts w:asciiTheme="minorHAnsi" w:eastAsia="Arial Narrow" w:hAnsiTheme="minorHAnsi" w:cstheme="minorHAnsi"/>
        </w:rPr>
        <w:t>Centro</w:t>
      </w:r>
    </w:p>
    <w:p w14:paraId="3CDAA8C2" w14:textId="52BEA814"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 xml:space="preserve">(+57 608) </w:t>
      </w:r>
      <w:r w:rsidRPr="00F30EB7">
        <w:rPr>
          <w:rFonts w:asciiTheme="minorHAnsi" w:eastAsia="Arial Narrow" w:hAnsiTheme="minorHAnsi" w:cstheme="minorHAnsi"/>
        </w:rPr>
        <w:t>661</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2777 Villavicencio – Meta</w:t>
      </w:r>
    </w:p>
    <w:p w14:paraId="7551FACF" w14:textId="650FC784"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2B88F5F7" w14:textId="77777777" w:rsidR="006D0ECA" w:rsidRPr="00F30EB7" w:rsidRDefault="006D0ECA" w:rsidP="00F30EB7">
      <w:pPr>
        <w:tabs>
          <w:tab w:val="right" w:pos="9214"/>
        </w:tabs>
        <w:spacing w:line="276" w:lineRule="auto"/>
        <w:ind w:left="720"/>
        <w:jc w:val="both"/>
        <w:rPr>
          <w:rFonts w:asciiTheme="minorHAnsi" w:eastAsia="Arial" w:hAnsiTheme="minorHAnsi" w:cstheme="minorHAnsi"/>
          <w:b/>
        </w:rPr>
      </w:pPr>
    </w:p>
    <w:p w14:paraId="4050D641" w14:textId="636F022F"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YOPAL</w:t>
      </w:r>
    </w:p>
    <w:p w14:paraId="78384710" w14:textId="77777777"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Dirección: Calle 7 # 19-35 – barrio San Martín</w:t>
      </w:r>
    </w:p>
    <w:p w14:paraId="220B2DA5" w14:textId="0D6300A8"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(+57 608)</w:t>
      </w:r>
      <w:r w:rsidRPr="00F30EB7">
        <w:rPr>
          <w:rFonts w:asciiTheme="minorHAnsi" w:eastAsia="Arial Narrow" w:hAnsiTheme="minorHAnsi" w:cstheme="minorHAnsi"/>
        </w:rPr>
        <w:t xml:space="preserve"> 635</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7634</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 635</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7699</w:t>
      </w:r>
      <w:r w:rsidR="00B90888" w:rsidRPr="00F30EB7">
        <w:rPr>
          <w:rFonts w:asciiTheme="minorHAnsi" w:eastAsia="Arial Narrow" w:hAnsiTheme="minorHAnsi" w:cstheme="minorHAnsi"/>
        </w:rPr>
        <w:t xml:space="preserve"> </w:t>
      </w:r>
      <w:r w:rsidR="003C6AD2" w:rsidRPr="00F30EB7">
        <w:rPr>
          <w:rFonts w:asciiTheme="minorHAnsi" w:eastAsia="Arial Narrow" w:hAnsiTheme="minorHAnsi" w:cstheme="minorHAnsi"/>
        </w:rPr>
        <w:t>Yopal – Casanare</w:t>
      </w:r>
    </w:p>
    <w:p w14:paraId="506790C3" w14:textId="30297291"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21E2DE19" w14:textId="77777777" w:rsidR="009B14DF" w:rsidRPr="00F30EB7" w:rsidRDefault="009B14DF" w:rsidP="00F30EB7">
      <w:pPr>
        <w:tabs>
          <w:tab w:val="right" w:pos="9214"/>
        </w:tabs>
        <w:spacing w:line="276" w:lineRule="auto"/>
        <w:ind w:left="720"/>
        <w:jc w:val="both"/>
        <w:rPr>
          <w:rFonts w:asciiTheme="minorHAnsi" w:eastAsia="Arial" w:hAnsiTheme="minorHAnsi" w:cstheme="minorHAnsi"/>
          <w:b/>
        </w:rPr>
      </w:pPr>
    </w:p>
    <w:p w14:paraId="03638982" w14:textId="77777777" w:rsidR="009B14DF" w:rsidRPr="003D72B8" w:rsidRDefault="009B14DF" w:rsidP="00F30EB7">
      <w:pPr>
        <w:tabs>
          <w:tab w:val="left" w:pos="980"/>
          <w:tab w:val="right" w:pos="9214"/>
        </w:tabs>
        <w:spacing w:line="276" w:lineRule="auto"/>
        <w:jc w:val="both"/>
        <w:rPr>
          <w:rFonts w:asciiTheme="minorHAnsi" w:eastAsia="Arial" w:hAnsiTheme="minorHAnsi" w:cstheme="minorHAnsi"/>
          <w:b/>
          <w:sz w:val="24"/>
          <w:szCs w:val="24"/>
        </w:rPr>
      </w:pPr>
      <w:r w:rsidRPr="003D72B8">
        <w:rPr>
          <w:rFonts w:asciiTheme="minorHAnsi" w:eastAsia="Arial" w:hAnsiTheme="minorHAnsi" w:cstheme="minorHAnsi"/>
          <w:b/>
          <w:sz w:val="24"/>
          <w:szCs w:val="24"/>
        </w:rPr>
        <w:t>REGIONAL SAN ANDRÉS</w:t>
      </w:r>
    </w:p>
    <w:p w14:paraId="1C9EECE3" w14:textId="04C2E4BD" w:rsidR="009B14DF" w:rsidRPr="00F30EB7" w:rsidRDefault="00687397"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Director</w:t>
      </w:r>
      <w:r w:rsidR="009B14DF" w:rsidRPr="00F30EB7">
        <w:rPr>
          <w:rFonts w:asciiTheme="minorHAnsi" w:eastAsia="Arial Narrow" w:hAnsiTheme="minorHAnsi" w:cstheme="minorHAnsi"/>
        </w:rPr>
        <w:t xml:space="preserve">: </w:t>
      </w:r>
      <w:r w:rsidR="00B90888" w:rsidRPr="00F30EB7">
        <w:rPr>
          <w:rFonts w:asciiTheme="minorHAnsi" w:eastAsia="Arial Narrow" w:hAnsiTheme="minorHAnsi" w:cstheme="minorHAnsi"/>
        </w:rPr>
        <w:t xml:space="preserve">Iracema </w:t>
      </w:r>
      <w:proofErr w:type="spellStart"/>
      <w:r w:rsidR="00B90888" w:rsidRPr="00F30EB7">
        <w:rPr>
          <w:rFonts w:asciiTheme="minorHAnsi" w:eastAsia="Arial Narrow" w:hAnsiTheme="minorHAnsi" w:cstheme="minorHAnsi"/>
        </w:rPr>
        <w:t>Vianca</w:t>
      </w:r>
      <w:proofErr w:type="spellEnd"/>
      <w:r w:rsidR="00B90888" w:rsidRPr="00F30EB7">
        <w:rPr>
          <w:rFonts w:asciiTheme="minorHAnsi" w:eastAsia="Arial Narrow" w:hAnsiTheme="minorHAnsi" w:cstheme="minorHAnsi"/>
        </w:rPr>
        <w:t xml:space="preserve"> Taylor </w:t>
      </w:r>
      <w:proofErr w:type="spellStart"/>
      <w:r w:rsidR="00B90888" w:rsidRPr="00F30EB7">
        <w:rPr>
          <w:rFonts w:asciiTheme="minorHAnsi" w:eastAsia="Arial Narrow" w:hAnsiTheme="minorHAnsi" w:cstheme="minorHAnsi"/>
        </w:rPr>
        <w:t>Mclaughlin</w:t>
      </w:r>
      <w:proofErr w:type="spellEnd"/>
    </w:p>
    <w:p w14:paraId="17F27DD5" w14:textId="77777777" w:rsidR="006D0ECA" w:rsidRPr="00F30EB7" w:rsidRDefault="006D0ECA" w:rsidP="00F30EB7">
      <w:pPr>
        <w:tabs>
          <w:tab w:val="right" w:pos="9214"/>
        </w:tabs>
        <w:spacing w:line="276" w:lineRule="auto"/>
        <w:jc w:val="both"/>
        <w:rPr>
          <w:rFonts w:asciiTheme="minorHAnsi" w:eastAsia="Arial Narrow" w:hAnsiTheme="minorHAnsi" w:cstheme="minorHAnsi"/>
        </w:rPr>
      </w:pPr>
    </w:p>
    <w:p w14:paraId="4CD22527" w14:textId="49D0B32F"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Dirección: </w:t>
      </w:r>
      <w:r w:rsidR="0014091A" w:rsidRPr="00F30EB7">
        <w:rPr>
          <w:rFonts w:asciiTheme="minorHAnsi" w:eastAsia="Arial Narrow" w:hAnsiTheme="minorHAnsi" w:cstheme="minorHAnsi"/>
        </w:rPr>
        <w:t xml:space="preserve">Carrera 10 # 3-92 </w:t>
      </w:r>
      <w:r w:rsidRPr="00F30EB7">
        <w:rPr>
          <w:rFonts w:asciiTheme="minorHAnsi" w:eastAsia="Arial Narrow" w:hAnsiTheme="minorHAnsi" w:cstheme="minorHAnsi"/>
        </w:rPr>
        <w:t xml:space="preserve">Sector </w:t>
      </w:r>
      <w:proofErr w:type="spellStart"/>
      <w:r w:rsidRPr="00F30EB7">
        <w:rPr>
          <w:rFonts w:asciiTheme="minorHAnsi" w:eastAsia="Arial Narrow" w:hAnsiTheme="minorHAnsi" w:cstheme="minorHAnsi"/>
        </w:rPr>
        <w:t>Swamp</w:t>
      </w:r>
      <w:proofErr w:type="spellEnd"/>
      <w:r w:rsidRPr="00F30EB7">
        <w:rPr>
          <w:rFonts w:asciiTheme="minorHAnsi" w:eastAsia="Arial Narrow" w:hAnsiTheme="minorHAnsi" w:cstheme="minorHAnsi"/>
        </w:rPr>
        <w:t xml:space="preserve"> </w:t>
      </w:r>
      <w:proofErr w:type="spellStart"/>
      <w:r w:rsidRPr="00F30EB7">
        <w:rPr>
          <w:rFonts w:asciiTheme="minorHAnsi" w:eastAsia="Arial Narrow" w:hAnsiTheme="minorHAnsi" w:cstheme="minorHAnsi"/>
        </w:rPr>
        <w:t>Ground</w:t>
      </w:r>
      <w:proofErr w:type="spellEnd"/>
    </w:p>
    <w:p w14:paraId="7B0044C8" w14:textId="4C80D384" w:rsidR="0079465E"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(+57 608)</w:t>
      </w:r>
      <w:r w:rsidRPr="00F30EB7">
        <w:rPr>
          <w:rFonts w:asciiTheme="minorHAnsi" w:eastAsia="Arial Narrow" w:hAnsiTheme="minorHAnsi" w:cstheme="minorHAnsi"/>
        </w:rPr>
        <w:t xml:space="preserve"> 512</w:t>
      </w:r>
      <w:r w:rsidR="00B90888" w:rsidRPr="00F30EB7">
        <w:rPr>
          <w:rFonts w:asciiTheme="minorHAnsi" w:eastAsia="Arial Narrow" w:hAnsiTheme="minorHAnsi" w:cstheme="minorHAnsi"/>
        </w:rPr>
        <w:t xml:space="preserve"> </w:t>
      </w:r>
      <w:r w:rsidRPr="00F30EB7">
        <w:rPr>
          <w:rFonts w:asciiTheme="minorHAnsi" w:eastAsia="Arial Narrow" w:hAnsiTheme="minorHAnsi" w:cstheme="minorHAnsi"/>
        </w:rPr>
        <w:t>1818</w:t>
      </w:r>
      <w:r w:rsidR="003C6AD2" w:rsidRPr="00F30EB7">
        <w:rPr>
          <w:rFonts w:asciiTheme="minorHAnsi" w:eastAsia="Arial Narrow" w:hAnsiTheme="minorHAnsi" w:cstheme="minorHAnsi"/>
        </w:rPr>
        <w:t xml:space="preserve"> </w:t>
      </w:r>
    </w:p>
    <w:p w14:paraId="70D0E736" w14:textId="609728C0" w:rsidR="003C6AD2"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San Andrés – San Andrés</w:t>
      </w:r>
      <w:r w:rsidR="0079465E" w:rsidRPr="00F30EB7">
        <w:rPr>
          <w:rFonts w:asciiTheme="minorHAnsi" w:eastAsia="Arial Narrow" w:hAnsiTheme="minorHAnsi" w:cstheme="minorHAnsi"/>
        </w:rPr>
        <w:t xml:space="preserve">, </w:t>
      </w:r>
      <w:r w:rsidRPr="00F30EB7">
        <w:rPr>
          <w:rFonts w:asciiTheme="minorHAnsi" w:eastAsia="Arial Narrow" w:hAnsiTheme="minorHAnsi" w:cstheme="minorHAnsi"/>
        </w:rPr>
        <w:t>Providencia</w:t>
      </w:r>
      <w:r w:rsidR="0079465E" w:rsidRPr="00F30EB7">
        <w:rPr>
          <w:rFonts w:asciiTheme="minorHAnsi" w:eastAsia="Arial Narrow" w:hAnsiTheme="minorHAnsi" w:cstheme="minorHAnsi"/>
        </w:rPr>
        <w:t xml:space="preserve"> y Santa Catalina.</w:t>
      </w:r>
    </w:p>
    <w:p w14:paraId="37D9262E" w14:textId="77777777" w:rsidR="003C6AD2" w:rsidRPr="00F30EB7" w:rsidRDefault="003C6AD2" w:rsidP="00F30EB7">
      <w:pPr>
        <w:tabs>
          <w:tab w:val="right" w:pos="9214"/>
        </w:tabs>
        <w:spacing w:line="276" w:lineRule="auto"/>
        <w:jc w:val="both"/>
        <w:rPr>
          <w:rFonts w:asciiTheme="minorHAnsi" w:eastAsia="Arial Narrow" w:hAnsiTheme="minorHAnsi" w:cstheme="minorHAnsi"/>
        </w:rPr>
      </w:pPr>
    </w:p>
    <w:p w14:paraId="697EC6C4" w14:textId="2BB57C8E" w:rsidR="009B14DF"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Cubre el departamento </w:t>
      </w:r>
      <w:r w:rsidR="003C6AD2" w:rsidRPr="00F30EB7">
        <w:rPr>
          <w:rFonts w:asciiTheme="minorHAnsi" w:eastAsia="Arial Narrow" w:hAnsiTheme="minorHAnsi" w:cstheme="minorHAnsi"/>
        </w:rPr>
        <w:t>del ARCHIPIELAGO DE SAN ANDRÉS, PROVIDENCIA Y SANTA CATALINA.</w:t>
      </w:r>
    </w:p>
    <w:p w14:paraId="444738C2" w14:textId="77777777" w:rsidR="003C6AD2" w:rsidRPr="00F30EB7" w:rsidRDefault="003C6AD2" w:rsidP="00F30EB7">
      <w:pPr>
        <w:tabs>
          <w:tab w:val="right" w:pos="9214"/>
        </w:tabs>
        <w:spacing w:line="276" w:lineRule="auto"/>
        <w:jc w:val="both"/>
        <w:rPr>
          <w:rFonts w:asciiTheme="minorHAnsi" w:eastAsia="Arial" w:hAnsiTheme="minorHAnsi" w:cstheme="minorHAnsi"/>
          <w:b/>
        </w:rPr>
      </w:pPr>
    </w:p>
    <w:p w14:paraId="3F9C3F2B" w14:textId="304D946A" w:rsidR="009B14DF" w:rsidRPr="00F30EB7" w:rsidRDefault="008E1B3B" w:rsidP="00F30EB7">
      <w:pPr>
        <w:tabs>
          <w:tab w:val="right" w:pos="9214"/>
        </w:tabs>
        <w:spacing w:line="276" w:lineRule="auto"/>
        <w:ind w:left="720"/>
        <w:jc w:val="both"/>
        <w:rPr>
          <w:rFonts w:asciiTheme="minorHAnsi" w:eastAsia="Arial" w:hAnsiTheme="minorHAnsi" w:cstheme="minorHAnsi"/>
          <w:b/>
        </w:rPr>
      </w:pPr>
      <w:r w:rsidRPr="00F30EB7">
        <w:rPr>
          <w:rFonts w:asciiTheme="minorHAnsi" w:eastAsia="Arial" w:hAnsiTheme="minorHAnsi" w:cstheme="minorHAnsi"/>
          <w:b/>
        </w:rPr>
        <w:t xml:space="preserve">Centro Facilitador de Servicios Migratorios </w:t>
      </w:r>
      <w:r w:rsidR="009B14DF" w:rsidRPr="00F30EB7">
        <w:rPr>
          <w:rFonts w:asciiTheme="minorHAnsi" w:eastAsia="Arial" w:hAnsiTheme="minorHAnsi" w:cstheme="minorHAnsi"/>
          <w:b/>
        </w:rPr>
        <w:t>de SAN ANDRÉS</w:t>
      </w:r>
    </w:p>
    <w:p w14:paraId="68303906" w14:textId="2FD7A85A"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Dirección: Carrera 10 </w:t>
      </w:r>
      <w:r w:rsidR="00B81017" w:rsidRPr="00F30EB7">
        <w:rPr>
          <w:rFonts w:asciiTheme="minorHAnsi" w:eastAsia="Arial Narrow" w:hAnsiTheme="minorHAnsi" w:cstheme="minorHAnsi"/>
        </w:rPr>
        <w:t>#</w:t>
      </w:r>
      <w:r w:rsidRPr="00F30EB7">
        <w:rPr>
          <w:rFonts w:asciiTheme="minorHAnsi" w:eastAsia="Arial Narrow" w:hAnsiTheme="minorHAnsi" w:cstheme="minorHAnsi"/>
        </w:rPr>
        <w:t xml:space="preserve"> 3-92</w:t>
      </w:r>
      <w:r w:rsidR="000B6D86" w:rsidRPr="00F30EB7">
        <w:rPr>
          <w:rFonts w:asciiTheme="minorHAnsi" w:eastAsia="Arial Narrow" w:hAnsiTheme="minorHAnsi" w:cstheme="minorHAnsi"/>
        </w:rPr>
        <w:t xml:space="preserve"> Sector </w:t>
      </w:r>
      <w:proofErr w:type="spellStart"/>
      <w:r w:rsidR="000B6D86" w:rsidRPr="00F30EB7">
        <w:rPr>
          <w:rFonts w:asciiTheme="minorHAnsi" w:eastAsia="Arial Narrow" w:hAnsiTheme="minorHAnsi" w:cstheme="minorHAnsi"/>
        </w:rPr>
        <w:t>Swamp</w:t>
      </w:r>
      <w:proofErr w:type="spellEnd"/>
      <w:r w:rsidR="000B6D86" w:rsidRPr="00F30EB7">
        <w:rPr>
          <w:rFonts w:asciiTheme="minorHAnsi" w:eastAsia="Arial Narrow" w:hAnsiTheme="minorHAnsi" w:cstheme="minorHAnsi"/>
        </w:rPr>
        <w:t xml:space="preserve"> </w:t>
      </w:r>
      <w:proofErr w:type="spellStart"/>
      <w:r w:rsidR="000B6D86" w:rsidRPr="00F30EB7">
        <w:rPr>
          <w:rFonts w:asciiTheme="minorHAnsi" w:eastAsia="Arial Narrow" w:hAnsiTheme="minorHAnsi" w:cstheme="minorHAnsi"/>
        </w:rPr>
        <w:t>Ground</w:t>
      </w:r>
      <w:proofErr w:type="spellEnd"/>
    </w:p>
    <w:p w14:paraId="1D08844E" w14:textId="54B083FC" w:rsidR="009B14DF" w:rsidRPr="00F30EB7" w:rsidRDefault="009B14DF"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Narrow" w:hAnsiTheme="minorHAnsi" w:cstheme="minorHAnsi"/>
        </w:rPr>
        <w:t xml:space="preserve">Teléfono fijo: </w:t>
      </w:r>
      <w:r w:rsidR="00A0373B" w:rsidRPr="00F30EB7">
        <w:rPr>
          <w:rFonts w:asciiTheme="minorHAnsi" w:eastAsia="Arial Narrow" w:hAnsiTheme="minorHAnsi" w:cstheme="minorHAnsi"/>
        </w:rPr>
        <w:t>(+57 608)</w:t>
      </w:r>
      <w:r w:rsidRPr="00F30EB7">
        <w:rPr>
          <w:rFonts w:asciiTheme="minorHAnsi" w:eastAsia="Arial Narrow" w:hAnsiTheme="minorHAnsi" w:cstheme="minorHAnsi"/>
        </w:rPr>
        <w:t xml:space="preserve"> 512-1818</w:t>
      </w:r>
    </w:p>
    <w:p w14:paraId="12C43AFC" w14:textId="0D178042" w:rsidR="00747F17" w:rsidRPr="00F30EB7" w:rsidRDefault="00747F17" w:rsidP="00F30EB7">
      <w:pPr>
        <w:tabs>
          <w:tab w:val="right" w:pos="9214"/>
        </w:tabs>
        <w:spacing w:line="276" w:lineRule="auto"/>
        <w:ind w:left="720"/>
        <w:jc w:val="both"/>
        <w:rPr>
          <w:rFonts w:asciiTheme="minorHAnsi" w:eastAsia="Arial Narrow" w:hAnsiTheme="minorHAnsi" w:cstheme="minorHAnsi"/>
        </w:rPr>
      </w:pPr>
      <w:r w:rsidRPr="00F30EB7">
        <w:rPr>
          <w:rFonts w:asciiTheme="minorHAnsi" w:eastAsia="Arial" w:hAnsiTheme="minorHAnsi" w:cstheme="minorHAnsi"/>
          <w:bCs/>
        </w:rPr>
        <w:t>Horario: lunes a viernes de 8:00 a.m. a 12:00 p.m. y de 1:00 p.m. a 5:00 p.m.</w:t>
      </w:r>
    </w:p>
    <w:p w14:paraId="6AC8781A" w14:textId="23CC1D35" w:rsidR="003D72B8" w:rsidRDefault="003D72B8">
      <w:pPr>
        <w:rPr>
          <w:rFonts w:asciiTheme="minorHAnsi" w:eastAsia="Times New Roman" w:hAnsiTheme="minorHAnsi" w:cstheme="minorHAnsi"/>
        </w:rPr>
      </w:pPr>
      <w:r>
        <w:rPr>
          <w:rFonts w:asciiTheme="minorHAnsi" w:eastAsia="Times New Roman" w:hAnsiTheme="minorHAnsi" w:cstheme="minorHAnsi"/>
        </w:rPr>
        <w:br w:type="page"/>
      </w:r>
    </w:p>
    <w:p w14:paraId="27B4807F" w14:textId="24D46263" w:rsidR="009B14DF" w:rsidRPr="00F30EB7" w:rsidRDefault="009B14DF" w:rsidP="003D72B8">
      <w:pPr>
        <w:pStyle w:val="Mittulo2"/>
        <w:spacing w:before="0" w:after="0"/>
        <w:ind w:left="851" w:hanging="425"/>
        <w:rPr>
          <w:rFonts w:asciiTheme="minorHAnsi" w:hAnsiTheme="minorHAnsi" w:cstheme="minorHAnsi"/>
        </w:rPr>
      </w:pPr>
      <w:bookmarkStart w:id="29" w:name="_Toc44876865"/>
      <w:bookmarkStart w:id="30" w:name="_Toc44877203"/>
      <w:bookmarkStart w:id="31" w:name="_Toc165020521"/>
      <w:bookmarkEnd w:id="29"/>
      <w:bookmarkEnd w:id="30"/>
      <w:r w:rsidRPr="00F30EB7">
        <w:rPr>
          <w:rFonts w:asciiTheme="minorHAnsi" w:hAnsiTheme="minorHAnsi" w:cstheme="minorHAnsi"/>
        </w:rPr>
        <w:t>¿CUÁLES SON LOS PUESTOS DE CONTROL MIGRATORIO?</w:t>
      </w:r>
      <w:bookmarkEnd w:id="31"/>
    </w:p>
    <w:p w14:paraId="1E9F59E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249B170" w14:textId="77777777" w:rsidR="009B14DF" w:rsidRPr="003D72B8" w:rsidRDefault="009B14DF" w:rsidP="00F30EB7">
      <w:pPr>
        <w:numPr>
          <w:ilvl w:val="0"/>
          <w:numId w:val="1"/>
        </w:numPr>
        <w:tabs>
          <w:tab w:val="left" w:pos="0"/>
          <w:tab w:val="right" w:pos="9214"/>
        </w:tabs>
        <w:spacing w:line="276" w:lineRule="auto"/>
        <w:ind w:hanging="358"/>
        <w:jc w:val="both"/>
        <w:rPr>
          <w:rFonts w:asciiTheme="minorHAnsi" w:eastAsia="Arial" w:hAnsiTheme="minorHAnsi" w:cstheme="minorHAnsi"/>
          <w:b/>
          <w:sz w:val="22"/>
        </w:rPr>
      </w:pPr>
      <w:r w:rsidRPr="003D72B8">
        <w:rPr>
          <w:rFonts w:asciiTheme="minorHAnsi" w:eastAsia="Arial" w:hAnsiTheme="minorHAnsi" w:cstheme="minorHAnsi"/>
          <w:b/>
          <w:sz w:val="22"/>
        </w:rPr>
        <w:t>AÉREOS – INTERNACIONALES</w:t>
      </w:r>
    </w:p>
    <w:p w14:paraId="4028F572" w14:textId="77777777" w:rsidR="00B66FBD" w:rsidRPr="00F30EB7" w:rsidRDefault="00B66FBD" w:rsidP="00F30EB7">
      <w:pPr>
        <w:numPr>
          <w:ilvl w:val="0"/>
          <w:numId w:val="1"/>
        </w:numPr>
        <w:tabs>
          <w:tab w:val="left" w:pos="0"/>
          <w:tab w:val="right" w:pos="9214"/>
        </w:tabs>
        <w:spacing w:line="276" w:lineRule="auto"/>
        <w:ind w:hanging="358"/>
        <w:jc w:val="both"/>
        <w:rPr>
          <w:rFonts w:asciiTheme="minorHAnsi" w:eastAsia="Arial" w:hAnsiTheme="minorHAnsi" w:cstheme="minorHAnsi"/>
          <w:b/>
        </w:rPr>
      </w:pPr>
    </w:p>
    <w:p w14:paraId="7E5CF57F" w14:textId="01988B76" w:rsidR="004D0829" w:rsidRPr="00F30EB7" w:rsidRDefault="004D0829"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lastRenderedPageBreak/>
        <w:t xml:space="preserve">El Dorado </w:t>
      </w:r>
      <w:r w:rsidR="0034169A" w:rsidRPr="00F30EB7">
        <w:rPr>
          <w:rFonts w:asciiTheme="minorHAnsi" w:eastAsia="Arial Narrow" w:hAnsiTheme="minorHAnsi" w:cstheme="minorHAnsi"/>
        </w:rPr>
        <w:t xml:space="preserve">– </w:t>
      </w:r>
      <w:r w:rsidRPr="00F30EB7">
        <w:rPr>
          <w:rFonts w:asciiTheme="minorHAnsi" w:eastAsia="Arial Narrow" w:hAnsiTheme="minorHAnsi" w:cstheme="minorHAnsi"/>
        </w:rPr>
        <w:t>Bogotá, D.C. (</w:t>
      </w:r>
      <w:r w:rsidR="0034169A" w:rsidRPr="00F30EB7">
        <w:rPr>
          <w:rFonts w:asciiTheme="minorHAnsi" w:eastAsia="Arial Narrow" w:hAnsiTheme="minorHAnsi" w:cstheme="minorHAnsi"/>
        </w:rPr>
        <w:t>Cundinamarca</w:t>
      </w:r>
      <w:r w:rsidRPr="00F30EB7">
        <w:rPr>
          <w:rFonts w:asciiTheme="minorHAnsi" w:eastAsia="Arial Narrow" w:hAnsiTheme="minorHAnsi" w:cstheme="minorHAnsi"/>
        </w:rPr>
        <w:t>)</w:t>
      </w:r>
    </w:p>
    <w:p w14:paraId="4F42F63B"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Alfredo Vásquez Cobo </w:t>
      </w:r>
      <w:r w:rsidRPr="00F30EB7">
        <w:rPr>
          <w:rFonts w:asciiTheme="minorHAnsi" w:eastAsia="Arial Narrow" w:hAnsiTheme="minorHAnsi" w:cstheme="minorHAnsi"/>
        </w:rPr>
        <w:t>– Leticia (Amazonas)</w:t>
      </w:r>
    </w:p>
    <w:p w14:paraId="56ED2141"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José María Córdova </w:t>
      </w:r>
      <w:r w:rsidRPr="00F30EB7">
        <w:rPr>
          <w:rFonts w:asciiTheme="minorHAnsi" w:eastAsia="Arial Narrow" w:hAnsiTheme="minorHAnsi" w:cstheme="minorHAnsi"/>
        </w:rPr>
        <w:t>– Rionegro (Antioquia)</w:t>
      </w:r>
    </w:p>
    <w:p w14:paraId="6221A310" w14:textId="1EB180D9"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Enrique Olaya Herrera</w:t>
      </w:r>
      <w:r w:rsidR="0034169A" w:rsidRPr="00F30EB7">
        <w:rPr>
          <w:rFonts w:asciiTheme="minorHAnsi" w:eastAsia="Arial Narrow" w:hAnsiTheme="minorHAnsi" w:cstheme="minorHAnsi"/>
          <w:b/>
        </w:rPr>
        <w:t xml:space="preserve"> </w:t>
      </w:r>
      <w:r w:rsidR="0034169A" w:rsidRPr="00F30EB7">
        <w:rPr>
          <w:rFonts w:asciiTheme="minorHAnsi" w:eastAsia="Arial Narrow" w:hAnsiTheme="minorHAnsi" w:cstheme="minorHAnsi"/>
        </w:rPr>
        <w:t>–</w:t>
      </w:r>
      <w:r w:rsidRPr="00F30EB7">
        <w:rPr>
          <w:rFonts w:asciiTheme="minorHAnsi" w:eastAsia="Arial Narrow" w:hAnsiTheme="minorHAnsi" w:cstheme="minorHAnsi"/>
        </w:rPr>
        <w:t xml:space="preserve"> Medellín (Antioquia)</w:t>
      </w:r>
    </w:p>
    <w:p w14:paraId="3F797E98" w14:textId="58DB3C08"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Rafael Núñez </w:t>
      </w:r>
      <w:r w:rsidR="0034169A" w:rsidRPr="00F30EB7">
        <w:rPr>
          <w:rFonts w:asciiTheme="minorHAnsi" w:eastAsia="Arial Narrow" w:hAnsiTheme="minorHAnsi" w:cstheme="minorHAnsi"/>
        </w:rPr>
        <w:t>–</w:t>
      </w:r>
      <w:r w:rsidRPr="00F30EB7">
        <w:rPr>
          <w:rFonts w:asciiTheme="minorHAnsi" w:eastAsia="Arial Narrow" w:hAnsiTheme="minorHAnsi" w:cstheme="minorHAnsi"/>
        </w:rPr>
        <w:t xml:space="preserve"> Cartagena (Bolívar)</w:t>
      </w:r>
    </w:p>
    <w:p w14:paraId="32FA68A2"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Ernesto Cortissoz </w:t>
      </w:r>
      <w:r w:rsidRPr="00F30EB7">
        <w:rPr>
          <w:rFonts w:asciiTheme="minorHAnsi" w:eastAsia="Arial Narrow" w:hAnsiTheme="minorHAnsi" w:cstheme="minorHAnsi"/>
        </w:rPr>
        <w:t>– Barranquilla (Atlántico)</w:t>
      </w:r>
    </w:p>
    <w:p w14:paraId="4B8CD968" w14:textId="6757961E"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Simón Bolívar </w:t>
      </w:r>
      <w:r w:rsidR="0034169A" w:rsidRPr="00F30EB7">
        <w:rPr>
          <w:rFonts w:asciiTheme="minorHAnsi" w:eastAsia="Arial Narrow" w:hAnsiTheme="minorHAnsi" w:cstheme="minorHAnsi"/>
        </w:rPr>
        <w:t>–</w:t>
      </w:r>
      <w:r w:rsidRPr="00F30EB7">
        <w:rPr>
          <w:rFonts w:asciiTheme="minorHAnsi" w:eastAsia="Arial Narrow" w:hAnsiTheme="minorHAnsi" w:cstheme="minorHAnsi"/>
        </w:rPr>
        <w:t xml:space="preserve"> Santa Marta (Magdalena)</w:t>
      </w:r>
    </w:p>
    <w:p w14:paraId="757D3A5A"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proofErr w:type="spellStart"/>
      <w:r w:rsidRPr="00F30EB7">
        <w:rPr>
          <w:rFonts w:asciiTheme="minorHAnsi" w:eastAsia="Arial Narrow" w:hAnsiTheme="minorHAnsi" w:cstheme="minorHAnsi"/>
          <w:b/>
        </w:rPr>
        <w:t>Matecaña</w:t>
      </w:r>
      <w:proofErr w:type="spellEnd"/>
      <w:r w:rsidRPr="00F30EB7">
        <w:rPr>
          <w:rFonts w:asciiTheme="minorHAnsi" w:eastAsia="Arial Narrow" w:hAnsiTheme="minorHAnsi" w:cstheme="minorHAnsi"/>
          <w:b/>
        </w:rPr>
        <w:t xml:space="preserve"> </w:t>
      </w:r>
      <w:r w:rsidRPr="00F30EB7">
        <w:rPr>
          <w:rFonts w:asciiTheme="minorHAnsi" w:eastAsia="Arial Narrow" w:hAnsiTheme="minorHAnsi" w:cstheme="minorHAnsi"/>
        </w:rPr>
        <w:t>– Pereira (Risaralda)</w:t>
      </w:r>
    </w:p>
    <w:p w14:paraId="60348B26"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El Edén </w:t>
      </w:r>
      <w:r w:rsidRPr="00F30EB7">
        <w:rPr>
          <w:rFonts w:asciiTheme="minorHAnsi" w:eastAsia="Arial Narrow" w:hAnsiTheme="minorHAnsi" w:cstheme="minorHAnsi"/>
        </w:rPr>
        <w:t>– Armenia (Quindío)</w:t>
      </w:r>
    </w:p>
    <w:p w14:paraId="5ACB25C4"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Almirante Padilla </w:t>
      </w:r>
      <w:r w:rsidRPr="00F30EB7">
        <w:rPr>
          <w:rFonts w:asciiTheme="minorHAnsi" w:eastAsia="Arial Narrow" w:hAnsiTheme="minorHAnsi" w:cstheme="minorHAnsi"/>
        </w:rPr>
        <w:t>– Riohacha (Guajira)</w:t>
      </w:r>
    </w:p>
    <w:p w14:paraId="3E74BECC" w14:textId="2626F6F5"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Alfonso López Pumarejo </w:t>
      </w:r>
      <w:r w:rsidRPr="00F30EB7">
        <w:rPr>
          <w:rFonts w:asciiTheme="minorHAnsi" w:eastAsia="Arial Narrow" w:hAnsiTheme="minorHAnsi" w:cstheme="minorHAnsi"/>
        </w:rPr>
        <w:t>–</w:t>
      </w:r>
      <w:r w:rsidR="0034169A" w:rsidRPr="00F30EB7">
        <w:rPr>
          <w:rFonts w:asciiTheme="minorHAnsi" w:eastAsia="Arial Narrow" w:hAnsiTheme="minorHAnsi" w:cstheme="minorHAnsi"/>
        </w:rPr>
        <w:t xml:space="preserve"> </w:t>
      </w:r>
      <w:r w:rsidRPr="00F30EB7">
        <w:rPr>
          <w:rFonts w:asciiTheme="minorHAnsi" w:eastAsia="Arial Narrow" w:hAnsiTheme="minorHAnsi" w:cstheme="minorHAnsi"/>
        </w:rPr>
        <w:t>Valledupar (Cesar)</w:t>
      </w:r>
    </w:p>
    <w:p w14:paraId="1FC875D9" w14:textId="11302A2C"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San Luis </w:t>
      </w:r>
      <w:r w:rsidR="0034169A" w:rsidRPr="00F30EB7">
        <w:rPr>
          <w:rFonts w:asciiTheme="minorHAnsi" w:eastAsia="Arial Narrow" w:hAnsiTheme="minorHAnsi" w:cstheme="minorHAnsi"/>
        </w:rPr>
        <w:t xml:space="preserve">– Ipiales </w:t>
      </w:r>
      <w:r w:rsidRPr="00F30EB7">
        <w:rPr>
          <w:rFonts w:asciiTheme="minorHAnsi" w:eastAsia="Arial Narrow" w:hAnsiTheme="minorHAnsi" w:cstheme="minorHAnsi"/>
        </w:rPr>
        <w:t>(Nariño)</w:t>
      </w:r>
    </w:p>
    <w:p w14:paraId="685DC239"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Alfonso Bonilla Aragón </w:t>
      </w:r>
      <w:r w:rsidRPr="00F30EB7">
        <w:rPr>
          <w:rFonts w:asciiTheme="minorHAnsi" w:eastAsia="Arial Narrow" w:hAnsiTheme="minorHAnsi" w:cstheme="minorHAnsi"/>
        </w:rPr>
        <w:t>– Cali (Valle del Cauca)</w:t>
      </w:r>
    </w:p>
    <w:p w14:paraId="6FF0EDFB" w14:textId="34841E86"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Camilo Daza </w:t>
      </w:r>
      <w:r w:rsidRPr="00F30EB7">
        <w:rPr>
          <w:rFonts w:asciiTheme="minorHAnsi" w:eastAsia="Arial Narrow" w:hAnsiTheme="minorHAnsi" w:cstheme="minorHAnsi"/>
        </w:rPr>
        <w:t>– Cúcuta (Norte de Santander)</w:t>
      </w:r>
    </w:p>
    <w:p w14:paraId="08E697E5" w14:textId="6F1E6B6F"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Palonegro </w:t>
      </w:r>
      <w:r w:rsidRPr="00F30EB7">
        <w:rPr>
          <w:rFonts w:asciiTheme="minorHAnsi" w:eastAsia="Arial Narrow" w:hAnsiTheme="minorHAnsi" w:cstheme="minorHAnsi"/>
        </w:rPr>
        <w:t>– Bucaramanga (Santander)</w:t>
      </w:r>
    </w:p>
    <w:p w14:paraId="115DDA47" w14:textId="45BCF2F2" w:rsidR="00702E3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Gustavo Rojas Pinilla </w:t>
      </w:r>
      <w:r w:rsidR="0003590C" w:rsidRPr="00F30EB7">
        <w:rPr>
          <w:rFonts w:asciiTheme="minorHAnsi" w:eastAsia="Arial Narrow" w:hAnsiTheme="minorHAnsi" w:cstheme="minorHAnsi"/>
        </w:rPr>
        <w:t xml:space="preserve">– </w:t>
      </w:r>
      <w:r w:rsidRPr="00F30EB7">
        <w:rPr>
          <w:rFonts w:asciiTheme="minorHAnsi" w:eastAsia="Arial Narrow" w:hAnsiTheme="minorHAnsi" w:cstheme="minorHAnsi"/>
        </w:rPr>
        <w:t>San Andrés Islas (San Andrés</w:t>
      </w:r>
      <w:r w:rsidR="0003590C" w:rsidRPr="00F30EB7">
        <w:rPr>
          <w:rFonts w:asciiTheme="minorHAnsi" w:eastAsia="Arial Narrow" w:hAnsiTheme="minorHAnsi" w:cstheme="minorHAnsi"/>
        </w:rPr>
        <w:t xml:space="preserve">, </w:t>
      </w:r>
      <w:r w:rsidRPr="00F30EB7">
        <w:rPr>
          <w:rFonts w:asciiTheme="minorHAnsi" w:eastAsia="Arial Narrow" w:hAnsiTheme="minorHAnsi" w:cstheme="minorHAnsi"/>
        </w:rPr>
        <w:t>Providencia</w:t>
      </w:r>
      <w:r w:rsidR="0003590C" w:rsidRPr="00F30EB7">
        <w:rPr>
          <w:rFonts w:asciiTheme="minorHAnsi" w:eastAsia="Arial Narrow" w:hAnsiTheme="minorHAnsi" w:cstheme="minorHAnsi"/>
        </w:rPr>
        <w:t xml:space="preserve"> y Santa Catalina</w:t>
      </w:r>
      <w:r w:rsidRPr="00F30EB7">
        <w:rPr>
          <w:rFonts w:asciiTheme="minorHAnsi" w:eastAsia="Arial Narrow" w:hAnsiTheme="minorHAnsi" w:cstheme="minorHAnsi"/>
        </w:rPr>
        <w:t>)</w:t>
      </w:r>
    </w:p>
    <w:p w14:paraId="588B7E1A" w14:textId="77777777" w:rsidR="00044F63" w:rsidRPr="00F30EB7" w:rsidRDefault="00044F63" w:rsidP="00F30EB7">
      <w:pPr>
        <w:tabs>
          <w:tab w:val="left" w:pos="1700"/>
          <w:tab w:val="right" w:pos="9214"/>
        </w:tabs>
        <w:spacing w:line="276" w:lineRule="auto"/>
        <w:ind w:firstLine="993"/>
        <w:jc w:val="both"/>
        <w:rPr>
          <w:rFonts w:asciiTheme="minorHAnsi" w:eastAsia="Arial" w:hAnsiTheme="minorHAnsi" w:cstheme="minorHAnsi"/>
          <w:b/>
        </w:rPr>
      </w:pPr>
    </w:p>
    <w:p w14:paraId="743AA357" w14:textId="77777777" w:rsidR="009B14DF" w:rsidRPr="003D72B8" w:rsidRDefault="009B14DF" w:rsidP="00F30EB7">
      <w:pPr>
        <w:tabs>
          <w:tab w:val="left" w:pos="1700"/>
          <w:tab w:val="right" w:pos="9214"/>
        </w:tabs>
        <w:spacing w:line="276" w:lineRule="auto"/>
        <w:jc w:val="both"/>
        <w:rPr>
          <w:rFonts w:asciiTheme="minorHAnsi" w:eastAsia="Arial" w:hAnsiTheme="minorHAnsi" w:cstheme="minorHAnsi"/>
          <w:b/>
          <w:sz w:val="22"/>
        </w:rPr>
      </w:pPr>
      <w:r w:rsidRPr="003D72B8">
        <w:rPr>
          <w:rFonts w:asciiTheme="minorHAnsi" w:eastAsia="Arial" w:hAnsiTheme="minorHAnsi" w:cstheme="minorHAnsi"/>
          <w:b/>
          <w:sz w:val="22"/>
        </w:rPr>
        <w:t>MARÍTIMOS</w:t>
      </w:r>
    </w:p>
    <w:p w14:paraId="089923BD" w14:textId="77777777" w:rsidR="00B66FBD" w:rsidRPr="00F30EB7" w:rsidRDefault="00B66FBD" w:rsidP="00F30EB7">
      <w:pPr>
        <w:tabs>
          <w:tab w:val="left" w:pos="1700"/>
          <w:tab w:val="right" w:pos="9214"/>
        </w:tabs>
        <w:spacing w:line="276" w:lineRule="auto"/>
        <w:ind w:firstLine="993"/>
        <w:jc w:val="both"/>
        <w:rPr>
          <w:rFonts w:asciiTheme="minorHAnsi" w:eastAsia="Arial" w:hAnsiTheme="minorHAnsi" w:cstheme="minorHAnsi"/>
          <w:b/>
        </w:rPr>
      </w:pPr>
    </w:p>
    <w:p w14:paraId="75FCC91F" w14:textId="2E590866" w:rsidR="001F3F04"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Turbo </w:t>
      </w:r>
      <w:r w:rsidRPr="00F30EB7">
        <w:rPr>
          <w:rFonts w:asciiTheme="minorHAnsi" w:eastAsia="Arial Narrow" w:hAnsiTheme="minorHAnsi" w:cstheme="minorHAnsi"/>
        </w:rPr>
        <w:t>(Antioquia)</w:t>
      </w:r>
    </w:p>
    <w:p w14:paraId="7DBCA4B1" w14:textId="39707660"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Bahía Solano </w:t>
      </w:r>
      <w:r w:rsidRPr="00F30EB7">
        <w:rPr>
          <w:rFonts w:asciiTheme="minorHAnsi" w:eastAsia="Arial Narrow" w:hAnsiTheme="minorHAnsi" w:cstheme="minorHAnsi"/>
        </w:rPr>
        <w:t>(Chocó)</w:t>
      </w:r>
    </w:p>
    <w:p w14:paraId="49071303" w14:textId="20EA871B"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proofErr w:type="spellStart"/>
      <w:r w:rsidRPr="00F30EB7">
        <w:rPr>
          <w:rFonts w:asciiTheme="minorHAnsi" w:eastAsia="Arial Narrow" w:hAnsiTheme="minorHAnsi" w:cstheme="minorHAnsi"/>
          <w:b/>
        </w:rPr>
        <w:t>Capurganá</w:t>
      </w:r>
      <w:proofErr w:type="spellEnd"/>
      <w:r w:rsidRPr="00F30EB7">
        <w:rPr>
          <w:rFonts w:asciiTheme="minorHAnsi" w:eastAsia="Arial Narrow" w:hAnsiTheme="minorHAnsi" w:cstheme="minorHAnsi"/>
          <w:b/>
        </w:rPr>
        <w:t xml:space="preserve"> </w:t>
      </w:r>
      <w:r w:rsidRPr="00F30EB7">
        <w:rPr>
          <w:rFonts w:asciiTheme="minorHAnsi" w:eastAsia="Arial Narrow" w:hAnsiTheme="minorHAnsi" w:cstheme="minorHAnsi"/>
        </w:rPr>
        <w:t>(Chocó)</w:t>
      </w:r>
    </w:p>
    <w:p w14:paraId="2F71258B" w14:textId="5E6E0E7A"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proofErr w:type="spellStart"/>
      <w:r w:rsidRPr="00F30EB7">
        <w:rPr>
          <w:rFonts w:asciiTheme="minorHAnsi" w:eastAsia="Arial Narrow" w:hAnsiTheme="minorHAnsi" w:cstheme="minorHAnsi"/>
          <w:b/>
        </w:rPr>
        <w:t>Juradó</w:t>
      </w:r>
      <w:proofErr w:type="spellEnd"/>
      <w:r w:rsidRPr="00F30EB7">
        <w:rPr>
          <w:rFonts w:asciiTheme="minorHAnsi" w:eastAsia="Arial Narrow" w:hAnsiTheme="minorHAnsi" w:cstheme="minorHAnsi"/>
          <w:b/>
        </w:rPr>
        <w:t xml:space="preserve"> </w:t>
      </w:r>
      <w:r w:rsidRPr="00F30EB7">
        <w:rPr>
          <w:rFonts w:asciiTheme="minorHAnsi" w:eastAsia="Arial Narrow" w:hAnsiTheme="minorHAnsi" w:cstheme="minorHAnsi"/>
        </w:rPr>
        <w:t>(Chocó)</w:t>
      </w:r>
    </w:p>
    <w:p w14:paraId="22BA1BF7"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Coveñas </w:t>
      </w:r>
      <w:r w:rsidRPr="00F30EB7">
        <w:rPr>
          <w:rFonts w:asciiTheme="minorHAnsi" w:eastAsia="Arial Narrow" w:hAnsiTheme="minorHAnsi" w:cstheme="minorHAnsi"/>
        </w:rPr>
        <w:t>(Sucre)</w:t>
      </w:r>
    </w:p>
    <w:p w14:paraId="58CF9DBC"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de Barranquilla </w:t>
      </w:r>
      <w:r w:rsidRPr="00F30EB7">
        <w:rPr>
          <w:rFonts w:asciiTheme="minorHAnsi" w:eastAsia="Arial Narrow" w:hAnsiTheme="minorHAnsi" w:cstheme="minorHAnsi"/>
        </w:rPr>
        <w:t>(Atlántico)</w:t>
      </w:r>
    </w:p>
    <w:p w14:paraId="2FE30852"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Puerto de Cartagena </w:t>
      </w:r>
      <w:r w:rsidRPr="00F30EB7">
        <w:rPr>
          <w:rFonts w:asciiTheme="minorHAnsi" w:eastAsia="Arial Narrow" w:hAnsiTheme="minorHAnsi" w:cstheme="minorHAnsi"/>
        </w:rPr>
        <w:t>(Bolívar)</w:t>
      </w:r>
    </w:p>
    <w:p w14:paraId="33C2EF28" w14:textId="6375BFFB"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de Santa Marta </w:t>
      </w:r>
      <w:r w:rsidRPr="00F30EB7">
        <w:rPr>
          <w:rFonts w:asciiTheme="minorHAnsi" w:eastAsia="Arial Narrow" w:hAnsiTheme="minorHAnsi" w:cstheme="minorHAnsi"/>
        </w:rPr>
        <w:t>(Magdalena)</w:t>
      </w:r>
    </w:p>
    <w:p w14:paraId="585DA24E"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Simón Bolívar </w:t>
      </w:r>
      <w:r w:rsidRPr="00F30EB7">
        <w:rPr>
          <w:rFonts w:asciiTheme="minorHAnsi" w:eastAsia="Arial Narrow" w:hAnsiTheme="minorHAnsi" w:cstheme="minorHAnsi"/>
        </w:rPr>
        <w:t>(Guajira)</w:t>
      </w:r>
    </w:p>
    <w:p w14:paraId="1B285CD6"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Nuevo </w:t>
      </w:r>
      <w:r w:rsidRPr="00F30EB7">
        <w:rPr>
          <w:rFonts w:asciiTheme="minorHAnsi" w:eastAsia="Arial Narrow" w:hAnsiTheme="minorHAnsi" w:cstheme="minorHAnsi"/>
        </w:rPr>
        <w:t>(Guajira)</w:t>
      </w:r>
    </w:p>
    <w:p w14:paraId="767E30B1" w14:textId="7777777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de Buenaventura </w:t>
      </w:r>
      <w:r w:rsidRPr="00F30EB7">
        <w:rPr>
          <w:rFonts w:asciiTheme="minorHAnsi" w:eastAsia="Arial Narrow" w:hAnsiTheme="minorHAnsi" w:cstheme="minorHAnsi"/>
        </w:rPr>
        <w:t>(Valle del Cauca)</w:t>
      </w:r>
    </w:p>
    <w:p w14:paraId="621EE3EB" w14:textId="293055C6"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San Andrés </w:t>
      </w:r>
      <w:r w:rsidRPr="00F30EB7">
        <w:rPr>
          <w:rFonts w:asciiTheme="minorHAnsi" w:eastAsia="Arial Narrow" w:hAnsiTheme="minorHAnsi" w:cstheme="minorHAnsi"/>
        </w:rPr>
        <w:t>(</w:t>
      </w:r>
      <w:r w:rsidR="0068540C" w:rsidRPr="00F30EB7">
        <w:rPr>
          <w:rFonts w:asciiTheme="minorHAnsi" w:eastAsia="Arial Narrow" w:hAnsiTheme="minorHAnsi" w:cstheme="minorHAnsi"/>
        </w:rPr>
        <w:t>San Andrés, Providencia y Santa Catalina</w:t>
      </w:r>
      <w:r w:rsidRPr="00F30EB7">
        <w:rPr>
          <w:rFonts w:asciiTheme="minorHAnsi" w:eastAsia="Arial Narrow" w:hAnsiTheme="minorHAnsi" w:cstheme="minorHAnsi"/>
        </w:rPr>
        <w:t>)</w:t>
      </w:r>
    </w:p>
    <w:p w14:paraId="561AA4AF" w14:textId="6BB1E595"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bookmarkStart w:id="32" w:name="page16"/>
      <w:bookmarkEnd w:id="32"/>
      <w:r w:rsidRPr="00F30EB7">
        <w:rPr>
          <w:rFonts w:asciiTheme="minorHAnsi" w:eastAsia="Arial Narrow" w:hAnsiTheme="minorHAnsi" w:cstheme="minorHAnsi"/>
          <w:b/>
        </w:rPr>
        <w:t xml:space="preserve">Providencia </w:t>
      </w:r>
      <w:r w:rsidRPr="00F30EB7">
        <w:rPr>
          <w:rFonts w:asciiTheme="minorHAnsi" w:eastAsia="Arial Narrow" w:hAnsiTheme="minorHAnsi" w:cstheme="minorHAnsi"/>
        </w:rPr>
        <w:t>(</w:t>
      </w:r>
      <w:r w:rsidR="0068540C" w:rsidRPr="00F30EB7">
        <w:rPr>
          <w:rFonts w:asciiTheme="minorHAnsi" w:eastAsia="Arial Narrow" w:hAnsiTheme="minorHAnsi" w:cstheme="minorHAnsi"/>
        </w:rPr>
        <w:t>San Andrés, Providencia y Santa Catalina</w:t>
      </w:r>
      <w:r w:rsidRPr="00F30EB7">
        <w:rPr>
          <w:rFonts w:asciiTheme="minorHAnsi" w:eastAsia="Arial Narrow" w:hAnsiTheme="minorHAnsi" w:cstheme="minorHAnsi"/>
        </w:rPr>
        <w:t>)</w:t>
      </w:r>
    </w:p>
    <w:p w14:paraId="572CA025" w14:textId="77777777" w:rsidR="00D930AA" w:rsidRPr="00F30EB7" w:rsidRDefault="00D930AA" w:rsidP="00F30EB7">
      <w:pPr>
        <w:tabs>
          <w:tab w:val="right" w:pos="9214"/>
        </w:tabs>
        <w:spacing w:line="276" w:lineRule="auto"/>
        <w:jc w:val="both"/>
        <w:rPr>
          <w:rFonts w:asciiTheme="minorHAnsi" w:eastAsia="Times New Roman" w:hAnsiTheme="minorHAnsi" w:cstheme="minorHAnsi"/>
        </w:rPr>
      </w:pPr>
    </w:p>
    <w:p w14:paraId="70E521B4" w14:textId="77777777" w:rsidR="009B14DF" w:rsidRPr="003D72B8" w:rsidRDefault="009B14DF" w:rsidP="00F30EB7">
      <w:pPr>
        <w:tabs>
          <w:tab w:val="right" w:pos="9214"/>
        </w:tabs>
        <w:spacing w:line="276" w:lineRule="auto"/>
        <w:jc w:val="both"/>
        <w:rPr>
          <w:rFonts w:asciiTheme="minorHAnsi" w:eastAsia="Arial" w:hAnsiTheme="minorHAnsi" w:cstheme="minorHAnsi"/>
          <w:b/>
          <w:sz w:val="22"/>
        </w:rPr>
      </w:pPr>
      <w:r w:rsidRPr="003D72B8">
        <w:rPr>
          <w:rFonts w:asciiTheme="minorHAnsi" w:eastAsia="Arial" w:hAnsiTheme="minorHAnsi" w:cstheme="minorHAnsi"/>
          <w:b/>
          <w:sz w:val="22"/>
        </w:rPr>
        <w:t>TERRESTRES</w:t>
      </w:r>
    </w:p>
    <w:p w14:paraId="214AED01" w14:textId="77777777" w:rsidR="00B66FBD" w:rsidRPr="00F30EB7" w:rsidRDefault="00B66FBD" w:rsidP="00F30EB7">
      <w:pPr>
        <w:tabs>
          <w:tab w:val="left" w:pos="0"/>
          <w:tab w:val="left" w:pos="980"/>
          <w:tab w:val="right" w:pos="9214"/>
        </w:tabs>
        <w:spacing w:line="276" w:lineRule="auto"/>
        <w:jc w:val="both"/>
        <w:rPr>
          <w:rFonts w:asciiTheme="minorHAnsi" w:eastAsia="Arial" w:hAnsiTheme="minorHAnsi" w:cstheme="minorHAnsi"/>
          <w:b/>
        </w:rPr>
      </w:pPr>
    </w:p>
    <w:p w14:paraId="52730785" w14:textId="2D851116"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Paraguachón</w:t>
      </w:r>
      <w:r w:rsidR="00242A94" w:rsidRPr="00F30EB7">
        <w:rPr>
          <w:rFonts w:asciiTheme="minorHAnsi" w:eastAsia="Arial Narrow" w:hAnsiTheme="minorHAnsi" w:cstheme="minorHAnsi"/>
          <w:b/>
        </w:rPr>
        <w:t xml:space="preserve"> </w:t>
      </w:r>
      <w:r w:rsidR="00242A94" w:rsidRPr="00F30EB7">
        <w:rPr>
          <w:rFonts w:asciiTheme="minorHAnsi" w:eastAsia="Arial Narrow" w:hAnsiTheme="minorHAnsi" w:cstheme="minorHAnsi"/>
        </w:rPr>
        <w:t>–</w:t>
      </w:r>
      <w:r w:rsidRPr="00F30EB7">
        <w:rPr>
          <w:rFonts w:asciiTheme="minorHAnsi" w:eastAsia="Arial Narrow" w:hAnsiTheme="minorHAnsi" w:cstheme="minorHAnsi"/>
        </w:rPr>
        <w:t xml:space="preserve"> Maicao </w:t>
      </w:r>
      <w:r w:rsidR="00242A94" w:rsidRPr="00F30EB7">
        <w:rPr>
          <w:rFonts w:asciiTheme="minorHAnsi" w:eastAsia="Arial Narrow" w:hAnsiTheme="minorHAnsi" w:cstheme="minorHAnsi"/>
        </w:rPr>
        <w:t>(</w:t>
      </w:r>
      <w:r w:rsidRPr="00F30EB7">
        <w:rPr>
          <w:rFonts w:asciiTheme="minorHAnsi" w:eastAsia="Arial Narrow" w:hAnsiTheme="minorHAnsi" w:cstheme="minorHAnsi"/>
        </w:rPr>
        <w:t>La Guajira)</w:t>
      </w:r>
    </w:p>
    <w:p w14:paraId="21F45016" w14:textId="3D07045F"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Chiles</w:t>
      </w:r>
      <w:r w:rsidR="00914668" w:rsidRPr="00F30EB7">
        <w:rPr>
          <w:rFonts w:asciiTheme="minorHAnsi" w:eastAsia="Arial Narrow" w:hAnsiTheme="minorHAnsi" w:cstheme="minorHAnsi"/>
          <w:b/>
        </w:rPr>
        <w:t xml:space="preserve"> </w:t>
      </w:r>
      <w:r w:rsidR="00914668" w:rsidRPr="00F30EB7">
        <w:rPr>
          <w:rFonts w:asciiTheme="minorHAnsi" w:eastAsia="Arial Narrow" w:hAnsiTheme="minorHAnsi" w:cstheme="minorHAnsi"/>
        </w:rPr>
        <w:t>–</w:t>
      </w:r>
      <w:r w:rsidRPr="00F30EB7">
        <w:rPr>
          <w:rFonts w:asciiTheme="minorHAnsi" w:eastAsia="Arial Narrow" w:hAnsiTheme="minorHAnsi" w:cstheme="minorHAnsi"/>
        </w:rPr>
        <w:t xml:space="preserve"> Cumbal </w:t>
      </w:r>
      <w:r w:rsidR="00914668" w:rsidRPr="00F30EB7">
        <w:rPr>
          <w:rFonts w:asciiTheme="minorHAnsi" w:eastAsia="Arial Narrow" w:hAnsiTheme="minorHAnsi" w:cstheme="minorHAnsi"/>
        </w:rPr>
        <w:t>(</w:t>
      </w:r>
      <w:r w:rsidRPr="00F30EB7">
        <w:rPr>
          <w:rFonts w:asciiTheme="minorHAnsi" w:eastAsia="Arial Narrow" w:hAnsiTheme="minorHAnsi" w:cstheme="minorHAnsi"/>
        </w:rPr>
        <w:t>Nariño)</w:t>
      </w:r>
    </w:p>
    <w:p w14:paraId="34B11C82" w14:textId="0EB35C47"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Puente Internacional Rumichaca</w:t>
      </w:r>
      <w:r w:rsidR="00914668" w:rsidRPr="00F30EB7">
        <w:rPr>
          <w:rFonts w:asciiTheme="minorHAnsi" w:eastAsia="Arial Narrow" w:hAnsiTheme="minorHAnsi" w:cstheme="minorHAnsi"/>
          <w:b/>
        </w:rPr>
        <w:t xml:space="preserve"> </w:t>
      </w:r>
      <w:r w:rsidR="00914668" w:rsidRPr="00F30EB7">
        <w:rPr>
          <w:rFonts w:asciiTheme="minorHAnsi" w:eastAsia="Arial Narrow" w:hAnsiTheme="minorHAnsi" w:cstheme="minorHAnsi"/>
        </w:rPr>
        <w:t>–</w:t>
      </w:r>
      <w:r w:rsidRPr="00F30EB7">
        <w:rPr>
          <w:rFonts w:asciiTheme="minorHAnsi" w:eastAsia="Arial Narrow" w:hAnsiTheme="minorHAnsi" w:cstheme="minorHAnsi"/>
        </w:rPr>
        <w:t xml:space="preserve"> Ipiales </w:t>
      </w:r>
      <w:r w:rsidR="00914668" w:rsidRPr="00F30EB7">
        <w:rPr>
          <w:rFonts w:asciiTheme="minorHAnsi" w:eastAsia="Arial Narrow" w:hAnsiTheme="minorHAnsi" w:cstheme="minorHAnsi"/>
        </w:rPr>
        <w:t>(</w:t>
      </w:r>
      <w:r w:rsidRPr="00F30EB7">
        <w:rPr>
          <w:rFonts w:asciiTheme="minorHAnsi" w:eastAsia="Arial Narrow" w:hAnsiTheme="minorHAnsi" w:cstheme="minorHAnsi"/>
        </w:rPr>
        <w:t>Nariño)</w:t>
      </w:r>
    </w:p>
    <w:p w14:paraId="099F69C4" w14:textId="0DBA323D"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CEBAF San Miguel </w:t>
      </w:r>
      <w:r w:rsidR="00914668" w:rsidRPr="00F30EB7">
        <w:rPr>
          <w:rFonts w:asciiTheme="minorHAnsi" w:eastAsia="Arial Narrow" w:hAnsiTheme="minorHAnsi" w:cstheme="minorHAnsi"/>
        </w:rPr>
        <w:t xml:space="preserve">– </w:t>
      </w:r>
      <w:r w:rsidRPr="00F30EB7">
        <w:rPr>
          <w:rFonts w:asciiTheme="minorHAnsi" w:eastAsia="Arial Narrow" w:hAnsiTheme="minorHAnsi" w:cstheme="minorHAnsi"/>
        </w:rPr>
        <w:t xml:space="preserve">San Miguel </w:t>
      </w:r>
      <w:r w:rsidR="00914668" w:rsidRPr="00F30EB7">
        <w:rPr>
          <w:rFonts w:asciiTheme="minorHAnsi" w:eastAsia="Arial Narrow" w:hAnsiTheme="minorHAnsi" w:cstheme="minorHAnsi"/>
        </w:rPr>
        <w:t>(</w:t>
      </w:r>
      <w:r w:rsidRPr="00F30EB7">
        <w:rPr>
          <w:rFonts w:asciiTheme="minorHAnsi" w:eastAsia="Arial Narrow" w:hAnsiTheme="minorHAnsi" w:cstheme="minorHAnsi"/>
        </w:rPr>
        <w:t>Putumayo)</w:t>
      </w:r>
    </w:p>
    <w:p w14:paraId="3B25FE0A" w14:textId="78EDB540" w:rsidR="008D63D1" w:rsidRPr="00F30EB7" w:rsidRDefault="003C44BB"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Río Mataje </w:t>
      </w:r>
      <w:r w:rsidRPr="00F30EB7">
        <w:rPr>
          <w:rFonts w:asciiTheme="minorHAnsi" w:eastAsia="Arial Narrow" w:hAnsiTheme="minorHAnsi" w:cstheme="minorHAnsi"/>
        </w:rPr>
        <w:t>(La Espriella – Nariño)</w:t>
      </w:r>
    </w:p>
    <w:p w14:paraId="43A94311" w14:textId="37011EFD"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Puente Internacional Simón Bolívar</w:t>
      </w:r>
      <w:r w:rsidR="00E43D88" w:rsidRPr="00F30EB7">
        <w:rPr>
          <w:rFonts w:asciiTheme="minorHAnsi" w:eastAsia="Arial Narrow" w:hAnsiTheme="minorHAnsi" w:cstheme="minorHAnsi"/>
          <w:b/>
        </w:rPr>
        <w:t xml:space="preserve"> </w:t>
      </w:r>
      <w:r w:rsidR="00E43D88" w:rsidRPr="00F30EB7">
        <w:rPr>
          <w:rFonts w:asciiTheme="minorHAnsi" w:eastAsia="Arial Narrow" w:hAnsiTheme="minorHAnsi" w:cstheme="minorHAnsi"/>
        </w:rPr>
        <w:t>–</w:t>
      </w:r>
      <w:r w:rsidRPr="00F30EB7">
        <w:rPr>
          <w:rFonts w:asciiTheme="minorHAnsi" w:eastAsia="Arial Narrow" w:hAnsiTheme="minorHAnsi" w:cstheme="minorHAnsi"/>
        </w:rPr>
        <w:t xml:space="preserve"> Villa del Rosario </w:t>
      </w:r>
      <w:r w:rsidR="00E43D88" w:rsidRPr="00F30EB7">
        <w:rPr>
          <w:rFonts w:asciiTheme="minorHAnsi" w:eastAsia="Arial Narrow" w:hAnsiTheme="minorHAnsi" w:cstheme="minorHAnsi"/>
        </w:rPr>
        <w:t>(</w:t>
      </w:r>
      <w:r w:rsidRPr="00F30EB7">
        <w:rPr>
          <w:rFonts w:asciiTheme="minorHAnsi" w:eastAsia="Arial Narrow" w:hAnsiTheme="minorHAnsi" w:cstheme="minorHAnsi"/>
        </w:rPr>
        <w:t>Norte de Santander)</w:t>
      </w:r>
    </w:p>
    <w:p w14:paraId="4F7ECC3A" w14:textId="37F9F7E6" w:rsidR="009B14DF" w:rsidRPr="00F30EB7" w:rsidRDefault="00024CC0"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Puente Internacional La </w:t>
      </w:r>
      <w:r w:rsidR="00B90888" w:rsidRPr="00F30EB7">
        <w:rPr>
          <w:rFonts w:asciiTheme="minorHAnsi" w:eastAsia="Arial Narrow" w:hAnsiTheme="minorHAnsi" w:cstheme="minorHAnsi"/>
          <w:b/>
        </w:rPr>
        <w:t xml:space="preserve">Unión </w:t>
      </w:r>
      <w:r w:rsidR="00B90888" w:rsidRPr="00F30EB7">
        <w:rPr>
          <w:rFonts w:asciiTheme="minorHAnsi" w:eastAsia="Arial Narrow" w:hAnsiTheme="minorHAnsi" w:cstheme="minorHAnsi"/>
        </w:rPr>
        <w:t xml:space="preserve">- </w:t>
      </w:r>
      <w:r w:rsidR="009B14DF" w:rsidRPr="00F30EB7">
        <w:rPr>
          <w:rFonts w:asciiTheme="minorHAnsi" w:eastAsia="Arial Narrow" w:hAnsiTheme="minorHAnsi" w:cstheme="minorHAnsi"/>
        </w:rPr>
        <w:t>Puerto Santander (Norte de Santander)</w:t>
      </w:r>
    </w:p>
    <w:p w14:paraId="4E6D99DF" w14:textId="0996A61D" w:rsidR="009B14DF" w:rsidRPr="00F30EB7" w:rsidRDefault="003C44BB"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Puente </w:t>
      </w:r>
      <w:r w:rsidR="009B14DF" w:rsidRPr="00F30EB7">
        <w:rPr>
          <w:rFonts w:asciiTheme="minorHAnsi" w:eastAsia="Arial Narrow" w:hAnsiTheme="minorHAnsi" w:cstheme="minorHAnsi"/>
          <w:b/>
        </w:rPr>
        <w:t>Francisco de Paula Santander</w:t>
      </w:r>
      <w:r w:rsidR="00E43D88" w:rsidRPr="00F30EB7">
        <w:rPr>
          <w:rFonts w:asciiTheme="minorHAnsi" w:eastAsia="Arial Narrow" w:hAnsiTheme="minorHAnsi" w:cstheme="minorHAnsi"/>
          <w:b/>
        </w:rPr>
        <w:t xml:space="preserve"> </w:t>
      </w:r>
      <w:r w:rsidR="00E43D88" w:rsidRPr="00F30EB7">
        <w:rPr>
          <w:rFonts w:asciiTheme="minorHAnsi" w:eastAsia="Arial Narrow" w:hAnsiTheme="minorHAnsi" w:cstheme="minorHAnsi"/>
        </w:rPr>
        <w:t>– Cúcuta</w:t>
      </w:r>
      <w:r w:rsidR="009B14DF" w:rsidRPr="00F30EB7">
        <w:rPr>
          <w:rFonts w:asciiTheme="minorHAnsi" w:eastAsia="Arial Narrow" w:hAnsiTheme="minorHAnsi" w:cstheme="minorHAnsi"/>
        </w:rPr>
        <w:t xml:space="preserve"> (Norte de Santander)</w:t>
      </w:r>
    </w:p>
    <w:p w14:paraId="5DB4E0D1" w14:textId="44FC8200"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Puente </w:t>
      </w:r>
      <w:r w:rsidR="00024CC0" w:rsidRPr="00F30EB7">
        <w:rPr>
          <w:rFonts w:asciiTheme="minorHAnsi" w:eastAsia="Arial Narrow" w:hAnsiTheme="minorHAnsi" w:cstheme="minorHAnsi"/>
          <w:b/>
        </w:rPr>
        <w:t>I</w:t>
      </w:r>
      <w:r w:rsidR="00905307" w:rsidRPr="00F30EB7">
        <w:rPr>
          <w:rFonts w:asciiTheme="minorHAnsi" w:eastAsia="Arial Narrow" w:hAnsiTheme="minorHAnsi" w:cstheme="minorHAnsi"/>
          <w:b/>
        </w:rPr>
        <w:t>nternacional Atanasio Girardot</w:t>
      </w:r>
      <w:r w:rsidR="00E16141" w:rsidRPr="00F30EB7">
        <w:rPr>
          <w:rFonts w:asciiTheme="minorHAnsi" w:eastAsia="Arial Narrow" w:hAnsiTheme="minorHAnsi" w:cstheme="minorHAnsi"/>
          <w:b/>
        </w:rPr>
        <w:t xml:space="preserve"> </w:t>
      </w:r>
      <w:r w:rsidR="00024CC0" w:rsidRPr="00F30EB7">
        <w:rPr>
          <w:rFonts w:asciiTheme="minorHAnsi" w:eastAsia="Arial Narrow" w:hAnsiTheme="minorHAnsi" w:cstheme="minorHAnsi"/>
          <w:b/>
        </w:rPr>
        <w:t xml:space="preserve">(Puente de la Unidad) </w:t>
      </w:r>
      <w:r w:rsidRPr="00F30EB7">
        <w:rPr>
          <w:rFonts w:asciiTheme="minorHAnsi" w:eastAsia="Arial Narrow" w:hAnsiTheme="minorHAnsi" w:cstheme="minorHAnsi"/>
        </w:rPr>
        <w:t>– Villa de Rosario (Norte de Santander)</w:t>
      </w:r>
    </w:p>
    <w:p w14:paraId="7F21A5D6" w14:textId="171E3C7C"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Puente Internacional José Antonio Páez </w:t>
      </w:r>
      <w:r w:rsidR="0076342B" w:rsidRPr="00F30EB7">
        <w:rPr>
          <w:rFonts w:asciiTheme="minorHAnsi" w:eastAsia="Arial Narrow" w:hAnsiTheme="minorHAnsi" w:cstheme="minorHAnsi"/>
        </w:rPr>
        <w:t xml:space="preserve">– Arauca </w:t>
      </w:r>
      <w:r w:rsidRPr="00F30EB7">
        <w:rPr>
          <w:rFonts w:asciiTheme="minorHAnsi" w:eastAsia="Arial Narrow" w:hAnsiTheme="minorHAnsi" w:cstheme="minorHAnsi"/>
        </w:rPr>
        <w:t>(Arauca)</w:t>
      </w:r>
    </w:p>
    <w:p w14:paraId="6E4EEFDD" w14:textId="77777777" w:rsidR="00D930AA" w:rsidRPr="003D72B8" w:rsidRDefault="00D930AA" w:rsidP="00F30EB7">
      <w:pPr>
        <w:tabs>
          <w:tab w:val="right" w:pos="9214"/>
        </w:tabs>
        <w:spacing w:line="276" w:lineRule="auto"/>
        <w:jc w:val="both"/>
        <w:rPr>
          <w:rFonts w:asciiTheme="minorHAnsi" w:eastAsia="Arial Narrow" w:hAnsiTheme="minorHAnsi" w:cstheme="minorHAnsi"/>
          <w:b/>
          <w:sz w:val="22"/>
        </w:rPr>
      </w:pPr>
    </w:p>
    <w:p w14:paraId="6554DCBB" w14:textId="77777777" w:rsidR="009B14DF" w:rsidRPr="003D72B8" w:rsidRDefault="009B14DF" w:rsidP="00F30EB7">
      <w:pPr>
        <w:numPr>
          <w:ilvl w:val="0"/>
          <w:numId w:val="1"/>
        </w:numPr>
        <w:tabs>
          <w:tab w:val="left" w:pos="0"/>
          <w:tab w:val="right" w:pos="9214"/>
        </w:tabs>
        <w:spacing w:line="276" w:lineRule="auto"/>
        <w:ind w:hanging="358"/>
        <w:jc w:val="both"/>
        <w:rPr>
          <w:rFonts w:asciiTheme="minorHAnsi" w:eastAsia="Arial" w:hAnsiTheme="minorHAnsi" w:cstheme="minorHAnsi"/>
          <w:b/>
          <w:sz w:val="22"/>
        </w:rPr>
      </w:pPr>
      <w:r w:rsidRPr="003D72B8">
        <w:rPr>
          <w:rFonts w:asciiTheme="minorHAnsi" w:eastAsia="Arial" w:hAnsiTheme="minorHAnsi" w:cstheme="minorHAnsi"/>
          <w:b/>
          <w:sz w:val="22"/>
        </w:rPr>
        <w:lastRenderedPageBreak/>
        <w:t>FLUVIALES</w:t>
      </w:r>
    </w:p>
    <w:p w14:paraId="03A4DE0F" w14:textId="77777777" w:rsidR="00B66FBD" w:rsidRPr="00F30EB7" w:rsidRDefault="00B66FBD" w:rsidP="00F30EB7">
      <w:pPr>
        <w:numPr>
          <w:ilvl w:val="0"/>
          <w:numId w:val="1"/>
        </w:numPr>
        <w:tabs>
          <w:tab w:val="left" w:pos="0"/>
          <w:tab w:val="right" w:pos="9214"/>
        </w:tabs>
        <w:spacing w:line="276" w:lineRule="auto"/>
        <w:ind w:hanging="358"/>
        <w:jc w:val="both"/>
        <w:rPr>
          <w:rFonts w:asciiTheme="minorHAnsi" w:eastAsia="Arial" w:hAnsiTheme="minorHAnsi" w:cstheme="minorHAnsi"/>
          <w:b/>
        </w:rPr>
      </w:pPr>
    </w:p>
    <w:p w14:paraId="66E79D0B" w14:textId="76AD0916"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Nariño </w:t>
      </w:r>
      <w:r w:rsidRPr="00F30EB7">
        <w:rPr>
          <w:rFonts w:asciiTheme="minorHAnsi" w:eastAsia="Arial Narrow" w:hAnsiTheme="minorHAnsi" w:cstheme="minorHAnsi"/>
        </w:rPr>
        <w:t>(Amazonas)</w:t>
      </w:r>
    </w:p>
    <w:p w14:paraId="5E80A6A8" w14:textId="4F31FA30"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Río Amazonas </w:t>
      </w:r>
      <w:r w:rsidRPr="00F30EB7">
        <w:rPr>
          <w:rFonts w:asciiTheme="minorHAnsi" w:eastAsia="Arial Narrow" w:hAnsiTheme="minorHAnsi" w:cstheme="minorHAnsi"/>
        </w:rPr>
        <w:t>(Leticia - Amazonas)</w:t>
      </w:r>
    </w:p>
    <w:p w14:paraId="088657F2" w14:textId="48B6D2F3"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Puerto </w:t>
      </w:r>
      <w:r w:rsidR="00B90888" w:rsidRPr="00F30EB7">
        <w:rPr>
          <w:rFonts w:asciiTheme="minorHAnsi" w:eastAsia="Arial Narrow" w:hAnsiTheme="minorHAnsi" w:cstheme="minorHAnsi"/>
          <w:b/>
        </w:rPr>
        <w:t>Leguizamo</w:t>
      </w:r>
      <w:r w:rsidRPr="00F30EB7">
        <w:rPr>
          <w:rFonts w:asciiTheme="minorHAnsi" w:eastAsia="Arial Narrow" w:hAnsiTheme="minorHAnsi" w:cstheme="minorHAnsi"/>
          <w:b/>
        </w:rPr>
        <w:t xml:space="preserve"> </w:t>
      </w:r>
      <w:r w:rsidRPr="00F30EB7">
        <w:rPr>
          <w:rFonts w:asciiTheme="minorHAnsi" w:eastAsia="Arial Narrow" w:hAnsiTheme="minorHAnsi" w:cstheme="minorHAnsi"/>
        </w:rPr>
        <w:t>(Putumayo)</w:t>
      </w:r>
    </w:p>
    <w:p w14:paraId="24E89B62" w14:textId="68CF7ABC"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rPr>
      </w:pPr>
      <w:r w:rsidRPr="00F30EB7">
        <w:rPr>
          <w:rFonts w:asciiTheme="minorHAnsi" w:eastAsia="Arial Narrow" w:hAnsiTheme="minorHAnsi" w:cstheme="minorHAnsi"/>
          <w:b/>
        </w:rPr>
        <w:t xml:space="preserve">Puerto Carreño </w:t>
      </w:r>
      <w:r w:rsidRPr="00F30EB7">
        <w:rPr>
          <w:rFonts w:asciiTheme="minorHAnsi" w:eastAsia="Arial Narrow" w:hAnsiTheme="minorHAnsi" w:cstheme="minorHAnsi"/>
        </w:rPr>
        <w:t>(Vichada)</w:t>
      </w:r>
    </w:p>
    <w:p w14:paraId="0A9DC87C" w14:textId="585F1238"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Inírida </w:t>
      </w:r>
      <w:r w:rsidRPr="00F30EB7">
        <w:rPr>
          <w:rFonts w:asciiTheme="minorHAnsi" w:eastAsia="Arial Narrow" w:hAnsiTheme="minorHAnsi" w:cstheme="minorHAnsi"/>
        </w:rPr>
        <w:t>(Guainía)</w:t>
      </w:r>
    </w:p>
    <w:p w14:paraId="6220F444" w14:textId="77777777" w:rsidR="009B14DF" w:rsidRPr="00F30EB7" w:rsidRDefault="009B14DF" w:rsidP="00F30EB7">
      <w:pPr>
        <w:tabs>
          <w:tab w:val="right" w:pos="9214"/>
        </w:tabs>
        <w:spacing w:line="276" w:lineRule="auto"/>
        <w:jc w:val="both"/>
        <w:rPr>
          <w:rFonts w:asciiTheme="minorHAnsi" w:eastAsia="Arial Narrow" w:hAnsiTheme="minorHAnsi" w:cstheme="minorHAnsi"/>
          <w:b/>
        </w:rPr>
      </w:pPr>
    </w:p>
    <w:p w14:paraId="4EFF029E" w14:textId="77777777" w:rsidR="009B14DF" w:rsidRPr="003D72B8" w:rsidRDefault="009B14DF" w:rsidP="00F30EB7">
      <w:pPr>
        <w:numPr>
          <w:ilvl w:val="0"/>
          <w:numId w:val="1"/>
        </w:numPr>
        <w:tabs>
          <w:tab w:val="left" w:pos="0"/>
          <w:tab w:val="right" w:pos="9214"/>
        </w:tabs>
        <w:spacing w:line="276" w:lineRule="auto"/>
        <w:ind w:hanging="358"/>
        <w:jc w:val="both"/>
        <w:rPr>
          <w:rFonts w:asciiTheme="minorHAnsi" w:eastAsia="Arial" w:hAnsiTheme="minorHAnsi" w:cstheme="minorHAnsi"/>
          <w:b/>
          <w:sz w:val="22"/>
        </w:rPr>
      </w:pPr>
      <w:r w:rsidRPr="003D72B8">
        <w:rPr>
          <w:rFonts w:asciiTheme="minorHAnsi" w:eastAsia="Arial" w:hAnsiTheme="minorHAnsi" w:cstheme="minorHAnsi"/>
          <w:b/>
          <w:sz w:val="22"/>
        </w:rPr>
        <w:t>CENTRO DE ATENCIÓN MULTIMODAL (AÉREO-MARÍTIMO)</w:t>
      </w:r>
    </w:p>
    <w:p w14:paraId="2814485C" w14:textId="77777777" w:rsidR="00B66FBD" w:rsidRPr="00F30EB7" w:rsidRDefault="00B66FBD" w:rsidP="00F30EB7">
      <w:pPr>
        <w:numPr>
          <w:ilvl w:val="2"/>
          <w:numId w:val="2"/>
        </w:numPr>
        <w:tabs>
          <w:tab w:val="left" w:pos="1700"/>
          <w:tab w:val="right" w:pos="9214"/>
        </w:tabs>
        <w:spacing w:line="276" w:lineRule="auto"/>
        <w:ind w:hanging="278"/>
        <w:jc w:val="both"/>
        <w:rPr>
          <w:rFonts w:asciiTheme="minorHAnsi" w:eastAsia="Arial Narrow" w:hAnsiTheme="minorHAnsi" w:cstheme="minorHAnsi"/>
        </w:rPr>
      </w:pPr>
    </w:p>
    <w:p w14:paraId="2D28A68C" w14:textId="618DF73D" w:rsidR="009B14DF" w:rsidRPr="00F30EB7" w:rsidRDefault="009B14DF"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Tumaco </w:t>
      </w:r>
      <w:r w:rsidRPr="00F30EB7">
        <w:rPr>
          <w:rFonts w:asciiTheme="minorHAnsi" w:eastAsia="Arial Narrow" w:hAnsiTheme="minorHAnsi" w:cstheme="minorHAnsi"/>
        </w:rPr>
        <w:t>(Nariño)</w:t>
      </w:r>
    </w:p>
    <w:p w14:paraId="0B8A1A6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095E94E" w14:textId="77777777" w:rsidR="003C44BB" w:rsidRPr="003D72B8" w:rsidRDefault="00683F01" w:rsidP="00F30EB7">
      <w:pPr>
        <w:numPr>
          <w:ilvl w:val="0"/>
          <w:numId w:val="1"/>
        </w:numPr>
        <w:tabs>
          <w:tab w:val="left" w:pos="0"/>
          <w:tab w:val="left" w:pos="980"/>
          <w:tab w:val="right" w:pos="9214"/>
        </w:tabs>
        <w:spacing w:line="276" w:lineRule="auto"/>
        <w:ind w:hanging="358"/>
        <w:jc w:val="both"/>
        <w:rPr>
          <w:rFonts w:asciiTheme="minorHAnsi" w:eastAsia="Arial" w:hAnsiTheme="minorHAnsi" w:cstheme="minorHAnsi"/>
          <w:b/>
          <w:sz w:val="22"/>
        </w:rPr>
      </w:pPr>
      <w:r w:rsidRPr="003D72B8">
        <w:rPr>
          <w:rFonts w:asciiTheme="minorHAnsi" w:eastAsia="Arial" w:hAnsiTheme="minorHAnsi" w:cstheme="minorHAnsi"/>
          <w:b/>
          <w:sz w:val="22"/>
        </w:rPr>
        <w:t>PUESTO</w:t>
      </w:r>
      <w:r w:rsidR="003C44BB" w:rsidRPr="003D72B8">
        <w:rPr>
          <w:rFonts w:asciiTheme="minorHAnsi" w:eastAsia="Arial" w:hAnsiTheme="minorHAnsi" w:cstheme="minorHAnsi"/>
          <w:b/>
          <w:sz w:val="22"/>
        </w:rPr>
        <w:t>S</w:t>
      </w:r>
      <w:r w:rsidRPr="003D72B8">
        <w:rPr>
          <w:rFonts w:asciiTheme="minorHAnsi" w:eastAsia="Arial" w:hAnsiTheme="minorHAnsi" w:cstheme="minorHAnsi"/>
          <w:b/>
          <w:sz w:val="22"/>
        </w:rPr>
        <w:t xml:space="preserve"> DE CONTROL MIGRATORIO MÓVIL</w:t>
      </w:r>
    </w:p>
    <w:p w14:paraId="09DC3158" w14:textId="7639FBD6" w:rsidR="003C44BB" w:rsidRPr="00F30EB7" w:rsidRDefault="003C44BB" w:rsidP="00F30EB7">
      <w:pPr>
        <w:numPr>
          <w:ilvl w:val="0"/>
          <w:numId w:val="1"/>
        </w:numPr>
        <w:tabs>
          <w:tab w:val="left" w:pos="0"/>
          <w:tab w:val="left" w:pos="980"/>
          <w:tab w:val="right" w:pos="9214"/>
        </w:tabs>
        <w:spacing w:line="276" w:lineRule="auto"/>
        <w:ind w:hanging="358"/>
        <w:jc w:val="both"/>
        <w:rPr>
          <w:rFonts w:asciiTheme="minorHAnsi" w:eastAsia="Arial" w:hAnsiTheme="minorHAnsi" w:cstheme="minorHAnsi"/>
          <w:b/>
        </w:rPr>
      </w:pPr>
    </w:p>
    <w:p w14:paraId="72ED088D" w14:textId="297F291E" w:rsidR="003B5944" w:rsidRPr="00F30EB7" w:rsidRDefault="003C44BB" w:rsidP="00F30EB7">
      <w:pPr>
        <w:numPr>
          <w:ilvl w:val="0"/>
          <w:numId w:val="1"/>
        </w:numPr>
        <w:tabs>
          <w:tab w:val="left" w:pos="0"/>
          <w:tab w:val="left" w:pos="980"/>
          <w:tab w:val="right" w:pos="9214"/>
        </w:tabs>
        <w:spacing w:line="276" w:lineRule="auto"/>
        <w:ind w:hanging="358"/>
        <w:jc w:val="both"/>
        <w:rPr>
          <w:rFonts w:asciiTheme="minorHAnsi" w:eastAsia="Arial" w:hAnsiTheme="minorHAnsi" w:cstheme="minorHAnsi"/>
          <w:b/>
        </w:rPr>
      </w:pPr>
      <w:r w:rsidRPr="00F30EB7">
        <w:rPr>
          <w:rFonts w:asciiTheme="minorHAnsi" w:eastAsia="Arial" w:hAnsiTheme="minorHAnsi" w:cstheme="minorHAnsi"/>
          <w:b/>
        </w:rPr>
        <w:t>- Jurisdicción Norte de Santander</w:t>
      </w:r>
    </w:p>
    <w:p w14:paraId="1B0235FD" w14:textId="34C1DBC0" w:rsidR="003C44BB" w:rsidRPr="00F30EB7" w:rsidRDefault="003C44BB" w:rsidP="00F30EB7">
      <w:pPr>
        <w:spacing w:line="276" w:lineRule="auto"/>
        <w:rPr>
          <w:rFonts w:asciiTheme="minorHAnsi" w:eastAsia="Arial" w:hAnsiTheme="minorHAnsi" w:cstheme="minorHAnsi"/>
          <w:b/>
        </w:rPr>
      </w:pPr>
      <w:r w:rsidRPr="00F30EB7">
        <w:rPr>
          <w:rFonts w:asciiTheme="minorHAnsi" w:eastAsia="Arial" w:hAnsiTheme="minorHAnsi" w:cstheme="minorHAnsi"/>
          <w:b/>
        </w:rPr>
        <w:t>- Jurisdicción Nariño</w:t>
      </w:r>
    </w:p>
    <w:p w14:paraId="0C1819C3" w14:textId="30A13B54" w:rsidR="003C44BB" w:rsidRPr="00F30EB7" w:rsidRDefault="003C44BB" w:rsidP="00F30EB7">
      <w:pPr>
        <w:spacing w:line="276" w:lineRule="auto"/>
        <w:rPr>
          <w:rFonts w:asciiTheme="minorHAnsi" w:eastAsia="Arial" w:hAnsiTheme="minorHAnsi" w:cstheme="minorHAnsi"/>
          <w:b/>
        </w:rPr>
      </w:pPr>
      <w:r w:rsidRPr="00F30EB7">
        <w:rPr>
          <w:rFonts w:asciiTheme="minorHAnsi" w:eastAsia="Arial" w:hAnsiTheme="minorHAnsi" w:cstheme="minorHAnsi"/>
          <w:b/>
        </w:rPr>
        <w:t>- Jurisdicción Buenaventura</w:t>
      </w:r>
    </w:p>
    <w:p w14:paraId="03B03C33" w14:textId="77777777" w:rsidR="003C44BB" w:rsidRPr="00F30EB7" w:rsidRDefault="003C44BB" w:rsidP="00F30EB7">
      <w:pPr>
        <w:numPr>
          <w:ilvl w:val="0"/>
          <w:numId w:val="1"/>
        </w:numPr>
        <w:tabs>
          <w:tab w:val="left" w:pos="0"/>
          <w:tab w:val="left" w:pos="980"/>
          <w:tab w:val="right" w:pos="9214"/>
        </w:tabs>
        <w:spacing w:line="276" w:lineRule="auto"/>
        <w:ind w:hanging="358"/>
        <w:jc w:val="both"/>
        <w:rPr>
          <w:rFonts w:asciiTheme="minorHAnsi" w:eastAsia="Arial" w:hAnsiTheme="minorHAnsi" w:cstheme="minorHAnsi"/>
          <w:b/>
        </w:rPr>
      </w:pPr>
    </w:p>
    <w:p w14:paraId="6C8FB629" w14:textId="77777777" w:rsidR="007D0877" w:rsidRPr="003D72B8" w:rsidRDefault="007D0877" w:rsidP="00F30EB7">
      <w:pPr>
        <w:tabs>
          <w:tab w:val="left" w:pos="0"/>
          <w:tab w:val="left" w:pos="980"/>
          <w:tab w:val="right" w:pos="9214"/>
        </w:tabs>
        <w:spacing w:line="276" w:lineRule="auto"/>
        <w:jc w:val="both"/>
        <w:rPr>
          <w:rFonts w:asciiTheme="minorHAnsi" w:eastAsia="Arial" w:hAnsiTheme="minorHAnsi" w:cstheme="minorHAnsi"/>
          <w:b/>
          <w:sz w:val="22"/>
        </w:rPr>
      </w:pPr>
      <w:r w:rsidRPr="003D72B8">
        <w:rPr>
          <w:rFonts w:asciiTheme="minorHAnsi" w:eastAsia="Arial" w:hAnsiTheme="minorHAnsi" w:cstheme="minorHAnsi"/>
          <w:b/>
          <w:sz w:val="22"/>
        </w:rPr>
        <w:t>PUESTOS DE VERIFICACIÓN MIGRATORIA</w:t>
      </w:r>
    </w:p>
    <w:p w14:paraId="604C3203" w14:textId="77777777" w:rsidR="007D0877" w:rsidRPr="00F30EB7" w:rsidRDefault="007D0877" w:rsidP="00F30EB7">
      <w:pPr>
        <w:tabs>
          <w:tab w:val="left" w:pos="0"/>
          <w:tab w:val="left" w:pos="980"/>
          <w:tab w:val="right" w:pos="9214"/>
        </w:tabs>
        <w:spacing w:line="276" w:lineRule="auto"/>
        <w:jc w:val="both"/>
        <w:rPr>
          <w:rFonts w:asciiTheme="minorHAnsi" w:eastAsia="Arial" w:hAnsiTheme="minorHAnsi" w:cstheme="minorHAnsi"/>
          <w:b/>
        </w:rPr>
      </w:pPr>
    </w:p>
    <w:p w14:paraId="66278550" w14:textId="7BB20560" w:rsidR="007D0877" w:rsidRPr="00F30EB7" w:rsidRDefault="007D0877"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Tibú </w:t>
      </w:r>
      <w:r w:rsidRPr="00F30EB7">
        <w:rPr>
          <w:rFonts w:asciiTheme="minorHAnsi" w:eastAsia="Arial Narrow" w:hAnsiTheme="minorHAnsi" w:cstheme="minorHAnsi"/>
        </w:rPr>
        <w:t>(Norte de Santander)</w:t>
      </w:r>
    </w:p>
    <w:p w14:paraId="77E95C82" w14:textId="77852324" w:rsidR="007D0877" w:rsidRPr="00F30EB7" w:rsidRDefault="007D0877" w:rsidP="00F30EB7">
      <w:pPr>
        <w:numPr>
          <w:ilvl w:val="0"/>
          <w:numId w:val="42"/>
        </w:numPr>
        <w:tabs>
          <w:tab w:val="right" w:pos="9214"/>
        </w:tabs>
        <w:spacing w:line="276" w:lineRule="auto"/>
        <w:ind w:left="360" w:hanging="218"/>
        <w:jc w:val="both"/>
        <w:rPr>
          <w:rFonts w:asciiTheme="minorHAnsi" w:eastAsia="Arial Narrow" w:hAnsiTheme="minorHAnsi" w:cstheme="minorHAnsi"/>
          <w:b/>
        </w:rPr>
      </w:pPr>
      <w:r w:rsidRPr="00F30EB7">
        <w:rPr>
          <w:rFonts w:asciiTheme="minorHAnsi" w:eastAsia="Arial Narrow" w:hAnsiTheme="minorHAnsi" w:cstheme="minorHAnsi"/>
          <w:b/>
        </w:rPr>
        <w:t xml:space="preserve">Necoclí </w:t>
      </w:r>
      <w:r w:rsidRPr="00F30EB7">
        <w:rPr>
          <w:rFonts w:asciiTheme="minorHAnsi" w:eastAsia="Arial Narrow" w:hAnsiTheme="minorHAnsi" w:cstheme="minorHAnsi"/>
        </w:rPr>
        <w:t>(Antioquia)</w:t>
      </w:r>
    </w:p>
    <w:p w14:paraId="0A6DFA98" w14:textId="60CF6B1B" w:rsidR="003B5944" w:rsidRDefault="003B5944" w:rsidP="00F30EB7">
      <w:pPr>
        <w:tabs>
          <w:tab w:val="right" w:pos="9214"/>
        </w:tabs>
        <w:spacing w:line="276" w:lineRule="auto"/>
        <w:jc w:val="both"/>
        <w:rPr>
          <w:rFonts w:asciiTheme="minorHAnsi" w:eastAsia="Times New Roman" w:hAnsiTheme="minorHAnsi" w:cstheme="minorHAnsi"/>
        </w:rPr>
      </w:pPr>
    </w:p>
    <w:p w14:paraId="104CC7DF" w14:textId="77777777" w:rsidR="003D72B8" w:rsidRPr="00F30EB7" w:rsidRDefault="003D72B8" w:rsidP="00F30EB7">
      <w:pPr>
        <w:tabs>
          <w:tab w:val="right" w:pos="9214"/>
        </w:tabs>
        <w:spacing w:line="276" w:lineRule="auto"/>
        <w:jc w:val="both"/>
        <w:rPr>
          <w:rFonts w:asciiTheme="minorHAnsi" w:eastAsia="Times New Roman" w:hAnsiTheme="minorHAnsi" w:cstheme="minorHAnsi"/>
        </w:rPr>
      </w:pPr>
    </w:p>
    <w:p w14:paraId="383345F4" w14:textId="5AEF315E" w:rsidR="009B14DF" w:rsidRPr="00F30EB7" w:rsidRDefault="009B14DF" w:rsidP="003D72B8">
      <w:pPr>
        <w:pStyle w:val="Mittulo2"/>
        <w:spacing w:before="0" w:after="0"/>
        <w:ind w:left="851" w:hanging="425"/>
        <w:rPr>
          <w:rFonts w:asciiTheme="minorHAnsi" w:hAnsiTheme="minorHAnsi" w:cstheme="minorHAnsi"/>
        </w:rPr>
      </w:pPr>
      <w:bookmarkStart w:id="33" w:name="_Toc44876867"/>
      <w:bookmarkStart w:id="34" w:name="_Toc44877205"/>
      <w:bookmarkStart w:id="35" w:name="_Toc165020522"/>
      <w:bookmarkEnd w:id="33"/>
      <w:bookmarkEnd w:id="34"/>
      <w:r w:rsidRPr="00F30EB7">
        <w:rPr>
          <w:rFonts w:asciiTheme="minorHAnsi" w:hAnsiTheme="minorHAnsi" w:cstheme="minorHAnsi"/>
        </w:rPr>
        <w:t>¿QUÉ TRÁMITES Y SERVICIOS PU</w:t>
      </w:r>
      <w:r w:rsidR="00811BB4" w:rsidRPr="00F30EB7">
        <w:rPr>
          <w:rFonts w:asciiTheme="minorHAnsi" w:hAnsiTheme="minorHAnsi" w:cstheme="minorHAnsi"/>
        </w:rPr>
        <w:t>EDO</w:t>
      </w:r>
      <w:r w:rsidRPr="00F30EB7">
        <w:rPr>
          <w:rFonts w:asciiTheme="minorHAnsi" w:hAnsiTheme="minorHAnsi" w:cstheme="minorHAnsi"/>
        </w:rPr>
        <w:t xml:space="preserve"> OBTENER EN LOS CENTROS FACILITADORES DE SERVICIOS MIGRATORIOS (CFSM)?</w:t>
      </w:r>
      <w:bookmarkEnd w:id="35"/>
    </w:p>
    <w:p w14:paraId="220F65FA"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43C7F479" w14:textId="2A472E3E" w:rsidR="009B14DF"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Expedición de </w:t>
      </w:r>
      <w:r w:rsidR="002C147B" w:rsidRPr="00F30EB7">
        <w:rPr>
          <w:rFonts w:asciiTheme="minorHAnsi" w:eastAsia="Arial" w:hAnsiTheme="minorHAnsi" w:cstheme="minorHAnsi"/>
        </w:rPr>
        <w:t>cédula de extranjería</w:t>
      </w:r>
      <w:r w:rsidRPr="00F30EB7">
        <w:rPr>
          <w:rFonts w:asciiTheme="minorHAnsi" w:eastAsia="Arial" w:hAnsiTheme="minorHAnsi" w:cstheme="minorHAnsi"/>
        </w:rPr>
        <w:t>.</w:t>
      </w:r>
    </w:p>
    <w:p w14:paraId="6931D073" w14:textId="58CF2006" w:rsidR="004D3647"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Certificado de </w:t>
      </w:r>
      <w:r w:rsidR="002C147B" w:rsidRPr="00F30EB7">
        <w:rPr>
          <w:rFonts w:asciiTheme="minorHAnsi" w:eastAsia="Arial" w:hAnsiTheme="minorHAnsi" w:cstheme="minorHAnsi"/>
        </w:rPr>
        <w:t>movimientos migratorios</w:t>
      </w:r>
      <w:r w:rsidR="004D3647" w:rsidRPr="00F30EB7">
        <w:rPr>
          <w:rFonts w:asciiTheme="minorHAnsi" w:eastAsia="Arial" w:hAnsiTheme="minorHAnsi" w:cstheme="minorHAnsi"/>
        </w:rPr>
        <w:t>.</w:t>
      </w:r>
    </w:p>
    <w:p w14:paraId="68FA98D3" w14:textId="3FA9A854" w:rsidR="009B14DF" w:rsidRPr="00F30EB7" w:rsidRDefault="004D3647"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bCs/>
          <w:iCs/>
        </w:rPr>
        <w:t xml:space="preserve">Certificado de </w:t>
      </w:r>
      <w:r w:rsidR="002C147B" w:rsidRPr="00F30EB7">
        <w:rPr>
          <w:rFonts w:asciiTheme="minorHAnsi" w:eastAsia="Arial" w:hAnsiTheme="minorHAnsi" w:cstheme="minorHAnsi"/>
          <w:bCs/>
          <w:iCs/>
        </w:rPr>
        <w:t xml:space="preserve">movimientos migratorios </w:t>
      </w:r>
      <w:r w:rsidRPr="00F30EB7">
        <w:rPr>
          <w:rFonts w:asciiTheme="minorHAnsi" w:eastAsia="Arial" w:hAnsiTheme="minorHAnsi" w:cstheme="minorHAnsi"/>
          <w:bCs/>
          <w:iCs/>
        </w:rPr>
        <w:t>para trámite de otra nacionalidad</w:t>
      </w:r>
      <w:r w:rsidR="009B14DF" w:rsidRPr="00F30EB7">
        <w:rPr>
          <w:rFonts w:asciiTheme="minorHAnsi" w:eastAsia="Arial" w:hAnsiTheme="minorHAnsi" w:cstheme="minorHAnsi"/>
        </w:rPr>
        <w:t>.</w:t>
      </w:r>
    </w:p>
    <w:p w14:paraId="70C5D2CE" w14:textId="078680CB" w:rsidR="009B14DF" w:rsidRPr="00F30EB7" w:rsidRDefault="00700869"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Cambio de </w:t>
      </w:r>
      <w:r w:rsidR="002C147B" w:rsidRPr="00F30EB7">
        <w:rPr>
          <w:rFonts w:asciiTheme="minorHAnsi" w:eastAsia="Arial" w:hAnsiTheme="minorHAnsi" w:cstheme="minorHAnsi"/>
        </w:rPr>
        <w:t xml:space="preserve">permiso de ingreso y permanencia </w:t>
      </w:r>
      <w:r w:rsidRPr="00F30EB7">
        <w:rPr>
          <w:rFonts w:asciiTheme="minorHAnsi" w:eastAsia="Arial" w:hAnsiTheme="minorHAnsi" w:cstheme="minorHAnsi"/>
        </w:rPr>
        <w:t>(CPIP)</w:t>
      </w:r>
      <w:r w:rsidR="009B14DF" w:rsidRPr="00F30EB7">
        <w:rPr>
          <w:rFonts w:asciiTheme="minorHAnsi" w:eastAsia="Arial" w:hAnsiTheme="minorHAnsi" w:cstheme="minorHAnsi"/>
        </w:rPr>
        <w:t>.</w:t>
      </w:r>
    </w:p>
    <w:p w14:paraId="70352836" w14:textId="1476138D" w:rsidR="009B14DF"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Salvoconducto para </w:t>
      </w:r>
      <w:r w:rsidR="002C147B" w:rsidRPr="00F30EB7">
        <w:rPr>
          <w:rFonts w:asciiTheme="minorHAnsi" w:eastAsia="Arial" w:hAnsiTheme="minorHAnsi" w:cstheme="minorHAnsi"/>
        </w:rPr>
        <w:t xml:space="preserve">extranjeros </w:t>
      </w:r>
      <w:r w:rsidRPr="00F30EB7">
        <w:rPr>
          <w:rFonts w:asciiTheme="minorHAnsi" w:eastAsia="Arial" w:hAnsiTheme="minorHAnsi" w:cstheme="minorHAnsi"/>
        </w:rPr>
        <w:t>(</w:t>
      </w:r>
      <w:r w:rsidR="002C147B" w:rsidRPr="00F30EB7">
        <w:rPr>
          <w:rFonts w:asciiTheme="minorHAnsi" w:eastAsia="Arial" w:hAnsiTheme="minorHAnsi" w:cstheme="minorHAnsi"/>
        </w:rPr>
        <w:t>salida y permanencia</w:t>
      </w:r>
      <w:r w:rsidRPr="00F30EB7">
        <w:rPr>
          <w:rFonts w:asciiTheme="minorHAnsi" w:eastAsia="Arial" w:hAnsiTheme="minorHAnsi" w:cstheme="minorHAnsi"/>
        </w:rPr>
        <w:t>).</w:t>
      </w:r>
    </w:p>
    <w:p w14:paraId="425497BA" w14:textId="076DD40E" w:rsidR="009B14DF"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Registro de </w:t>
      </w:r>
      <w:r w:rsidR="002C147B" w:rsidRPr="00F30EB7">
        <w:rPr>
          <w:rFonts w:asciiTheme="minorHAnsi" w:eastAsia="Arial" w:hAnsiTheme="minorHAnsi" w:cstheme="minorHAnsi"/>
        </w:rPr>
        <w:t>visas de extranjeros</w:t>
      </w:r>
      <w:r w:rsidRPr="00F30EB7">
        <w:rPr>
          <w:rFonts w:asciiTheme="minorHAnsi" w:eastAsia="Arial" w:hAnsiTheme="minorHAnsi" w:cstheme="minorHAnsi"/>
        </w:rPr>
        <w:t>.</w:t>
      </w:r>
    </w:p>
    <w:p w14:paraId="36404670" w14:textId="36EB4D58" w:rsidR="009B14DF"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Enrolamiento </w:t>
      </w:r>
      <w:r w:rsidR="00DB652B" w:rsidRPr="00F30EB7">
        <w:rPr>
          <w:rFonts w:asciiTheme="minorHAnsi" w:eastAsia="Arial" w:hAnsiTheme="minorHAnsi" w:cstheme="minorHAnsi"/>
        </w:rPr>
        <w:t>Migración Automática</w:t>
      </w:r>
      <w:r w:rsidR="001F3F04" w:rsidRPr="00F30EB7">
        <w:rPr>
          <w:rFonts w:asciiTheme="minorHAnsi" w:eastAsia="Arial" w:hAnsiTheme="minorHAnsi" w:cstheme="minorHAnsi"/>
        </w:rPr>
        <w:t>.</w:t>
      </w:r>
    </w:p>
    <w:p w14:paraId="1E69BB7F" w14:textId="3F5BC0F0" w:rsidR="009821CD"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Procesos </w:t>
      </w:r>
      <w:r w:rsidR="002C147B" w:rsidRPr="00F30EB7">
        <w:rPr>
          <w:rFonts w:asciiTheme="minorHAnsi" w:eastAsia="Arial" w:hAnsiTheme="minorHAnsi" w:cstheme="minorHAnsi"/>
        </w:rPr>
        <w:t>administrativos sancionatorios</w:t>
      </w:r>
      <w:r w:rsidR="001F3F04" w:rsidRPr="00F30EB7">
        <w:rPr>
          <w:rFonts w:asciiTheme="minorHAnsi" w:eastAsia="Arial" w:hAnsiTheme="minorHAnsi" w:cstheme="minorHAnsi"/>
        </w:rPr>
        <w:t>.</w:t>
      </w:r>
    </w:p>
    <w:p w14:paraId="43AAE417" w14:textId="64027649" w:rsidR="00B66FBD" w:rsidRPr="00F30EB7" w:rsidRDefault="009B14DF"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Registro SIRE</w:t>
      </w:r>
      <w:r w:rsidR="001F3F04" w:rsidRPr="00F30EB7">
        <w:rPr>
          <w:rFonts w:asciiTheme="minorHAnsi" w:eastAsia="Arial" w:hAnsiTheme="minorHAnsi" w:cstheme="minorHAnsi"/>
        </w:rPr>
        <w:t>.</w:t>
      </w:r>
    </w:p>
    <w:p w14:paraId="1BC656ED" w14:textId="195A6DBD" w:rsidR="00FE0942" w:rsidRPr="00F30EB7" w:rsidRDefault="00864726" w:rsidP="00F30EB7">
      <w:pPr>
        <w:numPr>
          <w:ilvl w:val="1"/>
          <w:numId w:val="3"/>
        </w:numPr>
        <w:tabs>
          <w:tab w:val="right" w:pos="9214"/>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Duplicado </w:t>
      </w:r>
      <w:r w:rsidR="00345C8C" w:rsidRPr="00F30EB7">
        <w:rPr>
          <w:rFonts w:asciiTheme="minorHAnsi" w:eastAsia="Arial" w:hAnsiTheme="minorHAnsi" w:cstheme="minorHAnsi"/>
        </w:rPr>
        <w:t xml:space="preserve">y reexpedición </w:t>
      </w:r>
      <w:r w:rsidRPr="00F30EB7">
        <w:rPr>
          <w:rFonts w:asciiTheme="minorHAnsi" w:eastAsia="Arial" w:hAnsiTheme="minorHAnsi" w:cstheme="minorHAnsi"/>
        </w:rPr>
        <w:t xml:space="preserve">de </w:t>
      </w:r>
      <w:r w:rsidR="006D59BA"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únicamente para nacionales venezolanos.</w:t>
      </w:r>
    </w:p>
    <w:p w14:paraId="51CB1E6D" w14:textId="41D36319" w:rsidR="00FE0942" w:rsidRDefault="00FE0942" w:rsidP="00F30EB7">
      <w:pPr>
        <w:tabs>
          <w:tab w:val="left" w:pos="993"/>
          <w:tab w:val="right" w:pos="9214"/>
        </w:tabs>
        <w:spacing w:line="276" w:lineRule="auto"/>
        <w:jc w:val="both"/>
        <w:rPr>
          <w:rFonts w:asciiTheme="minorHAnsi" w:eastAsia="Arial" w:hAnsiTheme="minorHAnsi" w:cstheme="minorHAnsi"/>
          <w:b/>
        </w:rPr>
      </w:pPr>
    </w:p>
    <w:p w14:paraId="658D94B7" w14:textId="038F1A22" w:rsidR="003D72B8" w:rsidRDefault="003D72B8">
      <w:pPr>
        <w:rPr>
          <w:rFonts w:asciiTheme="minorHAnsi" w:eastAsia="Arial" w:hAnsiTheme="minorHAnsi" w:cstheme="minorHAnsi"/>
          <w:b/>
        </w:rPr>
      </w:pPr>
      <w:r>
        <w:rPr>
          <w:rFonts w:asciiTheme="minorHAnsi" w:eastAsia="Arial" w:hAnsiTheme="minorHAnsi" w:cstheme="minorHAnsi"/>
          <w:b/>
        </w:rPr>
        <w:br w:type="page"/>
      </w:r>
    </w:p>
    <w:p w14:paraId="0DFD3241" w14:textId="77777777" w:rsidR="009B14DF" w:rsidRPr="00F30EB7" w:rsidRDefault="00F510D4" w:rsidP="003D72B8">
      <w:pPr>
        <w:pStyle w:val="Mittulo2"/>
        <w:spacing w:before="0" w:after="0"/>
        <w:ind w:left="851" w:hanging="425"/>
        <w:rPr>
          <w:rFonts w:asciiTheme="minorHAnsi" w:hAnsiTheme="minorHAnsi" w:cstheme="minorHAnsi"/>
        </w:rPr>
      </w:pPr>
      <w:bookmarkStart w:id="36" w:name="_Toc44876869"/>
      <w:bookmarkStart w:id="37" w:name="_Toc44877207"/>
      <w:bookmarkEnd w:id="36"/>
      <w:bookmarkEnd w:id="37"/>
      <w:r w:rsidRPr="00F30EB7">
        <w:rPr>
          <w:rFonts w:asciiTheme="minorHAnsi" w:hAnsiTheme="minorHAnsi" w:cstheme="minorHAnsi"/>
        </w:rPr>
        <w:t xml:space="preserve"> </w:t>
      </w:r>
      <w:bookmarkStart w:id="38" w:name="_Toc165020523"/>
      <w:r w:rsidR="009B14DF" w:rsidRPr="00F30EB7">
        <w:rPr>
          <w:rFonts w:asciiTheme="minorHAnsi" w:hAnsiTheme="minorHAnsi" w:cstheme="minorHAnsi"/>
        </w:rPr>
        <w:t>¿CÓMO SE PUEDEN PAGAR LOS DERECHOS DE UN TRÁMITE MIGRATORIO?</w:t>
      </w:r>
      <w:bookmarkEnd w:id="38"/>
    </w:p>
    <w:p w14:paraId="457DB0A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09A7572" w14:textId="3638815C" w:rsidR="00315669" w:rsidRPr="00F30EB7" w:rsidRDefault="002C147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9B14DF" w:rsidRPr="00F30EB7">
        <w:rPr>
          <w:rFonts w:asciiTheme="minorHAnsi" w:eastAsia="Arial" w:hAnsiTheme="minorHAnsi" w:cstheme="minorHAnsi"/>
        </w:rPr>
        <w:t xml:space="preserve">ara el pago en los </w:t>
      </w:r>
      <w:r w:rsidR="006310C6" w:rsidRPr="00F30EB7">
        <w:rPr>
          <w:rFonts w:asciiTheme="minorHAnsi" w:eastAsia="Arial" w:hAnsiTheme="minorHAnsi" w:cstheme="minorHAnsi"/>
        </w:rPr>
        <w:t>b</w:t>
      </w:r>
      <w:r w:rsidR="009B14DF" w:rsidRPr="00F30EB7">
        <w:rPr>
          <w:rFonts w:asciiTheme="minorHAnsi" w:eastAsia="Arial" w:hAnsiTheme="minorHAnsi" w:cstheme="minorHAnsi"/>
        </w:rPr>
        <w:t xml:space="preserve">ancos o los </w:t>
      </w:r>
      <w:r w:rsidR="00F8742F" w:rsidRPr="00F30EB7">
        <w:rPr>
          <w:rFonts w:asciiTheme="minorHAnsi" w:eastAsia="Arial" w:hAnsiTheme="minorHAnsi" w:cstheme="minorHAnsi"/>
        </w:rPr>
        <w:t xml:space="preserve">corresponsales bancarios </w:t>
      </w:r>
      <w:r w:rsidR="009B14DF" w:rsidRPr="00F30EB7">
        <w:rPr>
          <w:rFonts w:asciiTheme="minorHAnsi" w:eastAsia="Arial" w:hAnsiTheme="minorHAnsi" w:cstheme="minorHAnsi"/>
        </w:rPr>
        <w:t>deberá presentar el recibo expedido previamente por la Entidad.</w:t>
      </w:r>
    </w:p>
    <w:p w14:paraId="1D04B69E" w14:textId="77777777" w:rsidR="007C6E51" w:rsidRDefault="007C6E51" w:rsidP="00F30EB7">
      <w:pPr>
        <w:tabs>
          <w:tab w:val="right" w:pos="9214"/>
        </w:tabs>
        <w:spacing w:line="276" w:lineRule="auto"/>
        <w:jc w:val="both"/>
        <w:rPr>
          <w:rFonts w:asciiTheme="minorHAnsi" w:eastAsia="Arial" w:hAnsiTheme="minorHAnsi" w:cstheme="minorHAnsi"/>
        </w:rPr>
        <w:sectPr w:rsidR="007C6E51" w:rsidSect="007F73C6">
          <w:headerReference w:type="first" r:id="rId20"/>
          <w:pgSz w:w="12240" w:h="15840"/>
          <w:pgMar w:top="1702" w:right="1440" w:bottom="993" w:left="1440" w:header="0" w:footer="0" w:gutter="0"/>
          <w:pgNumType w:start="1"/>
          <w:cols w:space="0" w:equalWidth="0">
            <w:col w:w="9360"/>
          </w:cols>
          <w:docGrid w:linePitch="360"/>
        </w:sectPr>
      </w:pPr>
    </w:p>
    <w:p w14:paraId="70988EBF" w14:textId="1CF924C7" w:rsidR="009B14DF" w:rsidRPr="00F30EB7" w:rsidRDefault="009B14DF" w:rsidP="00F30EB7">
      <w:pPr>
        <w:tabs>
          <w:tab w:val="right" w:pos="9214"/>
        </w:tabs>
        <w:spacing w:line="276" w:lineRule="auto"/>
        <w:jc w:val="both"/>
        <w:rPr>
          <w:rFonts w:asciiTheme="minorHAnsi" w:eastAsia="Arial" w:hAnsiTheme="minorHAnsi" w:cstheme="minorHAnsi"/>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134"/>
        <w:gridCol w:w="6237"/>
        <w:gridCol w:w="567"/>
        <w:gridCol w:w="1134"/>
        <w:gridCol w:w="709"/>
      </w:tblGrid>
      <w:tr w:rsidR="00F767C6" w:rsidRPr="00F30EB7" w14:paraId="1FDBC63A" w14:textId="77777777" w:rsidTr="00E5572E">
        <w:trPr>
          <w:trHeight w:val="346"/>
        </w:trPr>
        <w:tc>
          <w:tcPr>
            <w:tcW w:w="10207" w:type="dxa"/>
            <w:gridSpan w:val="6"/>
            <w:shd w:val="clear" w:color="auto" w:fill="1F4E79" w:themeFill="accent1" w:themeFillShade="80"/>
            <w:vAlign w:val="center"/>
          </w:tcPr>
          <w:p w14:paraId="27A92ACD" w14:textId="00C22AA3" w:rsidR="005D1DAE" w:rsidRPr="00F30EB7" w:rsidRDefault="006F4E30" w:rsidP="00F30EB7">
            <w:pPr>
              <w:tabs>
                <w:tab w:val="right" w:pos="9214"/>
              </w:tabs>
              <w:spacing w:line="276" w:lineRule="auto"/>
              <w:jc w:val="center"/>
              <w:rPr>
                <w:rFonts w:asciiTheme="minorHAnsi" w:eastAsia="Times New Roman" w:hAnsiTheme="minorHAnsi" w:cstheme="minorHAnsi"/>
                <w:b/>
                <w:color w:val="FFFFFF"/>
                <w:sz w:val="22"/>
                <w:szCs w:val="22"/>
              </w:rPr>
            </w:pPr>
            <w:r w:rsidRPr="00F30EB7">
              <w:rPr>
                <w:rFonts w:asciiTheme="minorHAnsi" w:eastAsia="Times New Roman" w:hAnsiTheme="minorHAnsi" w:cstheme="minorHAnsi"/>
                <w:sz w:val="22"/>
                <w:szCs w:val="22"/>
              </w:rPr>
              <w:lastRenderedPageBreak/>
              <w:br w:type="page"/>
            </w:r>
            <w:r w:rsidR="005D1DAE" w:rsidRPr="00F30EB7">
              <w:rPr>
                <w:rFonts w:asciiTheme="minorHAnsi" w:eastAsia="Arial Narrow" w:hAnsiTheme="minorHAnsi" w:cstheme="minorHAnsi"/>
                <w:b/>
                <w:color w:val="FFFFFF"/>
                <w:sz w:val="22"/>
                <w:szCs w:val="22"/>
              </w:rPr>
              <w:t xml:space="preserve">FORMAS DE PAGO </w:t>
            </w:r>
            <w:r w:rsidR="00787C5D" w:rsidRPr="00F30EB7">
              <w:rPr>
                <w:rFonts w:asciiTheme="minorHAnsi" w:eastAsia="Arial Narrow" w:hAnsiTheme="minorHAnsi" w:cstheme="minorHAnsi"/>
                <w:b/>
                <w:color w:val="FFFFFF"/>
                <w:sz w:val="22"/>
                <w:szCs w:val="22"/>
              </w:rPr>
              <w:t xml:space="preserve">DE </w:t>
            </w:r>
            <w:r w:rsidR="005D1DAE" w:rsidRPr="00F30EB7">
              <w:rPr>
                <w:rFonts w:asciiTheme="minorHAnsi" w:eastAsia="Arial Narrow" w:hAnsiTheme="minorHAnsi" w:cstheme="minorHAnsi"/>
                <w:b/>
                <w:color w:val="FFFFFF"/>
                <w:sz w:val="22"/>
                <w:szCs w:val="22"/>
              </w:rPr>
              <w:t xml:space="preserve">TRÁMITES MIGRATORIOS </w:t>
            </w:r>
            <w:r w:rsidR="00787C5D" w:rsidRPr="00F30EB7">
              <w:rPr>
                <w:rFonts w:asciiTheme="minorHAnsi" w:eastAsia="Arial Narrow" w:hAnsiTheme="minorHAnsi" w:cstheme="minorHAnsi"/>
                <w:b/>
                <w:color w:val="FFFFFF"/>
                <w:sz w:val="22"/>
                <w:szCs w:val="22"/>
              </w:rPr>
              <w:t>EN TODO EL PAÍS</w:t>
            </w:r>
          </w:p>
        </w:tc>
      </w:tr>
      <w:tr w:rsidR="00F47983" w:rsidRPr="00F30EB7" w14:paraId="0E1FF27F" w14:textId="77777777" w:rsidTr="007C6E51">
        <w:trPr>
          <w:trHeight w:val="486"/>
        </w:trPr>
        <w:tc>
          <w:tcPr>
            <w:tcW w:w="426" w:type="dxa"/>
            <w:shd w:val="clear" w:color="auto" w:fill="1F4E79" w:themeFill="accent1" w:themeFillShade="80"/>
            <w:vAlign w:val="center"/>
          </w:tcPr>
          <w:p w14:paraId="4D506B0C" w14:textId="77777777" w:rsidR="006F4E30" w:rsidRPr="00F30EB7" w:rsidRDefault="005D1DAE" w:rsidP="00F30EB7">
            <w:pPr>
              <w:tabs>
                <w:tab w:val="right" w:pos="9214"/>
              </w:tabs>
              <w:spacing w:line="276" w:lineRule="auto"/>
              <w:jc w:val="center"/>
              <w:rPr>
                <w:rFonts w:asciiTheme="minorHAnsi" w:eastAsia="Times New Roman" w:hAnsiTheme="minorHAnsi" w:cstheme="minorHAnsi"/>
                <w:b/>
                <w:color w:val="FFFFFF"/>
                <w:sz w:val="14"/>
                <w:szCs w:val="22"/>
              </w:rPr>
            </w:pPr>
            <w:r w:rsidRPr="00F30EB7">
              <w:rPr>
                <w:rFonts w:asciiTheme="minorHAnsi" w:eastAsia="Times New Roman" w:hAnsiTheme="minorHAnsi" w:cstheme="minorHAnsi"/>
                <w:b/>
                <w:color w:val="FFFFFF"/>
                <w:sz w:val="14"/>
                <w:szCs w:val="22"/>
              </w:rPr>
              <w:t>No.</w:t>
            </w:r>
          </w:p>
        </w:tc>
        <w:tc>
          <w:tcPr>
            <w:tcW w:w="1134" w:type="dxa"/>
            <w:shd w:val="clear" w:color="auto" w:fill="1F4E79" w:themeFill="accent1" w:themeFillShade="80"/>
            <w:vAlign w:val="center"/>
          </w:tcPr>
          <w:p w14:paraId="21278C3E" w14:textId="0B387507" w:rsidR="006F4E30" w:rsidRPr="00F30EB7" w:rsidRDefault="005D1DAE" w:rsidP="00F30EB7">
            <w:pPr>
              <w:tabs>
                <w:tab w:val="right" w:pos="9214"/>
              </w:tabs>
              <w:spacing w:line="276" w:lineRule="auto"/>
              <w:jc w:val="center"/>
              <w:rPr>
                <w:rFonts w:asciiTheme="minorHAnsi" w:eastAsia="Times New Roman" w:hAnsiTheme="minorHAnsi" w:cstheme="minorHAnsi"/>
                <w:b/>
                <w:color w:val="FFFFFF"/>
                <w:sz w:val="14"/>
                <w:szCs w:val="22"/>
              </w:rPr>
            </w:pPr>
            <w:r w:rsidRPr="00F30EB7">
              <w:rPr>
                <w:rFonts w:asciiTheme="minorHAnsi" w:eastAsia="Times New Roman" w:hAnsiTheme="minorHAnsi" w:cstheme="minorHAnsi"/>
                <w:b/>
                <w:color w:val="FFFFFF"/>
                <w:sz w:val="12"/>
                <w:szCs w:val="22"/>
              </w:rPr>
              <w:t>CENTRO</w:t>
            </w:r>
            <w:r w:rsidR="004F70CE" w:rsidRPr="00F30EB7">
              <w:rPr>
                <w:rFonts w:asciiTheme="minorHAnsi" w:eastAsia="Times New Roman" w:hAnsiTheme="minorHAnsi" w:cstheme="minorHAnsi"/>
                <w:b/>
                <w:color w:val="FFFFFF"/>
                <w:sz w:val="12"/>
                <w:szCs w:val="22"/>
              </w:rPr>
              <w:t xml:space="preserve"> </w:t>
            </w:r>
            <w:r w:rsidRPr="00F30EB7">
              <w:rPr>
                <w:rFonts w:asciiTheme="minorHAnsi" w:eastAsia="Times New Roman" w:hAnsiTheme="minorHAnsi" w:cstheme="minorHAnsi"/>
                <w:b/>
                <w:color w:val="FFFFFF"/>
                <w:sz w:val="12"/>
                <w:szCs w:val="22"/>
              </w:rPr>
              <w:t>FACILITADOR DE SERVICIOS MIGRATORIOS (CFSM)</w:t>
            </w:r>
          </w:p>
        </w:tc>
        <w:tc>
          <w:tcPr>
            <w:tcW w:w="6237" w:type="dxa"/>
            <w:shd w:val="clear" w:color="auto" w:fill="1F4E79" w:themeFill="accent1" w:themeFillShade="80"/>
            <w:vAlign w:val="center"/>
          </w:tcPr>
          <w:p w14:paraId="053BFB0C" w14:textId="77777777" w:rsidR="006F4E30" w:rsidRPr="00F30EB7" w:rsidRDefault="005D1DAE" w:rsidP="00F30EB7">
            <w:pPr>
              <w:tabs>
                <w:tab w:val="right" w:pos="9214"/>
              </w:tabs>
              <w:spacing w:line="276" w:lineRule="auto"/>
              <w:jc w:val="center"/>
              <w:rPr>
                <w:rFonts w:asciiTheme="minorHAnsi" w:eastAsia="Times New Roman" w:hAnsiTheme="minorHAnsi" w:cstheme="minorHAnsi"/>
                <w:b/>
                <w:color w:val="FFFFFF"/>
                <w:sz w:val="14"/>
                <w:szCs w:val="22"/>
              </w:rPr>
            </w:pPr>
            <w:r w:rsidRPr="00F30EB7">
              <w:rPr>
                <w:rFonts w:asciiTheme="minorHAnsi" w:eastAsia="Times New Roman" w:hAnsiTheme="minorHAnsi" w:cstheme="minorHAnsi"/>
                <w:b/>
                <w:color w:val="FFFFFF"/>
                <w:sz w:val="14"/>
                <w:szCs w:val="22"/>
              </w:rPr>
              <w:t>TRÁMITES</w:t>
            </w:r>
          </w:p>
        </w:tc>
        <w:tc>
          <w:tcPr>
            <w:tcW w:w="567" w:type="dxa"/>
            <w:shd w:val="clear" w:color="auto" w:fill="1F4E79" w:themeFill="accent1" w:themeFillShade="80"/>
            <w:vAlign w:val="center"/>
          </w:tcPr>
          <w:p w14:paraId="691AAAA3" w14:textId="77777777" w:rsidR="006F4E30" w:rsidRPr="00F30EB7" w:rsidRDefault="007C4E40" w:rsidP="00F30EB7">
            <w:pPr>
              <w:tabs>
                <w:tab w:val="right" w:pos="9214"/>
              </w:tabs>
              <w:spacing w:line="276" w:lineRule="auto"/>
              <w:jc w:val="center"/>
              <w:rPr>
                <w:rFonts w:asciiTheme="minorHAnsi" w:eastAsia="Times New Roman" w:hAnsiTheme="minorHAnsi" w:cstheme="minorHAnsi"/>
                <w:b/>
                <w:color w:val="FFFFFF"/>
                <w:sz w:val="14"/>
                <w:szCs w:val="22"/>
              </w:rPr>
            </w:pPr>
            <w:r w:rsidRPr="00F30EB7">
              <w:rPr>
                <w:rFonts w:asciiTheme="minorHAnsi" w:eastAsia="Times New Roman" w:hAnsiTheme="minorHAnsi" w:cstheme="minorHAnsi"/>
                <w:b/>
                <w:color w:val="FFFFFF"/>
                <w:sz w:val="10"/>
                <w:szCs w:val="22"/>
              </w:rPr>
              <w:t xml:space="preserve">TARJETAS DÉBITO Y CRÉDITO </w:t>
            </w:r>
            <w:r w:rsidR="005D1DAE" w:rsidRPr="00F30EB7">
              <w:rPr>
                <w:rFonts w:asciiTheme="minorHAnsi" w:eastAsia="Times New Roman" w:hAnsiTheme="minorHAnsi" w:cstheme="minorHAnsi"/>
                <w:b/>
                <w:color w:val="FFFFFF"/>
                <w:sz w:val="10"/>
                <w:szCs w:val="22"/>
              </w:rPr>
              <w:t>EN EL CFSM</w:t>
            </w:r>
          </w:p>
        </w:tc>
        <w:tc>
          <w:tcPr>
            <w:tcW w:w="1134" w:type="dxa"/>
            <w:shd w:val="clear" w:color="auto" w:fill="1F4E79" w:themeFill="accent1" w:themeFillShade="80"/>
            <w:vAlign w:val="center"/>
          </w:tcPr>
          <w:p w14:paraId="25FA4A6D" w14:textId="52B93839" w:rsidR="006F4E30" w:rsidRPr="00F30EB7" w:rsidRDefault="005D1DAE" w:rsidP="00F30EB7">
            <w:pPr>
              <w:tabs>
                <w:tab w:val="right" w:pos="9214"/>
              </w:tabs>
              <w:spacing w:line="276" w:lineRule="auto"/>
              <w:jc w:val="center"/>
              <w:rPr>
                <w:rFonts w:asciiTheme="minorHAnsi" w:eastAsia="Times New Roman" w:hAnsiTheme="minorHAnsi" w:cstheme="minorHAnsi"/>
                <w:b/>
                <w:color w:val="FFFFFF"/>
                <w:sz w:val="14"/>
                <w:szCs w:val="22"/>
              </w:rPr>
            </w:pPr>
            <w:r w:rsidRPr="00F30EB7">
              <w:rPr>
                <w:rFonts w:asciiTheme="minorHAnsi" w:eastAsia="Times New Roman" w:hAnsiTheme="minorHAnsi" w:cstheme="minorHAnsi"/>
                <w:b/>
                <w:color w:val="FFFFFF"/>
                <w:sz w:val="14"/>
                <w:szCs w:val="22"/>
              </w:rPr>
              <w:t>BANCO</w:t>
            </w:r>
            <w:r w:rsidR="00E5572E" w:rsidRPr="00F30EB7">
              <w:rPr>
                <w:rFonts w:asciiTheme="minorHAnsi" w:eastAsia="Times New Roman" w:hAnsiTheme="minorHAnsi" w:cstheme="minorHAnsi"/>
                <w:b/>
                <w:color w:val="FFFFFF"/>
                <w:sz w:val="14"/>
                <w:szCs w:val="22"/>
              </w:rPr>
              <w:t xml:space="preserve"> </w:t>
            </w:r>
            <w:r w:rsidRPr="00F30EB7">
              <w:rPr>
                <w:rFonts w:asciiTheme="minorHAnsi" w:eastAsia="Times New Roman" w:hAnsiTheme="minorHAnsi" w:cstheme="minorHAnsi"/>
                <w:b/>
                <w:color w:val="FFFFFF"/>
                <w:sz w:val="14"/>
                <w:szCs w:val="22"/>
              </w:rPr>
              <w:t>MÁS</w:t>
            </w:r>
            <w:r w:rsidR="00E5572E" w:rsidRPr="00F30EB7">
              <w:rPr>
                <w:rFonts w:asciiTheme="minorHAnsi" w:eastAsia="Times New Roman" w:hAnsiTheme="minorHAnsi" w:cstheme="minorHAnsi"/>
                <w:b/>
                <w:color w:val="FFFFFF"/>
                <w:sz w:val="14"/>
                <w:szCs w:val="22"/>
              </w:rPr>
              <w:t xml:space="preserve"> </w:t>
            </w:r>
            <w:r w:rsidRPr="00F30EB7">
              <w:rPr>
                <w:rFonts w:asciiTheme="minorHAnsi" w:eastAsia="Times New Roman" w:hAnsiTheme="minorHAnsi" w:cstheme="minorHAnsi"/>
                <w:b/>
                <w:color w:val="FFFFFF"/>
                <w:sz w:val="14"/>
                <w:szCs w:val="22"/>
              </w:rPr>
              <w:t>CERCANO</w:t>
            </w:r>
          </w:p>
        </w:tc>
        <w:tc>
          <w:tcPr>
            <w:tcW w:w="709" w:type="dxa"/>
            <w:shd w:val="clear" w:color="auto" w:fill="1F4E79" w:themeFill="accent1" w:themeFillShade="80"/>
            <w:vAlign w:val="center"/>
          </w:tcPr>
          <w:p w14:paraId="188A565D" w14:textId="0795DB85" w:rsidR="006F4E30" w:rsidRPr="00F30EB7" w:rsidRDefault="00027207" w:rsidP="00F30EB7">
            <w:pPr>
              <w:tabs>
                <w:tab w:val="right" w:pos="9214"/>
              </w:tabs>
              <w:spacing w:line="276" w:lineRule="auto"/>
              <w:jc w:val="center"/>
              <w:rPr>
                <w:rFonts w:asciiTheme="minorHAnsi" w:eastAsia="Times New Roman" w:hAnsiTheme="minorHAnsi" w:cstheme="minorHAnsi"/>
                <w:b/>
                <w:color w:val="FFFFFF"/>
                <w:sz w:val="10"/>
                <w:szCs w:val="10"/>
              </w:rPr>
            </w:pPr>
            <w:r w:rsidRPr="00F30EB7">
              <w:rPr>
                <w:rFonts w:asciiTheme="minorHAnsi" w:eastAsia="Times New Roman" w:hAnsiTheme="minorHAnsi" w:cstheme="minorHAnsi"/>
                <w:b/>
                <w:color w:val="FFFFFF"/>
                <w:sz w:val="10"/>
                <w:szCs w:val="10"/>
              </w:rPr>
              <w:t>CORRESPONSAL BANCARIO</w:t>
            </w:r>
          </w:p>
        </w:tc>
      </w:tr>
      <w:tr w:rsidR="00F47983" w:rsidRPr="00F30EB7" w14:paraId="4EB9601F" w14:textId="77777777" w:rsidTr="007C6E51">
        <w:tc>
          <w:tcPr>
            <w:tcW w:w="426" w:type="dxa"/>
            <w:shd w:val="clear" w:color="auto" w:fill="auto"/>
            <w:vAlign w:val="center"/>
          </w:tcPr>
          <w:p w14:paraId="7AA6BB43" w14:textId="6F93DBAC" w:rsidR="006F4E30" w:rsidRPr="00F30EB7" w:rsidRDefault="005D1DAE"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w:t>
            </w:r>
          </w:p>
        </w:tc>
        <w:tc>
          <w:tcPr>
            <w:tcW w:w="1134" w:type="dxa"/>
            <w:shd w:val="clear" w:color="auto" w:fill="auto"/>
            <w:vAlign w:val="center"/>
          </w:tcPr>
          <w:p w14:paraId="696B0454" w14:textId="4141E051" w:rsidR="006F4E30" w:rsidRPr="00F30EB7" w:rsidRDefault="005D1DAE"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LETICIA</w:t>
            </w:r>
          </w:p>
        </w:tc>
        <w:tc>
          <w:tcPr>
            <w:tcW w:w="6237" w:type="dxa"/>
            <w:shd w:val="clear" w:color="auto" w:fill="auto"/>
            <w:vAlign w:val="center"/>
          </w:tcPr>
          <w:p w14:paraId="4992089F" w14:textId="78443A66" w:rsidR="006F4E30" w:rsidRPr="00F30EB7" w:rsidRDefault="005D1DAE"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Expedición de </w:t>
            </w:r>
            <w:r w:rsidR="002C147B" w:rsidRPr="00F30EB7">
              <w:rPr>
                <w:rFonts w:asciiTheme="minorHAnsi" w:eastAsia="Times New Roman" w:hAnsiTheme="minorHAnsi" w:cstheme="minorHAnsi"/>
                <w:sz w:val="18"/>
                <w:szCs w:val="18"/>
              </w:rPr>
              <w:t>cédula de extranjería</w:t>
            </w:r>
          </w:p>
          <w:p w14:paraId="014522AC" w14:textId="52F09C6B" w:rsidR="00621E96" w:rsidRPr="00F30EB7" w:rsidRDefault="00621E96"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Certificado de </w:t>
            </w:r>
            <w:r w:rsidR="002C147B" w:rsidRPr="00F30EB7">
              <w:rPr>
                <w:rFonts w:asciiTheme="minorHAnsi" w:eastAsia="Times New Roman" w:hAnsiTheme="minorHAnsi" w:cstheme="minorHAnsi"/>
                <w:sz w:val="18"/>
                <w:szCs w:val="18"/>
              </w:rPr>
              <w:t>movimientos migratorios</w:t>
            </w:r>
            <w:r w:rsidRPr="00F30EB7">
              <w:rPr>
                <w:rFonts w:asciiTheme="minorHAnsi" w:eastAsia="Times New Roman" w:hAnsiTheme="minorHAnsi" w:cstheme="minorHAnsi"/>
                <w:sz w:val="18"/>
                <w:szCs w:val="18"/>
              </w:rPr>
              <w:t>.</w:t>
            </w:r>
          </w:p>
          <w:p w14:paraId="544FDA41" w14:textId="41319AD4" w:rsidR="00621E96" w:rsidRPr="00F30EB7" w:rsidRDefault="00621E96"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Certificado de </w:t>
            </w:r>
            <w:r w:rsidR="002C147B" w:rsidRPr="00F30EB7">
              <w:rPr>
                <w:rFonts w:asciiTheme="minorHAnsi" w:eastAsia="Times New Roman" w:hAnsiTheme="minorHAnsi" w:cstheme="minorHAnsi"/>
                <w:sz w:val="18"/>
                <w:szCs w:val="18"/>
              </w:rPr>
              <w:t xml:space="preserve">movimientos migratorios </w:t>
            </w:r>
            <w:r w:rsidRPr="00F30EB7">
              <w:rPr>
                <w:rFonts w:asciiTheme="minorHAnsi" w:eastAsia="Times New Roman" w:hAnsiTheme="minorHAnsi" w:cstheme="minorHAnsi"/>
                <w:sz w:val="18"/>
                <w:szCs w:val="18"/>
              </w:rPr>
              <w:t>para trámite de otra nacionalidad.</w:t>
            </w:r>
          </w:p>
          <w:p w14:paraId="1674CB2E" w14:textId="38E19609" w:rsidR="00621E96" w:rsidRPr="00F30EB7" w:rsidRDefault="00621E96"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Cambio de </w:t>
            </w:r>
            <w:r w:rsidR="002C147B" w:rsidRPr="00F30EB7">
              <w:rPr>
                <w:rFonts w:asciiTheme="minorHAnsi" w:eastAsia="Times New Roman" w:hAnsiTheme="minorHAnsi" w:cstheme="minorHAnsi"/>
                <w:sz w:val="18"/>
                <w:szCs w:val="18"/>
              </w:rPr>
              <w:t xml:space="preserve">permiso de ingreso y permanencia </w:t>
            </w:r>
            <w:r w:rsidRPr="00F30EB7">
              <w:rPr>
                <w:rFonts w:asciiTheme="minorHAnsi" w:eastAsia="Times New Roman" w:hAnsiTheme="minorHAnsi" w:cstheme="minorHAnsi"/>
                <w:sz w:val="18"/>
                <w:szCs w:val="18"/>
              </w:rPr>
              <w:t>(CPIP).</w:t>
            </w:r>
          </w:p>
          <w:p w14:paraId="7899D4FE" w14:textId="068D7F07" w:rsidR="0049449D" w:rsidRPr="003D72B8" w:rsidRDefault="0049449D"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 xml:space="preserve">Salvoconducto para </w:t>
            </w:r>
            <w:r w:rsidR="002C147B" w:rsidRPr="003D72B8">
              <w:rPr>
                <w:rFonts w:asciiTheme="minorHAnsi" w:eastAsia="Times New Roman" w:hAnsiTheme="minorHAnsi" w:cstheme="minorHAnsi"/>
                <w:sz w:val="18"/>
                <w:szCs w:val="18"/>
              </w:rPr>
              <w:t xml:space="preserve">extranjeros </w:t>
            </w:r>
            <w:r w:rsidRPr="003D72B8">
              <w:rPr>
                <w:rFonts w:asciiTheme="minorHAnsi" w:eastAsia="Times New Roman" w:hAnsiTheme="minorHAnsi" w:cstheme="minorHAnsi"/>
                <w:sz w:val="18"/>
                <w:szCs w:val="18"/>
              </w:rPr>
              <w:t>(</w:t>
            </w:r>
            <w:r w:rsidR="002C147B" w:rsidRPr="003D72B8">
              <w:rPr>
                <w:rFonts w:asciiTheme="minorHAnsi" w:eastAsia="Times New Roman" w:hAnsiTheme="minorHAnsi" w:cstheme="minorHAnsi"/>
                <w:sz w:val="18"/>
                <w:szCs w:val="18"/>
              </w:rPr>
              <w:t>salida y permanenci</w:t>
            </w:r>
            <w:r w:rsidRPr="003D72B8">
              <w:rPr>
                <w:rFonts w:asciiTheme="minorHAnsi" w:eastAsia="Times New Roman" w:hAnsiTheme="minorHAnsi" w:cstheme="minorHAnsi"/>
                <w:sz w:val="18"/>
                <w:szCs w:val="18"/>
              </w:rPr>
              <w:t>a)</w:t>
            </w:r>
          </w:p>
          <w:p w14:paraId="408D0DBC" w14:textId="440645E4" w:rsidR="0049449D" w:rsidRPr="00F30EB7" w:rsidRDefault="0049449D"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Registros de </w:t>
            </w:r>
            <w:r w:rsidR="002C147B" w:rsidRPr="00F30EB7">
              <w:rPr>
                <w:rFonts w:asciiTheme="minorHAnsi" w:eastAsia="Times New Roman" w:hAnsiTheme="minorHAnsi" w:cstheme="minorHAnsi"/>
                <w:sz w:val="18"/>
                <w:szCs w:val="18"/>
              </w:rPr>
              <w:t>visas de extranjeros</w:t>
            </w:r>
          </w:p>
          <w:p w14:paraId="2EEE29A0" w14:textId="26FBE87F" w:rsidR="0049449D" w:rsidRPr="00F30EB7" w:rsidRDefault="0049449D"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2C147B" w:rsidRPr="00F30EB7">
              <w:rPr>
                <w:rFonts w:asciiTheme="minorHAnsi" w:eastAsia="Times New Roman" w:hAnsiTheme="minorHAnsi" w:cstheme="minorHAnsi"/>
                <w:sz w:val="18"/>
                <w:szCs w:val="18"/>
              </w:rPr>
              <w:t>administrativos sancionatorios</w:t>
            </w:r>
          </w:p>
          <w:p w14:paraId="01BFB54C" w14:textId="77777777" w:rsidR="005D1DAE" w:rsidRPr="00F30EB7" w:rsidRDefault="0049449D"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29AD3BE" w14:textId="23D0F10F" w:rsidR="006F4E30" w:rsidRPr="00F30EB7" w:rsidRDefault="0049449D"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w:t>
            </w:r>
          </w:p>
        </w:tc>
        <w:tc>
          <w:tcPr>
            <w:tcW w:w="1134" w:type="dxa"/>
            <w:shd w:val="clear" w:color="auto" w:fill="auto"/>
            <w:vAlign w:val="center"/>
          </w:tcPr>
          <w:p w14:paraId="324EF0B8" w14:textId="293944F6" w:rsidR="001E1CEF" w:rsidRPr="00F30EB7" w:rsidRDefault="000C350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w:t>
            </w:r>
            <w:r w:rsidR="0049449D" w:rsidRPr="00F30EB7">
              <w:rPr>
                <w:rFonts w:asciiTheme="minorHAnsi" w:eastAsia="Times New Roman" w:hAnsiTheme="minorHAnsi" w:cstheme="minorHAnsi"/>
                <w:sz w:val="18"/>
                <w:szCs w:val="18"/>
              </w:rPr>
              <w:t>anco</w:t>
            </w:r>
            <w:r w:rsidR="008D5A37" w:rsidRPr="00F30EB7">
              <w:rPr>
                <w:rFonts w:asciiTheme="minorHAnsi" w:eastAsia="Times New Roman" w:hAnsiTheme="minorHAnsi" w:cstheme="minorHAnsi"/>
                <w:sz w:val="18"/>
                <w:szCs w:val="18"/>
              </w:rPr>
              <w:t xml:space="preserve"> </w:t>
            </w:r>
            <w:r w:rsidR="00B00CB2" w:rsidRPr="00F30EB7">
              <w:rPr>
                <w:rFonts w:asciiTheme="minorHAnsi" w:eastAsia="Times New Roman" w:hAnsiTheme="minorHAnsi" w:cstheme="minorHAnsi"/>
                <w:sz w:val="18"/>
                <w:szCs w:val="18"/>
              </w:rPr>
              <w:t>d</w:t>
            </w:r>
            <w:r w:rsidR="0049449D" w:rsidRPr="00F30EB7">
              <w:rPr>
                <w:rFonts w:asciiTheme="minorHAnsi" w:eastAsia="Times New Roman" w:hAnsiTheme="minorHAnsi" w:cstheme="minorHAnsi"/>
                <w:sz w:val="18"/>
                <w:szCs w:val="18"/>
              </w:rPr>
              <w:t>e</w:t>
            </w:r>
            <w:r w:rsidR="008D5A37" w:rsidRPr="00F30EB7">
              <w:rPr>
                <w:rFonts w:asciiTheme="minorHAnsi" w:eastAsia="Times New Roman" w:hAnsiTheme="minorHAnsi" w:cstheme="minorHAnsi"/>
                <w:sz w:val="18"/>
                <w:szCs w:val="18"/>
              </w:rPr>
              <w:t xml:space="preserve"> </w:t>
            </w:r>
            <w:r w:rsidR="009A0BB1" w:rsidRPr="00F30EB7">
              <w:rPr>
                <w:rFonts w:asciiTheme="minorHAnsi" w:eastAsia="Times New Roman" w:hAnsiTheme="minorHAnsi" w:cstheme="minorHAnsi"/>
                <w:sz w:val="18"/>
                <w:szCs w:val="18"/>
              </w:rPr>
              <w:t>O</w:t>
            </w:r>
            <w:r w:rsidR="0049449D" w:rsidRPr="00F30EB7">
              <w:rPr>
                <w:rFonts w:asciiTheme="minorHAnsi" w:eastAsia="Times New Roman" w:hAnsiTheme="minorHAnsi" w:cstheme="minorHAnsi"/>
                <w:sz w:val="18"/>
                <w:szCs w:val="18"/>
              </w:rPr>
              <w:t>ccidente</w:t>
            </w:r>
          </w:p>
          <w:p w14:paraId="2564D2E5"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0106CDCC" w14:textId="77777777" w:rsidR="004E3BCB" w:rsidRPr="00F30EB7" w:rsidRDefault="0049449D"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9 No. </w:t>
            </w:r>
          </w:p>
          <w:p w14:paraId="1975836F" w14:textId="2033DF36" w:rsidR="006F4E30" w:rsidRPr="00F30EB7" w:rsidRDefault="0049449D"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9</w:t>
            </w:r>
            <w:r w:rsidR="00095A03" w:rsidRPr="00F30EB7">
              <w:rPr>
                <w:rFonts w:asciiTheme="minorHAnsi" w:eastAsia="Times New Roman" w:hAnsiTheme="minorHAnsi" w:cstheme="minorHAnsi"/>
                <w:sz w:val="18"/>
                <w:szCs w:val="18"/>
              </w:rPr>
              <w:t>-</w:t>
            </w:r>
            <w:r w:rsidRPr="00F30EB7">
              <w:rPr>
                <w:rFonts w:asciiTheme="minorHAnsi" w:eastAsia="Times New Roman" w:hAnsiTheme="minorHAnsi" w:cstheme="minorHAnsi"/>
                <w:sz w:val="18"/>
                <w:szCs w:val="18"/>
              </w:rPr>
              <w:t>73/81</w:t>
            </w:r>
          </w:p>
        </w:tc>
        <w:tc>
          <w:tcPr>
            <w:tcW w:w="709" w:type="dxa"/>
            <w:shd w:val="clear" w:color="auto" w:fill="auto"/>
            <w:vAlign w:val="center"/>
          </w:tcPr>
          <w:p w14:paraId="4C4002D4" w14:textId="6F9F93A0" w:rsidR="006F4E30" w:rsidRPr="00F30EB7" w:rsidRDefault="0049449D"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F47983" w:rsidRPr="00F30EB7" w14:paraId="7EDF8FA5" w14:textId="77777777" w:rsidTr="007C6E51">
        <w:tc>
          <w:tcPr>
            <w:tcW w:w="426" w:type="dxa"/>
            <w:shd w:val="clear" w:color="auto" w:fill="auto"/>
            <w:vAlign w:val="center"/>
          </w:tcPr>
          <w:p w14:paraId="38A96EB0" w14:textId="77777777" w:rsidR="006F4E30"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w:t>
            </w:r>
          </w:p>
        </w:tc>
        <w:tc>
          <w:tcPr>
            <w:tcW w:w="1134" w:type="dxa"/>
            <w:shd w:val="clear" w:color="auto" w:fill="auto"/>
            <w:vAlign w:val="center"/>
          </w:tcPr>
          <w:p w14:paraId="57081F37" w14:textId="77777777" w:rsidR="006F4E30"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BOGOTÁ</w:t>
            </w:r>
          </w:p>
        </w:tc>
        <w:tc>
          <w:tcPr>
            <w:tcW w:w="6237" w:type="dxa"/>
            <w:shd w:val="clear" w:color="auto" w:fill="auto"/>
            <w:vAlign w:val="center"/>
          </w:tcPr>
          <w:p w14:paraId="3299C4B8" w14:textId="77777777" w:rsidR="002C147B" w:rsidRPr="00F30EB7" w:rsidRDefault="002C147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501C8A81" w14:textId="77777777" w:rsidR="002C147B" w:rsidRPr="00F30EB7" w:rsidRDefault="002C147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1FA5186" w14:textId="77777777" w:rsidR="002C147B" w:rsidRPr="00F30EB7" w:rsidRDefault="002C147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B1679A4" w14:textId="77777777" w:rsidR="002C147B" w:rsidRPr="00F30EB7" w:rsidRDefault="002C147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37C3C138" w14:textId="4F6FCC9D" w:rsidR="002C147B" w:rsidRPr="003D72B8" w:rsidRDefault="002C147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371D1CD9" w14:textId="77777777" w:rsidR="002C147B" w:rsidRPr="00F30EB7" w:rsidRDefault="002C147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0A763BDE" w14:textId="11E27131" w:rsidR="00095A03" w:rsidRPr="00F30EB7" w:rsidRDefault="00095A03"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Enrolamiento Migración Automática</w:t>
            </w:r>
          </w:p>
          <w:p w14:paraId="6186A065" w14:textId="3CD18102" w:rsidR="00095A03" w:rsidRPr="00F30EB7" w:rsidRDefault="00095A03"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2C147B" w:rsidRPr="00F30EB7">
              <w:rPr>
                <w:rFonts w:asciiTheme="minorHAnsi" w:eastAsia="Times New Roman" w:hAnsiTheme="minorHAnsi" w:cstheme="minorHAnsi"/>
                <w:sz w:val="18"/>
                <w:szCs w:val="18"/>
              </w:rPr>
              <w:t>administrativos sancionatorios</w:t>
            </w:r>
          </w:p>
          <w:p w14:paraId="04C433D6" w14:textId="77777777" w:rsidR="006F4E30" w:rsidRPr="00F30EB7" w:rsidRDefault="00095A03"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760556DB" w14:textId="77777777" w:rsidR="006F4E30"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0E4FF57D" w14:textId="513B5CE8" w:rsidR="00095A03"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E5572E" w:rsidRPr="00F30EB7">
              <w:rPr>
                <w:rFonts w:asciiTheme="minorHAnsi" w:eastAsia="Times New Roman" w:hAnsiTheme="minorHAnsi" w:cstheme="minorHAnsi"/>
                <w:sz w:val="18"/>
                <w:szCs w:val="18"/>
              </w:rPr>
              <w:t xml:space="preserve"> </w:t>
            </w:r>
            <w:r w:rsidR="00B00CB2" w:rsidRPr="00F30EB7">
              <w:rPr>
                <w:rFonts w:asciiTheme="minorHAnsi" w:eastAsia="Times New Roman" w:hAnsiTheme="minorHAnsi" w:cstheme="minorHAnsi"/>
                <w:sz w:val="18"/>
                <w:szCs w:val="18"/>
              </w:rPr>
              <w:t>d</w:t>
            </w:r>
            <w:r w:rsidRPr="00F30EB7">
              <w:rPr>
                <w:rFonts w:asciiTheme="minorHAnsi" w:eastAsia="Times New Roman" w:hAnsiTheme="minorHAnsi" w:cstheme="minorHAnsi"/>
                <w:sz w:val="18"/>
                <w:szCs w:val="18"/>
              </w:rPr>
              <w:t>e</w:t>
            </w:r>
            <w:r w:rsidR="00E5572E"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7466A9D8"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2D226E28" w14:textId="77777777" w:rsidR="004E3BCB"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100 No. </w:t>
            </w:r>
          </w:p>
          <w:p w14:paraId="2C8986D1" w14:textId="7D11C0E8" w:rsidR="00095A03"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9 A – 33</w:t>
            </w:r>
          </w:p>
        </w:tc>
        <w:tc>
          <w:tcPr>
            <w:tcW w:w="709" w:type="dxa"/>
            <w:shd w:val="clear" w:color="auto" w:fill="auto"/>
            <w:vAlign w:val="center"/>
          </w:tcPr>
          <w:p w14:paraId="3305C190" w14:textId="77777777" w:rsidR="006F4E30"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F47983" w:rsidRPr="00F30EB7" w14:paraId="0194798B" w14:textId="77777777" w:rsidTr="007C6E51">
        <w:tc>
          <w:tcPr>
            <w:tcW w:w="426" w:type="dxa"/>
            <w:shd w:val="clear" w:color="auto" w:fill="auto"/>
            <w:vAlign w:val="center"/>
          </w:tcPr>
          <w:p w14:paraId="6196A114" w14:textId="277F4CD0" w:rsidR="00095A03"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3</w:t>
            </w:r>
          </w:p>
        </w:tc>
        <w:tc>
          <w:tcPr>
            <w:tcW w:w="1134" w:type="dxa"/>
            <w:shd w:val="clear" w:color="auto" w:fill="auto"/>
            <w:vAlign w:val="center"/>
          </w:tcPr>
          <w:p w14:paraId="6AAE6B15" w14:textId="01BB85F0" w:rsidR="00095A03" w:rsidRPr="00F30EB7" w:rsidRDefault="00095A03"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IBAGUÉ</w:t>
            </w:r>
          </w:p>
        </w:tc>
        <w:tc>
          <w:tcPr>
            <w:tcW w:w="6237" w:type="dxa"/>
            <w:shd w:val="clear" w:color="auto" w:fill="auto"/>
            <w:vAlign w:val="center"/>
          </w:tcPr>
          <w:p w14:paraId="5F7A181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69FA6FE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7A423C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7EFD2C8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36D1F25A" w14:textId="656A6151"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22C0F185"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0F8BB3CB" w14:textId="062D96C9" w:rsidR="00095A03" w:rsidRPr="00F30EB7" w:rsidRDefault="00095A03"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7D7D1A14" w14:textId="77777777" w:rsidR="00095A03" w:rsidRPr="00F30EB7" w:rsidRDefault="00095A03"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435E7F54" w14:textId="40ACC592" w:rsidR="00095A03"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77B92874" w14:textId="6E500731" w:rsidR="001E1CEF"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E5572E"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E5572E"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7A466E10"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1551DCEF" w14:textId="7AF94F0D" w:rsidR="00095A03"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5 No. 38</w:t>
            </w:r>
            <w:r w:rsidR="00165CDF" w:rsidRPr="00F30EB7">
              <w:rPr>
                <w:rFonts w:asciiTheme="minorHAnsi" w:eastAsia="Times New Roman" w:hAnsiTheme="minorHAnsi" w:cstheme="minorHAnsi"/>
                <w:sz w:val="18"/>
                <w:szCs w:val="18"/>
              </w:rPr>
              <w:t>-</w:t>
            </w:r>
            <w:r w:rsidRPr="00F30EB7">
              <w:rPr>
                <w:rFonts w:asciiTheme="minorHAnsi" w:eastAsia="Times New Roman" w:hAnsiTheme="minorHAnsi" w:cstheme="minorHAnsi"/>
                <w:sz w:val="18"/>
                <w:szCs w:val="18"/>
              </w:rPr>
              <w:t>89</w:t>
            </w:r>
          </w:p>
        </w:tc>
        <w:tc>
          <w:tcPr>
            <w:tcW w:w="709" w:type="dxa"/>
            <w:shd w:val="clear" w:color="auto" w:fill="auto"/>
            <w:vAlign w:val="center"/>
          </w:tcPr>
          <w:p w14:paraId="00957ACB" w14:textId="1B6A6C37" w:rsidR="00095A03"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F47983" w:rsidRPr="00F30EB7" w14:paraId="2579C57D" w14:textId="77777777" w:rsidTr="007C6E51">
        <w:tc>
          <w:tcPr>
            <w:tcW w:w="426" w:type="dxa"/>
            <w:shd w:val="clear" w:color="auto" w:fill="auto"/>
            <w:vAlign w:val="center"/>
          </w:tcPr>
          <w:p w14:paraId="38077B07" w14:textId="15BD7A7D"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4</w:t>
            </w:r>
          </w:p>
        </w:tc>
        <w:tc>
          <w:tcPr>
            <w:tcW w:w="1134" w:type="dxa"/>
            <w:shd w:val="clear" w:color="auto" w:fill="auto"/>
            <w:vAlign w:val="center"/>
          </w:tcPr>
          <w:p w14:paraId="12077CFE"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NEIVA</w:t>
            </w:r>
          </w:p>
        </w:tc>
        <w:tc>
          <w:tcPr>
            <w:tcW w:w="6237" w:type="dxa"/>
            <w:shd w:val="clear" w:color="auto" w:fill="auto"/>
            <w:vAlign w:val="center"/>
          </w:tcPr>
          <w:p w14:paraId="1DFE59C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41C759C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17CBCE0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00ABDF3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BC426FA" w14:textId="76042DEA"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0007B0F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5FF42339" w14:textId="3C938765"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33F830D4" w14:textId="77777777"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030D260F" w14:textId="77777777" w:rsidR="003343E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52107D0C" w14:textId="35BD234B" w:rsidR="001E1CEF"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E5572E"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E5572E"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31F8F0BF"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5D9A0FF2" w14:textId="495A8DA6"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5 A No. 6 – 75</w:t>
            </w:r>
          </w:p>
        </w:tc>
        <w:tc>
          <w:tcPr>
            <w:tcW w:w="709" w:type="dxa"/>
            <w:shd w:val="clear" w:color="auto" w:fill="auto"/>
            <w:vAlign w:val="center"/>
          </w:tcPr>
          <w:p w14:paraId="7A839861"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F47983" w:rsidRPr="00F30EB7" w14:paraId="35D2D045" w14:textId="77777777" w:rsidTr="007C6E51">
        <w:tc>
          <w:tcPr>
            <w:tcW w:w="426" w:type="dxa"/>
            <w:shd w:val="clear" w:color="auto" w:fill="auto"/>
            <w:vAlign w:val="center"/>
          </w:tcPr>
          <w:p w14:paraId="4B9A16D0" w14:textId="6D0A8C34"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5</w:t>
            </w:r>
          </w:p>
        </w:tc>
        <w:tc>
          <w:tcPr>
            <w:tcW w:w="1134" w:type="dxa"/>
            <w:shd w:val="clear" w:color="auto" w:fill="auto"/>
            <w:vAlign w:val="center"/>
          </w:tcPr>
          <w:p w14:paraId="716A118F"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TUNJA</w:t>
            </w:r>
          </w:p>
        </w:tc>
        <w:tc>
          <w:tcPr>
            <w:tcW w:w="6237" w:type="dxa"/>
            <w:shd w:val="clear" w:color="auto" w:fill="auto"/>
            <w:vAlign w:val="center"/>
          </w:tcPr>
          <w:p w14:paraId="02BE00A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4E2B49F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6DC1D0B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3F70E59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54F49ED2" w14:textId="75D44FFE"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493D0E3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15B969FB" w14:textId="440A9944"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05238E0D" w14:textId="77777777"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400D37DA" w14:textId="77777777" w:rsidR="003343E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303614D6" w14:textId="0FC1B9CF" w:rsidR="00315669"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5481D325" w14:textId="77777777" w:rsidR="004F3413" w:rsidRPr="00F30EB7" w:rsidRDefault="004F3413" w:rsidP="00F30EB7">
            <w:pPr>
              <w:tabs>
                <w:tab w:val="right" w:pos="9214"/>
              </w:tabs>
              <w:spacing w:line="276" w:lineRule="auto"/>
              <w:jc w:val="center"/>
              <w:rPr>
                <w:rFonts w:asciiTheme="minorHAnsi" w:eastAsia="Times New Roman" w:hAnsiTheme="minorHAnsi" w:cstheme="minorHAnsi"/>
                <w:sz w:val="18"/>
                <w:szCs w:val="18"/>
              </w:rPr>
            </w:pPr>
          </w:p>
          <w:p w14:paraId="036977FD" w14:textId="77777777" w:rsidR="00DF1CCA"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18 No. </w:t>
            </w:r>
          </w:p>
          <w:p w14:paraId="25CA2DEF" w14:textId="62236869"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10 - 54</w:t>
            </w:r>
          </w:p>
        </w:tc>
        <w:tc>
          <w:tcPr>
            <w:tcW w:w="709" w:type="dxa"/>
            <w:shd w:val="clear" w:color="auto" w:fill="auto"/>
            <w:vAlign w:val="center"/>
          </w:tcPr>
          <w:p w14:paraId="5850FBA5"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F47983" w:rsidRPr="00F30EB7" w14:paraId="36CB8FFB" w14:textId="77777777" w:rsidTr="007C6E51">
        <w:tc>
          <w:tcPr>
            <w:tcW w:w="426" w:type="dxa"/>
            <w:shd w:val="clear" w:color="auto" w:fill="auto"/>
            <w:vAlign w:val="center"/>
          </w:tcPr>
          <w:p w14:paraId="738CAD0C"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6</w:t>
            </w:r>
          </w:p>
        </w:tc>
        <w:tc>
          <w:tcPr>
            <w:tcW w:w="1134" w:type="dxa"/>
            <w:shd w:val="clear" w:color="auto" w:fill="auto"/>
            <w:vAlign w:val="center"/>
          </w:tcPr>
          <w:p w14:paraId="76D79839"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MEDELLÍN</w:t>
            </w:r>
          </w:p>
        </w:tc>
        <w:tc>
          <w:tcPr>
            <w:tcW w:w="6237" w:type="dxa"/>
            <w:shd w:val="clear" w:color="auto" w:fill="auto"/>
            <w:vAlign w:val="center"/>
          </w:tcPr>
          <w:p w14:paraId="65A6AD0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4648D1E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2A8E45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44C55D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928C7D8" w14:textId="289CDD0D"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65399F1E"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3BF23ED3" w14:textId="39BEBBDB"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Enrolamiento Migración Automática</w:t>
            </w:r>
          </w:p>
          <w:p w14:paraId="4009C91F" w14:textId="6113C9FF"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52757291" w14:textId="77777777" w:rsidR="003343E2" w:rsidRPr="00F30EB7" w:rsidRDefault="003343E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7EB90960" w14:textId="13AE7355" w:rsidR="003343E2" w:rsidRPr="00F30EB7" w:rsidRDefault="00614F05"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25A39ADC" w14:textId="0854C761" w:rsidR="00B00CB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369B896D"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5267EBCB" w14:textId="77777777" w:rsidR="00DF1CCA"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34 No. </w:t>
            </w:r>
          </w:p>
          <w:p w14:paraId="1078BAD9" w14:textId="002CD159"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65 </w:t>
            </w:r>
            <w:proofErr w:type="gramStart"/>
            <w:r w:rsidRPr="00F30EB7">
              <w:rPr>
                <w:rFonts w:asciiTheme="minorHAnsi" w:eastAsia="Times New Roman" w:hAnsiTheme="minorHAnsi" w:cstheme="minorHAnsi"/>
                <w:sz w:val="18"/>
                <w:szCs w:val="18"/>
              </w:rPr>
              <w:t>D</w:t>
            </w:r>
            <w:proofErr w:type="gramEnd"/>
            <w:r w:rsidRPr="00F30EB7">
              <w:rPr>
                <w:rFonts w:asciiTheme="minorHAnsi" w:eastAsia="Times New Roman" w:hAnsiTheme="minorHAnsi" w:cstheme="minorHAnsi"/>
                <w:sz w:val="18"/>
                <w:szCs w:val="18"/>
              </w:rPr>
              <w:t xml:space="preserve"> – 12</w:t>
            </w:r>
          </w:p>
          <w:p w14:paraId="02A4D0E8"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Oficina Unicentro</w:t>
            </w:r>
          </w:p>
        </w:tc>
        <w:tc>
          <w:tcPr>
            <w:tcW w:w="709" w:type="dxa"/>
            <w:shd w:val="clear" w:color="auto" w:fill="auto"/>
            <w:vAlign w:val="center"/>
          </w:tcPr>
          <w:p w14:paraId="07EEFEFE" w14:textId="77777777" w:rsidR="006C63DB" w:rsidRPr="00F30EB7" w:rsidRDefault="006C63DB" w:rsidP="00F30EB7">
            <w:pPr>
              <w:tabs>
                <w:tab w:val="right" w:pos="9214"/>
              </w:tabs>
              <w:spacing w:line="276" w:lineRule="auto"/>
              <w:jc w:val="center"/>
              <w:rPr>
                <w:rFonts w:asciiTheme="minorHAnsi" w:eastAsia="Times New Roman" w:hAnsiTheme="minorHAnsi" w:cstheme="minorHAnsi"/>
                <w:sz w:val="18"/>
                <w:szCs w:val="18"/>
              </w:rPr>
            </w:pPr>
          </w:p>
          <w:p w14:paraId="76B91E47" w14:textId="77777777" w:rsidR="003343E2" w:rsidRPr="00F30EB7" w:rsidRDefault="003343E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77C8D01C" w14:textId="77777777" w:rsidTr="007C6E51">
        <w:tc>
          <w:tcPr>
            <w:tcW w:w="426" w:type="dxa"/>
            <w:shd w:val="clear" w:color="auto" w:fill="auto"/>
            <w:vAlign w:val="center"/>
          </w:tcPr>
          <w:p w14:paraId="3A5F6707" w14:textId="0D4C8D53"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7</w:t>
            </w:r>
          </w:p>
        </w:tc>
        <w:tc>
          <w:tcPr>
            <w:tcW w:w="1134" w:type="dxa"/>
            <w:shd w:val="clear" w:color="auto" w:fill="auto"/>
            <w:vAlign w:val="center"/>
          </w:tcPr>
          <w:p w14:paraId="79003F05" w14:textId="7E4CB1CA"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QUIBDÓ</w:t>
            </w:r>
          </w:p>
        </w:tc>
        <w:tc>
          <w:tcPr>
            <w:tcW w:w="6237" w:type="dxa"/>
            <w:shd w:val="clear" w:color="auto" w:fill="auto"/>
            <w:vAlign w:val="center"/>
          </w:tcPr>
          <w:p w14:paraId="567312F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7AAFFB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162110F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0D945C0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2619576" w14:textId="6F207CBD"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7715532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16083D80" w14:textId="3D479749"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552C06C7"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50CF1BD" w14:textId="5436BABF"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w:t>
            </w:r>
          </w:p>
        </w:tc>
        <w:tc>
          <w:tcPr>
            <w:tcW w:w="1134" w:type="dxa"/>
            <w:shd w:val="clear" w:color="auto" w:fill="auto"/>
            <w:vAlign w:val="center"/>
          </w:tcPr>
          <w:p w14:paraId="73F93720" w14:textId="2C798BB0"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AV Villas</w:t>
            </w:r>
          </w:p>
          <w:p w14:paraId="068D46AB" w14:textId="77777777" w:rsidR="00436B27" w:rsidRPr="00F30EB7" w:rsidRDefault="00436B27" w:rsidP="00F30EB7">
            <w:pPr>
              <w:tabs>
                <w:tab w:val="right" w:pos="9214"/>
              </w:tabs>
              <w:spacing w:line="276" w:lineRule="auto"/>
              <w:jc w:val="center"/>
              <w:rPr>
                <w:rFonts w:asciiTheme="minorHAnsi" w:eastAsia="Times New Roman" w:hAnsiTheme="minorHAnsi" w:cstheme="minorHAnsi"/>
                <w:sz w:val="18"/>
                <w:szCs w:val="18"/>
              </w:rPr>
            </w:pPr>
          </w:p>
          <w:p w14:paraId="3AC4BE23" w14:textId="6E4C7765"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Calle 50A No.41C-48</w:t>
            </w:r>
          </w:p>
        </w:tc>
        <w:tc>
          <w:tcPr>
            <w:tcW w:w="709" w:type="dxa"/>
            <w:shd w:val="clear" w:color="auto" w:fill="auto"/>
            <w:vAlign w:val="center"/>
          </w:tcPr>
          <w:p w14:paraId="456611E1" w14:textId="3AD50A28" w:rsidR="00B00CB2" w:rsidRPr="00F30EB7" w:rsidRDefault="00027207"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B00CB2" w:rsidRPr="00F30EB7" w14:paraId="26AB423E" w14:textId="77777777" w:rsidTr="007C6E51">
        <w:tc>
          <w:tcPr>
            <w:tcW w:w="426" w:type="dxa"/>
            <w:shd w:val="clear" w:color="auto" w:fill="auto"/>
            <w:vAlign w:val="center"/>
          </w:tcPr>
          <w:p w14:paraId="6DE4A72C"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8</w:t>
            </w:r>
          </w:p>
        </w:tc>
        <w:tc>
          <w:tcPr>
            <w:tcW w:w="1134" w:type="dxa"/>
            <w:shd w:val="clear" w:color="auto" w:fill="auto"/>
            <w:vAlign w:val="center"/>
          </w:tcPr>
          <w:p w14:paraId="77EE3D7D"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6"/>
                <w:szCs w:val="18"/>
              </w:rPr>
              <w:t>BARRANQUILLA</w:t>
            </w:r>
          </w:p>
        </w:tc>
        <w:tc>
          <w:tcPr>
            <w:tcW w:w="6237" w:type="dxa"/>
            <w:shd w:val="clear" w:color="auto" w:fill="auto"/>
            <w:vAlign w:val="center"/>
          </w:tcPr>
          <w:p w14:paraId="4C97F8A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7D29E5A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B5CBF4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40226E2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FA47D22" w14:textId="0E0CEE85"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518B675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04A08F35" w14:textId="7ABA20DB"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Enrolamiento Migración Automática</w:t>
            </w:r>
          </w:p>
          <w:p w14:paraId="029DD9B1" w14:textId="1F889EF8"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7CB51657"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4A270CE8"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095D64DE" w14:textId="14BCBC6E"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3E51D1EB"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5EF35B09" w14:textId="0EC1DD41"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43 No.55-08</w:t>
            </w:r>
          </w:p>
        </w:tc>
        <w:tc>
          <w:tcPr>
            <w:tcW w:w="709" w:type="dxa"/>
            <w:shd w:val="clear" w:color="auto" w:fill="auto"/>
            <w:vAlign w:val="center"/>
          </w:tcPr>
          <w:p w14:paraId="38F83F90"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6ECB17C1" w14:textId="77777777" w:rsidTr="007C6E51">
        <w:tc>
          <w:tcPr>
            <w:tcW w:w="426" w:type="dxa"/>
            <w:shd w:val="clear" w:color="auto" w:fill="auto"/>
            <w:vAlign w:val="center"/>
          </w:tcPr>
          <w:p w14:paraId="13191094"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9</w:t>
            </w:r>
          </w:p>
        </w:tc>
        <w:tc>
          <w:tcPr>
            <w:tcW w:w="1134" w:type="dxa"/>
            <w:shd w:val="clear" w:color="auto" w:fill="auto"/>
            <w:vAlign w:val="center"/>
          </w:tcPr>
          <w:p w14:paraId="439DBF41"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CARTAGENA</w:t>
            </w:r>
          </w:p>
        </w:tc>
        <w:tc>
          <w:tcPr>
            <w:tcW w:w="6237" w:type="dxa"/>
            <w:shd w:val="clear" w:color="auto" w:fill="auto"/>
            <w:vAlign w:val="center"/>
          </w:tcPr>
          <w:p w14:paraId="57474D9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6579386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674D1D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7AA3989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4BD8072" w14:textId="2606A4D2"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08B8FFA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7D7DE695" w14:textId="2A1A4138"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6203E840"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4AF1BE7C"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34EB5FA6" w14:textId="3136EDED"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3AB11EB6"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44C13E0B" w14:textId="1C927C23"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Calle 30 No.20-113</w:t>
            </w:r>
          </w:p>
          <w:p w14:paraId="44760490"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Avenida Pedro </w:t>
            </w:r>
            <w:r w:rsidR="006C63DB" w:rsidRPr="00F30EB7">
              <w:rPr>
                <w:rFonts w:asciiTheme="minorHAnsi" w:eastAsia="Times New Roman" w:hAnsiTheme="minorHAnsi" w:cstheme="minorHAnsi"/>
                <w:sz w:val="18"/>
                <w:szCs w:val="18"/>
              </w:rPr>
              <w:t>d</w:t>
            </w:r>
            <w:r w:rsidRPr="00F30EB7">
              <w:rPr>
                <w:rFonts w:asciiTheme="minorHAnsi" w:eastAsia="Times New Roman" w:hAnsiTheme="minorHAnsi" w:cstheme="minorHAnsi"/>
                <w:sz w:val="18"/>
                <w:szCs w:val="18"/>
              </w:rPr>
              <w:t>e Heredia, Local 102</w:t>
            </w:r>
          </w:p>
        </w:tc>
        <w:tc>
          <w:tcPr>
            <w:tcW w:w="709" w:type="dxa"/>
            <w:shd w:val="clear" w:color="auto" w:fill="auto"/>
            <w:vAlign w:val="center"/>
          </w:tcPr>
          <w:p w14:paraId="7E99D69C"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79C3D267" w14:textId="77777777" w:rsidTr="007C6E51">
        <w:tc>
          <w:tcPr>
            <w:tcW w:w="426" w:type="dxa"/>
            <w:shd w:val="clear" w:color="auto" w:fill="auto"/>
            <w:vAlign w:val="center"/>
          </w:tcPr>
          <w:p w14:paraId="6D209094" w14:textId="67EDD7D1"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10</w:t>
            </w:r>
          </w:p>
        </w:tc>
        <w:tc>
          <w:tcPr>
            <w:tcW w:w="1134" w:type="dxa"/>
            <w:shd w:val="clear" w:color="auto" w:fill="auto"/>
            <w:vAlign w:val="center"/>
          </w:tcPr>
          <w:p w14:paraId="7F43CF03"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MONTERÍA</w:t>
            </w:r>
          </w:p>
        </w:tc>
        <w:tc>
          <w:tcPr>
            <w:tcW w:w="6237" w:type="dxa"/>
            <w:shd w:val="clear" w:color="auto" w:fill="auto"/>
            <w:vAlign w:val="center"/>
          </w:tcPr>
          <w:p w14:paraId="4C44BC0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03EDA18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E5B454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1E7CE72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4CD6AA70" w14:textId="4218BBFC"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5AAC93A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7CC26A62" w14:textId="1559662D"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49782285"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5177218D"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w:t>
            </w:r>
            <w:r w:rsidR="006C63DB" w:rsidRPr="00F30EB7">
              <w:rPr>
                <w:rFonts w:asciiTheme="minorHAnsi" w:eastAsia="Times New Roman" w:hAnsiTheme="minorHAnsi" w:cstheme="minorHAnsi"/>
                <w:sz w:val="18"/>
                <w:szCs w:val="18"/>
              </w:rPr>
              <w:t>Í</w:t>
            </w:r>
          </w:p>
        </w:tc>
        <w:tc>
          <w:tcPr>
            <w:tcW w:w="1134" w:type="dxa"/>
            <w:shd w:val="clear" w:color="auto" w:fill="auto"/>
            <w:vAlign w:val="center"/>
          </w:tcPr>
          <w:p w14:paraId="64BC91D2" w14:textId="2878F1F5"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60032D29"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1331DDA" w14:textId="63EEECE6" w:rsidR="006C63DB"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Carrera 3 </w:t>
            </w:r>
          </w:p>
          <w:p w14:paraId="110CF1A4"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 29 - 20</w:t>
            </w:r>
          </w:p>
        </w:tc>
        <w:tc>
          <w:tcPr>
            <w:tcW w:w="709" w:type="dxa"/>
            <w:shd w:val="clear" w:color="auto" w:fill="auto"/>
            <w:vAlign w:val="center"/>
          </w:tcPr>
          <w:p w14:paraId="7AA3D232"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378837AB" w14:textId="77777777" w:rsidTr="007C6E51">
        <w:tc>
          <w:tcPr>
            <w:tcW w:w="426" w:type="dxa"/>
            <w:shd w:val="clear" w:color="auto" w:fill="auto"/>
            <w:vAlign w:val="center"/>
          </w:tcPr>
          <w:p w14:paraId="686BBE90"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11</w:t>
            </w:r>
          </w:p>
        </w:tc>
        <w:tc>
          <w:tcPr>
            <w:tcW w:w="1134" w:type="dxa"/>
            <w:shd w:val="clear" w:color="auto" w:fill="auto"/>
            <w:vAlign w:val="center"/>
          </w:tcPr>
          <w:p w14:paraId="087A91FA"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SANTA MARTA</w:t>
            </w:r>
          </w:p>
        </w:tc>
        <w:tc>
          <w:tcPr>
            <w:tcW w:w="6237" w:type="dxa"/>
            <w:shd w:val="clear" w:color="auto" w:fill="auto"/>
            <w:vAlign w:val="center"/>
          </w:tcPr>
          <w:p w14:paraId="21B1926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344A734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2734456E"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1B58450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0091025" w14:textId="55F6C060"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7C2ABE4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46A1B58" w14:textId="6D6CFB16"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15A7D1FE"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622FBAA3"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64CB0A1D" w14:textId="4E46F852"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5C4FE827"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1 No. 10 A – 12</w:t>
            </w:r>
          </w:p>
          <w:p w14:paraId="2DD175F4" w14:textId="5B619348"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Centro</w:t>
            </w:r>
            <w:r w:rsidR="009A0BB1" w:rsidRPr="00F30EB7">
              <w:rPr>
                <w:rFonts w:asciiTheme="minorHAnsi" w:eastAsia="Times New Roman" w:hAnsiTheme="minorHAnsi" w:cstheme="minorHAnsi"/>
                <w:sz w:val="18"/>
                <w:szCs w:val="18"/>
              </w:rPr>
              <w:t xml:space="preserve"> d</w:t>
            </w:r>
            <w:r w:rsidRPr="00F30EB7">
              <w:rPr>
                <w:rFonts w:asciiTheme="minorHAnsi" w:eastAsia="Times New Roman" w:hAnsiTheme="minorHAnsi" w:cstheme="minorHAnsi"/>
                <w:sz w:val="18"/>
                <w:szCs w:val="18"/>
              </w:rPr>
              <w:t>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Pagos Sociedad Portuaria</w:t>
            </w:r>
          </w:p>
        </w:tc>
        <w:tc>
          <w:tcPr>
            <w:tcW w:w="709" w:type="dxa"/>
            <w:shd w:val="clear" w:color="auto" w:fill="auto"/>
            <w:vAlign w:val="center"/>
          </w:tcPr>
          <w:p w14:paraId="57A6DD64"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749F6367" w14:textId="77777777" w:rsidTr="007C6E51">
        <w:tc>
          <w:tcPr>
            <w:tcW w:w="426" w:type="dxa"/>
            <w:shd w:val="clear" w:color="auto" w:fill="auto"/>
            <w:vAlign w:val="center"/>
          </w:tcPr>
          <w:p w14:paraId="7FCC7C00"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12</w:t>
            </w:r>
          </w:p>
        </w:tc>
        <w:tc>
          <w:tcPr>
            <w:tcW w:w="1134" w:type="dxa"/>
            <w:shd w:val="clear" w:color="auto" w:fill="auto"/>
            <w:vAlign w:val="center"/>
          </w:tcPr>
          <w:p w14:paraId="62BE06E1"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SINCELEJO</w:t>
            </w:r>
          </w:p>
        </w:tc>
        <w:tc>
          <w:tcPr>
            <w:tcW w:w="6237" w:type="dxa"/>
            <w:shd w:val="clear" w:color="auto" w:fill="auto"/>
            <w:vAlign w:val="center"/>
          </w:tcPr>
          <w:p w14:paraId="7C87889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7690967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23E8823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9D9042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41634889" w14:textId="5D9DDFC8"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0B6F7451" w14:textId="18E2874A" w:rsidR="00B00CB2"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362A186B" w14:textId="09C910BB"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07F7843C"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D98B096"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3DFC7496" w14:textId="41799653"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151803D2"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19116F91" w14:textId="74E8768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18 No. 21 - 49</w:t>
            </w:r>
          </w:p>
        </w:tc>
        <w:tc>
          <w:tcPr>
            <w:tcW w:w="709" w:type="dxa"/>
            <w:shd w:val="clear" w:color="auto" w:fill="auto"/>
            <w:vAlign w:val="center"/>
          </w:tcPr>
          <w:p w14:paraId="4CF1D5AE"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154D524F" w14:textId="77777777" w:rsidTr="007C6E51">
        <w:tc>
          <w:tcPr>
            <w:tcW w:w="426" w:type="dxa"/>
            <w:shd w:val="clear" w:color="auto" w:fill="auto"/>
            <w:vAlign w:val="center"/>
          </w:tcPr>
          <w:p w14:paraId="21B5558A" w14:textId="23ED5C53"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13</w:t>
            </w:r>
          </w:p>
        </w:tc>
        <w:tc>
          <w:tcPr>
            <w:tcW w:w="1134" w:type="dxa"/>
            <w:shd w:val="clear" w:color="auto" w:fill="auto"/>
            <w:vAlign w:val="center"/>
          </w:tcPr>
          <w:p w14:paraId="449F50FF" w14:textId="702E1252"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ARMENIA</w:t>
            </w:r>
          </w:p>
        </w:tc>
        <w:tc>
          <w:tcPr>
            <w:tcW w:w="6237" w:type="dxa"/>
            <w:shd w:val="clear" w:color="auto" w:fill="auto"/>
            <w:vAlign w:val="center"/>
          </w:tcPr>
          <w:p w14:paraId="0193926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564434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276983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AB9967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495FB244" w14:textId="19C2844A"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41E442D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007E6657" w14:textId="4A1852E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0C28CCF5"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44B9312" w14:textId="5B325363"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21651449" w14:textId="358C0F19"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de</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Occidente</w:t>
            </w:r>
          </w:p>
          <w:p w14:paraId="0EBD757C"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DC8033B" w14:textId="55573C9F"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16 No. 20 A - 2</w:t>
            </w:r>
          </w:p>
        </w:tc>
        <w:tc>
          <w:tcPr>
            <w:tcW w:w="709" w:type="dxa"/>
            <w:shd w:val="clear" w:color="auto" w:fill="auto"/>
            <w:vAlign w:val="center"/>
          </w:tcPr>
          <w:p w14:paraId="3D30D44D" w14:textId="10A09EF6"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4161EBDD" w14:textId="77777777" w:rsidTr="007C6E51">
        <w:tc>
          <w:tcPr>
            <w:tcW w:w="426" w:type="dxa"/>
            <w:shd w:val="clear" w:color="auto" w:fill="auto"/>
            <w:vAlign w:val="center"/>
          </w:tcPr>
          <w:p w14:paraId="1A7AEE43"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14</w:t>
            </w:r>
          </w:p>
        </w:tc>
        <w:tc>
          <w:tcPr>
            <w:tcW w:w="1134" w:type="dxa"/>
            <w:shd w:val="clear" w:color="auto" w:fill="auto"/>
            <w:vAlign w:val="center"/>
          </w:tcPr>
          <w:p w14:paraId="4ADFBC7B"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MANIZALES</w:t>
            </w:r>
          </w:p>
        </w:tc>
        <w:tc>
          <w:tcPr>
            <w:tcW w:w="6237" w:type="dxa"/>
            <w:shd w:val="clear" w:color="auto" w:fill="auto"/>
            <w:vAlign w:val="center"/>
          </w:tcPr>
          <w:p w14:paraId="2231404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567B03B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84B226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0572D05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D1F1379" w14:textId="4BB2EA09"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20DBA77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C6D670E" w14:textId="3DDFFB73"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7C1742DF"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2A76819D"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165C6F60" w14:textId="77777777" w:rsidR="007B4A3C"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25AB0B06" w14:textId="77777777" w:rsidR="007B4A3C" w:rsidRPr="00F30EB7" w:rsidRDefault="007B4A3C" w:rsidP="00F30EB7">
            <w:pPr>
              <w:tabs>
                <w:tab w:val="right" w:pos="9214"/>
              </w:tabs>
              <w:spacing w:line="276" w:lineRule="auto"/>
              <w:jc w:val="center"/>
              <w:rPr>
                <w:rFonts w:asciiTheme="minorHAnsi" w:eastAsia="Times New Roman" w:hAnsiTheme="minorHAnsi" w:cstheme="minorHAnsi"/>
                <w:sz w:val="18"/>
                <w:szCs w:val="18"/>
              </w:rPr>
            </w:pPr>
          </w:p>
          <w:p w14:paraId="7D359D59" w14:textId="2DD29C6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23 No. 58-72</w:t>
            </w:r>
          </w:p>
        </w:tc>
        <w:tc>
          <w:tcPr>
            <w:tcW w:w="709" w:type="dxa"/>
            <w:shd w:val="clear" w:color="auto" w:fill="auto"/>
            <w:vAlign w:val="center"/>
          </w:tcPr>
          <w:p w14:paraId="0F0802D9"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0769C9EC" w14:textId="77777777" w:rsidTr="007C6E51">
        <w:tc>
          <w:tcPr>
            <w:tcW w:w="426" w:type="dxa"/>
            <w:shd w:val="clear" w:color="auto" w:fill="auto"/>
            <w:vAlign w:val="center"/>
          </w:tcPr>
          <w:p w14:paraId="64A25D7E" w14:textId="77CDA7E1"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15</w:t>
            </w:r>
          </w:p>
        </w:tc>
        <w:tc>
          <w:tcPr>
            <w:tcW w:w="1134" w:type="dxa"/>
            <w:shd w:val="clear" w:color="auto" w:fill="auto"/>
            <w:vAlign w:val="center"/>
          </w:tcPr>
          <w:p w14:paraId="43E98D4E"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PEREIRA</w:t>
            </w:r>
          </w:p>
        </w:tc>
        <w:tc>
          <w:tcPr>
            <w:tcW w:w="6237" w:type="dxa"/>
            <w:shd w:val="clear" w:color="auto" w:fill="auto"/>
            <w:vAlign w:val="center"/>
          </w:tcPr>
          <w:p w14:paraId="54BE51CE"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4551C5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02BDFA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E31265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139782D1" w14:textId="4D75EBB9"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5145ED7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74531276" w14:textId="0E18AE91"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31F82477"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79BBCC7"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5624F8CD" w14:textId="77777777"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68A34621"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05D2302" w14:textId="77777777" w:rsidR="00DF1CCA"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19 No. </w:t>
            </w:r>
          </w:p>
          <w:p w14:paraId="4CA5E613" w14:textId="139E061C"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9-36</w:t>
            </w:r>
          </w:p>
        </w:tc>
        <w:tc>
          <w:tcPr>
            <w:tcW w:w="709" w:type="dxa"/>
            <w:shd w:val="clear" w:color="auto" w:fill="auto"/>
            <w:vAlign w:val="center"/>
          </w:tcPr>
          <w:p w14:paraId="13784132"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0B24A282" w14:textId="77777777" w:rsidTr="007C6E51">
        <w:tc>
          <w:tcPr>
            <w:tcW w:w="426" w:type="dxa"/>
            <w:shd w:val="clear" w:color="auto" w:fill="auto"/>
            <w:vAlign w:val="center"/>
          </w:tcPr>
          <w:p w14:paraId="00742367"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16</w:t>
            </w:r>
          </w:p>
        </w:tc>
        <w:tc>
          <w:tcPr>
            <w:tcW w:w="1134" w:type="dxa"/>
            <w:shd w:val="clear" w:color="auto" w:fill="auto"/>
            <w:vAlign w:val="center"/>
          </w:tcPr>
          <w:p w14:paraId="027ED088"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MAICAO</w:t>
            </w:r>
          </w:p>
        </w:tc>
        <w:tc>
          <w:tcPr>
            <w:tcW w:w="6237" w:type="dxa"/>
            <w:shd w:val="clear" w:color="auto" w:fill="auto"/>
            <w:vAlign w:val="center"/>
          </w:tcPr>
          <w:p w14:paraId="63EDA2E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E8E600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2707325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A2394E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FA11FB4" w14:textId="3586EE1E"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20B4AC6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30A0F6FA" w14:textId="1F224E6E"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2A2FA811"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014F6674"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289F1B0F" w14:textId="22F9B99E"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Popular</w:t>
            </w:r>
          </w:p>
        </w:tc>
        <w:tc>
          <w:tcPr>
            <w:tcW w:w="709" w:type="dxa"/>
            <w:shd w:val="clear" w:color="auto" w:fill="auto"/>
            <w:vAlign w:val="center"/>
          </w:tcPr>
          <w:p w14:paraId="2E338FE9" w14:textId="28DA55E4" w:rsidR="00B00CB2" w:rsidRPr="00F30EB7" w:rsidRDefault="00027207"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B00CB2" w:rsidRPr="00F30EB7" w14:paraId="43808B8F" w14:textId="77777777" w:rsidTr="007C6E51">
        <w:tc>
          <w:tcPr>
            <w:tcW w:w="426" w:type="dxa"/>
            <w:shd w:val="clear" w:color="auto" w:fill="auto"/>
            <w:vAlign w:val="center"/>
          </w:tcPr>
          <w:p w14:paraId="177B05EF" w14:textId="756EE23F"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17</w:t>
            </w:r>
          </w:p>
        </w:tc>
        <w:tc>
          <w:tcPr>
            <w:tcW w:w="1134" w:type="dxa"/>
            <w:shd w:val="clear" w:color="auto" w:fill="auto"/>
            <w:vAlign w:val="center"/>
          </w:tcPr>
          <w:p w14:paraId="659F57D8" w14:textId="2859E58E"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RIOHACHA</w:t>
            </w:r>
          </w:p>
        </w:tc>
        <w:tc>
          <w:tcPr>
            <w:tcW w:w="6237" w:type="dxa"/>
            <w:shd w:val="clear" w:color="auto" w:fill="auto"/>
            <w:vAlign w:val="center"/>
          </w:tcPr>
          <w:p w14:paraId="0227A46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45DA15F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5A88D6A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4E9FD18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F7BAA7D" w14:textId="3E079CA8"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7F8D800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AB2040E" w14:textId="49DDB1B3"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0A5252B3"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33B46B1" w14:textId="6486C45A"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w:t>
            </w:r>
          </w:p>
        </w:tc>
        <w:tc>
          <w:tcPr>
            <w:tcW w:w="1134" w:type="dxa"/>
            <w:shd w:val="clear" w:color="auto" w:fill="auto"/>
            <w:vAlign w:val="center"/>
          </w:tcPr>
          <w:p w14:paraId="02ADBFCB" w14:textId="0A98F9EF"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4262CF66"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4B5B9633" w14:textId="77777777" w:rsidR="00DF1CCA"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3 No. </w:t>
            </w:r>
          </w:p>
          <w:p w14:paraId="6413A77A" w14:textId="68F99F2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6-66</w:t>
            </w:r>
          </w:p>
        </w:tc>
        <w:tc>
          <w:tcPr>
            <w:tcW w:w="709" w:type="dxa"/>
            <w:shd w:val="clear" w:color="auto" w:fill="auto"/>
            <w:vAlign w:val="center"/>
          </w:tcPr>
          <w:p w14:paraId="610CCF7B" w14:textId="3610019B"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bl>
    <w:p w14:paraId="6A6A5F0D" w14:textId="77777777" w:rsidR="007C6E51" w:rsidRDefault="007C6E51">
      <w:r>
        <w:br w:type="page"/>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134"/>
        <w:gridCol w:w="6237"/>
        <w:gridCol w:w="567"/>
        <w:gridCol w:w="1134"/>
        <w:gridCol w:w="709"/>
      </w:tblGrid>
      <w:tr w:rsidR="00B00CB2" w:rsidRPr="00F30EB7" w14:paraId="607D1EFE" w14:textId="77777777" w:rsidTr="007C6E51">
        <w:tc>
          <w:tcPr>
            <w:tcW w:w="426" w:type="dxa"/>
            <w:shd w:val="clear" w:color="auto" w:fill="auto"/>
            <w:vAlign w:val="center"/>
          </w:tcPr>
          <w:p w14:paraId="3576B9AD" w14:textId="260D61B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18</w:t>
            </w:r>
          </w:p>
        </w:tc>
        <w:tc>
          <w:tcPr>
            <w:tcW w:w="1134" w:type="dxa"/>
            <w:shd w:val="clear" w:color="auto" w:fill="auto"/>
            <w:vAlign w:val="center"/>
          </w:tcPr>
          <w:p w14:paraId="26BDFBB0" w14:textId="3AE168A4"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6"/>
                <w:szCs w:val="18"/>
              </w:rPr>
              <w:t>VALLEDUPAR</w:t>
            </w:r>
          </w:p>
        </w:tc>
        <w:tc>
          <w:tcPr>
            <w:tcW w:w="6237" w:type="dxa"/>
            <w:shd w:val="clear" w:color="auto" w:fill="auto"/>
            <w:vAlign w:val="center"/>
          </w:tcPr>
          <w:p w14:paraId="58F6F1A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4A0650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684FEE6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D7A5FE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26944747" w14:textId="6A992A14"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56FDC8B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5F98341E" w14:textId="43E3B90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6D145F80"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41A0B453" w14:textId="37233F5E"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0B02B635" w14:textId="77777777" w:rsidR="009A0BB1"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 de Occidente</w:t>
            </w:r>
          </w:p>
          <w:p w14:paraId="2E9DCFD4" w14:textId="77777777" w:rsidR="009A0BB1" w:rsidRPr="00F30EB7" w:rsidRDefault="009A0BB1" w:rsidP="00F30EB7">
            <w:pPr>
              <w:tabs>
                <w:tab w:val="right" w:pos="9214"/>
              </w:tabs>
              <w:spacing w:line="276" w:lineRule="auto"/>
              <w:jc w:val="center"/>
              <w:rPr>
                <w:rFonts w:asciiTheme="minorHAnsi" w:eastAsia="Times New Roman" w:hAnsiTheme="minorHAnsi" w:cstheme="minorHAnsi"/>
                <w:sz w:val="18"/>
                <w:szCs w:val="18"/>
              </w:rPr>
            </w:pPr>
          </w:p>
          <w:p w14:paraId="667E6567" w14:textId="71965091" w:rsidR="005F604D"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Diagonal 16 No.17-17 </w:t>
            </w:r>
          </w:p>
          <w:p w14:paraId="4565687E" w14:textId="77777777" w:rsidR="005F604D" w:rsidRPr="00F30EB7" w:rsidRDefault="005F604D" w:rsidP="00F30EB7">
            <w:pPr>
              <w:tabs>
                <w:tab w:val="right" w:pos="9214"/>
              </w:tabs>
              <w:spacing w:line="276" w:lineRule="auto"/>
              <w:jc w:val="center"/>
              <w:rPr>
                <w:rFonts w:asciiTheme="minorHAnsi" w:eastAsia="Times New Roman" w:hAnsiTheme="minorHAnsi" w:cstheme="minorHAnsi"/>
                <w:sz w:val="18"/>
                <w:szCs w:val="18"/>
              </w:rPr>
            </w:pPr>
          </w:p>
          <w:p w14:paraId="4D32B3AF" w14:textId="4F95EB01"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Locales 13-14-15</w:t>
            </w:r>
          </w:p>
        </w:tc>
        <w:tc>
          <w:tcPr>
            <w:tcW w:w="709" w:type="dxa"/>
            <w:shd w:val="clear" w:color="auto" w:fill="auto"/>
            <w:vAlign w:val="center"/>
          </w:tcPr>
          <w:p w14:paraId="2D24311E" w14:textId="17783106"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34954949" w14:textId="77777777" w:rsidTr="007C6E51">
        <w:tc>
          <w:tcPr>
            <w:tcW w:w="426" w:type="dxa"/>
            <w:shd w:val="clear" w:color="auto" w:fill="auto"/>
            <w:vAlign w:val="center"/>
          </w:tcPr>
          <w:p w14:paraId="3B1AE0F9"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19</w:t>
            </w:r>
          </w:p>
        </w:tc>
        <w:tc>
          <w:tcPr>
            <w:tcW w:w="1134" w:type="dxa"/>
            <w:shd w:val="clear" w:color="auto" w:fill="auto"/>
            <w:vAlign w:val="center"/>
          </w:tcPr>
          <w:p w14:paraId="11357D1D"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PASTO</w:t>
            </w:r>
          </w:p>
        </w:tc>
        <w:tc>
          <w:tcPr>
            <w:tcW w:w="6237" w:type="dxa"/>
            <w:shd w:val="clear" w:color="auto" w:fill="auto"/>
            <w:vAlign w:val="center"/>
          </w:tcPr>
          <w:p w14:paraId="521C065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82C7AB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D6CBE6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4FD091C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F572BF4" w14:textId="79CB86B0"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3CD9790F"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C33664A" w14:textId="41E00863"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4AE7DD14"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C192AF2"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290890A0" w14:textId="77777777"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693B28E9"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BA753CC" w14:textId="77777777" w:rsidR="00DF1CCA"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18 No. </w:t>
            </w:r>
          </w:p>
          <w:p w14:paraId="2C916839" w14:textId="0014DE78"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23 - 46</w:t>
            </w:r>
          </w:p>
          <w:p w14:paraId="6158122B" w14:textId="77777777" w:rsidR="00B00CB2" w:rsidRPr="00F30EB7" w:rsidRDefault="00B00CB2" w:rsidP="00F30EB7">
            <w:pPr>
              <w:tabs>
                <w:tab w:val="right" w:pos="9214"/>
              </w:tabs>
              <w:spacing w:line="276" w:lineRule="auto"/>
              <w:jc w:val="both"/>
              <w:rPr>
                <w:rFonts w:asciiTheme="minorHAnsi" w:eastAsia="Times New Roman" w:hAnsiTheme="minorHAnsi" w:cstheme="minorHAnsi"/>
                <w:sz w:val="18"/>
                <w:szCs w:val="18"/>
              </w:rPr>
            </w:pPr>
          </w:p>
        </w:tc>
        <w:tc>
          <w:tcPr>
            <w:tcW w:w="709" w:type="dxa"/>
            <w:shd w:val="clear" w:color="auto" w:fill="auto"/>
            <w:vAlign w:val="center"/>
          </w:tcPr>
          <w:p w14:paraId="0ABDF60F"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200253AB" w14:textId="77777777" w:rsidTr="007C6E51">
        <w:tc>
          <w:tcPr>
            <w:tcW w:w="426" w:type="dxa"/>
            <w:shd w:val="clear" w:color="auto" w:fill="auto"/>
            <w:vAlign w:val="center"/>
          </w:tcPr>
          <w:p w14:paraId="5E2932F6" w14:textId="1D46876A"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20</w:t>
            </w:r>
          </w:p>
        </w:tc>
        <w:tc>
          <w:tcPr>
            <w:tcW w:w="1134" w:type="dxa"/>
            <w:shd w:val="clear" w:color="auto" w:fill="auto"/>
            <w:vAlign w:val="center"/>
          </w:tcPr>
          <w:p w14:paraId="6D94DF1B" w14:textId="63E75E8F"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CALI</w:t>
            </w:r>
          </w:p>
        </w:tc>
        <w:tc>
          <w:tcPr>
            <w:tcW w:w="6237" w:type="dxa"/>
            <w:shd w:val="clear" w:color="auto" w:fill="auto"/>
            <w:vAlign w:val="center"/>
          </w:tcPr>
          <w:p w14:paraId="73E9B43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67B4568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0C689F9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4BFF55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2E7E39A6" w14:textId="59CF188E"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31F45B8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4DABBDF3" w14:textId="641A0A41"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w:t>
            </w:r>
            <w:r w:rsidRPr="00F30EB7">
              <w:rPr>
                <w:rFonts w:asciiTheme="minorHAnsi" w:eastAsia="Times New Roman" w:hAnsiTheme="minorHAnsi" w:cstheme="minorHAnsi"/>
                <w:sz w:val="18"/>
                <w:szCs w:val="18"/>
              </w:rPr>
              <w:t>ancionatorios</w:t>
            </w:r>
          </w:p>
          <w:p w14:paraId="50A2ED6A"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57AE90E" w14:textId="06037662"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370D5CE6" w14:textId="0096738D"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3C9EB326"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77CBFB38" w14:textId="77777777" w:rsidR="00DF1CCA"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Avenida 3 Norte No. </w:t>
            </w:r>
          </w:p>
          <w:p w14:paraId="274B86FE" w14:textId="7AB7C9F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47C-35</w:t>
            </w:r>
          </w:p>
        </w:tc>
        <w:tc>
          <w:tcPr>
            <w:tcW w:w="709" w:type="dxa"/>
            <w:shd w:val="clear" w:color="auto" w:fill="auto"/>
            <w:vAlign w:val="center"/>
          </w:tcPr>
          <w:p w14:paraId="17868E00" w14:textId="60011E9B"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14B7C214" w14:textId="77777777" w:rsidTr="007C6E51">
        <w:tc>
          <w:tcPr>
            <w:tcW w:w="426" w:type="dxa"/>
            <w:shd w:val="clear" w:color="auto" w:fill="auto"/>
            <w:vAlign w:val="center"/>
          </w:tcPr>
          <w:p w14:paraId="14508D68"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21</w:t>
            </w:r>
          </w:p>
        </w:tc>
        <w:tc>
          <w:tcPr>
            <w:tcW w:w="1134" w:type="dxa"/>
            <w:shd w:val="clear" w:color="auto" w:fill="auto"/>
            <w:vAlign w:val="center"/>
          </w:tcPr>
          <w:p w14:paraId="714D90CA"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POPAYÁN</w:t>
            </w:r>
          </w:p>
        </w:tc>
        <w:tc>
          <w:tcPr>
            <w:tcW w:w="6237" w:type="dxa"/>
            <w:shd w:val="clear" w:color="auto" w:fill="auto"/>
            <w:vAlign w:val="center"/>
          </w:tcPr>
          <w:p w14:paraId="0668A51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779107D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11E5AED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33709CA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AAC21D4" w14:textId="6F43B884"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6AA0D03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22BD11A" w14:textId="61A74F79"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Certificaciones </w:t>
            </w:r>
          </w:p>
          <w:p w14:paraId="04759529" w14:textId="1D2AB81A"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2DE7EBA9"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5487ADA"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w:t>
            </w:r>
          </w:p>
        </w:tc>
        <w:tc>
          <w:tcPr>
            <w:tcW w:w="1134" w:type="dxa"/>
            <w:shd w:val="clear" w:color="auto" w:fill="auto"/>
            <w:vAlign w:val="center"/>
          </w:tcPr>
          <w:p w14:paraId="7E689696" w14:textId="77777777"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1E331D45"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89DC979" w14:textId="0D66074F" w:rsidR="006C63DB"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6</w:t>
            </w:r>
          </w:p>
          <w:p w14:paraId="1846FD5A"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 No. 475</w:t>
            </w:r>
          </w:p>
        </w:tc>
        <w:tc>
          <w:tcPr>
            <w:tcW w:w="709" w:type="dxa"/>
            <w:shd w:val="clear" w:color="auto" w:fill="auto"/>
            <w:vAlign w:val="center"/>
          </w:tcPr>
          <w:p w14:paraId="767229BA"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2F2FF783" w14:textId="77777777" w:rsidTr="007C6E51">
        <w:tc>
          <w:tcPr>
            <w:tcW w:w="426" w:type="dxa"/>
            <w:shd w:val="clear" w:color="auto" w:fill="auto"/>
            <w:vAlign w:val="center"/>
          </w:tcPr>
          <w:p w14:paraId="689D3654"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22</w:t>
            </w:r>
          </w:p>
        </w:tc>
        <w:tc>
          <w:tcPr>
            <w:tcW w:w="1134" w:type="dxa"/>
            <w:shd w:val="clear" w:color="auto" w:fill="auto"/>
            <w:vAlign w:val="center"/>
          </w:tcPr>
          <w:p w14:paraId="723A3624"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6"/>
                <w:szCs w:val="18"/>
              </w:rPr>
            </w:pPr>
            <w:r w:rsidRPr="00F30EB7">
              <w:rPr>
                <w:rFonts w:asciiTheme="minorHAnsi" w:eastAsia="Times New Roman" w:hAnsiTheme="minorHAnsi" w:cstheme="minorHAnsi"/>
                <w:sz w:val="16"/>
                <w:szCs w:val="18"/>
              </w:rPr>
              <w:t>BUCARAMANGA</w:t>
            </w:r>
          </w:p>
        </w:tc>
        <w:tc>
          <w:tcPr>
            <w:tcW w:w="6237" w:type="dxa"/>
            <w:shd w:val="clear" w:color="auto" w:fill="auto"/>
            <w:vAlign w:val="center"/>
          </w:tcPr>
          <w:p w14:paraId="3660A01A"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33EAE248"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54F7C00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3F8E4DD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1AC9F0D" w14:textId="040F60F8"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7B7C92F9"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4E129C56" w14:textId="62338F66"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3B0476A5"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54864E5" w14:textId="77777777" w:rsidR="00B00CB2" w:rsidRPr="00F30EB7" w:rsidRDefault="006C63D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75DA1265" w14:textId="77777777"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15888F4A"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5C9F65B6" w14:textId="4996AB08"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Carrera 19</w:t>
            </w:r>
            <w:r w:rsidR="00DF1CCA"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No. 34-30</w:t>
            </w:r>
          </w:p>
        </w:tc>
        <w:tc>
          <w:tcPr>
            <w:tcW w:w="709" w:type="dxa"/>
            <w:shd w:val="clear" w:color="auto" w:fill="auto"/>
            <w:vAlign w:val="center"/>
          </w:tcPr>
          <w:p w14:paraId="6A0DD1A1"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B00CB2" w:rsidRPr="00F30EB7" w14:paraId="69A8D4D0" w14:textId="77777777" w:rsidTr="007C6E51">
        <w:tc>
          <w:tcPr>
            <w:tcW w:w="426" w:type="dxa"/>
            <w:shd w:val="clear" w:color="auto" w:fill="auto"/>
            <w:vAlign w:val="center"/>
          </w:tcPr>
          <w:p w14:paraId="5E373740"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23</w:t>
            </w:r>
          </w:p>
        </w:tc>
        <w:tc>
          <w:tcPr>
            <w:tcW w:w="1134" w:type="dxa"/>
            <w:shd w:val="clear" w:color="auto" w:fill="auto"/>
            <w:vAlign w:val="center"/>
          </w:tcPr>
          <w:p w14:paraId="074F8A37"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CÚCUTA</w:t>
            </w:r>
          </w:p>
        </w:tc>
        <w:tc>
          <w:tcPr>
            <w:tcW w:w="6237" w:type="dxa"/>
            <w:shd w:val="clear" w:color="auto" w:fill="auto"/>
            <w:vAlign w:val="center"/>
          </w:tcPr>
          <w:p w14:paraId="6F1115E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7D81C3DC"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643CED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26250E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37C9502D" w14:textId="7A3CB726"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358FD48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1C90DE5B" w14:textId="4DB534FE"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7CAF0E37"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62C146EB"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w:t>
            </w:r>
            <w:r w:rsidR="006C63DB" w:rsidRPr="00F30EB7">
              <w:rPr>
                <w:rFonts w:asciiTheme="minorHAnsi" w:eastAsia="Times New Roman" w:hAnsiTheme="minorHAnsi" w:cstheme="minorHAnsi"/>
                <w:sz w:val="18"/>
                <w:szCs w:val="18"/>
              </w:rPr>
              <w:t>Í</w:t>
            </w:r>
          </w:p>
        </w:tc>
        <w:tc>
          <w:tcPr>
            <w:tcW w:w="1134" w:type="dxa"/>
            <w:shd w:val="clear" w:color="auto" w:fill="auto"/>
            <w:vAlign w:val="center"/>
          </w:tcPr>
          <w:p w14:paraId="6926BA52" w14:textId="77777777" w:rsidR="00165CDF"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1CDEFFE5"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2BCA97CA" w14:textId="0DC6C0CC" w:rsidR="006C63DB"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Calle 11 No. </w:t>
            </w:r>
          </w:p>
          <w:p w14:paraId="162DE1DF" w14:textId="77777777" w:rsidR="00A4028E"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4 - 26 </w:t>
            </w:r>
          </w:p>
          <w:p w14:paraId="793EF868"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Piso 2</w:t>
            </w:r>
          </w:p>
        </w:tc>
        <w:tc>
          <w:tcPr>
            <w:tcW w:w="709" w:type="dxa"/>
            <w:shd w:val="clear" w:color="auto" w:fill="auto"/>
            <w:vAlign w:val="center"/>
          </w:tcPr>
          <w:p w14:paraId="7FCCAA29"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bl>
    <w:p w14:paraId="1D76FF2E" w14:textId="77777777" w:rsidR="007C6E51" w:rsidRDefault="007C6E51">
      <w:r>
        <w:br w:type="page"/>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134"/>
        <w:gridCol w:w="6237"/>
        <w:gridCol w:w="567"/>
        <w:gridCol w:w="1134"/>
        <w:gridCol w:w="709"/>
      </w:tblGrid>
      <w:tr w:rsidR="00B00CB2" w:rsidRPr="00F30EB7" w14:paraId="6273B378" w14:textId="77777777" w:rsidTr="007C6E51">
        <w:tc>
          <w:tcPr>
            <w:tcW w:w="426" w:type="dxa"/>
            <w:shd w:val="clear" w:color="auto" w:fill="auto"/>
            <w:vAlign w:val="center"/>
          </w:tcPr>
          <w:p w14:paraId="0CF91B63" w14:textId="0DCD710F"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24</w:t>
            </w:r>
          </w:p>
        </w:tc>
        <w:tc>
          <w:tcPr>
            <w:tcW w:w="1134" w:type="dxa"/>
            <w:shd w:val="clear" w:color="auto" w:fill="auto"/>
            <w:vAlign w:val="center"/>
          </w:tcPr>
          <w:p w14:paraId="4B9C670D"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ARAUCA</w:t>
            </w:r>
          </w:p>
        </w:tc>
        <w:tc>
          <w:tcPr>
            <w:tcW w:w="6237" w:type="dxa"/>
            <w:shd w:val="clear" w:color="auto" w:fill="auto"/>
            <w:vAlign w:val="center"/>
          </w:tcPr>
          <w:p w14:paraId="3BBEDD6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44065D4"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558F2C5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70A4D387"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29162D7" w14:textId="6BA8ADD4"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0D851A6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C19B6DF" w14:textId="4F73E5C1"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718949E6" w14:textId="77777777" w:rsidR="00B00CB2" w:rsidRPr="00F30EB7" w:rsidRDefault="00B00CB2"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3AE4E1EF"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NO</w:t>
            </w:r>
          </w:p>
        </w:tc>
        <w:tc>
          <w:tcPr>
            <w:tcW w:w="1134" w:type="dxa"/>
            <w:shd w:val="clear" w:color="auto" w:fill="auto"/>
            <w:vAlign w:val="center"/>
          </w:tcPr>
          <w:p w14:paraId="79BC5E85" w14:textId="77777777" w:rsidR="00BD7355"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Banco</w:t>
            </w:r>
          </w:p>
          <w:p w14:paraId="4A830635" w14:textId="77777777" w:rsidR="00B00CB2" w:rsidRPr="00F30EB7" w:rsidRDefault="00B00CB2"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Popular</w:t>
            </w:r>
          </w:p>
        </w:tc>
        <w:tc>
          <w:tcPr>
            <w:tcW w:w="709" w:type="dxa"/>
            <w:shd w:val="clear" w:color="auto" w:fill="auto"/>
            <w:vAlign w:val="center"/>
          </w:tcPr>
          <w:p w14:paraId="3E97D92F" w14:textId="03241133" w:rsidR="00B00CB2" w:rsidRPr="00F30EB7" w:rsidRDefault="00027207"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0293EA2D" w14:textId="77777777" w:rsidTr="007C6E51">
        <w:tc>
          <w:tcPr>
            <w:tcW w:w="426" w:type="dxa"/>
            <w:shd w:val="clear" w:color="auto" w:fill="auto"/>
            <w:vAlign w:val="center"/>
          </w:tcPr>
          <w:p w14:paraId="4EE1B501" w14:textId="2F9C54E4" w:rsidR="00CA1068" w:rsidRPr="00F30EB7" w:rsidRDefault="003D72B8" w:rsidP="00F30EB7">
            <w:pPr>
              <w:tabs>
                <w:tab w:val="right" w:pos="9214"/>
              </w:tabs>
              <w:spacing w:line="276" w:lineRule="auto"/>
              <w:jc w:val="center"/>
              <w:rPr>
                <w:rFonts w:asciiTheme="minorHAnsi" w:eastAsia="Times New Roman" w:hAnsiTheme="minorHAnsi" w:cstheme="minorHAnsi"/>
                <w:sz w:val="18"/>
                <w:szCs w:val="18"/>
              </w:rPr>
            </w:pPr>
            <w:r>
              <w:br w:type="page"/>
            </w:r>
            <w:r w:rsidR="00CA1068" w:rsidRPr="00F30EB7">
              <w:rPr>
                <w:rFonts w:asciiTheme="minorHAnsi" w:eastAsia="Times New Roman" w:hAnsiTheme="minorHAnsi" w:cstheme="minorHAnsi"/>
                <w:sz w:val="18"/>
                <w:szCs w:val="18"/>
              </w:rPr>
              <w:t>25</w:t>
            </w:r>
          </w:p>
        </w:tc>
        <w:tc>
          <w:tcPr>
            <w:tcW w:w="1134" w:type="dxa"/>
            <w:shd w:val="clear" w:color="auto" w:fill="auto"/>
            <w:vAlign w:val="center"/>
          </w:tcPr>
          <w:p w14:paraId="78D3E300"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6"/>
                <w:szCs w:val="18"/>
              </w:rPr>
            </w:pPr>
            <w:r w:rsidRPr="00F30EB7">
              <w:rPr>
                <w:rFonts w:asciiTheme="minorHAnsi" w:eastAsia="Times New Roman" w:hAnsiTheme="minorHAnsi" w:cstheme="minorHAnsi"/>
                <w:sz w:val="16"/>
                <w:szCs w:val="18"/>
              </w:rPr>
              <w:t>VILLAVICENCIO</w:t>
            </w:r>
          </w:p>
        </w:tc>
        <w:tc>
          <w:tcPr>
            <w:tcW w:w="6237" w:type="dxa"/>
            <w:shd w:val="clear" w:color="auto" w:fill="auto"/>
            <w:vAlign w:val="center"/>
          </w:tcPr>
          <w:p w14:paraId="7C29E399" w14:textId="77777777" w:rsidR="00DB652B"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Expedición de </w:t>
            </w:r>
            <w:r w:rsidR="00DB652B" w:rsidRPr="00F30EB7">
              <w:rPr>
                <w:rFonts w:asciiTheme="minorHAnsi" w:eastAsia="Times New Roman" w:hAnsiTheme="minorHAnsi" w:cstheme="minorHAnsi"/>
                <w:sz w:val="18"/>
                <w:szCs w:val="18"/>
              </w:rPr>
              <w:t>Expedición de cédula de extranjería</w:t>
            </w:r>
          </w:p>
          <w:p w14:paraId="6E0D6A2D"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13AF3B75"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4488BBC3"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13FC276" w14:textId="4B923DE3"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3215AE7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7F877DA0" w14:textId="42B51E25"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0BEB6E58" w14:textId="77777777"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0C1B1B80"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04123DF6" w14:textId="77777777" w:rsidR="00165CDF"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03A7481E"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36D60AFD" w14:textId="77777777" w:rsidR="009A0BB1"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Calle 38 No.</w:t>
            </w:r>
            <w:r w:rsidR="009A0BB1" w:rsidRPr="00F30EB7">
              <w:rPr>
                <w:rFonts w:asciiTheme="minorHAnsi" w:eastAsia="Times New Roman" w:hAnsiTheme="minorHAnsi" w:cstheme="minorHAnsi"/>
                <w:sz w:val="18"/>
                <w:szCs w:val="18"/>
              </w:rPr>
              <w:t xml:space="preserve"> </w:t>
            </w:r>
          </w:p>
          <w:p w14:paraId="3A4AB3C1" w14:textId="243C42A9"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30 A - 66</w:t>
            </w:r>
          </w:p>
          <w:p w14:paraId="5EDED7F7" w14:textId="77777777" w:rsidR="00CA1068" w:rsidRPr="00F30EB7" w:rsidRDefault="00CA1068" w:rsidP="00F30EB7">
            <w:pPr>
              <w:tabs>
                <w:tab w:val="right" w:pos="9214"/>
              </w:tabs>
              <w:spacing w:line="276" w:lineRule="auto"/>
              <w:jc w:val="both"/>
              <w:rPr>
                <w:rFonts w:asciiTheme="minorHAnsi" w:eastAsia="Times New Roman" w:hAnsiTheme="minorHAnsi" w:cstheme="minorHAnsi"/>
                <w:sz w:val="18"/>
                <w:szCs w:val="18"/>
              </w:rPr>
            </w:pPr>
          </w:p>
        </w:tc>
        <w:tc>
          <w:tcPr>
            <w:tcW w:w="709" w:type="dxa"/>
            <w:shd w:val="clear" w:color="auto" w:fill="auto"/>
            <w:vAlign w:val="center"/>
          </w:tcPr>
          <w:p w14:paraId="26100B4E" w14:textId="77777777" w:rsidR="002C01AC" w:rsidRPr="00F30EB7" w:rsidRDefault="002C01AC" w:rsidP="00F30EB7">
            <w:pPr>
              <w:tabs>
                <w:tab w:val="right" w:pos="9214"/>
              </w:tabs>
              <w:spacing w:line="276" w:lineRule="auto"/>
              <w:jc w:val="center"/>
              <w:rPr>
                <w:rFonts w:asciiTheme="minorHAnsi" w:eastAsia="Times New Roman" w:hAnsiTheme="minorHAnsi" w:cstheme="minorHAnsi"/>
                <w:sz w:val="18"/>
                <w:szCs w:val="18"/>
              </w:rPr>
            </w:pPr>
          </w:p>
          <w:p w14:paraId="508E6A61"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CA1068" w:rsidRPr="00F30EB7" w14:paraId="2BF30D6A" w14:textId="77777777" w:rsidTr="007C6E51">
        <w:tc>
          <w:tcPr>
            <w:tcW w:w="426" w:type="dxa"/>
            <w:shd w:val="clear" w:color="auto" w:fill="auto"/>
            <w:vAlign w:val="center"/>
          </w:tcPr>
          <w:p w14:paraId="24B34E25"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26</w:t>
            </w:r>
          </w:p>
        </w:tc>
        <w:tc>
          <w:tcPr>
            <w:tcW w:w="1134" w:type="dxa"/>
            <w:shd w:val="clear" w:color="auto" w:fill="auto"/>
            <w:vAlign w:val="center"/>
          </w:tcPr>
          <w:p w14:paraId="0EE90D6B"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YOPAL</w:t>
            </w:r>
          </w:p>
        </w:tc>
        <w:tc>
          <w:tcPr>
            <w:tcW w:w="6237" w:type="dxa"/>
            <w:shd w:val="clear" w:color="auto" w:fill="auto"/>
            <w:vAlign w:val="center"/>
          </w:tcPr>
          <w:p w14:paraId="39525386"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65B0C9B"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0DFF5062"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16BB6A5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CB5465E" w14:textId="03FC951D"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526B9481"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48ADFA50" w14:textId="1E0952A6"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5568BD48" w14:textId="77777777"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2E32546A"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16E96828" w14:textId="77777777" w:rsidR="00165CDF"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22959F21" w14:textId="77777777" w:rsidR="00165CDF" w:rsidRPr="00F30EB7" w:rsidRDefault="00165CDF" w:rsidP="00F30EB7">
            <w:pPr>
              <w:tabs>
                <w:tab w:val="right" w:pos="9214"/>
              </w:tabs>
              <w:spacing w:line="276" w:lineRule="auto"/>
              <w:jc w:val="center"/>
              <w:rPr>
                <w:rFonts w:asciiTheme="minorHAnsi" w:eastAsia="Times New Roman" w:hAnsiTheme="minorHAnsi" w:cstheme="minorHAnsi"/>
                <w:sz w:val="18"/>
                <w:szCs w:val="18"/>
              </w:rPr>
            </w:pPr>
          </w:p>
          <w:p w14:paraId="50A73743" w14:textId="6CFD83CF"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Calle 8 No.</w:t>
            </w:r>
            <w:r w:rsidR="008A0DCF"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21-48</w:t>
            </w:r>
          </w:p>
        </w:tc>
        <w:tc>
          <w:tcPr>
            <w:tcW w:w="709" w:type="dxa"/>
            <w:shd w:val="clear" w:color="auto" w:fill="auto"/>
            <w:vAlign w:val="center"/>
          </w:tcPr>
          <w:p w14:paraId="39FFF8A8"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r w:rsidR="00CA1068" w:rsidRPr="00F30EB7" w14:paraId="4FBFE7FB" w14:textId="77777777" w:rsidTr="007C6E51">
        <w:tc>
          <w:tcPr>
            <w:tcW w:w="426" w:type="dxa"/>
            <w:shd w:val="clear" w:color="auto" w:fill="auto"/>
            <w:vAlign w:val="center"/>
          </w:tcPr>
          <w:p w14:paraId="265660D2" w14:textId="15F17C9D"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27</w:t>
            </w:r>
          </w:p>
        </w:tc>
        <w:tc>
          <w:tcPr>
            <w:tcW w:w="1134" w:type="dxa"/>
            <w:shd w:val="clear" w:color="auto" w:fill="auto"/>
            <w:vAlign w:val="center"/>
          </w:tcPr>
          <w:p w14:paraId="5ACD0C70" w14:textId="6433EA62" w:rsidR="00CA1068" w:rsidRPr="00F30EB7" w:rsidRDefault="00165CD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w:t>
            </w:r>
            <w:r w:rsidR="00CA1068" w:rsidRPr="00F30EB7">
              <w:rPr>
                <w:rFonts w:asciiTheme="minorHAnsi" w:eastAsia="Times New Roman" w:hAnsiTheme="minorHAnsi" w:cstheme="minorHAnsi"/>
                <w:sz w:val="18"/>
                <w:szCs w:val="18"/>
              </w:rPr>
              <w:t>AN ANDRÉS</w:t>
            </w:r>
          </w:p>
        </w:tc>
        <w:tc>
          <w:tcPr>
            <w:tcW w:w="6237" w:type="dxa"/>
            <w:shd w:val="clear" w:color="auto" w:fill="auto"/>
            <w:vAlign w:val="center"/>
          </w:tcPr>
          <w:p w14:paraId="66B469FE"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32531E4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39BC4315"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06666190"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064240EA" w14:textId="7095F53E" w:rsidR="00DB652B" w:rsidRPr="003D72B8" w:rsidRDefault="00DB652B" w:rsidP="0092398B">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3D72B8">
              <w:rPr>
                <w:rFonts w:asciiTheme="minorHAnsi" w:eastAsia="Times New Roman" w:hAnsiTheme="minorHAnsi" w:cstheme="minorHAnsi"/>
                <w:sz w:val="18"/>
                <w:szCs w:val="18"/>
              </w:rPr>
              <w:t>Salvoconducto para extranjeros (salida y permanencia)</w:t>
            </w:r>
          </w:p>
          <w:p w14:paraId="6FF6B75E" w14:textId="77777777" w:rsidR="00DB652B" w:rsidRPr="00F30EB7" w:rsidRDefault="00DB652B"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Registros de visas de extranjeros</w:t>
            </w:r>
          </w:p>
          <w:p w14:paraId="25C21F33" w14:textId="3720067F"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Procesos </w:t>
            </w:r>
            <w:r w:rsidR="00DB652B" w:rsidRPr="00F30EB7">
              <w:rPr>
                <w:rFonts w:asciiTheme="minorHAnsi" w:eastAsia="Times New Roman" w:hAnsiTheme="minorHAnsi" w:cstheme="minorHAnsi"/>
                <w:sz w:val="18"/>
                <w:szCs w:val="18"/>
              </w:rPr>
              <w:t>administrativos sancionatorios</w:t>
            </w:r>
          </w:p>
          <w:p w14:paraId="2333B0A9" w14:textId="77777777" w:rsidR="00CA1068" w:rsidRPr="00F30EB7" w:rsidRDefault="00CA1068" w:rsidP="00F30EB7">
            <w:pPr>
              <w:numPr>
                <w:ilvl w:val="0"/>
                <w:numId w:val="4"/>
              </w:numPr>
              <w:tabs>
                <w:tab w:val="left" w:pos="422"/>
                <w:tab w:val="right" w:pos="9214"/>
              </w:tabs>
              <w:spacing w:line="276" w:lineRule="auto"/>
              <w:ind w:left="422" w:right="149"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SIRE</w:t>
            </w:r>
          </w:p>
        </w:tc>
        <w:tc>
          <w:tcPr>
            <w:tcW w:w="567" w:type="dxa"/>
            <w:shd w:val="clear" w:color="auto" w:fill="auto"/>
            <w:vAlign w:val="center"/>
          </w:tcPr>
          <w:p w14:paraId="110D01AA" w14:textId="7B95AFF8"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c>
          <w:tcPr>
            <w:tcW w:w="1134" w:type="dxa"/>
            <w:shd w:val="clear" w:color="auto" w:fill="auto"/>
            <w:vAlign w:val="center"/>
          </w:tcPr>
          <w:p w14:paraId="7BFAE8D0" w14:textId="716806F0" w:rsidR="00EF27A8" w:rsidRPr="00F30EB7" w:rsidRDefault="00CA1068" w:rsidP="00F30EB7">
            <w:pPr>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Banco de Occidente </w:t>
            </w:r>
          </w:p>
          <w:p w14:paraId="551B9EC6" w14:textId="77777777" w:rsidR="00EF27A8" w:rsidRPr="00F30EB7" w:rsidRDefault="00EF27A8" w:rsidP="00F30EB7">
            <w:pPr>
              <w:spacing w:line="276" w:lineRule="auto"/>
              <w:jc w:val="center"/>
              <w:rPr>
                <w:rFonts w:asciiTheme="minorHAnsi" w:eastAsia="Times New Roman" w:hAnsiTheme="minorHAnsi" w:cstheme="minorHAnsi"/>
                <w:sz w:val="18"/>
                <w:szCs w:val="18"/>
              </w:rPr>
            </w:pPr>
          </w:p>
          <w:p w14:paraId="5E419538" w14:textId="3970DBDD" w:rsidR="00CA1068" w:rsidRPr="00F30EB7" w:rsidRDefault="00CA1068" w:rsidP="00F30EB7">
            <w:pPr>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Avenida Las Américas</w:t>
            </w:r>
            <w:r w:rsidR="009A0BB1" w:rsidRPr="00F30EB7">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No. 347</w:t>
            </w:r>
          </w:p>
          <w:p w14:paraId="15066328" w14:textId="77777777" w:rsidR="00CA1068" w:rsidRPr="00F30EB7" w:rsidRDefault="00CA1068" w:rsidP="00F30EB7">
            <w:pPr>
              <w:tabs>
                <w:tab w:val="right" w:pos="9214"/>
              </w:tabs>
              <w:spacing w:line="276" w:lineRule="auto"/>
              <w:jc w:val="both"/>
              <w:rPr>
                <w:rFonts w:asciiTheme="minorHAnsi" w:eastAsia="Times New Roman" w:hAnsiTheme="minorHAnsi" w:cstheme="minorHAnsi"/>
                <w:sz w:val="18"/>
                <w:szCs w:val="18"/>
              </w:rPr>
            </w:pPr>
          </w:p>
        </w:tc>
        <w:tc>
          <w:tcPr>
            <w:tcW w:w="709" w:type="dxa"/>
            <w:shd w:val="clear" w:color="auto" w:fill="auto"/>
            <w:vAlign w:val="center"/>
          </w:tcPr>
          <w:p w14:paraId="3116B8E5" w14:textId="4B22F10C"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w:t>
            </w:r>
          </w:p>
        </w:tc>
      </w:tr>
    </w:tbl>
    <w:p w14:paraId="10336A45" w14:textId="7D676002" w:rsidR="00B00CB2" w:rsidRPr="00F30EB7" w:rsidRDefault="00B00CB2" w:rsidP="00F30EB7">
      <w:pPr>
        <w:spacing w:line="276" w:lineRule="auto"/>
        <w:rPr>
          <w:rFonts w:asciiTheme="minorHAnsi" w:hAnsiTheme="minorHAnsi" w:cstheme="minorHAnsi"/>
        </w:rPr>
      </w:pPr>
    </w:p>
    <w:p w14:paraId="40433AA0" w14:textId="24117BD9" w:rsidR="00340479" w:rsidRPr="00F30EB7" w:rsidRDefault="00340479" w:rsidP="00F30EB7">
      <w:pPr>
        <w:tabs>
          <w:tab w:val="right" w:pos="9214"/>
        </w:tabs>
        <w:spacing w:line="276" w:lineRule="auto"/>
        <w:jc w:val="both"/>
        <w:rPr>
          <w:rFonts w:asciiTheme="minorHAnsi" w:eastAsia="Arial" w:hAnsiTheme="minorHAnsi" w:cstheme="minorHAnsi"/>
          <w:bCs/>
          <w:iCs/>
        </w:rPr>
      </w:pPr>
      <w:r w:rsidRPr="00F30EB7">
        <w:rPr>
          <w:rFonts w:asciiTheme="minorHAnsi" w:eastAsia="Arial" w:hAnsiTheme="minorHAnsi" w:cstheme="minorHAnsi"/>
          <w:b/>
        </w:rPr>
        <w:t xml:space="preserve">Nota: </w:t>
      </w:r>
      <w:r w:rsidRPr="00F30EB7">
        <w:rPr>
          <w:rFonts w:asciiTheme="minorHAnsi" w:eastAsia="Arial" w:hAnsiTheme="minorHAnsi" w:cstheme="minorHAnsi"/>
        </w:rPr>
        <w:t>Los pagos a través del corresponsal bancario y</w:t>
      </w:r>
      <w:r w:rsidR="00255945" w:rsidRPr="00F30EB7">
        <w:rPr>
          <w:rFonts w:asciiTheme="minorHAnsi" w:eastAsia="Arial" w:hAnsiTheme="minorHAnsi" w:cstheme="minorHAnsi"/>
        </w:rPr>
        <w:t xml:space="preserve"> del</w:t>
      </w:r>
      <w:r w:rsidRPr="00F30EB7">
        <w:rPr>
          <w:rFonts w:asciiTheme="minorHAnsi" w:eastAsia="Arial" w:hAnsiTheme="minorHAnsi" w:cstheme="minorHAnsi"/>
        </w:rPr>
        <w:t xml:space="preserve"> Banco Agrario están</w:t>
      </w:r>
      <w:r w:rsidRPr="00F30EB7">
        <w:rPr>
          <w:rFonts w:asciiTheme="minorHAnsi" w:eastAsia="Arial" w:hAnsiTheme="minorHAnsi" w:cstheme="minorHAnsi"/>
          <w:b/>
        </w:rPr>
        <w:t xml:space="preserve"> </w:t>
      </w:r>
      <w:r w:rsidRPr="00F30EB7">
        <w:rPr>
          <w:rFonts w:asciiTheme="minorHAnsi" w:eastAsia="Arial" w:hAnsiTheme="minorHAnsi" w:cstheme="minorHAnsi"/>
        </w:rPr>
        <w:t>habilitados solamente para los puestos de control migratorio y centros facilitadores de servicios migratorios en las ciudades donde no hay oficinas del Banco de Occidente ni bancos del Grupo Aval.</w:t>
      </w:r>
    </w:p>
    <w:p w14:paraId="1748540D" w14:textId="77777777" w:rsidR="007C6E51" w:rsidRDefault="007C6E51" w:rsidP="00F30EB7">
      <w:pPr>
        <w:spacing w:line="276" w:lineRule="auto"/>
        <w:rPr>
          <w:rFonts w:asciiTheme="minorHAnsi" w:hAnsiTheme="minorHAnsi" w:cstheme="minorHAnsi"/>
        </w:rPr>
        <w:sectPr w:rsidR="007C6E51" w:rsidSect="007C6E51">
          <w:type w:val="continuous"/>
          <w:pgSz w:w="12240" w:h="15840"/>
          <w:pgMar w:top="1701" w:right="1440" w:bottom="851" w:left="1440" w:header="0" w:footer="0" w:gutter="0"/>
          <w:pgNumType w:start="1"/>
          <w:cols w:space="0" w:equalWidth="0">
            <w:col w:w="9360"/>
          </w:cols>
          <w:docGrid w:linePitch="360"/>
        </w:sectPr>
      </w:pPr>
    </w:p>
    <w:p w14:paraId="1F8083A1" w14:textId="79283A0F" w:rsidR="006B0DA4" w:rsidRPr="00F30EB7" w:rsidRDefault="006B0DA4" w:rsidP="00F30EB7">
      <w:pPr>
        <w:spacing w:line="276" w:lineRule="auto"/>
        <w:rPr>
          <w:rFonts w:asciiTheme="minorHAnsi" w:hAnsiTheme="minorHAnsi" w:cstheme="minorHAnsi"/>
        </w:rPr>
      </w:pPr>
    </w:p>
    <w:p w14:paraId="2046718F" w14:textId="77777777" w:rsidR="006B0DA4" w:rsidRPr="00F30EB7" w:rsidRDefault="00F510D4" w:rsidP="007C6E51">
      <w:pPr>
        <w:pStyle w:val="Mittulo2"/>
        <w:spacing w:before="0" w:after="0"/>
        <w:ind w:left="851" w:hanging="425"/>
        <w:rPr>
          <w:rFonts w:asciiTheme="minorHAnsi" w:hAnsiTheme="minorHAnsi" w:cstheme="minorHAnsi"/>
        </w:rPr>
      </w:pPr>
      <w:bookmarkStart w:id="39" w:name="_Toc44876871"/>
      <w:bookmarkStart w:id="40" w:name="_Toc44877209"/>
      <w:bookmarkEnd w:id="39"/>
      <w:bookmarkEnd w:id="40"/>
      <w:r w:rsidRPr="00F30EB7">
        <w:rPr>
          <w:rFonts w:asciiTheme="minorHAnsi" w:hAnsiTheme="minorHAnsi" w:cstheme="minorHAnsi"/>
        </w:rPr>
        <w:t xml:space="preserve"> </w:t>
      </w:r>
      <w:bookmarkStart w:id="41" w:name="_Toc165020524"/>
      <w:r w:rsidR="006B0DA4" w:rsidRPr="00F30EB7">
        <w:rPr>
          <w:rFonts w:asciiTheme="minorHAnsi" w:hAnsiTheme="minorHAnsi" w:cstheme="minorHAnsi"/>
        </w:rPr>
        <w:t>¿CÚALES PUESTOS DE CONTROL MIGRATORIO (PCM) TIENEN FUNCIONES PARA REALIZAR TRÁMITES DE EXTRANJERÍA?</w:t>
      </w:r>
      <w:bookmarkEnd w:id="41"/>
    </w:p>
    <w:p w14:paraId="497F4C05" w14:textId="77777777" w:rsidR="006B0DA4" w:rsidRPr="00F30EB7" w:rsidRDefault="006B0DA4" w:rsidP="00F30EB7">
      <w:pPr>
        <w:tabs>
          <w:tab w:val="right" w:pos="9214"/>
        </w:tabs>
        <w:spacing w:line="276" w:lineRule="auto"/>
        <w:jc w:val="both"/>
        <w:rPr>
          <w:rFonts w:asciiTheme="minorHAnsi" w:eastAsia="Times New Roman" w:hAnsiTheme="minorHAnsi" w:cstheme="minorHAnsi"/>
          <w:sz w:val="18"/>
          <w:szCs w:val="1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
        <w:gridCol w:w="1272"/>
        <w:gridCol w:w="6237"/>
        <w:gridCol w:w="1418"/>
      </w:tblGrid>
      <w:tr w:rsidR="00702E3F" w:rsidRPr="00F30EB7" w14:paraId="5AEEDC44" w14:textId="77777777" w:rsidTr="00EA609D">
        <w:trPr>
          <w:trHeight w:val="379"/>
        </w:trPr>
        <w:tc>
          <w:tcPr>
            <w:tcW w:w="9351" w:type="dxa"/>
            <w:gridSpan w:val="4"/>
            <w:shd w:val="clear" w:color="auto" w:fill="1F4E79" w:themeFill="accent1" w:themeFillShade="80"/>
            <w:vAlign w:val="center"/>
          </w:tcPr>
          <w:p w14:paraId="33944A30" w14:textId="77777777" w:rsidR="00EC6B6C" w:rsidRPr="00F30EB7" w:rsidRDefault="00EC6B6C" w:rsidP="00F30EB7">
            <w:pPr>
              <w:tabs>
                <w:tab w:val="right" w:pos="9214"/>
              </w:tabs>
              <w:spacing w:line="276" w:lineRule="auto"/>
              <w:jc w:val="center"/>
              <w:rPr>
                <w:rFonts w:asciiTheme="minorHAnsi" w:eastAsia="Times New Roman" w:hAnsiTheme="minorHAnsi" w:cstheme="minorHAnsi"/>
                <w:b/>
                <w:color w:val="FFFFFF"/>
              </w:rPr>
            </w:pPr>
            <w:r w:rsidRPr="00F30EB7">
              <w:rPr>
                <w:rFonts w:asciiTheme="minorHAnsi" w:eastAsia="Times New Roman" w:hAnsiTheme="minorHAnsi" w:cstheme="minorHAnsi"/>
                <w:b/>
                <w:color w:val="FFFFFF"/>
              </w:rPr>
              <w:t>PUESTOS DE CONTROL MIGRATORIO CON FUNCIONES DE EXTRANJERÍA</w:t>
            </w:r>
          </w:p>
        </w:tc>
      </w:tr>
      <w:tr w:rsidR="006B0DA4" w:rsidRPr="007C6E51" w14:paraId="7E5C37AF" w14:textId="77777777" w:rsidTr="007C6E51">
        <w:trPr>
          <w:trHeight w:val="421"/>
        </w:trPr>
        <w:tc>
          <w:tcPr>
            <w:tcW w:w="424" w:type="dxa"/>
            <w:shd w:val="clear" w:color="auto" w:fill="1F4E79" w:themeFill="accent1" w:themeFillShade="80"/>
            <w:vAlign w:val="center"/>
          </w:tcPr>
          <w:p w14:paraId="18850BD3" w14:textId="77777777" w:rsidR="006B0DA4" w:rsidRPr="007C6E51" w:rsidRDefault="006B0DA4" w:rsidP="00F30EB7">
            <w:pPr>
              <w:tabs>
                <w:tab w:val="right" w:pos="9214"/>
              </w:tabs>
              <w:spacing w:line="276" w:lineRule="auto"/>
              <w:jc w:val="center"/>
              <w:rPr>
                <w:rFonts w:asciiTheme="minorHAnsi" w:eastAsia="Times New Roman" w:hAnsiTheme="minorHAnsi" w:cstheme="minorHAnsi"/>
                <w:b/>
                <w:color w:val="FFFFFF"/>
                <w:sz w:val="14"/>
                <w:szCs w:val="14"/>
              </w:rPr>
            </w:pPr>
            <w:r w:rsidRPr="007C6E51">
              <w:rPr>
                <w:rFonts w:asciiTheme="minorHAnsi" w:eastAsia="Times New Roman" w:hAnsiTheme="minorHAnsi" w:cstheme="minorHAnsi"/>
                <w:b/>
                <w:color w:val="FFFFFF"/>
                <w:sz w:val="14"/>
                <w:szCs w:val="14"/>
              </w:rPr>
              <w:t>No.</w:t>
            </w:r>
          </w:p>
        </w:tc>
        <w:tc>
          <w:tcPr>
            <w:tcW w:w="1272" w:type="dxa"/>
            <w:shd w:val="clear" w:color="auto" w:fill="1F4E79" w:themeFill="accent1" w:themeFillShade="80"/>
            <w:vAlign w:val="center"/>
          </w:tcPr>
          <w:p w14:paraId="43235F71" w14:textId="7FDE4B0D" w:rsidR="006B0DA4" w:rsidRPr="007C6E51" w:rsidRDefault="006B0DA4" w:rsidP="00F30EB7">
            <w:pPr>
              <w:tabs>
                <w:tab w:val="right" w:pos="9214"/>
              </w:tabs>
              <w:spacing w:line="276" w:lineRule="auto"/>
              <w:jc w:val="center"/>
              <w:rPr>
                <w:rFonts w:asciiTheme="minorHAnsi" w:eastAsia="Times New Roman" w:hAnsiTheme="minorHAnsi" w:cstheme="minorHAnsi"/>
                <w:b/>
                <w:color w:val="FFFFFF"/>
                <w:sz w:val="14"/>
                <w:szCs w:val="14"/>
              </w:rPr>
            </w:pPr>
            <w:r w:rsidRPr="007C6E51">
              <w:rPr>
                <w:rFonts w:asciiTheme="minorHAnsi" w:eastAsia="Times New Roman" w:hAnsiTheme="minorHAnsi" w:cstheme="minorHAnsi"/>
                <w:b/>
                <w:color w:val="FFFFFF"/>
                <w:sz w:val="14"/>
                <w:szCs w:val="14"/>
              </w:rPr>
              <w:t>PUESTO DE CONTROL MIGRATORIO</w:t>
            </w:r>
            <w:r w:rsidR="005D6878" w:rsidRPr="007C6E51">
              <w:rPr>
                <w:rFonts w:asciiTheme="minorHAnsi" w:eastAsia="Times New Roman" w:hAnsiTheme="minorHAnsi" w:cstheme="minorHAnsi"/>
                <w:b/>
                <w:color w:val="FFFFFF"/>
                <w:sz w:val="14"/>
                <w:szCs w:val="14"/>
              </w:rPr>
              <w:t xml:space="preserve"> (PCM)</w:t>
            </w:r>
          </w:p>
        </w:tc>
        <w:tc>
          <w:tcPr>
            <w:tcW w:w="6237" w:type="dxa"/>
            <w:shd w:val="clear" w:color="auto" w:fill="1F4E79" w:themeFill="accent1" w:themeFillShade="80"/>
            <w:vAlign w:val="center"/>
          </w:tcPr>
          <w:p w14:paraId="3F1137F6" w14:textId="77777777" w:rsidR="006B0DA4" w:rsidRPr="007C6E51" w:rsidRDefault="006B0DA4" w:rsidP="00F30EB7">
            <w:pPr>
              <w:tabs>
                <w:tab w:val="right" w:pos="9214"/>
              </w:tabs>
              <w:spacing w:line="276" w:lineRule="auto"/>
              <w:jc w:val="center"/>
              <w:rPr>
                <w:rFonts w:asciiTheme="minorHAnsi" w:eastAsia="Times New Roman" w:hAnsiTheme="minorHAnsi" w:cstheme="minorHAnsi"/>
                <w:b/>
                <w:color w:val="FFFFFF"/>
                <w:sz w:val="14"/>
                <w:szCs w:val="14"/>
              </w:rPr>
            </w:pPr>
            <w:r w:rsidRPr="007C6E51">
              <w:rPr>
                <w:rFonts w:asciiTheme="minorHAnsi" w:eastAsia="Times New Roman" w:hAnsiTheme="minorHAnsi" w:cstheme="minorHAnsi"/>
                <w:b/>
                <w:color w:val="FFFFFF"/>
                <w:sz w:val="14"/>
                <w:szCs w:val="14"/>
              </w:rPr>
              <w:t>TRÁMITES</w:t>
            </w:r>
          </w:p>
        </w:tc>
        <w:tc>
          <w:tcPr>
            <w:tcW w:w="1418" w:type="dxa"/>
            <w:shd w:val="clear" w:color="auto" w:fill="1F4E79" w:themeFill="accent1" w:themeFillShade="80"/>
            <w:vAlign w:val="center"/>
          </w:tcPr>
          <w:p w14:paraId="646E811E" w14:textId="585CE1C9" w:rsidR="006B0DA4" w:rsidRPr="007C6E51" w:rsidRDefault="00CA1068" w:rsidP="007C6E51">
            <w:pPr>
              <w:tabs>
                <w:tab w:val="right" w:pos="9214"/>
              </w:tabs>
              <w:spacing w:line="276" w:lineRule="auto"/>
              <w:jc w:val="center"/>
              <w:rPr>
                <w:rFonts w:asciiTheme="minorHAnsi" w:eastAsia="Times New Roman" w:hAnsiTheme="minorHAnsi" w:cstheme="minorHAnsi"/>
                <w:b/>
                <w:color w:val="FFFFFF"/>
                <w:sz w:val="14"/>
                <w:szCs w:val="14"/>
              </w:rPr>
            </w:pPr>
            <w:r w:rsidRPr="007C6E51">
              <w:rPr>
                <w:rFonts w:asciiTheme="minorHAnsi" w:eastAsia="Times New Roman" w:hAnsiTheme="minorHAnsi" w:cstheme="minorHAnsi"/>
                <w:b/>
                <w:color w:val="FFFFFF"/>
                <w:sz w:val="14"/>
                <w:szCs w:val="14"/>
              </w:rPr>
              <w:t>TARJETAS DÉBITO Y CRÉDITO</w:t>
            </w:r>
            <w:r w:rsidR="006B0DA4" w:rsidRPr="007C6E51">
              <w:rPr>
                <w:rFonts w:asciiTheme="minorHAnsi" w:eastAsia="Times New Roman" w:hAnsiTheme="minorHAnsi" w:cstheme="minorHAnsi"/>
                <w:b/>
                <w:color w:val="FFFFFF"/>
                <w:sz w:val="14"/>
                <w:szCs w:val="14"/>
              </w:rPr>
              <w:t xml:space="preserve"> EN EL PCM</w:t>
            </w:r>
          </w:p>
        </w:tc>
      </w:tr>
      <w:tr w:rsidR="00CA1068" w:rsidRPr="00F30EB7" w14:paraId="159D0598" w14:textId="77777777" w:rsidTr="007C6E51">
        <w:tc>
          <w:tcPr>
            <w:tcW w:w="424" w:type="dxa"/>
            <w:shd w:val="clear" w:color="auto" w:fill="auto"/>
            <w:vAlign w:val="center"/>
          </w:tcPr>
          <w:p w14:paraId="32D121F8" w14:textId="0A800206"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w:t>
            </w:r>
          </w:p>
        </w:tc>
        <w:tc>
          <w:tcPr>
            <w:tcW w:w="1272" w:type="dxa"/>
            <w:shd w:val="clear" w:color="auto" w:fill="auto"/>
            <w:vAlign w:val="center"/>
          </w:tcPr>
          <w:p w14:paraId="547D1590" w14:textId="12765700"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 MARÍTIMO</w:t>
            </w:r>
            <w:r w:rsidR="003D72B8">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TUMACO</w:t>
            </w:r>
          </w:p>
          <w:p w14:paraId="5DB11897"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(NARIÑO)</w:t>
            </w:r>
          </w:p>
        </w:tc>
        <w:tc>
          <w:tcPr>
            <w:tcW w:w="6237" w:type="dxa"/>
            <w:shd w:val="clear" w:color="auto" w:fill="auto"/>
            <w:vAlign w:val="center"/>
          </w:tcPr>
          <w:p w14:paraId="6E094C8B" w14:textId="7880A73F" w:rsidR="00CA1068" w:rsidRPr="00F30EB7" w:rsidRDefault="00CA1068"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Expedición de </w:t>
            </w:r>
            <w:r w:rsidR="00936FE3" w:rsidRPr="00F30EB7">
              <w:rPr>
                <w:rFonts w:asciiTheme="minorHAnsi" w:eastAsia="Times New Roman" w:hAnsiTheme="minorHAnsi" w:cstheme="minorHAnsi"/>
                <w:sz w:val="18"/>
                <w:szCs w:val="18"/>
              </w:rPr>
              <w:t>cédula de extranjería</w:t>
            </w:r>
          </w:p>
          <w:p w14:paraId="4D7C48DC" w14:textId="34F41091" w:rsidR="00D54CF3" w:rsidRPr="00F30EB7" w:rsidRDefault="00D54CF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Certificado de </w:t>
            </w:r>
            <w:r w:rsidR="00936FE3" w:rsidRPr="00F30EB7">
              <w:rPr>
                <w:rFonts w:asciiTheme="minorHAnsi" w:eastAsia="Times New Roman" w:hAnsiTheme="minorHAnsi" w:cstheme="minorHAnsi"/>
                <w:sz w:val="18"/>
                <w:szCs w:val="18"/>
              </w:rPr>
              <w:t>movimientos migratorios</w:t>
            </w:r>
            <w:r w:rsidRPr="00F30EB7">
              <w:rPr>
                <w:rFonts w:asciiTheme="minorHAnsi" w:eastAsia="Times New Roman" w:hAnsiTheme="minorHAnsi" w:cstheme="minorHAnsi"/>
                <w:sz w:val="18"/>
                <w:szCs w:val="18"/>
              </w:rPr>
              <w:t>.</w:t>
            </w:r>
          </w:p>
          <w:p w14:paraId="3403F87D" w14:textId="7B87FB7C" w:rsidR="00D54CF3" w:rsidRPr="00F30EB7" w:rsidRDefault="00D54CF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Certificado de </w:t>
            </w:r>
            <w:r w:rsidR="00936FE3" w:rsidRPr="00F30EB7">
              <w:rPr>
                <w:rFonts w:asciiTheme="minorHAnsi" w:eastAsia="Times New Roman" w:hAnsiTheme="minorHAnsi" w:cstheme="minorHAnsi"/>
                <w:sz w:val="18"/>
                <w:szCs w:val="18"/>
              </w:rPr>
              <w:t xml:space="preserve">movimientos migratorios </w:t>
            </w:r>
            <w:r w:rsidRPr="00F30EB7">
              <w:rPr>
                <w:rFonts w:asciiTheme="minorHAnsi" w:eastAsia="Times New Roman" w:hAnsiTheme="minorHAnsi" w:cstheme="minorHAnsi"/>
                <w:sz w:val="18"/>
                <w:szCs w:val="18"/>
              </w:rPr>
              <w:t>para trámite de otra nacionalidad.</w:t>
            </w:r>
          </w:p>
          <w:p w14:paraId="1760A1B7" w14:textId="2020B18E" w:rsidR="00D54CF3" w:rsidRPr="00F30EB7" w:rsidRDefault="00D54CF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Cambio de </w:t>
            </w:r>
            <w:r w:rsidR="00936FE3" w:rsidRPr="00F30EB7">
              <w:rPr>
                <w:rFonts w:asciiTheme="minorHAnsi" w:eastAsia="Times New Roman" w:hAnsiTheme="minorHAnsi" w:cstheme="minorHAnsi"/>
                <w:sz w:val="18"/>
                <w:szCs w:val="18"/>
              </w:rPr>
              <w:t xml:space="preserve">permiso de ingreso y permanencia </w:t>
            </w:r>
            <w:r w:rsidRPr="00F30EB7">
              <w:rPr>
                <w:rFonts w:asciiTheme="minorHAnsi" w:eastAsia="Times New Roman" w:hAnsiTheme="minorHAnsi" w:cstheme="minorHAnsi"/>
                <w:sz w:val="18"/>
                <w:szCs w:val="18"/>
              </w:rPr>
              <w:t>(CPIP).</w:t>
            </w:r>
          </w:p>
          <w:p w14:paraId="3E873EFA" w14:textId="573F595B" w:rsidR="00CA1068" w:rsidRPr="00F30EB7" w:rsidRDefault="00CA1068"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Salvoconducto para </w:t>
            </w:r>
            <w:r w:rsidR="00936FE3" w:rsidRPr="00F30EB7">
              <w:rPr>
                <w:rFonts w:asciiTheme="minorHAnsi" w:eastAsia="Times New Roman" w:hAnsiTheme="minorHAnsi" w:cstheme="minorHAnsi"/>
                <w:sz w:val="18"/>
                <w:szCs w:val="18"/>
              </w:rPr>
              <w:t>extranjeros (salida y permanencia</w:t>
            </w:r>
            <w:r w:rsidRPr="00F30EB7">
              <w:rPr>
                <w:rFonts w:asciiTheme="minorHAnsi" w:eastAsia="Times New Roman" w:hAnsiTheme="minorHAnsi" w:cstheme="minorHAnsi"/>
                <w:sz w:val="18"/>
                <w:szCs w:val="18"/>
              </w:rPr>
              <w:t>)</w:t>
            </w:r>
          </w:p>
          <w:p w14:paraId="0CC9B8F6" w14:textId="1F6821E9" w:rsidR="00CA1068" w:rsidRPr="00F30EB7" w:rsidRDefault="00CA1068"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Registro de </w:t>
            </w:r>
            <w:r w:rsidR="00936FE3" w:rsidRPr="00F30EB7">
              <w:rPr>
                <w:rFonts w:asciiTheme="minorHAnsi" w:eastAsia="Times New Roman" w:hAnsiTheme="minorHAnsi" w:cstheme="minorHAnsi"/>
                <w:sz w:val="18"/>
                <w:szCs w:val="18"/>
              </w:rPr>
              <w:t>visas de extranjeros</w:t>
            </w:r>
          </w:p>
        </w:tc>
        <w:tc>
          <w:tcPr>
            <w:tcW w:w="1418" w:type="dxa"/>
            <w:shd w:val="clear" w:color="auto" w:fill="auto"/>
            <w:vAlign w:val="center"/>
          </w:tcPr>
          <w:p w14:paraId="31C9610D" w14:textId="69BB3E34"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01F67B9E" w14:textId="77777777" w:rsidTr="007C6E51">
        <w:tc>
          <w:tcPr>
            <w:tcW w:w="424" w:type="dxa"/>
            <w:shd w:val="clear" w:color="auto" w:fill="auto"/>
            <w:vAlign w:val="center"/>
          </w:tcPr>
          <w:p w14:paraId="43EC51D7" w14:textId="3FAB3620"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2</w:t>
            </w:r>
          </w:p>
        </w:tc>
        <w:tc>
          <w:tcPr>
            <w:tcW w:w="1272" w:type="dxa"/>
            <w:shd w:val="clear" w:color="auto" w:fill="auto"/>
            <w:vAlign w:val="center"/>
          </w:tcPr>
          <w:p w14:paraId="457E50B8" w14:textId="77777777" w:rsidR="003D72B8" w:rsidRDefault="00CA1068" w:rsidP="003D72B8">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 TERRESTRE</w:t>
            </w:r>
            <w:r w:rsidR="003D72B8">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 xml:space="preserve">RUMICHACA </w:t>
            </w:r>
          </w:p>
          <w:p w14:paraId="649A50AA" w14:textId="567AF10D" w:rsidR="00CA1068" w:rsidRPr="00F30EB7" w:rsidRDefault="00CA1068" w:rsidP="003D72B8">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(NARIÑO)</w:t>
            </w:r>
          </w:p>
        </w:tc>
        <w:tc>
          <w:tcPr>
            <w:tcW w:w="6237" w:type="dxa"/>
            <w:shd w:val="clear" w:color="auto" w:fill="auto"/>
            <w:vAlign w:val="center"/>
          </w:tcPr>
          <w:p w14:paraId="35294061"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0A97978B"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49D5BD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3D9A86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01ECBD7"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428ACF59" w14:textId="51EBDCD7"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62416617"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7A07B79A" w14:textId="77777777" w:rsidTr="007C6E51">
        <w:tc>
          <w:tcPr>
            <w:tcW w:w="424" w:type="dxa"/>
            <w:shd w:val="clear" w:color="auto" w:fill="auto"/>
            <w:vAlign w:val="center"/>
          </w:tcPr>
          <w:p w14:paraId="67F10828" w14:textId="635E9779"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3</w:t>
            </w:r>
          </w:p>
        </w:tc>
        <w:tc>
          <w:tcPr>
            <w:tcW w:w="1272" w:type="dxa"/>
            <w:shd w:val="clear" w:color="auto" w:fill="auto"/>
            <w:vAlign w:val="center"/>
          </w:tcPr>
          <w:p w14:paraId="449DE003" w14:textId="7C235FD6"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w:t>
            </w:r>
            <w:r w:rsidR="008B1845" w:rsidRPr="00F30EB7">
              <w:rPr>
                <w:rFonts w:asciiTheme="minorHAnsi" w:eastAsia="Times New Roman" w:hAnsiTheme="minorHAnsi" w:cstheme="minorHAnsi"/>
                <w:sz w:val="18"/>
                <w:szCs w:val="18"/>
              </w:rPr>
              <w:t xml:space="preserve"> MARÍTIMO</w:t>
            </w:r>
            <w:r w:rsidR="003D72B8">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TURBO</w:t>
            </w:r>
          </w:p>
          <w:p w14:paraId="77A7BE62"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(ANTIOQUIA)</w:t>
            </w:r>
          </w:p>
        </w:tc>
        <w:tc>
          <w:tcPr>
            <w:tcW w:w="6237" w:type="dxa"/>
            <w:shd w:val="clear" w:color="auto" w:fill="auto"/>
            <w:vAlign w:val="center"/>
          </w:tcPr>
          <w:p w14:paraId="223668F6"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C655B9E"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778835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6554146C"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5A04F78"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092D8010" w14:textId="1D5764D1"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536E0CA8" w14:textId="77777777" w:rsidR="00255945" w:rsidRPr="00F30EB7" w:rsidRDefault="00255945" w:rsidP="00F30EB7">
            <w:pPr>
              <w:tabs>
                <w:tab w:val="right" w:pos="9214"/>
              </w:tabs>
              <w:spacing w:line="276" w:lineRule="auto"/>
              <w:jc w:val="center"/>
              <w:rPr>
                <w:rFonts w:asciiTheme="minorHAnsi" w:eastAsia="Times New Roman" w:hAnsiTheme="minorHAnsi" w:cstheme="minorHAnsi"/>
                <w:sz w:val="18"/>
                <w:szCs w:val="18"/>
              </w:rPr>
            </w:pPr>
          </w:p>
          <w:p w14:paraId="31969CBC" w14:textId="2E83ED00"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7559ECE0" w14:textId="77777777" w:rsidTr="007C6E51">
        <w:tc>
          <w:tcPr>
            <w:tcW w:w="424" w:type="dxa"/>
            <w:shd w:val="clear" w:color="auto" w:fill="auto"/>
            <w:vAlign w:val="center"/>
          </w:tcPr>
          <w:p w14:paraId="151B90F3" w14:textId="6931BD96"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4</w:t>
            </w:r>
          </w:p>
        </w:tc>
        <w:tc>
          <w:tcPr>
            <w:tcW w:w="1272" w:type="dxa"/>
            <w:shd w:val="clear" w:color="auto" w:fill="auto"/>
            <w:vAlign w:val="center"/>
          </w:tcPr>
          <w:p w14:paraId="231DCCF5" w14:textId="7420837C"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w:t>
            </w:r>
            <w:r w:rsidR="008B1845" w:rsidRPr="00F30EB7">
              <w:rPr>
                <w:rFonts w:asciiTheme="minorHAnsi" w:eastAsia="Times New Roman" w:hAnsiTheme="minorHAnsi" w:cstheme="minorHAnsi"/>
                <w:sz w:val="18"/>
                <w:szCs w:val="18"/>
              </w:rPr>
              <w:t xml:space="preserve"> MARÍTIMO</w:t>
            </w:r>
            <w:r w:rsidRPr="00F30EB7">
              <w:rPr>
                <w:rFonts w:asciiTheme="minorHAnsi" w:eastAsia="Times New Roman" w:hAnsiTheme="minorHAnsi" w:cstheme="minorHAnsi"/>
                <w:sz w:val="18"/>
                <w:szCs w:val="18"/>
              </w:rPr>
              <w:t xml:space="preserve"> CAPURGANÁ</w:t>
            </w:r>
          </w:p>
          <w:p w14:paraId="494CA619" w14:textId="68AC3C2A"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BE7CEA" w:rsidRPr="00F30EB7">
              <w:rPr>
                <w:rFonts w:asciiTheme="minorHAnsi" w:eastAsia="Times New Roman" w:hAnsiTheme="minorHAnsi" w:cstheme="minorHAnsi"/>
                <w:sz w:val="18"/>
                <w:szCs w:val="18"/>
              </w:rPr>
              <w:t>CHOCÓ</w:t>
            </w:r>
            <w:r w:rsidRPr="00F30EB7">
              <w:rPr>
                <w:rFonts w:asciiTheme="minorHAnsi" w:eastAsia="Times New Roman" w:hAnsiTheme="minorHAnsi" w:cstheme="minorHAnsi"/>
                <w:sz w:val="18"/>
                <w:szCs w:val="18"/>
              </w:rPr>
              <w:t>)</w:t>
            </w:r>
          </w:p>
        </w:tc>
        <w:tc>
          <w:tcPr>
            <w:tcW w:w="6237" w:type="dxa"/>
            <w:shd w:val="clear" w:color="auto" w:fill="auto"/>
            <w:vAlign w:val="center"/>
          </w:tcPr>
          <w:p w14:paraId="2498B98B"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212CD8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663B18B"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699F2B36"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1A49B16D"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6788EE76" w14:textId="7DC66269"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0B31175C" w14:textId="3AE0BC01"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3643F9AF" w14:textId="77777777" w:rsidTr="007C6E51">
        <w:tc>
          <w:tcPr>
            <w:tcW w:w="424" w:type="dxa"/>
            <w:shd w:val="clear" w:color="auto" w:fill="auto"/>
            <w:vAlign w:val="center"/>
          </w:tcPr>
          <w:p w14:paraId="15E14005" w14:textId="6FD29FFF"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5</w:t>
            </w:r>
          </w:p>
        </w:tc>
        <w:tc>
          <w:tcPr>
            <w:tcW w:w="1272" w:type="dxa"/>
            <w:shd w:val="clear" w:color="auto" w:fill="auto"/>
            <w:vAlign w:val="center"/>
          </w:tcPr>
          <w:p w14:paraId="7D61AFFE" w14:textId="159F54FC" w:rsidR="00CA1068" w:rsidRPr="00F30EB7" w:rsidRDefault="00A165D6"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w:t>
            </w:r>
            <w:r w:rsidR="00CA1068" w:rsidRPr="00F30EB7">
              <w:rPr>
                <w:rFonts w:asciiTheme="minorHAnsi" w:eastAsia="Times New Roman" w:hAnsiTheme="minorHAnsi" w:cstheme="minorHAnsi"/>
                <w:sz w:val="18"/>
                <w:szCs w:val="18"/>
              </w:rPr>
              <w:t>CM</w:t>
            </w:r>
            <w:r w:rsidR="008B1845" w:rsidRPr="00F30EB7">
              <w:rPr>
                <w:rFonts w:asciiTheme="minorHAnsi" w:eastAsia="Times New Roman" w:hAnsiTheme="minorHAnsi" w:cstheme="minorHAnsi"/>
                <w:sz w:val="18"/>
                <w:szCs w:val="18"/>
              </w:rPr>
              <w:t xml:space="preserve"> FLUVIAL</w:t>
            </w:r>
          </w:p>
          <w:p w14:paraId="27A99B9C"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INÍRIDA</w:t>
            </w:r>
          </w:p>
          <w:p w14:paraId="30C37EB9" w14:textId="0CEB294F"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EA609D" w:rsidRPr="00F30EB7">
              <w:rPr>
                <w:rFonts w:asciiTheme="minorHAnsi" w:eastAsia="Times New Roman" w:hAnsiTheme="minorHAnsi" w:cstheme="minorHAnsi"/>
                <w:sz w:val="18"/>
                <w:szCs w:val="18"/>
              </w:rPr>
              <w:t>GUIANÍA</w:t>
            </w:r>
            <w:r w:rsidRPr="00F30EB7">
              <w:rPr>
                <w:rFonts w:asciiTheme="minorHAnsi" w:eastAsia="Times New Roman" w:hAnsiTheme="minorHAnsi" w:cstheme="minorHAnsi"/>
                <w:sz w:val="18"/>
                <w:szCs w:val="18"/>
              </w:rPr>
              <w:t>)</w:t>
            </w:r>
          </w:p>
        </w:tc>
        <w:tc>
          <w:tcPr>
            <w:tcW w:w="6237" w:type="dxa"/>
            <w:shd w:val="clear" w:color="auto" w:fill="auto"/>
            <w:vAlign w:val="center"/>
          </w:tcPr>
          <w:p w14:paraId="27B4DCA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6082321C"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DC93987"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BB0FCAF"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3FDA9D2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0C5484ED" w14:textId="07777FBA"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217C3D2F" w14:textId="6C4343E9"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3396EAF8" w14:textId="77777777" w:rsidTr="007C6E51">
        <w:tc>
          <w:tcPr>
            <w:tcW w:w="424" w:type="dxa"/>
            <w:shd w:val="clear" w:color="auto" w:fill="auto"/>
            <w:vAlign w:val="center"/>
          </w:tcPr>
          <w:p w14:paraId="74F4972C"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6</w:t>
            </w:r>
          </w:p>
        </w:tc>
        <w:tc>
          <w:tcPr>
            <w:tcW w:w="1272" w:type="dxa"/>
            <w:shd w:val="clear" w:color="auto" w:fill="auto"/>
            <w:vAlign w:val="center"/>
          </w:tcPr>
          <w:p w14:paraId="1A6CEFFF" w14:textId="1E6117DF" w:rsidR="00CA1068"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w:t>
            </w:r>
            <w:r w:rsidR="008B1845" w:rsidRPr="00F30EB7">
              <w:rPr>
                <w:rFonts w:asciiTheme="minorHAnsi" w:eastAsia="Times New Roman" w:hAnsiTheme="minorHAnsi" w:cstheme="minorHAnsi"/>
                <w:sz w:val="18"/>
                <w:szCs w:val="18"/>
              </w:rPr>
              <w:t xml:space="preserve"> FLUVIAL</w:t>
            </w:r>
          </w:p>
          <w:p w14:paraId="603FBD43"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PUERTO LEGUIZAMO</w:t>
            </w:r>
          </w:p>
          <w:p w14:paraId="084C92F4" w14:textId="68D1FC7D"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EA609D" w:rsidRPr="00F30EB7">
              <w:rPr>
                <w:rFonts w:asciiTheme="minorHAnsi" w:eastAsia="Times New Roman" w:hAnsiTheme="minorHAnsi" w:cstheme="minorHAnsi"/>
                <w:sz w:val="18"/>
                <w:szCs w:val="18"/>
              </w:rPr>
              <w:t>PUTUMAYO</w:t>
            </w:r>
            <w:r w:rsidRPr="00F30EB7">
              <w:rPr>
                <w:rFonts w:asciiTheme="minorHAnsi" w:eastAsia="Times New Roman" w:hAnsiTheme="minorHAnsi" w:cstheme="minorHAnsi"/>
                <w:sz w:val="18"/>
                <w:szCs w:val="18"/>
              </w:rPr>
              <w:t>)</w:t>
            </w:r>
          </w:p>
        </w:tc>
        <w:tc>
          <w:tcPr>
            <w:tcW w:w="6237" w:type="dxa"/>
            <w:shd w:val="clear" w:color="auto" w:fill="auto"/>
            <w:vAlign w:val="center"/>
          </w:tcPr>
          <w:p w14:paraId="6D8344F0"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5FF8A4A5"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60D138B6"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5579981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34CCEC32"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490A0299" w14:textId="6E8D0DDE"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38807861"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40A17691" w14:textId="77777777" w:rsidTr="007C6E51">
        <w:tc>
          <w:tcPr>
            <w:tcW w:w="424" w:type="dxa"/>
            <w:shd w:val="clear" w:color="auto" w:fill="auto"/>
            <w:vAlign w:val="center"/>
          </w:tcPr>
          <w:p w14:paraId="3FC0FBBE"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7</w:t>
            </w:r>
          </w:p>
        </w:tc>
        <w:tc>
          <w:tcPr>
            <w:tcW w:w="1272" w:type="dxa"/>
            <w:shd w:val="clear" w:color="auto" w:fill="auto"/>
            <w:vAlign w:val="center"/>
          </w:tcPr>
          <w:p w14:paraId="390775B1" w14:textId="3E964B9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w:t>
            </w:r>
            <w:r w:rsidR="008B1845" w:rsidRPr="00F30EB7">
              <w:rPr>
                <w:rFonts w:asciiTheme="minorHAnsi" w:eastAsia="Times New Roman" w:hAnsiTheme="minorHAnsi" w:cstheme="minorHAnsi"/>
                <w:sz w:val="18"/>
                <w:szCs w:val="18"/>
              </w:rPr>
              <w:t xml:space="preserve"> MARÍTIMO</w:t>
            </w:r>
            <w:r w:rsidR="003D72B8">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BUENAVENTURA</w:t>
            </w:r>
          </w:p>
          <w:p w14:paraId="6E3AE5A2" w14:textId="606DD160"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EA609D" w:rsidRPr="00F30EB7">
              <w:rPr>
                <w:rFonts w:asciiTheme="minorHAnsi" w:eastAsia="Times New Roman" w:hAnsiTheme="minorHAnsi" w:cstheme="minorHAnsi"/>
                <w:sz w:val="18"/>
                <w:szCs w:val="18"/>
              </w:rPr>
              <w:t>VALLE DEL CAUCA</w:t>
            </w:r>
            <w:r w:rsidRPr="00F30EB7">
              <w:rPr>
                <w:rFonts w:asciiTheme="minorHAnsi" w:eastAsia="Times New Roman" w:hAnsiTheme="minorHAnsi" w:cstheme="minorHAnsi"/>
                <w:sz w:val="18"/>
                <w:szCs w:val="18"/>
              </w:rPr>
              <w:t>)</w:t>
            </w:r>
          </w:p>
        </w:tc>
        <w:tc>
          <w:tcPr>
            <w:tcW w:w="6237" w:type="dxa"/>
            <w:shd w:val="clear" w:color="auto" w:fill="auto"/>
            <w:vAlign w:val="center"/>
          </w:tcPr>
          <w:p w14:paraId="2B51542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6A166343"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7EAEE48"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0AC4446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26811430"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3C7C183E" w14:textId="793535D9"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7FBAE99F"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CA1068" w:rsidRPr="00F30EB7" w14:paraId="7C1CB256" w14:textId="77777777" w:rsidTr="007C6E51">
        <w:tc>
          <w:tcPr>
            <w:tcW w:w="424" w:type="dxa"/>
            <w:shd w:val="clear" w:color="auto" w:fill="auto"/>
            <w:vAlign w:val="center"/>
          </w:tcPr>
          <w:p w14:paraId="0D4E719E"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8</w:t>
            </w:r>
          </w:p>
        </w:tc>
        <w:tc>
          <w:tcPr>
            <w:tcW w:w="1272" w:type="dxa"/>
            <w:shd w:val="clear" w:color="auto" w:fill="auto"/>
            <w:vAlign w:val="center"/>
          </w:tcPr>
          <w:p w14:paraId="0B6A946A" w14:textId="77777777" w:rsidR="003D72B8" w:rsidRDefault="00CA1068" w:rsidP="003D72B8">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w:t>
            </w:r>
            <w:r w:rsidR="008B1845" w:rsidRPr="00F30EB7">
              <w:rPr>
                <w:rFonts w:asciiTheme="minorHAnsi" w:eastAsia="Times New Roman" w:hAnsiTheme="minorHAnsi" w:cstheme="minorHAnsi"/>
                <w:sz w:val="18"/>
                <w:szCs w:val="18"/>
              </w:rPr>
              <w:t xml:space="preserve"> FLUVIAL</w:t>
            </w:r>
            <w:r w:rsidR="003D72B8">
              <w:rPr>
                <w:rFonts w:asciiTheme="minorHAnsi" w:eastAsia="Times New Roman" w:hAnsiTheme="minorHAnsi" w:cstheme="minorHAnsi"/>
                <w:sz w:val="18"/>
                <w:szCs w:val="18"/>
              </w:rPr>
              <w:t xml:space="preserve"> </w:t>
            </w:r>
          </w:p>
          <w:p w14:paraId="0C26F3D4" w14:textId="11191C97" w:rsidR="00CA1068" w:rsidRPr="00F30EB7" w:rsidRDefault="00CA1068" w:rsidP="003D72B8">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PUERTO CARREÑO</w:t>
            </w:r>
          </w:p>
          <w:p w14:paraId="4D64D5BF" w14:textId="1D6E2C98"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EA609D" w:rsidRPr="00F30EB7">
              <w:rPr>
                <w:rFonts w:asciiTheme="minorHAnsi" w:eastAsia="Times New Roman" w:hAnsiTheme="minorHAnsi" w:cstheme="minorHAnsi"/>
                <w:sz w:val="18"/>
                <w:szCs w:val="18"/>
              </w:rPr>
              <w:t>VICHADA</w:t>
            </w:r>
            <w:r w:rsidRPr="00F30EB7">
              <w:rPr>
                <w:rFonts w:asciiTheme="minorHAnsi" w:eastAsia="Times New Roman" w:hAnsiTheme="minorHAnsi" w:cstheme="minorHAnsi"/>
                <w:sz w:val="18"/>
                <w:szCs w:val="18"/>
              </w:rPr>
              <w:t>)</w:t>
            </w:r>
          </w:p>
        </w:tc>
        <w:tc>
          <w:tcPr>
            <w:tcW w:w="6237" w:type="dxa"/>
            <w:shd w:val="clear" w:color="auto" w:fill="auto"/>
            <w:vAlign w:val="center"/>
          </w:tcPr>
          <w:p w14:paraId="796829CC"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C187B6F"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424422C5"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4AF6CA6A"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78C01F18"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348E1C9F" w14:textId="5D6077ED" w:rsidR="00CA1068"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4AECDE65" w14:textId="77777777" w:rsidR="00CA1068" w:rsidRPr="00F30EB7" w:rsidRDefault="00CA1068"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B43375" w:rsidRPr="00F30EB7" w14:paraId="7C5738DF" w14:textId="77777777" w:rsidTr="007C6E51">
        <w:tc>
          <w:tcPr>
            <w:tcW w:w="424" w:type="dxa"/>
            <w:shd w:val="clear" w:color="auto" w:fill="auto"/>
            <w:vAlign w:val="center"/>
          </w:tcPr>
          <w:p w14:paraId="73F291CA" w14:textId="47821B4D" w:rsidR="00B43375" w:rsidRPr="00F30EB7" w:rsidRDefault="00B43375"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9</w:t>
            </w:r>
          </w:p>
        </w:tc>
        <w:tc>
          <w:tcPr>
            <w:tcW w:w="1272" w:type="dxa"/>
            <w:shd w:val="clear" w:color="auto" w:fill="auto"/>
            <w:vAlign w:val="center"/>
          </w:tcPr>
          <w:p w14:paraId="2FB7A2FD" w14:textId="4753EB4F" w:rsidR="00B43375" w:rsidRPr="00F30EB7" w:rsidRDefault="00B43375"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 MARÍTIMO</w:t>
            </w:r>
            <w:r w:rsidR="003D72B8">
              <w:rPr>
                <w:rFonts w:asciiTheme="minorHAnsi" w:eastAsia="Times New Roman" w:hAnsiTheme="minorHAnsi" w:cstheme="minorHAnsi"/>
                <w:sz w:val="18"/>
                <w:szCs w:val="18"/>
              </w:rPr>
              <w:t xml:space="preserve"> </w:t>
            </w:r>
            <w:r w:rsidRPr="00F30EB7">
              <w:rPr>
                <w:rFonts w:asciiTheme="minorHAnsi" w:eastAsia="Times New Roman" w:hAnsiTheme="minorHAnsi" w:cstheme="minorHAnsi"/>
                <w:sz w:val="18"/>
                <w:szCs w:val="18"/>
              </w:rPr>
              <w:t>PROVIDENCIA</w:t>
            </w:r>
          </w:p>
          <w:p w14:paraId="32F4845A" w14:textId="49349DC6" w:rsidR="00B43375" w:rsidRPr="00F30EB7" w:rsidRDefault="00B43375"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w:t>
            </w:r>
            <w:r w:rsidR="00EA609D" w:rsidRPr="00F30EB7">
              <w:rPr>
                <w:rFonts w:asciiTheme="minorHAnsi" w:eastAsia="Times New Roman" w:hAnsiTheme="minorHAnsi" w:cstheme="minorHAnsi"/>
                <w:sz w:val="18"/>
                <w:szCs w:val="18"/>
              </w:rPr>
              <w:t>SAN ANDRÉS, PROVIDENCIA Y SANTA CATALINA</w:t>
            </w:r>
            <w:r w:rsidRPr="00F30EB7">
              <w:rPr>
                <w:rFonts w:asciiTheme="minorHAnsi" w:eastAsia="Times New Roman" w:hAnsiTheme="minorHAnsi" w:cstheme="minorHAnsi"/>
                <w:sz w:val="18"/>
                <w:szCs w:val="18"/>
              </w:rPr>
              <w:t>)</w:t>
            </w:r>
          </w:p>
        </w:tc>
        <w:tc>
          <w:tcPr>
            <w:tcW w:w="6237" w:type="dxa"/>
            <w:shd w:val="clear" w:color="auto" w:fill="auto"/>
            <w:vAlign w:val="center"/>
          </w:tcPr>
          <w:p w14:paraId="504229A2"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1544015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6CF47079"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788BB42F"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228C7460" w14:textId="77777777" w:rsidR="00936FE3"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21FE169A" w14:textId="3D82FF42" w:rsidR="00B43375" w:rsidRPr="00F30EB7" w:rsidRDefault="00936FE3"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2BB5E677" w14:textId="77777777" w:rsidR="00B43375" w:rsidRPr="00F30EB7" w:rsidRDefault="00B43375"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bl>
    <w:p w14:paraId="2BE01364" w14:textId="77777777" w:rsidR="007C6E51" w:rsidRDefault="007C6E51">
      <w: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
        <w:gridCol w:w="1272"/>
        <w:gridCol w:w="6237"/>
        <w:gridCol w:w="1418"/>
      </w:tblGrid>
      <w:tr w:rsidR="00D6736F" w:rsidRPr="00F30EB7" w14:paraId="4711C78D" w14:textId="77777777" w:rsidTr="007C6E51">
        <w:tc>
          <w:tcPr>
            <w:tcW w:w="424" w:type="dxa"/>
            <w:shd w:val="clear" w:color="auto" w:fill="auto"/>
            <w:vAlign w:val="center"/>
          </w:tcPr>
          <w:p w14:paraId="225D3EC5" w14:textId="7E4EB0C3"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10</w:t>
            </w:r>
          </w:p>
        </w:tc>
        <w:tc>
          <w:tcPr>
            <w:tcW w:w="1272" w:type="dxa"/>
            <w:shd w:val="clear" w:color="auto" w:fill="auto"/>
            <w:vAlign w:val="center"/>
          </w:tcPr>
          <w:p w14:paraId="1363A9D1" w14:textId="77777777" w:rsidR="003D72B8"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 TERRESTRE</w:t>
            </w:r>
            <w:r w:rsidR="003D72B8">
              <w:rPr>
                <w:rFonts w:asciiTheme="minorHAnsi" w:eastAsia="Times New Roman" w:hAnsiTheme="minorHAnsi" w:cstheme="minorHAnsi"/>
                <w:sz w:val="18"/>
                <w:szCs w:val="18"/>
              </w:rPr>
              <w:t xml:space="preserve"> </w:t>
            </w:r>
          </w:p>
          <w:p w14:paraId="1EC61676" w14:textId="3F073AB3"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SAN MIGUEL</w:t>
            </w:r>
          </w:p>
          <w:p w14:paraId="6E3DC82E" w14:textId="5B030AE7"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(NARIÑO)</w:t>
            </w:r>
          </w:p>
        </w:tc>
        <w:tc>
          <w:tcPr>
            <w:tcW w:w="6237" w:type="dxa"/>
            <w:shd w:val="clear" w:color="auto" w:fill="auto"/>
            <w:vAlign w:val="center"/>
          </w:tcPr>
          <w:p w14:paraId="229AC321" w14:textId="7777777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63C98F0" w14:textId="7777777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7DC401C1" w14:textId="7777777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63844FC2" w14:textId="7777777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5F4AF0C" w14:textId="7777777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53358AE4" w14:textId="0521EFC7" w:rsidR="00D6736F" w:rsidRPr="00F30EB7" w:rsidRDefault="00D6736F" w:rsidP="00F30EB7">
            <w:pPr>
              <w:numPr>
                <w:ilvl w:val="0"/>
                <w:numId w:val="4"/>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481E222C" w14:textId="63B7822F"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D6736F" w:rsidRPr="00F30EB7" w14:paraId="48D177B0" w14:textId="77777777" w:rsidTr="007C6E51">
        <w:tc>
          <w:tcPr>
            <w:tcW w:w="424" w:type="dxa"/>
            <w:shd w:val="clear" w:color="auto" w:fill="auto"/>
            <w:vAlign w:val="center"/>
          </w:tcPr>
          <w:p w14:paraId="78C5B35D" w14:textId="01EBB690"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11</w:t>
            </w:r>
          </w:p>
        </w:tc>
        <w:tc>
          <w:tcPr>
            <w:tcW w:w="1272" w:type="dxa"/>
            <w:shd w:val="clear" w:color="auto" w:fill="auto"/>
            <w:vAlign w:val="center"/>
          </w:tcPr>
          <w:p w14:paraId="227E7C93" w14:textId="717660A8"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PCM MARÍTIMO JURADÓ</w:t>
            </w:r>
          </w:p>
          <w:p w14:paraId="537EF603" w14:textId="697DCA2C"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(CHOCÓ)</w:t>
            </w:r>
          </w:p>
        </w:tc>
        <w:tc>
          <w:tcPr>
            <w:tcW w:w="6237" w:type="dxa"/>
            <w:shd w:val="clear" w:color="auto" w:fill="auto"/>
            <w:vAlign w:val="center"/>
          </w:tcPr>
          <w:p w14:paraId="2499B31C"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377910B0"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3A820FC5"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2AA3DE9F"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6BA03C5F"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48B0BB6A" w14:textId="3D425954"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3F12A1AE" w14:textId="19C4EE8D"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r w:rsidR="00D6736F" w:rsidRPr="00F30EB7" w14:paraId="04D3FF8D" w14:textId="77777777" w:rsidTr="007C6E51">
        <w:tc>
          <w:tcPr>
            <w:tcW w:w="424" w:type="dxa"/>
            <w:shd w:val="clear" w:color="auto" w:fill="auto"/>
            <w:vAlign w:val="center"/>
          </w:tcPr>
          <w:p w14:paraId="5821C87B" w14:textId="625D6C74"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12</w:t>
            </w:r>
          </w:p>
        </w:tc>
        <w:tc>
          <w:tcPr>
            <w:tcW w:w="1272" w:type="dxa"/>
            <w:shd w:val="clear" w:color="auto" w:fill="auto"/>
            <w:vAlign w:val="center"/>
          </w:tcPr>
          <w:p w14:paraId="6621502E" w14:textId="77777777"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 xml:space="preserve">PCM MARÍTIMO </w:t>
            </w:r>
          </w:p>
          <w:p w14:paraId="270DD0F3" w14:textId="7E9B9D47"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BAHÍA SOLANO</w:t>
            </w:r>
          </w:p>
          <w:p w14:paraId="2314FCD0" w14:textId="5815C4C1" w:rsidR="00D6736F" w:rsidRPr="00F30EB7" w:rsidRDefault="00D6736F"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(CHOCÓ)</w:t>
            </w:r>
          </w:p>
        </w:tc>
        <w:tc>
          <w:tcPr>
            <w:tcW w:w="6237" w:type="dxa"/>
            <w:shd w:val="clear" w:color="auto" w:fill="auto"/>
            <w:vAlign w:val="center"/>
          </w:tcPr>
          <w:p w14:paraId="5C1F0C3D"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Expedición de cédula de extranjería</w:t>
            </w:r>
          </w:p>
          <w:p w14:paraId="2E255894"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w:t>
            </w:r>
          </w:p>
          <w:p w14:paraId="69C3E620"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Certificado de movimientos migratorios para trámite de otra nacionalidad.</w:t>
            </w:r>
          </w:p>
          <w:p w14:paraId="1B605AF4"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Cambio de permiso de ingreso y permanencia (CPIP).</w:t>
            </w:r>
          </w:p>
          <w:p w14:paraId="5A8E09BF" w14:textId="77777777"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Salvoconducto para extranjeros (salida y permanencia)</w:t>
            </w:r>
          </w:p>
          <w:p w14:paraId="77338124" w14:textId="60364E32" w:rsidR="00D6736F" w:rsidRPr="00F30EB7" w:rsidRDefault="00D6736F" w:rsidP="00F30EB7">
            <w:pPr>
              <w:numPr>
                <w:ilvl w:val="0"/>
                <w:numId w:val="162"/>
              </w:numPr>
              <w:tabs>
                <w:tab w:val="left" w:pos="422"/>
                <w:tab w:val="right" w:pos="9214"/>
              </w:tabs>
              <w:spacing w:line="276" w:lineRule="auto"/>
              <w:ind w:left="422" w:right="155" w:hanging="284"/>
              <w:jc w:val="both"/>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Registro de visas de extranjeros</w:t>
            </w:r>
          </w:p>
        </w:tc>
        <w:tc>
          <w:tcPr>
            <w:tcW w:w="1418" w:type="dxa"/>
            <w:shd w:val="clear" w:color="auto" w:fill="auto"/>
            <w:vAlign w:val="center"/>
          </w:tcPr>
          <w:p w14:paraId="0DEE2A28" w14:textId="3FA0546A" w:rsidR="00D6736F" w:rsidRPr="00F30EB7" w:rsidRDefault="0033002B" w:rsidP="00F30EB7">
            <w:pPr>
              <w:tabs>
                <w:tab w:val="right" w:pos="9214"/>
              </w:tabs>
              <w:spacing w:line="276" w:lineRule="auto"/>
              <w:jc w:val="center"/>
              <w:rPr>
                <w:rFonts w:asciiTheme="minorHAnsi" w:eastAsia="Times New Roman" w:hAnsiTheme="minorHAnsi" w:cstheme="minorHAnsi"/>
                <w:sz w:val="18"/>
                <w:szCs w:val="18"/>
              </w:rPr>
            </w:pPr>
            <w:r w:rsidRPr="00F30EB7">
              <w:rPr>
                <w:rFonts w:asciiTheme="minorHAnsi" w:eastAsia="Times New Roman" w:hAnsiTheme="minorHAnsi" w:cstheme="minorHAnsi"/>
                <w:sz w:val="18"/>
                <w:szCs w:val="18"/>
              </w:rPr>
              <w:t>SÍ</w:t>
            </w:r>
          </w:p>
        </w:tc>
      </w:tr>
    </w:tbl>
    <w:p w14:paraId="392DB474" w14:textId="77777777" w:rsidR="00D4690E" w:rsidRPr="00F30EB7" w:rsidRDefault="00D4690E" w:rsidP="00F30EB7">
      <w:pPr>
        <w:tabs>
          <w:tab w:val="right" w:pos="9214"/>
        </w:tabs>
        <w:spacing w:line="276" w:lineRule="auto"/>
        <w:jc w:val="both"/>
        <w:rPr>
          <w:rFonts w:asciiTheme="minorHAnsi" w:eastAsia="Times New Roman" w:hAnsiTheme="minorHAnsi" w:cstheme="minorHAnsi"/>
        </w:rPr>
      </w:pPr>
    </w:p>
    <w:p w14:paraId="2970A048" w14:textId="3B097E12" w:rsidR="009B14DF" w:rsidRPr="00F30EB7" w:rsidRDefault="00B3165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w:t>
      </w:r>
      <w:r w:rsidR="009B14DF" w:rsidRPr="00F30EB7">
        <w:rPr>
          <w:rFonts w:asciiTheme="minorHAnsi" w:eastAsia="Arial" w:hAnsiTheme="minorHAnsi" w:cstheme="minorHAnsi"/>
        </w:rPr>
        <w:t xml:space="preserve">os trámites de </w:t>
      </w:r>
      <w:r w:rsidR="00936FE3" w:rsidRPr="00F30EB7">
        <w:rPr>
          <w:rFonts w:asciiTheme="minorHAnsi" w:eastAsia="Arial" w:hAnsiTheme="minorHAnsi" w:cstheme="minorHAnsi"/>
        </w:rPr>
        <w:t xml:space="preserve">extranjería </w:t>
      </w:r>
      <w:r w:rsidR="009B14DF" w:rsidRPr="00F30EB7">
        <w:rPr>
          <w:rFonts w:asciiTheme="minorHAnsi" w:eastAsia="Arial" w:hAnsiTheme="minorHAnsi" w:cstheme="minorHAnsi"/>
        </w:rPr>
        <w:t>se pueden cancelar con tarjetas débito o crédito.</w:t>
      </w:r>
    </w:p>
    <w:p w14:paraId="6DE7E843" w14:textId="77777777" w:rsidR="00255945" w:rsidRPr="00F30EB7" w:rsidRDefault="00255945" w:rsidP="00F30EB7">
      <w:pPr>
        <w:tabs>
          <w:tab w:val="right" w:pos="9214"/>
        </w:tabs>
        <w:spacing w:line="276" w:lineRule="auto"/>
        <w:jc w:val="both"/>
        <w:rPr>
          <w:rFonts w:asciiTheme="minorHAnsi" w:eastAsia="Arial" w:hAnsiTheme="minorHAnsi" w:cstheme="minorHAnsi"/>
        </w:rPr>
      </w:pPr>
    </w:p>
    <w:p w14:paraId="3BB93411" w14:textId="634F2268" w:rsidR="00255945" w:rsidRPr="00F30EB7" w:rsidRDefault="0025594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el pago en los bancos o los corresponsales bancarios deberá presentar el recibo expedido previamente por la Entidad.</w:t>
      </w:r>
    </w:p>
    <w:p w14:paraId="1CBB722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E15EEB8" w14:textId="5B0ADFFA" w:rsidR="009B14DF" w:rsidRPr="00F30EB7" w:rsidRDefault="009B14DF" w:rsidP="00F30EB7">
      <w:pPr>
        <w:tabs>
          <w:tab w:val="right" w:pos="9214"/>
        </w:tabs>
        <w:spacing w:line="276" w:lineRule="auto"/>
        <w:jc w:val="both"/>
        <w:rPr>
          <w:rFonts w:asciiTheme="minorHAnsi" w:eastAsia="Arial" w:hAnsiTheme="minorHAnsi" w:cstheme="minorHAnsi"/>
        </w:rPr>
      </w:pPr>
      <w:bookmarkStart w:id="42" w:name="page28"/>
      <w:bookmarkEnd w:id="42"/>
      <w:r w:rsidRPr="00F30EB7">
        <w:rPr>
          <w:rFonts w:asciiTheme="minorHAnsi" w:eastAsia="Arial" w:hAnsiTheme="minorHAnsi" w:cstheme="minorHAnsi"/>
          <w:b/>
        </w:rPr>
        <w:t xml:space="preserve">Nota: </w:t>
      </w:r>
      <w:r w:rsidR="008B1845" w:rsidRPr="00F30EB7">
        <w:rPr>
          <w:rFonts w:asciiTheme="minorHAnsi" w:eastAsia="Arial" w:hAnsiTheme="minorHAnsi" w:cstheme="minorHAnsi"/>
        </w:rPr>
        <w:t>L</w:t>
      </w:r>
      <w:r w:rsidRPr="00F30EB7">
        <w:rPr>
          <w:rFonts w:asciiTheme="minorHAnsi" w:eastAsia="Arial" w:hAnsiTheme="minorHAnsi" w:cstheme="minorHAnsi"/>
        </w:rPr>
        <w:t xml:space="preserve">os </w:t>
      </w:r>
      <w:r w:rsidR="008B1845" w:rsidRPr="00F30EB7">
        <w:rPr>
          <w:rFonts w:asciiTheme="minorHAnsi" w:eastAsia="Arial" w:hAnsiTheme="minorHAnsi" w:cstheme="minorHAnsi"/>
        </w:rPr>
        <w:t xml:space="preserve">pagos </w:t>
      </w:r>
      <w:r w:rsidRPr="00F30EB7">
        <w:rPr>
          <w:rFonts w:asciiTheme="minorHAnsi" w:eastAsia="Arial" w:hAnsiTheme="minorHAnsi" w:cstheme="minorHAnsi"/>
        </w:rPr>
        <w:t xml:space="preserve">a través del corresponsal bancario y </w:t>
      </w:r>
      <w:r w:rsidR="00255945" w:rsidRPr="00F30EB7">
        <w:rPr>
          <w:rFonts w:asciiTheme="minorHAnsi" w:eastAsia="Arial" w:hAnsiTheme="minorHAnsi" w:cstheme="minorHAnsi"/>
        </w:rPr>
        <w:t xml:space="preserve">del </w:t>
      </w:r>
      <w:r w:rsidRPr="00F30EB7">
        <w:rPr>
          <w:rFonts w:asciiTheme="minorHAnsi" w:eastAsia="Arial" w:hAnsiTheme="minorHAnsi" w:cstheme="minorHAnsi"/>
        </w:rPr>
        <w:t>Banco Agrario están</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habilitados solamente para los </w:t>
      </w:r>
      <w:r w:rsidR="00936FE3"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 xml:space="preserve">y </w:t>
      </w:r>
      <w:r w:rsidR="008E1B3B" w:rsidRPr="00F30EB7">
        <w:rPr>
          <w:rFonts w:asciiTheme="minorHAnsi" w:eastAsia="Arial" w:hAnsiTheme="minorHAnsi" w:cstheme="minorHAnsi"/>
        </w:rPr>
        <w:t xml:space="preserve">centros facilitadores de servicios </w:t>
      </w:r>
      <w:r w:rsidR="00936FE3" w:rsidRPr="00F30EB7">
        <w:rPr>
          <w:rFonts w:asciiTheme="minorHAnsi" w:eastAsia="Arial" w:hAnsiTheme="minorHAnsi" w:cstheme="minorHAnsi"/>
        </w:rPr>
        <w:t>migratorios en</w:t>
      </w:r>
      <w:r w:rsidRPr="00F30EB7">
        <w:rPr>
          <w:rFonts w:asciiTheme="minorHAnsi" w:eastAsia="Arial" w:hAnsiTheme="minorHAnsi" w:cstheme="minorHAnsi"/>
        </w:rPr>
        <w:t xml:space="preserve"> las ciudades donde no hay oficinas del Banco de Occidente ni bancos del Grupo Aval.</w:t>
      </w:r>
    </w:p>
    <w:p w14:paraId="2344B257" w14:textId="656713E6" w:rsidR="000B7077" w:rsidRDefault="000B7077" w:rsidP="00F30EB7">
      <w:pPr>
        <w:tabs>
          <w:tab w:val="right" w:pos="9214"/>
        </w:tabs>
        <w:spacing w:line="276" w:lineRule="auto"/>
        <w:jc w:val="both"/>
        <w:rPr>
          <w:rFonts w:asciiTheme="minorHAnsi" w:eastAsia="Arial" w:hAnsiTheme="minorHAnsi" w:cstheme="minorHAnsi"/>
        </w:rPr>
      </w:pPr>
    </w:p>
    <w:p w14:paraId="3E735CF6" w14:textId="77777777" w:rsidR="003D72B8" w:rsidRPr="00F30EB7" w:rsidRDefault="003D72B8" w:rsidP="00F30EB7">
      <w:pPr>
        <w:tabs>
          <w:tab w:val="right" w:pos="9214"/>
        </w:tabs>
        <w:spacing w:line="276" w:lineRule="auto"/>
        <w:jc w:val="both"/>
        <w:rPr>
          <w:rFonts w:asciiTheme="minorHAnsi" w:eastAsia="Arial" w:hAnsiTheme="minorHAnsi" w:cstheme="minorHAnsi"/>
        </w:rPr>
      </w:pPr>
    </w:p>
    <w:p w14:paraId="08A2CED2" w14:textId="77464CE7" w:rsidR="000B7077" w:rsidRPr="00F30EB7" w:rsidRDefault="000B7077" w:rsidP="00F30EB7">
      <w:pPr>
        <w:pStyle w:val="Mittulo2"/>
        <w:spacing w:before="0" w:after="0"/>
        <w:rPr>
          <w:rFonts w:asciiTheme="minorHAnsi" w:hAnsiTheme="minorHAnsi" w:cstheme="minorHAnsi"/>
        </w:rPr>
      </w:pPr>
      <w:bookmarkStart w:id="43" w:name="_Toc165020525"/>
      <w:r w:rsidRPr="00F30EB7">
        <w:rPr>
          <w:rFonts w:asciiTheme="minorHAnsi" w:hAnsiTheme="minorHAnsi" w:cstheme="minorHAnsi"/>
        </w:rPr>
        <w:t>¿CUÁL ES EL COSTO DE LOS TRÁMITES?</w:t>
      </w:r>
      <w:bookmarkEnd w:id="43"/>
    </w:p>
    <w:p w14:paraId="0A73F26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D27CA17" w14:textId="53D3C5B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el año 20</w:t>
      </w:r>
      <w:r w:rsidR="001156F3" w:rsidRPr="00F30EB7">
        <w:rPr>
          <w:rFonts w:asciiTheme="minorHAnsi" w:eastAsia="Arial" w:hAnsiTheme="minorHAnsi" w:cstheme="minorHAnsi"/>
        </w:rPr>
        <w:t>2</w:t>
      </w:r>
      <w:r w:rsidR="000145E8" w:rsidRPr="00F30EB7">
        <w:rPr>
          <w:rFonts w:asciiTheme="minorHAnsi" w:eastAsia="Arial" w:hAnsiTheme="minorHAnsi" w:cstheme="minorHAnsi"/>
        </w:rPr>
        <w:t>5</w:t>
      </w:r>
      <w:r w:rsidRPr="00F30EB7">
        <w:rPr>
          <w:rFonts w:asciiTheme="minorHAnsi" w:eastAsia="Arial" w:hAnsiTheme="minorHAnsi" w:cstheme="minorHAnsi"/>
        </w:rPr>
        <w:t xml:space="preserve"> las tarifas y precios por los servicios que presta la Entidad se inc</w:t>
      </w:r>
      <w:r w:rsidR="001156F3" w:rsidRPr="00F30EB7">
        <w:rPr>
          <w:rFonts w:asciiTheme="minorHAnsi" w:eastAsia="Arial" w:hAnsiTheme="minorHAnsi" w:cstheme="minorHAnsi"/>
        </w:rPr>
        <w:t xml:space="preserve">rementan en un </w:t>
      </w:r>
      <w:r w:rsidR="001E786E" w:rsidRPr="00F30EB7">
        <w:rPr>
          <w:rFonts w:asciiTheme="minorHAnsi" w:eastAsia="Arial" w:hAnsiTheme="minorHAnsi" w:cstheme="minorHAnsi"/>
        </w:rPr>
        <w:t>5</w:t>
      </w:r>
      <w:r w:rsidR="00CF4902" w:rsidRPr="00F30EB7">
        <w:rPr>
          <w:rFonts w:asciiTheme="minorHAnsi" w:eastAsia="Arial" w:hAnsiTheme="minorHAnsi" w:cstheme="minorHAnsi"/>
        </w:rPr>
        <w:t>.2</w:t>
      </w:r>
      <w:r w:rsidR="001E786E" w:rsidRPr="00F30EB7">
        <w:rPr>
          <w:rFonts w:asciiTheme="minorHAnsi" w:eastAsia="Arial" w:hAnsiTheme="minorHAnsi" w:cstheme="minorHAnsi"/>
        </w:rPr>
        <w:t>0</w:t>
      </w:r>
      <w:r w:rsidRPr="00F30EB7">
        <w:rPr>
          <w:rFonts w:asciiTheme="minorHAnsi" w:eastAsia="Arial" w:hAnsiTheme="minorHAnsi" w:cstheme="minorHAnsi"/>
        </w:rPr>
        <w:t>%</w:t>
      </w:r>
      <w:r w:rsidR="00092126" w:rsidRPr="00F30EB7">
        <w:rPr>
          <w:rFonts w:asciiTheme="minorHAnsi" w:eastAsia="Arial" w:hAnsiTheme="minorHAnsi" w:cstheme="minorHAnsi"/>
        </w:rPr>
        <w:t>,</w:t>
      </w:r>
      <w:r w:rsidRPr="00F30EB7">
        <w:rPr>
          <w:rFonts w:asciiTheme="minorHAnsi" w:eastAsia="Arial" w:hAnsiTheme="minorHAnsi" w:cstheme="minorHAnsi"/>
        </w:rPr>
        <w:t xml:space="preserve"> que corresponde a</w:t>
      </w:r>
      <w:r w:rsidR="00056DBB" w:rsidRPr="00F30EB7">
        <w:rPr>
          <w:rFonts w:asciiTheme="minorHAnsi" w:eastAsia="Arial" w:hAnsiTheme="minorHAnsi" w:cstheme="minorHAnsi"/>
        </w:rPr>
        <w:t xml:space="preserve"> la variación acumulada del</w:t>
      </w:r>
      <w:r w:rsidRPr="00F30EB7">
        <w:rPr>
          <w:rFonts w:asciiTheme="minorHAnsi" w:eastAsia="Arial" w:hAnsiTheme="minorHAnsi" w:cstheme="minorHAnsi"/>
        </w:rPr>
        <w:t xml:space="preserve"> </w:t>
      </w:r>
      <w:r w:rsidR="001156F3" w:rsidRPr="00F30EB7">
        <w:rPr>
          <w:rFonts w:asciiTheme="minorHAnsi" w:eastAsia="Arial" w:hAnsiTheme="minorHAnsi" w:cstheme="minorHAnsi"/>
        </w:rPr>
        <w:t xml:space="preserve">I.P.C </w:t>
      </w:r>
      <w:r w:rsidR="008B1845" w:rsidRPr="00F30EB7">
        <w:rPr>
          <w:rFonts w:asciiTheme="minorHAnsi" w:eastAsia="Arial" w:hAnsiTheme="minorHAnsi" w:cstheme="minorHAnsi"/>
        </w:rPr>
        <w:t xml:space="preserve">(Índice de Precios al Consumidor) </w:t>
      </w:r>
      <w:r w:rsidR="001156F3" w:rsidRPr="00F30EB7">
        <w:rPr>
          <w:rFonts w:asciiTheme="minorHAnsi" w:eastAsia="Arial" w:hAnsiTheme="minorHAnsi" w:cstheme="minorHAnsi"/>
        </w:rPr>
        <w:t>del año 20</w:t>
      </w:r>
      <w:r w:rsidR="00EF27A8" w:rsidRPr="00F30EB7">
        <w:rPr>
          <w:rFonts w:asciiTheme="minorHAnsi" w:eastAsia="Arial" w:hAnsiTheme="minorHAnsi" w:cstheme="minorHAnsi"/>
        </w:rPr>
        <w:t>2</w:t>
      </w:r>
      <w:r w:rsidR="00D91D1A" w:rsidRPr="00F30EB7">
        <w:rPr>
          <w:rFonts w:asciiTheme="minorHAnsi" w:eastAsia="Arial" w:hAnsiTheme="minorHAnsi" w:cstheme="minorHAnsi"/>
        </w:rPr>
        <w:t>4</w:t>
      </w:r>
      <w:r w:rsidR="00092126" w:rsidRPr="00F30EB7">
        <w:rPr>
          <w:rFonts w:asciiTheme="minorHAnsi" w:eastAsia="Arial" w:hAnsiTheme="minorHAnsi" w:cstheme="minorHAnsi"/>
        </w:rPr>
        <w:t>,</w:t>
      </w:r>
      <w:r w:rsidRPr="00F30EB7">
        <w:rPr>
          <w:rFonts w:asciiTheme="minorHAnsi" w:eastAsia="Arial" w:hAnsiTheme="minorHAnsi" w:cstheme="minorHAnsi"/>
        </w:rPr>
        <w:t xml:space="preserve"> quedando cada trámite con el siguiente valor, según la </w:t>
      </w:r>
      <w:r w:rsidR="001156F3" w:rsidRPr="00F30EB7">
        <w:rPr>
          <w:rFonts w:asciiTheme="minorHAnsi" w:eastAsia="Arial" w:hAnsiTheme="minorHAnsi" w:cstheme="minorHAnsi"/>
        </w:rPr>
        <w:t xml:space="preserve">Resolución </w:t>
      </w:r>
      <w:r w:rsidR="00D91D1A" w:rsidRPr="00F30EB7">
        <w:rPr>
          <w:rFonts w:asciiTheme="minorHAnsi" w:eastAsia="Arial" w:hAnsiTheme="minorHAnsi" w:cstheme="minorHAnsi"/>
        </w:rPr>
        <w:t>0633</w:t>
      </w:r>
      <w:r w:rsidR="00CF4902" w:rsidRPr="00F30EB7">
        <w:rPr>
          <w:rFonts w:asciiTheme="minorHAnsi" w:eastAsia="Arial" w:hAnsiTheme="minorHAnsi" w:cstheme="minorHAnsi"/>
        </w:rPr>
        <w:t xml:space="preserve"> </w:t>
      </w:r>
      <w:r w:rsidR="001156F3" w:rsidRPr="00F30EB7">
        <w:rPr>
          <w:rFonts w:asciiTheme="minorHAnsi" w:eastAsia="Arial" w:hAnsiTheme="minorHAnsi" w:cstheme="minorHAnsi"/>
        </w:rPr>
        <w:t xml:space="preserve">del </w:t>
      </w:r>
      <w:r w:rsidR="00D91D1A" w:rsidRPr="00F30EB7">
        <w:rPr>
          <w:rFonts w:asciiTheme="minorHAnsi" w:eastAsia="Arial" w:hAnsiTheme="minorHAnsi" w:cstheme="minorHAnsi"/>
        </w:rPr>
        <w:t xml:space="preserve">25 </w:t>
      </w:r>
      <w:r w:rsidR="00EF27A8" w:rsidRPr="00F30EB7">
        <w:rPr>
          <w:rFonts w:asciiTheme="minorHAnsi" w:eastAsia="Arial" w:hAnsiTheme="minorHAnsi" w:cstheme="minorHAnsi"/>
        </w:rPr>
        <w:t xml:space="preserve">de </w:t>
      </w:r>
      <w:r w:rsidR="00D91D1A" w:rsidRPr="00F30EB7">
        <w:rPr>
          <w:rFonts w:asciiTheme="minorHAnsi" w:eastAsia="Arial" w:hAnsiTheme="minorHAnsi" w:cstheme="minorHAnsi"/>
        </w:rPr>
        <w:t xml:space="preserve">febrero </w:t>
      </w:r>
      <w:r w:rsidR="002C6E06" w:rsidRPr="00F30EB7">
        <w:rPr>
          <w:rFonts w:asciiTheme="minorHAnsi" w:eastAsia="Arial" w:hAnsiTheme="minorHAnsi" w:cstheme="minorHAnsi"/>
        </w:rPr>
        <w:t>de 202</w:t>
      </w:r>
      <w:r w:rsidR="00D91D1A" w:rsidRPr="00F30EB7">
        <w:rPr>
          <w:rFonts w:asciiTheme="minorHAnsi" w:eastAsia="Arial" w:hAnsiTheme="minorHAnsi" w:cstheme="minorHAnsi"/>
        </w:rPr>
        <w:t>5</w:t>
      </w:r>
      <w:r w:rsidRPr="00F30EB7">
        <w:rPr>
          <w:rFonts w:asciiTheme="minorHAnsi" w:eastAsia="Arial" w:hAnsiTheme="minorHAnsi" w:cstheme="minorHAnsi"/>
        </w:rPr>
        <w:t>.</w:t>
      </w:r>
    </w:p>
    <w:p w14:paraId="1A80985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747"/>
        <w:gridCol w:w="2417"/>
      </w:tblGrid>
      <w:tr w:rsidR="00A3515B" w:rsidRPr="00F30EB7" w14:paraId="69C1A09C" w14:textId="77777777" w:rsidTr="007F73C6">
        <w:trPr>
          <w:trHeight w:val="406"/>
          <w:jc w:val="center"/>
        </w:trPr>
        <w:tc>
          <w:tcPr>
            <w:tcW w:w="5747" w:type="dxa"/>
            <w:shd w:val="clear" w:color="auto" w:fill="1F4E79" w:themeFill="accent1" w:themeFillShade="80"/>
            <w:vAlign w:val="center"/>
          </w:tcPr>
          <w:p w14:paraId="0AF2375F" w14:textId="77777777" w:rsidR="00A3515B" w:rsidRPr="00F30EB7" w:rsidRDefault="00A3515B" w:rsidP="00F30EB7">
            <w:pPr>
              <w:tabs>
                <w:tab w:val="right" w:pos="9214"/>
              </w:tabs>
              <w:spacing w:line="276" w:lineRule="auto"/>
              <w:jc w:val="center"/>
              <w:rPr>
                <w:rFonts w:asciiTheme="minorHAnsi" w:eastAsia="Times New Roman" w:hAnsiTheme="minorHAnsi" w:cstheme="minorHAnsi"/>
                <w:b/>
                <w:color w:val="FFFFFF"/>
                <w:sz w:val="22"/>
                <w:szCs w:val="22"/>
              </w:rPr>
            </w:pPr>
            <w:r w:rsidRPr="00F30EB7">
              <w:rPr>
                <w:rFonts w:asciiTheme="minorHAnsi" w:eastAsia="Times New Roman" w:hAnsiTheme="minorHAnsi" w:cstheme="minorHAnsi"/>
                <w:b/>
                <w:color w:val="FFFFFF"/>
                <w:sz w:val="22"/>
                <w:szCs w:val="22"/>
              </w:rPr>
              <w:t>TRÁMITE / SERVICIO</w:t>
            </w:r>
          </w:p>
        </w:tc>
        <w:tc>
          <w:tcPr>
            <w:tcW w:w="2417" w:type="dxa"/>
            <w:shd w:val="clear" w:color="auto" w:fill="1F4E79" w:themeFill="accent1" w:themeFillShade="80"/>
            <w:vAlign w:val="center"/>
          </w:tcPr>
          <w:p w14:paraId="0942FBC6" w14:textId="22CD4A6A" w:rsidR="00A3515B" w:rsidRPr="00F30EB7" w:rsidRDefault="00A3515B" w:rsidP="00F30EB7">
            <w:pPr>
              <w:tabs>
                <w:tab w:val="right" w:pos="9214"/>
              </w:tabs>
              <w:spacing w:line="276" w:lineRule="auto"/>
              <w:jc w:val="center"/>
              <w:rPr>
                <w:rFonts w:asciiTheme="minorHAnsi" w:eastAsia="Times New Roman" w:hAnsiTheme="minorHAnsi" w:cstheme="minorHAnsi"/>
                <w:b/>
                <w:color w:val="FFFFFF"/>
                <w:sz w:val="22"/>
                <w:szCs w:val="22"/>
              </w:rPr>
            </w:pPr>
            <w:r w:rsidRPr="00F30EB7">
              <w:rPr>
                <w:rFonts w:asciiTheme="minorHAnsi" w:eastAsia="Times New Roman" w:hAnsiTheme="minorHAnsi" w:cstheme="minorHAnsi"/>
                <w:b/>
                <w:color w:val="FFFFFF"/>
                <w:sz w:val="22"/>
                <w:szCs w:val="22"/>
              </w:rPr>
              <w:t>TARIFA AÑO 20</w:t>
            </w:r>
            <w:r w:rsidR="00456264" w:rsidRPr="00F30EB7">
              <w:rPr>
                <w:rFonts w:asciiTheme="minorHAnsi" w:eastAsia="Times New Roman" w:hAnsiTheme="minorHAnsi" w:cstheme="minorHAnsi"/>
                <w:b/>
                <w:color w:val="FFFFFF"/>
                <w:sz w:val="22"/>
                <w:szCs w:val="22"/>
              </w:rPr>
              <w:t>2</w:t>
            </w:r>
            <w:r w:rsidR="00CF4902" w:rsidRPr="00F30EB7">
              <w:rPr>
                <w:rFonts w:asciiTheme="minorHAnsi" w:eastAsia="Times New Roman" w:hAnsiTheme="minorHAnsi" w:cstheme="minorHAnsi"/>
                <w:b/>
                <w:color w:val="FFFFFF"/>
                <w:sz w:val="22"/>
                <w:szCs w:val="22"/>
              </w:rPr>
              <w:t>4</w:t>
            </w:r>
          </w:p>
        </w:tc>
      </w:tr>
      <w:tr w:rsidR="00A3515B" w:rsidRPr="00F30EB7" w14:paraId="7F5E64E6" w14:textId="77777777" w:rsidTr="007F73C6">
        <w:trPr>
          <w:trHeight w:val="380"/>
          <w:jc w:val="center"/>
        </w:trPr>
        <w:tc>
          <w:tcPr>
            <w:tcW w:w="5747" w:type="dxa"/>
            <w:shd w:val="clear" w:color="auto" w:fill="auto"/>
            <w:vAlign w:val="center"/>
          </w:tcPr>
          <w:p w14:paraId="443B7E07" w14:textId="373EC672" w:rsidR="00A3515B" w:rsidRPr="00F30EB7" w:rsidRDefault="00A3515B"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 xml:space="preserve">Cédula de </w:t>
            </w:r>
            <w:r w:rsidR="002C6E06" w:rsidRPr="00F30EB7">
              <w:rPr>
                <w:rFonts w:asciiTheme="minorHAnsi" w:eastAsia="Times New Roman" w:hAnsiTheme="minorHAnsi" w:cstheme="minorHAnsi"/>
              </w:rPr>
              <w:t>extranjería</w:t>
            </w:r>
          </w:p>
        </w:tc>
        <w:tc>
          <w:tcPr>
            <w:tcW w:w="2417" w:type="dxa"/>
            <w:shd w:val="clear" w:color="auto" w:fill="auto"/>
            <w:vAlign w:val="center"/>
          </w:tcPr>
          <w:p w14:paraId="395EA7F6" w14:textId="4356FB41" w:rsidR="00A3515B" w:rsidRPr="00F30EB7" w:rsidRDefault="00A3515B"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2C6E06" w:rsidRPr="00F30EB7">
              <w:rPr>
                <w:rFonts w:asciiTheme="minorHAnsi" w:eastAsia="Times New Roman" w:hAnsiTheme="minorHAnsi" w:cstheme="minorHAnsi"/>
              </w:rPr>
              <w:t>2</w:t>
            </w:r>
            <w:r w:rsidR="001E786E" w:rsidRPr="00F30EB7">
              <w:rPr>
                <w:rFonts w:asciiTheme="minorHAnsi" w:eastAsia="Times New Roman" w:hAnsiTheme="minorHAnsi" w:cstheme="minorHAnsi"/>
              </w:rPr>
              <w:t>80</w:t>
            </w:r>
            <w:r w:rsidR="002C6E06" w:rsidRPr="00F30EB7">
              <w:rPr>
                <w:rFonts w:asciiTheme="minorHAnsi" w:eastAsia="Times New Roman" w:hAnsiTheme="minorHAnsi" w:cstheme="minorHAnsi"/>
              </w:rPr>
              <w:t xml:space="preserve"> 000</w:t>
            </w:r>
          </w:p>
        </w:tc>
      </w:tr>
      <w:tr w:rsidR="002C6E06" w:rsidRPr="00F30EB7" w14:paraId="4D113954" w14:textId="77777777" w:rsidTr="007F73C6">
        <w:trPr>
          <w:trHeight w:val="380"/>
          <w:jc w:val="center"/>
        </w:trPr>
        <w:tc>
          <w:tcPr>
            <w:tcW w:w="5747" w:type="dxa"/>
            <w:shd w:val="clear" w:color="auto" w:fill="auto"/>
            <w:vAlign w:val="center"/>
          </w:tcPr>
          <w:p w14:paraId="3350B80D" w14:textId="7408EABD" w:rsidR="002C6E06" w:rsidRPr="00F30EB7" w:rsidRDefault="002C6E06"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Duplicado de cédula de extranjería</w:t>
            </w:r>
          </w:p>
        </w:tc>
        <w:tc>
          <w:tcPr>
            <w:tcW w:w="2417" w:type="dxa"/>
            <w:shd w:val="clear" w:color="auto" w:fill="auto"/>
            <w:vAlign w:val="center"/>
          </w:tcPr>
          <w:p w14:paraId="3AB1AB9B" w14:textId="73ADE6FC" w:rsidR="002C6E06" w:rsidRPr="00F30EB7" w:rsidRDefault="002C6E06"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$2</w:t>
            </w:r>
            <w:r w:rsidR="001E786E" w:rsidRPr="00F30EB7">
              <w:rPr>
                <w:rFonts w:asciiTheme="minorHAnsi" w:eastAsia="Times New Roman" w:hAnsiTheme="minorHAnsi" w:cstheme="minorHAnsi"/>
              </w:rPr>
              <w:t>79</w:t>
            </w:r>
            <w:r w:rsidRPr="00F30EB7">
              <w:rPr>
                <w:rFonts w:asciiTheme="minorHAnsi" w:eastAsia="Times New Roman" w:hAnsiTheme="minorHAnsi" w:cstheme="minorHAnsi"/>
              </w:rPr>
              <w:t xml:space="preserve"> 000</w:t>
            </w:r>
          </w:p>
        </w:tc>
      </w:tr>
      <w:tr w:rsidR="00E50A83" w:rsidRPr="00F30EB7" w14:paraId="742E95AC" w14:textId="77777777" w:rsidTr="007F73C6">
        <w:trPr>
          <w:trHeight w:val="380"/>
          <w:jc w:val="center"/>
        </w:trPr>
        <w:tc>
          <w:tcPr>
            <w:tcW w:w="5747" w:type="dxa"/>
            <w:shd w:val="clear" w:color="auto" w:fill="FFFFFF"/>
            <w:vAlign w:val="center"/>
          </w:tcPr>
          <w:p w14:paraId="6351D845" w14:textId="150C2EDD" w:rsidR="00E50A83" w:rsidRPr="00F30EB7" w:rsidRDefault="00E50A83"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lastRenderedPageBreak/>
              <w:t xml:space="preserve">Permiso </w:t>
            </w:r>
            <w:r w:rsidR="00936FE3" w:rsidRPr="00F30EB7">
              <w:rPr>
                <w:rFonts w:asciiTheme="minorHAnsi" w:eastAsia="Times New Roman" w:hAnsiTheme="minorHAnsi" w:cstheme="minorHAnsi"/>
              </w:rPr>
              <w:t xml:space="preserve">temporal de permanencia </w:t>
            </w:r>
            <w:r w:rsidRPr="00F30EB7">
              <w:rPr>
                <w:rFonts w:asciiTheme="minorHAnsi" w:eastAsia="Times New Roman" w:hAnsiTheme="minorHAnsi" w:cstheme="minorHAnsi"/>
              </w:rPr>
              <w:t>(PTP)</w:t>
            </w:r>
          </w:p>
        </w:tc>
        <w:tc>
          <w:tcPr>
            <w:tcW w:w="2417" w:type="dxa"/>
            <w:shd w:val="clear" w:color="auto" w:fill="FFFFFF"/>
            <w:vAlign w:val="center"/>
          </w:tcPr>
          <w:p w14:paraId="55E2ADB3" w14:textId="52604D0D" w:rsidR="00E50A83" w:rsidRPr="00F30EB7" w:rsidRDefault="00EF27A8"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2C6E06" w:rsidRPr="00F30EB7">
              <w:rPr>
                <w:rFonts w:asciiTheme="minorHAnsi" w:eastAsia="Times New Roman" w:hAnsiTheme="minorHAnsi" w:cstheme="minorHAnsi"/>
              </w:rPr>
              <w:t>1</w:t>
            </w:r>
            <w:r w:rsidR="001E786E" w:rsidRPr="00F30EB7">
              <w:rPr>
                <w:rFonts w:asciiTheme="minorHAnsi" w:eastAsia="Times New Roman" w:hAnsiTheme="minorHAnsi" w:cstheme="minorHAnsi"/>
              </w:rPr>
              <w:t>4</w:t>
            </w:r>
            <w:r w:rsidR="00D83940" w:rsidRPr="00F30EB7">
              <w:rPr>
                <w:rFonts w:asciiTheme="minorHAnsi" w:eastAsia="Times New Roman" w:hAnsiTheme="minorHAnsi" w:cstheme="minorHAnsi"/>
              </w:rPr>
              <w:t>3</w:t>
            </w:r>
            <w:r w:rsidR="002C6E06" w:rsidRPr="00F30EB7">
              <w:rPr>
                <w:rFonts w:asciiTheme="minorHAnsi" w:eastAsia="Times New Roman" w:hAnsiTheme="minorHAnsi" w:cstheme="minorHAnsi"/>
              </w:rPr>
              <w:t xml:space="preserve"> 000</w:t>
            </w:r>
          </w:p>
        </w:tc>
      </w:tr>
      <w:tr w:rsidR="00E50A83" w:rsidRPr="00F30EB7" w14:paraId="798130AD" w14:textId="77777777" w:rsidTr="007F73C6">
        <w:trPr>
          <w:trHeight w:val="380"/>
          <w:jc w:val="center"/>
        </w:trPr>
        <w:tc>
          <w:tcPr>
            <w:tcW w:w="5747" w:type="dxa"/>
            <w:shd w:val="clear" w:color="auto" w:fill="FFFFFF"/>
            <w:vAlign w:val="center"/>
          </w:tcPr>
          <w:p w14:paraId="595D34D8" w14:textId="11792A44" w:rsidR="00E50A83" w:rsidRPr="00F30EB7" w:rsidRDefault="00E50A83" w:rsidP="00F30EB7">
            <w:pPr>
              <w:tabs>
                <w:tab w:val="right" w:pos="9214"/>
              </w:tabs>
              <w:spacing w:line="276" w:lineRule="auto"/>
              <w:rPr>
                <w:rFonts w:asciiTheme="minorHAnsi" w:eastAsia="Times New Roman" w:hAnsiTheme="minorHAnsi" w:cstheme="minorHAnsi"/>
              </w:rPr>
            </w:pPr>
            <w:r w:rsidRPr="00F30EB7">
              <w:rPr>
                <w:rFonts w:asciiTheme="minorHAnsi" w:eastAsia="Arial" w:hAnsiTheme="minorHAnsi" w:cstheme="minorHAnsi"/>
              </w:rPr>
              <w:t xml:space="preserve">Cambio de </w:t>
            </w:r>
            <w:r w:rsidR="00936FE3" w:rsidRPr="00F30EB7">
              <w:rPr>
                <w:rFonts w:asciiTheme="minorHAnsi" w:eastAsia="Arial" w:hAnsiTheme="minorHAnsi" w:cstheme="minorHAnsi"/>
              </w:rPr>
              <w:t xml:space="preserve">permiso de ingreso y permanencia </w:t>
            </w:r>
            <w:r w:rsidRPr="00F30EB7">
              <w:rPr>
                <w:rFonts w:asciiTheme="minorHAnsi" w:eastAsia="Arial" w:hAnsiTheme="minorHAnsi" w:cstheme="minorHAnsi"/>
              </w:rPr>
              <w:t>(CPIP)</w:t>
            </w:r>
          </w:p>
        </w:tc>
        <w:tc>
          <w:tcPr>
            <w:tcW w:w="2417" w:type="dxa"/>
            <w:shd w:val="clear" w:color="auto" w:fill="FFFFFF"/>
            <w:vAlign w:val="center"/>
          </w:tcPr>
          <w:p w14:paraId="67C130FC" w14:textId="0E593ECA" w:rsidR="00E50A83" w:rsidRPr="00F30EB7" w:rsidRDefault="003C44BB"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$143.000</w:t>
            </w:r>
          </w:p>
        </w:tc>
      </w:tr>
      <w:tr w:rsidR="00E50A83" w:rsidRPr="00F30EB7" w14:paraId="698E4397" w14:textId="77777777" w:rsidTr="007F73C6">
        <w:trPr>
          <w:trHeight w:val="406"/>
          <w:jc w:val="center"/>
        </w:trPr>
        <w:tc>
          <w:tcPr>
            <w:tcW w:w="5747" w:type="dxa"/>
            <w:shd w:val="clear" w:color="auto" w:fill="FFFFFF"/>
            <w:vAlign w:val="center"/>
          </w:tcPr>
          <w:p w14:paraId="3A30EC09" w14:textId="77777777" w:rsidR="00E50A83" w:rsidRPr="00F30EB7" w:rsidRDefault="00E50A83" w:rsidP="00F30EB7">
            <w:pPr>
              <w:tabs>
                <w:tab w:val="right" w:pos="9214"/>
              </w:tabs>
              <w:spacing w:line="276" w:lineRule="auto"/>
              <w:ind w:left="9214" w:hanging="9214"/>
              <w:rPr>
                <w:rFonts w:asciiTheme="minorHAnsi" w:eastAsia="Times New Roman" w:hAnsiTheme="minorHAnsi" w:cstheme="minorHAnsi"/>
              </w:rPr>
            </w:pPr>
            <w:r w:rsidRPr="00F30EB7">
              <w:rPr>
                <w:rFonts w:asciiTheme="minorHAnsi" w:eastAsia="Times New Roman" w:hAnsiTheme="minorHAnsi" w:cstheme="minorHAnsi"/>
              </w:rPr>
              <w:t>Salvoconducto</w:t>
            </w:r>
          </w:p>
        </w:tc>
        <w:tc>
          <w:tcPr>
            <w:tcW w:w="2417" w:type="dxa"/>
            <w:shd w:val="clear" w:color="auto" w:fill="FFFFFF"/>
            <w:vAlign w:val="center"/>
          </w:tcPr>
          <w:p w14:paraId="01DBD530" w14:textId="3046B649" w:rsidR="00E50A83" w:rsidRPr="00F30EB7" w:rsidRDefault="002C6E06"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D83940" w:rsidRPr="00F30EB7">
              <w:rPr>
                <w:rFonts w:asciiTheme="minorHAnsi" w:eastAsia="Times New Roman" w:hAnsiTheme="minorHAnsi" w:cstheme="minorHAnsi"/>
              </w:rPr>
              <w:t>8</w:t>
            </w:r>
            <w:r w:rsidR="001E786E" w:rsidRPr="00F30EB7">
              <w:rPr>
                <w:rFonts w:asciiTheme="minorHAnsi" w:eastAsia="Times New Roman" w:hAnsiTheme="minorHAnsi" w:cstheme="minorHAnsi"/>
              </w:rPr>
              <w:t>4</w:t>
            </w:r>
            <w:r w:rsidR="00D83940" w:rsidRPr="00F30EB7">
              <w:rPr>
                <w:rFonts w:asciiTheme="minorHAnsi" w:eastAsia="Times New Roman" w:hAnsiTheme="minorHAnsi" w:cstheme="minorHAnsi"/>
              </w:rPr>
              <w:t xml:space="preserve"> </w:t>
            </w:r>
            <w:r w:rsidRPr="00F30EB7">
              <w:rPr>
                <w:rFonts w:asciiTheme="minorHAnsi" w:eastAsia="Times New Roman" w:hAnsiTheme="minorHAnsi" w:cstheme="minorHAnsi"/>
              </w:rPr>
              <w:t>0</w:t>
            </w:r>
            <w:r w:rsidR="00E50A83" w:rsidRPr="00F30EB7">
              <w:rPr>
                <w:rFonts w:asciiTheme="minorHAnsi" w:eastAsia="Times New Roman" w:hAnsiTheme="minorHAnsi" w:cstheme="minorHAnsi"/>
              </w:rPr>
              <w:t>00</w:t>
            </w:r>
          </w:p>
        </w:tc>
      </w:tr>
      <w:tr w:rsidR="00E34FF9" w:rsidRPr="00F30EB7" w14:paraId="7776939F" w14:textId="77777777" w:rsidTr="007F73C6">
        <w:trPr>
          <w:trHeight w:val="380"/>
          <w:jc w:val="center"/>
        </w:trPr>
        <w:tc>
          <w:tcPr>
            <w:tcW w:w="5747" w:type="dxa"/>
            <w:shd w:val="clear" w:color="auto" w:fill="FFFFFF"/>
            <w:vAlign w:val="center"/>
          </w:tcPr>
          <w:p w14:paraId="6923E82B" w14:textId="08DFA700" w:rsidR="00E34FF9" w:rsidRPr="00F30EB7" w:rsidRDefault="00E34FF9" w:rsidP="00F30EB7">
            <w:pPr>
              <w:tabs>
                <w:tab w:val="right" w:pos="9214"/>
              </w:tabs>
              <w:spacing w:line="276" w:lineRule="auto"/>
              <w:rPr>
                <w:rFonts w:asciiTheme="minorHAnsi" w:eastAsia="Arial" w:hAnsiTheme="minorHAnsi" w:cstheme="minorHAnsi"/>
                <w:bCs/>
                <w:iCs/>
              </w:rPr>
            </w:pPr>
            <w:r w:rsidRPr="00F30EB7">
              <w:rPr>
                <w:rFonts w:asciiTheme="minorHAnsi" w:eastAsia="Arial" w:hAnsiTheme="minorHAnsi" w:cstheme="minorHAnsi"/>
                <w:bCs/>
                <w:iCs/>
              </w:rPr>
              <w:t xml:space="preserve">Certificado de </w:t>
            </w:r>
            <w:r w:rsidR="00936FE3" w:rsidRPr="00F30EB7">
              <w:rPr>
                <w:rFonts w:asciiTheme="minorHAnsi" w:eastAsia="Arial" w:hAnsiTheme="minorHAnsi" w:cstheme="minorHAnsi"/>
                <w:bCs/>
                <w:iCs/>
              </w:rPr>
              <w:t>movimientos migratorios</w:t>
            </w:r>
          </w:p>
        </w:tc>
        <w:tc>
          <w:tcPr>
            <w:tcW w:w="2417" w:type="dxa"/>
            <w:shd w:val="clear" w:color="auto" w:fill="FFFFFF"/>
            <w:vAlign w:val="center"/>
          </w:tcPr>
          <w:p w14:paraId="218E9F00" w14:textId="26C355F4" w:rsidR="00E34FF9" w:rsidRPr="00F30EB7" w:rsidRDefault="002763EC"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D83940" w:rsidRPr="00F30EB7">
              <w:rPr>
                <w:rFonts w:asciiTheme="minorHAnsi" w:eastAsia="Times New Roman" w:hAnsiTheme="minorHAnsi" w:cstheme="minorHAnsi"/>
              </w:rPr>
              <w:t>8</w:t>
            </w:r>
            <w:r w:rsidR="001E786E" w:rsidRPr="00F30EB7">
              <w:rPr>
                <w:rFonts w:asciiTheme="minorHAnsi" w:eastAsia="Times New Roman" w:hAnsiTheme="minorHAnsi" w:cstheme="minorHAnsi"/>
              </w:rPr>
              <w:t>5</w:t>
            </w:r>
            <w:r w:rsidR="002C6E06" w:rsidRPr="00F30EB7">
              <w:rPr>
                <w:rFonts w:asciiTheme="minorHAnsi" w:eastAsia="Times New Roman" w:hAnsiTheme="minorHAnsi" w:cstheme="minorHAnsi"/>
              </w:rPr>
              <w:t xml:space="preserve"> 0</w:t>
            </w:r>
            <w:r w:rsidR="00E34FF9" w:rsidRPr="00F30EB7">
              <w:rPr>
                <w:rFonts w:asciiTheme="minorHAnsi" w:eastAsia="Times New Roman" w:hAnsiTheme="minorHAnsi" w:cstheme="minorHAnsi"/>
              </w:rPr>
              <w:t>00</w:t>
            </w:r>
          </w:p>
        </w:tc>
      </w:tr>
      <w:tr w:rsidR="00E34FF9" w:rsidRPr="00F30EB7" w14:paraId="41A62B2F" w14:textId="77777777" w:rsidTr="007F73C6">
        <w:trPr>
          <w:trHeight w:val="380"/>
          <w:jc w:val="center"/>
        </w:trPr>
        <w:tc>
          <w:tcPr>
            <w:tcW w:w="5747" w:type="dxa"/>
            <w:shd w:val="clear" w:color="auto" w:fill="FFFFFF"/>
            <w:vAlign w:val="center"/>
          </w:tcPr>
          <w:p w14:paraId="11C3D7B2" w14:textId="4AB0384C" w:rsidR="00E34FF9" w:rsidRPr="00F30EB7" w:rsidRDefault="00E34FF9" w:rsidP="00F30EB7">
            <w:pPr>
              <w:tabs>
                <w:tab w:val="right" w:pos="9214"/>
              </w:tabs>
              <w:spacing w:line="276" w:lineRule="auto"/>
              <w:rPr>
                <w:rFonts w:asciiTheme="minorHAnsi" w:eastAsia="Times New Roman" w:hAnsiTheme="minorHAnsi" w:cstheme="minorHAnsi"/>
              </w:rPr>
            </w:pPr>
            <w:r w:rsidRPr="00F30EB7">
              <w:rPr>
                <w:rFonts w:asciiTheme="minorHAnsi" w:eastAsia="Arial" w:hAnsiTheme="minorHAnsi" w:cstheme="minorHAnsi"/>
                <w:bCs/>
                <w:iCs/>
              </w:rPr>
              <w:t xml:space="preserve">Certificado de </w:t>
            </w:r>
            <w:r w:rsidR="00936FE3" w:rsidRPr="00F30EB7">
              <w:rPr>
                <w:rFonts w:asciiTheme="minorHAnsi" w:eastAsia="Arial" w:hAnsiTheme="minorHAnsi" w:cstheme="minorHAnsi"/>
                <w:bCs/>
                <w:iCs/>
              </w:rPr>
              <w:t xml:space="preserve">movimientos migratorios </w:t>
            </w:r>
            <w:r w:rsidRPr="00F30EB7">
              <w:rPr>
                <w:rFonts w:asciiTheme="minorHAnsi" w:eastAsia="Arial" w:hAnsiTheme="minorHAnsi" w:cstheme="minorHAnsi"/>
                <w:bCs/>
                <w:iCs/>
              </w:rPr>
              <w:t>para trámite de otra nacionalidad</w:t>
            </w:r>
          </w:p>
        </w:tc>
        <w:tc>
          <w:tcPr>
            <w:tcW w:w="2417" w:type="dxa"/>
            <w:shd w:val="clear" w:color="auto" w:fill="FFFFFF"/>
            <w:vAlign w:val="center"/>
          </w:tcPr>
          <w:p w14:paraId="213677FF" w14:textId="5CD47A11" w:rsidR="00E34FF9" w:rsidRPr="00F30EB7" w:rsidRDefault="002C6E06"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D83940" w:rsidRPr="00F30EB7">
              <w:rPr>
                <w:rFonts w:asciiTheme="minorHAnsi" w:eastAsia="Times New Roman" w:hAnsiTheme="minorHAnsi" w:cstheme="minorHAnsi"/>
              </w:rPr>
              <w:t>8</w:t>
            </w:r>
            <w:r w:rsidR="001E786E" w:rsidRPr="00F30EB7">
              <w:rPr>
                <w:rFonts w:asciiTheme="minorHAnsi" w:eastAsia="Times New Roman" w:hAnsiTheme="minorHAnsi" w:cstheme="minorHAnsi"/>
              </w:rPr>
              <w:t>5</w:t>
            </w:r>
            <w:r w:rsidRPr="00F30EB7">
              <w:rPr>
                <w:rFonts w:asciiTheme="minorHAnsi" w:eastAsia="Times New Roman" w:hAnsiTheme="minorHAnsi" w:cstheme="minorHAnsi"/>
              </w:rPr>
              <w:t xml:space="preserve"> 000</w:t>
            </w:r>
          </w:p>
        </w:tc>
      </w:tr>
      <w:tr w:rsidR="00DE3497" w:rsidRPr="00F30EB7" w14:paraId="6976FD97" w14:textId="77777777" w:rsidTr="007F73C6">
        <w:trPr>
          <w:trHeight w:val="406"/>
          <w:jc w:val="center"/>
        </w:trPr>
        <w:tc>
          <w:tcPr>
            <w:tcW w:w="5747" w:type="dxa"/>
            <w:shd w:val="clear" w:color="auto" w:fill="FFFFFF"/>
            <w:vAlign w:val="center"/>
          </w:tcPr>
          <w:p w14:paraId="1ED370BC" w14:textId="77777777" w:rsidR="00DE3497" w:rsidRPr="00F30EB7" w:rsidRDefault="00DE3497"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Migración Automática</w:t>
            </w:r>
          </w:p>
        </w:tc>
        <w:tc>
          <w:tcPr>
            <w:tcW w:w="2417" w:type="dxa"/>
            <w:shd w:val="clear" w:color="auto" w:fill="FFFFFF"/>
            <w:vAlign w:val="center"/>
          </w:tcPr>
          <w:p w14:paraId="30989ACA" w14:textId="651DA868" w:rsidR="00DE3497" w:rsidRPr="00F30EB7" w:rsidRDefault="00DE3497"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w:t>
            </w:r>
            <w:r w:rsidR="001E786E" w:rsidRPr="00F30EB7">
              <w:rPr>
                <w:rFonts w:asciiTheme="minorHAnsi" w:eastAsia="Times New Roman" w:hAnsiTheme="minorHAnsi" w:cstheme="minorHAnsi"/>
              </w:rPr>
              <w:t>401</w:t>
            </w:r>
            <w:r w:rsidR="002C6E06" w:rsidRPr="00F30EB7">
              <w:rPr>
                <w:rFonts w:asciiTheme="minorHAnsi" w:eastAsia="Times New Roman" w:hAnsiTheme="minorHAnsi" w:cstheme="minorHAnsi"/>
              </w:rPr>
              <w:t xml:space="preserve"> </w:t>
            </w:r>
            <w:r w:rsidRPr="00F30EB7">
              <w:rPr>
                <w:rFonts w:asciiTheme="minorHAnsi" w:eastAsia="Times New Roman" w:hAnsiTheme="minorHAnsi" w:cstheme="minorHAnsi"/>
              </w:rPr>
              <w:t>000</w:t>
            </w:r>
          </w:p>
        </w:tc>
      </w:tr>
      <w:tr w:rsidR="00DE3497" w:rsidRPr="00F30EB7" w14:paraId="68D60496" w14:textId="77777777" w:rsidTr="007F73C6">
        <w:trPr>
          <w:trHeight w:val="354"/>
          <w:jc w:val="center"/>
        </w:trPr>
        <w:tc>
          <w:tcPr>
            <w:tcW w:w="5747" w:type="dxa"/>
            <w:shd w:val="clear" w:color="auto" w:fill="FFFFFF"/>
            <w:vAlign w:val="center"/>
          </w:tcPr>
          <w:p w14:paraId="14EB6B44" w14:textId="77777777" w:rsidR="00DE3497" w:rsidRPr="00F30EB7" w:rsidRDefault="00DE3497"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 xml:space="preserve">Ingreso al país de nacionales nicaragüenses </w:t>
            </w:r>
          </w:p>
        </w:tc>
        <w:tc>
          <w:tcPr>
            <w:tcW w:w="2417" w:type="dxa"/>
            <w:shd w:val="clear" w:color="auto" w:fill="FFFFFF"/>
            <w:vAlign w:val="center"/>
          </w:tcPr>
          <w:p w14:paraId="267EC847" w14:textId="77777777" w:rsidR="00DE3497" w:rsidRPr="00F30EB7" w:rsidRDefault="00DE3497"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USD 10</w:t>
            </w:r>
          </w:p>
        </w:tc>
      </w:tr>
      <w:tr w:rsidR="002763EC" w:rsidRPr="00F30EB7" w14:paraId="77D24B99" w14:textId="77777777" w:rsidTr="007F73C6">
        <w:trPr>
          <w:trHeight w:val="354"/>
          <w:jc w:val="center"/>
        </w:trPr>
        <w:tc>
          <w:tcPr>
            <w:tcW w:w="5747" w:type="dxa"/>
            <w:shd w:val="clear" w:color="auto" w:fill="FFFFFF"/>
            <w:vAlign w:val="center"/>
          </w:tcPr>
          <w:p w14:paraId="5A1815F2" w14:textId="4298BA98" w:rsidR="002763EC" w:rsidRPr="00F30EB7" w:rsidRDefault="002763EC"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Duplicado del permiso por protección temporal (PPT)</w:t>
            </w:r>
          </w:p>
        </w:tc>
        <w:tc>
          <w:tcPr>
            <w:tcW w:w="2417" w:type="dxa"/>
            <w:shd w:val="clear" w:color="auto" w:fill="FFFFFF"/>
            <w:vAlign w:val="center"/>
          </w:tcPr>
          <w:p w14:paraId="690ECCC3" w14:textId="4F0757A4" w:rsidR="002763EC" w:rsidRPr="00F30EB7" w:rsidRDefault="002C6E06"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w:t>
            </w:r>
            <w:r w:rsidR="001E786E" w:rsidRPr="00F30EB7">
              <w:rPr>
                <w:rFonts w:asciiTheme="minorHAnsi" w:eastAsia="Times New Roman" w:hAnsiTheme="minorHAnsi" w:cstheme="minorHAnsi"/>
              </w:rPr>
              <w:t>9</w:t>
            </w:r>
            <w:r w:rsidRPr="00F30EB7">
              <w:rPr>
                <w:rFonts w:asciiTheme="minorHAnsi" w:eastAsia="Times New Roman" w:hAnsiTheme="minorHAnsi" w:cstheme="minorHAnsi"/>
              </w:rPr>
              <w:t xml:space="preserve"> 0</w:t>
            </w:r>
            <w:r w:rsidR="002763EC" w:rsidRPr="00F30EB7">
              <w:rPr>
                <w:rFonts w:asciiTheme="minorHAnsi" w:eastAsia="Times New Roman" w:hAnsiTheme="minorHAnsi" w:cstheme="minorHAnsi"/>
              </w:rPr>
              <w:t>00</w:t>
            </w:r>
          </w:p>
        </w:tc>
      </w:tr>
      <w:tr w:rsidR="00D83940" w:rsidRPr="00F30EB7" w14:paraId="235DF6E6" w14:textId="77777777" w:rsidTr="007F73C6">
        <w:trPr>
          <w:trHeight w:val="354"/>
          <w:jc w:val="center"/>
        </w:trPr>
        <w:tc>
          <w:tcPr>
            <w:tcW w:w="5747" w:type="dxa"/>
            <w:shd w:val="clear" w:color="auto" w:fill="FFFFFF"/>
            <w:vAlign w:val="center"/>
          </w:tcPr>
          <w:p w14:paraId="78239C92" w14:textId="52E7E644" w:rsidR="00D83940" w:rsidRPr="00F30EB7" w:rsidRDefault="00D83940" w:rsidP="00F30EB7">
            <w:pPr>
              <w:tabs>
                <w:tab w:val="right" w:pos="9214"/>
              </w:tabs>
              <w:spacing w:line="276" w:lineRule="auto"/>
              <w:rPr>
                <w:rFonts w:asciiTheme="minorHAnsi" w:eastAsia="Times New Roman" w:hAnsiTheme="minorHAnsi" w:cstheme="minorHAnsi"/>
              </w:rPr>
            </w:pPr>
            <w:r w:rsidRPr="00F30EB7">
              <w:rPr>
                <w:rFonts w:asciiTheme="minorHAnsi" w:eastAsia="Times New Roman" w:hAnsiTheme="minorHAnsi" w:cstheme="minorHAnsi"/>
              </w:rPr>
              <w:t>Reciprocidad ingreso de canadienses</w:t>
            </w:r>
          </w:p>
        </w:tc>
        <w:tc>
          <w:tcPr>
            <w:tcW w:w="2417" w:type="dxa"/>
            <w:shd w:val="clear" w:color="auto" w:fill="FFFFFF"/>
            <w:vAlign w:val="center"/>
          </w:tcPr>
          <w:p w14:paraId="093A79C4" w14:textId="1B80C351" w:rsidR="00D83940" w:rsidRPr="00F30EB7" w:rsidRDefault="00D83940"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$270 000</w:t>
            </w:r>
          </w:p>
        </w:tc>
      </w:tr>
    </w:tbl>
    <w:p w14:paraId="757AE28E" w14:textId="2DF32491" w:rsidR="00A3515B" w:rsidRPr="00F30EB7" w:rsidRDefault="00A3515B" w:rsidP="00F30EB7">
      <w:pPr>
        <w:tabs>
          <w:tab w:val="right" w:pos="9214"/>
        </w:tabs>
        <w:spacing w:line="276" w:lineRule="auto"/>
        <w:jc w:val="both"/>
        <w:rPr>
          <w:rFonts w:asciiTheme="minorHAnsi" w:eastAsia="Times New Roman" w:hAnsiTheme="minorHAnsi" w:cstheme="minorHAnsi"/>
        </w:rPr>
      </w:pPr>
    </w:p>
    <w:p w14:paraId="2C79A2ED" w14:textId="1E0CAF55" w:rsidR="000B7077" w:rsidRPr="00F30EB7" w:rsidRDefault="000B707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w:t>
      </w:r>
      <w:r w:rsidR="00F44C46"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tienen tarifas preferenciales en los trámites de control migratorio de extranjería, debido a los convenios bilaterales suscritos por los dos países.</w:t>
      </w:r>
    </w:p>
    <w:p w14:paraId="4F72D76F" w14:textId="77777777" w:rsidR="00241A3B" w:rsidRPr="00F30EB7" w:rsidRDefault="00241A3B" w:rsidP="00F30EB7">
      <w:pPr>
        <w:tabs>
          <w:tab w:val="right" w:pos="9214"/>
        </w:tabs>
        <w:spacing w:line="276" w:lineRule="auto"/>
        <w:jc w:val="both"/>
        <w:rPr>
          <w:rFonts w:asciiTheme="minorHAnsi" w:eastAsia="Arial" w:hAnsiTheme="minorHAnsi" w:cstheme="minorHAnsi"/>
        </w:rPr>
      </w:pP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916"/>
        <w:gridCol w:w="1355"/>
      </w:tblGrid>
      <w:tr w:rsidR="000B7077" w:rsidRPr="00F30EB7" w14:paraId="50818316" w14:textId="77777777" w:rsidTr="006E5AC7">
        <w:trPr>
          <w:trHeight w:val="442"/>
          <w:jc w:val="center"/>
        </w:trPr>
        <w:tc>
          <w:tcPr>
            <w:tcW w:w="6271" w:type="dxa"/>
            <w:gridSpan w:val="2"/>
            <w:shd w:val="clear" w:color="auto" w:fill="1F4E79" w:themeFill="accent1" w:themeFillShade="80"/>
            <w:vAlign w:val="center"/>
          </w:tcPr>
          <w:p w14:paraId="26E23E6C" w14:textId="21221C30" w:rsidR="000B7077" w:rsidRPr="00F30EB7" w:rsidRDefault="000B7077" w:rsidP="00F30EB7">
            <w:pPr>
              <w:tabs>
                <w:tab w:val="right" w:pos="9214"/>
              </w:tabs>
              <w:spacing w:line="276" w:lineRule="auto"/>
              <w:jc w:val="center"/>
              <w:rPr>
                <w:rFonts w:asciiTheme="minorHAnsi" w:eastAsia="Times New Roman" w:hAnsiTheme="minorHAnsi" w:cstheme="minorHAnsi"/>
                <w:b/>
                <w:bCs/>
                <w:color w:val="FFFFFF"/>
              </w:rPr>
            </w:pPr>
            <w:r w:rsidRPr="00F30EB7">
              <w:rPr>
                <w:rFonts w:asciiTheme="minorHAnsi" w:eastAsia="Times New Roman" w:hAnsiTheme="minorHAnsi" w:cstheme="minorHAnsi"/>
                <w:b/>
                <w:bCs/>
                <w:color w:val="FFFFFF"/>
              </w:rPr>
              <w:t xml:space="preserve">TARIFAS ESPECIALES PARA </w:t>
            </w:r>
            <w:r w:rsidR="00F44C46" w:rsidRPr="00F30EB7">
              <w:rPr>
                <w:rFonts w:asciiTheme="minorHAnsi" w:eastAsia="Times New Roman" w:hAnsiTheme="minorHAnsi" w:cstheme="minorHAnsi"/>
                <w:b/>
                <w:bCs/>
                <w:color w:val="FFFFFF"/>
              </w:rPr>
              <w:t>NACIONALES</w:t>
            </w:r>
            <w:r w:rsidRPr="00F30EB7">
              <w:rPr>
                <w:rFonts w:asciiTheme="minorHAnsi" w:eastAsia="Times New Roman" w:hAnsiTheme="minorHAnsi" w:cstheme="minorHAnsi"/>
                <w:b/>
                <w:bCs/>
                <w:color w:val="FFFFFF"/>
              </w:rPr>
              <w:t xml:space="preserve"> ECUATORIANOS</w:t>
            </w:r>
          </w:p>
        </w:tc>
      </w:tr>
      <w:tr w:rsidR="000B7077" w:rsidRPr="00F30EB7" w14:paraId="58A05863" w14:textId="77777777" w:rsidTr="006E5AC7">
        <w:trPr>
          <w:trHeight w:val="425"/>
          <w:jc w:val="center"/>
        </w:trPr>
        <w:tc>
          <w:tcPr>
            <w:tcW w:w="4916" w:type="dxa"/>
            <w:shd w:val="clear" w:color="auto" w:fill="auto"/>
            <w:vAlign w:val="center"/>
          </w:tcPr>
          <w:p w14:paraId="0A04272D" w14:textId="19A24CCB" w:rsidR="000B7077" w:rsidRPr="00F30EB7" w:rsidRDefault="000B7077" w:rsidP="00F30EB7">
            <w:pPr>
              <w:tabs>
                <w:tab w:val="right" w:pos="9214"/>
              </w:tabs>
              <w:spacing w:line="276" w:lineRule="auto"/>
              <w:rPr>
                <w:rFonts w:asciiTheme="minorHAnsi" w:eastAsia="Times New Roman" w:hAnsiTheme="minorHAnsi" w:cstheme="minorHAnsi"/>
              </w:rPr>
            </w:pPr>
            <w:r w:rsidRPr="00F30EB7">
              <w:rPr>
                <w:rFonts w:asciiTheme="minorHAnsi" w:eastAsia="Arial Narrow" w:hAnsiTheme="minorHAnsi" w:cstheme="minorHAnsi"/>
              </w:rPr>
              <w:t xml:space="preserve">Certificados de </w:t>
            </w:r>
            <w:r w:rsidR="00936FE3" w:rsidRPr="00F30EB7">
              <w:rPr>
                <w:rFonts w:asciiTheme="minorHAnsi" w:eastAsia="Arial Narrow" w:hAnsiTheme="minorHAnsi" w:cstheme="minorHAnsi"/>
              </w:rPr>
              <w:t>movimientos migratorios</w:t>
            </w:r>
          </w:p>
        </w:tc>
        <w:tc>
          <w:tcPr>
            <w:tcW w:w="1355" w:type="dxa"/>
            <w:shd w:val="clear" w:color="auto" w:fill="auto"/>
            <w:vAlign w:val="center"/>
          </w:tcPr>
          <w:p w14:paraId="5C5F8C90" w14:textId="3FD9A189" w:rsidR="000B7077" w:rsidRPr="00F30EB7" w:rsidRDefault="00A02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Sin costo</w:t>
            </w:r>
          </w:p>
        </w:tc>
      </w:tr>
      <w:tr w:rsidR="000B7077" w:rsidRPr="00F30EB7" w14:paraId="64C661A5" w14:textId="77777777" w:rsidTr="006E5AC7">
        <w:trPr>
          <w:trHeight w:val="398"/>
          <w:jc w:val="center"/>
        </w:trPr>
        <w:tc>
          <w:tcPr>
            <w:tcW w:w="4916" w:type="dxa"/>
            <w:shd w:val="clear" w:color="auto" w:fill="auto"/>
            <w:vAlign w:val="center"/>
          </w:tcPr>
          <w:p w14:paraId="30C927B9" w14:textId="6CDFD29F" w:rsidR="000B7077" w:rsidRPr="00F30EB7" w:rsidRDefault="000B7077" w:rsidP="006E5AC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 xml:space="preserve">Cédulas de </w:t>
            </w:r>
            <w:r w:rsidR="00936FE3" w:rsidRPr="00F30EB7">
              <w:rPr>
                <w:rFonts w:asciiTheme="minorHAnsi" w:eastAsia="Arial Narrow" w:hAnsiTheme="minorHAnsi" w:cstheme="minorHAnsi"/>
              </w:rPr>
              <w:t xml:space="preserve">extranjería </w:t>
            </w:r>
            <w:r w:rsidRPr="00F30EB7">
              <w:rPr>
                <w:rFonts w:asciiTheme="minorHAnsi" w:eastAsia="Arial Narrow" w:hAnsiTheme="minorHAnsi" w:cstheme="minorHAnsi"/>
              </w:rPr>
              <w:t>(expedición por primera vez)</w:t>
            </w:r>
          </w:p>
        </w:tc>
        <w:tc>
          <w:tcPr>
            <w:tcW w:w="1355" w:type="dxa"/>
            <w:shd w:val="clear" w:color="auto" w:fill="auto"/>
            <w:vAlign w:val="center"/>
          </w:tcPr>
          <w:p w14:paraId="3005ACE4" w14:textId="77777777" w:rsidR="000B7077" w:rsidRPr="00F30EB7" w:rsidRDefault="000B7077"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USD 5</w:t>
            </w:r>
          </w:p>
        </w:tc>
      </w:tr>
      <w:tr w:rsidR="000B7077" w:rsidRPr="00F30EB7" w14:paraId="1E1AA2FF" w14:textId="77777777" w:rsidTr="006E5AC7">
        <w:trPr>
          <w:trHeight w:val="412"/>
          <w:jc w:val="center"/>
        </w:trPr>
        <w:tc>
          <w:tcPr>
            <w:tcW w:w="4916" w:type="dxa"/>
            <w:shd w:val="clear" w:color="auto" w:fill="auto"/>
            <w:vAlign w:val="center"/>
          </w:tcPr>
          <w:p w14:paraId="299CE756" w14:textId="02DEC3C3" w:rsidR="000B7077" w:rsidRPr="00F30EB7" w:rsidRDefault="000B7077"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 xml:space="preserve">Cédulas de </w:t>
            </w:r>
            <w:r w:rsidR="00936FE3" w:rsidRPr="00F30EB7">
              <w:rPr>
                <w:rFonts w:asciiTheme="minorHAnsi" w:eastAsia="Arial Narrow" w:hAnsiTheme="minorHAnsi" w:cstheme="minorHAnsi"/>
              </w:rPr>
              <w:t xml:space="preserve">extranjería </w:t>
            </w:r>
            <w:r w:rsidRPr="00F30EB7">
              <w:rPr>
                <w:rFonts w:asciiTheme="minorHAnsi" w:eastAsia="Arial Narrow" w:hAnsiTheme="minorHAnsi" w:cstheme="minorHAnsi"/>
              </w:rPr>
              <w:t>(renovación)</w:t>
            </w:r>
          </w:p>
        </w:tc>
        <w:tc>
          <w:tcPr>
            <w:tcW w:w="1355" w:type="dxa"/>
            <w:shd w:val="clear" w:color="auto" w:fill="auto"/>
            <w:vAlign w:val="center"/>
          </w:tcPr>
          <w:p w14:paraId="03639368" w14:textId="47648345" w:rsidR="000B7077" w:rsidRPr="00F30EB7" w:rsidRDefault="00E34FF9" w:rsidP="00F30EB7">
            <w:pPr>
              <w:tabs>
                <w:tab w:val="right" w:pos="9214"/>
              </w:tabs>
              <w:spacing w:line="276" w:lineRule="auto"/>
              <w:jc w:val="center"/>
              <w:rPr>
                <w:rFonts w:asciiTheme="minorHAnsi" w:eastAsia="Times New Roman" w:hAnsiTheme="minorHAnsi" w:cstheme="minorHAnsi"/>
              </w:rPr>
            </w:pPr>
            <w:r w:rsidRPr="00F30EB7">
              <w:rPr>
                <w:rFonts w:asciiTheme="minorHAnsi" w:eastAsia="Arial Narrow" w:hAnsiTheme="minorHAnsi" w:cstheme="minorHAnsi"/>
              </w:rPr>
              <w:t>USD 16</w:t>
            </w:r>
          </w:p>
        </w:tc>
      </w:tr>
      <w:tr w:rsidR="000B7077" w:rsidRPr="00F30EB7" w14:paraId="5D08C900" w14:textId="77777777" w:rsidTr="006E5AC7">
        <w:trPr>
          <w:trHeight w:val="418"/>
          <w:jc w:val="center"/>
        </w:trPr>
        <w:tc>
          <w:tcPr>
            <w:tcW w:w="4916" w:type="dxa"/>
            <w:shd w:val="clear" w:color="auto" w:fill="auto"/>
            <w:vAlign w:val="center"/>
          </w:tcPr>
          <w:p w14:paraId="7EEBDC89" w14:textId="76597E1E" w:rsidR="000B7077" w:rsidRPr="00F30EB7" w:rsidRDefault="000B7077" w:rsidP="00F30EB7">
            <w:pPr>
              <w:tabs>
                <w:tab w:val="right" w:pos="9214"/>
              </w:tabs>
              <w:spacing w:line="276" w:lineRule="auto"/>
              <w:rPr>
                <w:rFonts w:asciiTheme="minorHAnsi" w:eastAsia="Times New Roman" w:hAnsiTheme="minorHAnsi" w:cstheme="minorHAnsi"/>
              </w:rPr>
            </w:pPr>
            <w:r w:rsidRPr="00F30EB7">
              <w:rPr>
                <w:rFonts w:asciiTheme="minorHAnsi" w:eastAsia="Arial Narrow" w:hAnsiTheme="minorHAnsi" w:cstheme="minorHAnsi"/>
              </w:rPr>
              <w:t xml:space="preserve">Cédulas de </w:t>
            </w:r>
            <w:r w:rsidR="00936FE3" w:rsidRPr="00F30EB7">
              <w:rPr>
                <w:rFonts w:asciiTheme="minorHAnsi" w:eastAsia="Arial Narrow" w:hAnsiTheme="minorHAnsi" w:cstheme="minorHAnsi"/>
              </w:rPr>
              <w:t xml:space="preserve">extranjería </w:t>
            </w:r>
            <w:r w:rsidRPr="00F30EB7">
              <w:rPr>
                <w:rFonts w:asciiTheme="minorHAnsi" w:eastAsia="Arial Narrow" w:hAnsiTheme="minorHAnsi" w:cstheme="minorHAnsi"/>
              </w:rPr>
              <w:t>(duplicado por pérdida)</w:t>
            </w:r>
          </w:p>
        </w:tc>
        <w:tc>
          <w:tcPr>
            <w:tcW w:w="1355" w:type="dxa"/>
            <w:shd w:val="clear" w:color="auto" w:fill="auto"/>
            <w:vAlign w:val="center"/>
          </w:tcPr>
          <w:p w14:paraId="3978740C" w14:textId="2F419AB9" w:rsidR="000B7077" w:rsidRPr="00F30EB7" w:rsidRDefault="00E34FF9" w:rsidP="00F30EB7">
            <w:pPr>
              <w:tabs>
                <w:tab w:val="right" w:pos="9214"/>
              </w:tabs>
              <w:spacing w:line="276" w:lineRule="auto"/>
              <w:jc w:val="center"/>
              <w:rPr>
                <w:rFonts w:asciiTheme="minorHAnsi" w:eastAsia="Times New Roman" w:hAnsiTheme="minorHAnsi" w:cstheme="minorHAnsi"/>
              </w:rPr>
            </w:pPr>
            <w:r w:rsidRPr="00F30EB7">
              <w:rPr>
                <w:rFonts w:asciiTheme="minorHAnsi" w:eastAsia="Arial Narrow" w:hAnsiTheme="minorHAnsi" w:cstheme="minorHAnsi"/>
              </w:rPr>
              <w:t>USD 16</w:t>
            </w:r>
          </w:p>
        </w:tc>
      </w:tr>
      <w:tr w:rsidR="000B7077" w:rsidRPr="00F30EB7" w14:paraId="5C95035A" w14:textId="77777777" w:rsidTr="006E5AC7">
        <w:trPr>
          <w:trHeight w:val="438"/>
          <w:jc w:val="center"/>
        </w:trPr>
        <w:tc>
          <w:tcPr>
            <w:tcW w:w="4916" w:type="dxa"/>
            <w:shd w:val="clear" w:color="auto" w:fill="auto"/>
            <w:vAlign w:val="center"/>
          </w:tcPr>
          <w:p w14:paraId="3513DA45" w14:textId="17C0865F" w:rsidR="000B7077" w:rsidRPr="00F30EB7" w:rsidRDefault="000B7077"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 xml:space="preserve">Permiso </w:t>
            </w:r>
            <w:r w:rsidR="00936FE3" w:rsidRPr="00F30EB7">
              <w:rPr>
                <w:rFonts w:asciiTheme="minorHAnsi" w:eastAsia="Arial Narrow" w:hAnsiTheme="minorHAnsi" w:cstheme="minorHAnsi"/>
              </w:rPr>
              <w:t>temporal de permanencia</w:t>
            </w:r>
          </w:p>
        </w:tc>
        <w:tc>
          <w:tcPr>
            <w:tcW w:w="1355" w:type="dxa"/>
            <w:shd w:val="clear" w:color="auto" w:fill="auto"/>
            <w:vAlign w:val="center"/>
          </w:tcPr>
          <w:p w14:paraId="55A957AA" w14:textId="77777777" w:rsidR="000B7077" w:rsidRPr="00F30EB7" w:rsidRDefault="000B7077" w:rsidP="00F30EB7">
            <w:pPr>
              <w:tabs>
                <w:tab w:val="right" w:pos="9214"/>
              </w:tabs>
              <w:spacing w:line="276" w:lineRule="auto"/>
              <w:jc w:val="center"/>
              <w:rPr>
                <w:rFonts w:asciiTheme="minorHAnsi" w:eastAsia="Arial Narrow" w:hAnsiTheme="minorHAnsi" w:cstheme="minorHAnsi"/>
              </w:rPr>
            </w:pPr>
            <w:r w:rsidRPr="00F30EB7">
              <w:rPr>
                <w:rFonts w:asciiTheme="minorHAnsi" w:eastAsia="Times New Roman" w:hAnsiTheme="minorHAnsi" w:cstheme="minorHAnsi"/>
              </w:rPr>
              <w:t>Sin costo</w:t>
            </w:r>
          </w:p>
        </w:tc>
      </w:tr>
    </w:tbl>
    <w:p w14:paraId="0652494A" w14:textId="7C2926BD" w:rsidR="009B14DF" w:rsidRDefault="009B14DF" w:rsidP="00F30EB7">
      <w:pPr>
        <w:tabs>
          <w:tab w:val="right" w:pos="9214"/>
        </w:tabs>
        <w:spacing w:line="276" w:lineRule="auto"/>
        <w:jc w:val="both"/>
        <w:rPr>
          <w:rFonts w:asciiTheme="minorHAnsi" w:eastAsia="Times New Roman" w:hAnsiTheme="minorHAnsi" w:cstheme="minorHAnsi"/>
          <w:sz w:val="18"/>
          <w:szCs w:val="18"/>
        </w:rPr>
      </w:pPr>
    </w:p>
    <w:p w14:paraId="51C00F2E" w14:textId="77777777" w:rsidR="006E5AC7" w:rsidRPr="00F30EB7" w:rsidRDefault="006E5AC7" w:rsidP="00F30EB7">
      <w:pPr>
        <w:tabs>
          <w:tab w:val="right" w:pos="9214"/>
        </w:tabs>
        <w:spacing w:line="276" w:lineRule="auto"/>
        <w:jc w:val="both"/>
        <w:rPr>
          <w:rFonts w:asciiTheme="minorHAnsi" w:eastAsia="Times New Roman" w:hAnsiTheme="minorHAnsi" w:cstheme="minorHAnsi"/>
          <w:sz w:val="18"/>
          <w:szCs w:val="18"/>
        </w:rPr>
      </w:pPr>
    </w:p>
    <w:p w14:paraId="1DD25E59" w14:textId="13A89691" w:rsidR="009B14DF" w:rsidRPr="00F30EB7" w:rsidRDefault="00F510D4" w:rsidP="006E5AC7">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44" w:name="_Toc165020526"/>
      <w:r w:rsidR="009B14DF" w:rsidRPr="00F30EB7">
        <w:rPr>
          <w:rFonts w:asciiTheme="minorHAnsi" w:hAnsiTheme="minorHAnsi" w:cstheme="minorHAnsi"/>
        </w:rPr>
        <w:t xml:space="preserve">¿QUÉ PROCEDIMIENTO DEBE SEGUIR UN </w:t>
      </w:r>
      <w:r w:rsidR="00F44C46" w:rsidRPr="00F30EB7">
        <w:rPr>
          <w:rFonts w:asciiTheme="minorHAnsi" w:hAnsiTheme="minorHAnsi" w:cstheme="minorHAnsi"/>
        </w:rPr>
        <w:t>NACIONAL O EXTRANJERO</w:t>
      </w:r>
      <w:r w:rsidR="009B14DF" w:rsidRPr="00F30EB7">
        <w:rPr>
          <w:rFonts w:asciiTheme="minorHAnsi" w:hAnsiTheme="minorHAnsi" w:cstheme="minorHAnsi"/>
        </w:rPr>
        <w:t xml:space="preserve"> AL QUE SE LE NOTIFICA UNA SANCIÓN CUANDO NO ESTÁ DE ACUERDO CON LA DECISIÓN?</w:t>
      </w:r>
      <w:bookmarkEnd w:id="44"/>
    </w:p>
    <w:p w14:paraId="2A7A343B" w14:textId="77777777" w:rsidR="009B14DF" w:rsidRPr="00F30EB7" w:rsidRDefault="009B14DF" w:rsidP="00F30EB7">
      <w:pPr>
        <w:tabs>
          <w:tab w:val="right" w:pos="9214"/>
        </w:tabs>
        <w:spacing w:line="276" w:lineRule="auto"/>
        <w:jc w:val="both"/>
        <w:rPr>
          <w:rFonts w:asciiTheme="minorHAnsi" w:eastAsia="Times New Roman" w:hAnsiTheme="minorHAnsi" w:cstheme="minorHAnsi"/>
          <w:sz w:val="18"/>
          <w:szCs w:val="18"/>
        </w:rPr>
      </w:pPr>
    </w:p>
    <w:p w14:paraId="2D32823E" w14:textId="45A4EF39" w:rsidR="009B14DF" w:rsidRPr="00F30EB7" w:rsidRDefault="009B14DF" w:rsidP="00F30EB7">
      <w:pPr>
        <w:tabs>
          <w:tab w:val="right" w:pos="9214"/>
        </w:tabs>
        <w:spacing w:line="276" w:lineRule="auto"/>
        <w:jc w:val="both"/>
        <w:rPr>
          <w:rFonts w:asciiTheme="minorHAnsi" w:eastAsia="Arial" w:hAnsiTheme="minorHAnsi" w:cstheme="minorHAnsi"/>
        </w:rPr>
      </w:pPr>
      <w:bookmarkStart w:id="45" w:name="page29"/>
      <w:bookmarkEnd w:id="45"/>
      <w:r w:rsidRPr="00F30EB7">
        <w:rPr>
          <w:rFonts w:asciiTheme="minorHAnsi" w:eastAsia="Arial" w:hAnsiTheme="minorHAnsi" w:cstheme="minorHAnsi"/>
        </w:rPr>
        <w:t>Una vez notificada la resolución que impone la sanción, puede interponer los recursos de ley (</w:t>
      </w:r>
      <w:r w:rsidR="00936FE3" w:rsidRPr="00F30EB7">
        <w:rPr>
          <w:rFonts w:asciiTheme="minorHAnsi" w:eastAsia="Arial" w:hAnsiTheme="minorHAnsi" w:cstheme="minorHAnsi"/>
        </w:rPr>
        <w:t>reposición o apelación</w:t>
      </w:r>
      <w:r w:rsidRPr="00F30EB7">
        <w:rPr>
          <w:rFonts w:asciiTheme="minorHAnsi" w:eastAsia="Arial" w:hAnsiTheme="minorHAnsi" w:cstheme="minorHAnsi"/>
        </w:rPr>
        <w:t>) dentro de los diez (10) días hábiles siguientes, tiempo en que se analizarán los argumentos presentados para decidir si se confirma o se revoca la sanción.</w:t>
      </w:r>
    </w:p>
    <w:p w14:paraId="05BB50F4" w14:textId="548DD33E" w:rsidR="00006350" w:rsidRDefault="00006350" w:rsidP="00F30EB7">
      <w:pPr>
        <w:tabs>
          <w:tab w:val="right" w:pos="9214"/>
        </w:tabs>
        <w:spacing w:line="276" w:lineRule="auto"/>
        <w:jc w:val="both"/>
        <w:rPr>
          <w:rFonts w:asciiTheme="minorHAnsi" w:eastAsia="Times New Roman" w:hAnsiTheme="minorHAnsi" w:cstheme="minorHAnsi"/>
        </w:rPr>
      </w:pPr>
    </w:p>
    <w:p w14:paraId="5FEDD70D"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7E1D5E9A" w14:textId="77777777" w:rsidR="009B14DF" w:rsidRPr="00F30EB7" w:rsidRDefault="00F510D4" w:rsidP="006E5AC7">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46" w:name="_Toc165020527"/>
      <w:r w:rsidR="009B14DF" w:rsidRPr="00F30EB7">
        <w:rPr>
          <w:rFonts w:asciiTheme="minorHAnsi" w:hAnsiTheme="minorHAnsi" w:cstheme="minorHAnsi"/>
        </w:rPr>
        <w:t>¿CÓMO PUEDO OBTENER INFORMACIÓN DE UNA SANCIÓN?</w:t>
      </w:r>
      <w:bookmarkEnd w:id="46"/>
    </w:p>
    <w:p w14:paraId="47C3427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8D9A746" w14:textId="532AFF26" w:rsidR="009B14DF" w:rsidRPr="00F30EB7" w:rsidRDefault="00936FE3" w:rsidP="00F30EB7">
      <w:pPr>
        <w:tabs>
          <w:tab w:val="right" w:pos="9214"/>
        </w:tabs>
        <w:spacing w:line="276" w:lineRule="auto"/>
        <w:jc w:val="both"/>
        <w:rPr>
          <w:rFonts w:asciiTheme="minorHAnsi" w:eastAsia="Arial" w:hAnsiTheme="minorHAnsi" w:cstheme="minorHAnsi"/>
          <w:bCs/>
          <w:iCs/>
        </w:rPr>
      </w:pPr>
      <w:r w:rsidRPr="00F30EB7">
        <w:rPr>
          <w:rFonts w:asciiTheme="minorHAnsi" w:eastAsia="Arial" w:hAnsiTheme="minorHAnsi" w:cstheme="minorHAnsi"/>
        </w:rPr>
        <w:t>C</w:t>
      </w:r>
      <w:r w:rsidR="009B14DF" w:rsidRPr="00F30EB7">
        <w:rPr>
          <w:rFonts w:asciiTheme="minorHAnsi" w:eastAsia="Arial" w:hAnsiTheme="minorHAnsi" w:cstheme="minorHAnsi"/>
        </w:rPr>
        <w:t xml:space="preserve">omunicándose </w:t>
      </w:r>
      <w:r w:rsidR="007F67FE" w:rsidRPr="00F30EB7">
        <w:rPr>
          <w:rFonts w:asciiTheme="minorHAnsi" w:eastAsia="Arial" w:hAnsiTheme="minorHAnsi" w:cstheme="minorHAnsi"/>
        </w:rPr>
        <w:t>a través</w:t>
      </w:r>
      <w:r w:rsidR="009B14DF" w:rsidRPr="00F30EB7">
        <w:rPr>
          <w:rFonts w:asciiTheme="minorHAnsi" w:eastAsia="Arial" w:hAnsiTheme="minorHAnsi" w:cstheme="minorHAnsi"/>
        </w:rPr>
        <w:t xml:space="preserve"> </w:t>
      </w:r>
      <w:r w:rsidR="007F67FE" w:rsidRPr="00F30EB7">
        <w:rPr>
          <w:rFonts w:asciiTheme="minorHAnsi" w:eastAsia="Arial" w:hAnsiTheme="minorHAnsi" w:cstheme="minorHAnsi"/>
        </w:rPr>
        <w:t>d</w:t>
      </w:r>
      <w:r w:rsidR="009B14DF" w:rsidRPr="00F30EB7">
        <w:rPr>
          <w:rFonts w:asciiTheme="minorHAnsi" w:eastAsia="Arial" w:hAnsiTheme="minorHAnsi" w:cstheme="minorHAnsi"/>
        </w:rPr>
        <w:t xml:space="preserve">e </w:t>
      </w:r>
      <w:r w:rsidR="00006350" w:rsidRPr="00F30EB7">
        <w:rPr>
          <w:rFonts w:asciiTheme="minorHAnsi" w:eastAsia="Arial" w:hAnsiTheme="minorHAnsi" w:cstheme="minorHAnsi"/>
        </w:rPr>
        <w:t xml:space="preserve">nuestra página web </w:t>
      </w:r>
      <w:hyperlink r:id="rId21" w:history="1">
        <w:r w:rsidR="00006350" w:rsidRPr="00F30EB7">
          <w:rPr>
            <w:rStyle w:val="Hipervnculo"/>
            <w:rFonts w:asciiTheme="minorHAnsi" w:eastAsia="Arial" w:hAnsiTheme="minorHAnsi" w:cstheme="minorHAnsi"/>
          </w:rPr>
          <w:t>www.migracioncolombia.gov.co</w:t>
        </w:r>
      </w:hyperlink>
      <w:r w:rsidR="00006350" w:rsidRPr="00F30EB7">
        <w:rPr>
          <w:rFonts w:asciiTheme="minorHAnsi" w:eastAsia="Arial" w:hAnsiTheme="minorHAnsi" w:cstheme="minorHAnsi"/>
        </w:rPr>
        <w:t xml:space="preserve">, </w:t>
      </w:r>
      <w:r w:rsidR="00FD5BE5" w:rsidRPr="00F30EB7">
        <w:rPr>
          <w:rFonts w:asciiTheme="minorHAnsi" w:eastAsia="Arial" w:hAnsiTheme="minorHAnsi" w:cstheme="minorHAnsi"/>
        </w:rPr>
        <w:t xml:space="preserve">botón </w:t>
      </w:r>
      <w:r w:rsidR="00006350" w:rsidRPr="00F30EB7">
        <w:rPr>
          <w:rFonts w:asciiTheme="minorHAnsi" w:eastAsia="Arial" w:hAnsiTheme="minorHAnsi" w:cstheme="minorHAnsi"/>
        </w:rPr>
        <w:t>“</w:t>
      </w:r>
      <w:r w:rsidR="00FD5BE5" w:rsidRPr="00F30EB7">
        <w:rPr>
          <w:rFonts w:asciiTheme="minorHAnsi" w:eastAsia="Arial" w:hAnsiTheme="minorHAnsi" w:cstheme="minorHAnsi"/>
        </w:rPr>
        <w:t>PQRS</w:t>
      </w:r>
      <w:r w:rsidR="00E81DA1" w:rsidRPr="00F30EB7">
        <w:rPr>
          <w:rFonts w:asciiTheme="minorHAnsi" w:eastAsia="Arial" w:hAnsiTheme="minorHAnsi" w:cstheme="minorHAnsi"/>
        </w:rPr>
        <w:t>”</w:t>
      </w:r>
      <w:r w:rsidR="004B7D51" w:rsidRPr="00F30EB7">
        <w:rPr>
          <w:rFonts w:asciiTheme="minorHAnsi" w:eastAsia="Arial" w:hAnsiTheme="minorHAnsi" w:cstheme="minorHAnsi"/>
        </w:rPr>
        <w:t xml:space="preserve">, </w:t>
      </w:r>
      <w:r w:rsidR="000D16A0" w:rsidRPr="00F30EB7">
        <w:rPr>
          <w:rFonts w:asciiTheme="minorHAnsi" w:eastAsia="Arial" w:hAnsiTheme="minorHAnsi" w:cstheme="minorHAnsi"/>
        </w:rPr>
        <w:t>indicando</w:t>
      </w:r>
      <w:r w:rsidR="000D16A0" w:rsidRPr="00F30EB7">
        <w:rPr>
          <w:rFonts w:asciiTheme="minorHAnsi" w:hAnsiTheme="minorHAnsi" w:cstheme="minorHAnsi"/>
        </w:rPr>
        <w:t xml:space="preserve"> el </w:t>
      </w:r>
      <w:r w:rsidR="008E1B3B" w:rsidRPr="00F30EB7">
        <w:rPr>
          <w:rFonts w:asciiTheme="minorHAnsi" w:hAnsiTheme="minorHAnsi" w:cstheme="minorHAnsi"/>
        </w:rPr>
        <w:t xml:space="preserve">centro facilitador de servicios migratorios </w:t>
      </w:r>
      <w:r w:rsidR="000D16A0" w:rsidRPr="00F30EB7">
        <w:rPr>
          <w:rFonts w:asciiTheme="minorHAnsi" w:hAnsiTheme="minorHAnsi" w:cstheme="minorHAnsi"/>
        </w:rPr>
        <w:t xml:space="preserve">o </w:t>
      </w:r>
      <w:r w:rsidR="008E1B3B" w:rsidRPr="00F30EB7">
        <w:rPr>
          <w:rFonts w:asciiTheme="minorHAnsi" w:hAnsiTheme="minorHAnsi" w:cstheme="minorHAnsi"/>
        </w:rPr>
        <w:t>puesto de control migratorio</w:t>
      </w:r>
      <w:r w:rsidR="000D16A0" w:rsidRPr="00F30EB7">
        <w:rPr>
          <w:rFonts w:asciiTheme="minorHAnsi" w:hAnsiTheme="minorHAnsi" w:cstheme="minorHAnsi"/>
        </w:rPr>
        <w:t xml:space="preserve"> en el que se inició el </w:t>
      </w:r>
      <w:r w:rsidR="00776F61" w:rsidRPr="00F30EB7">
        <w:rPr>
          <w:rFonts w:asciiTheme="minorHAnsi" w:hAnsiTheme="minorHAnsi" w:cstheme="minorHAnsi"/>
        </w:rPr>
        <w:t>proceso</w:t>
      </w:r>
      <w:r w:rsidR="000D16A0" w:rsidRPr="00F30EB7">
        <w:rPr>
          <w:rFonts w:asciiTheme="minorHAnsi" w:hAnsiTheme="minorHAnsi" w:cstheme="minorHAnsi"/>
        </w:rPr>
        <w:t>.</w:t>
      </w:r>
    </w:p>
    <w:p w14:paraId="37DD5BC2" w14:textId="4215F792" w:rsidR="00677CB1" w:rsidRPr="00F30EB7" w:rsidRDefault="00677CB1" w:rsidP="00F30EB7">
      <w:pPr>
        <w:tabs>
          <w:tab w:val="right" w:pos="9214"/>
        </w:tabs>
        <w:spacing w:line="276" w:lineRule="auto"/>
        <w:jc w:val="both"/>
        <w:rPr>
          <w:rFonts w:asciiTheme="minorHAnsi" w:hAnsiTheme="minorHAnsi" w:cstheme="minorHAnsi"/>
        </w:rPr>
      </w:pPr>
    </w:p>
    <w:p w14:paraId="660AECF7" w14:textId="0C8DAD8D" w:rsidR="00677CB1" w:rsidRPr="00F30EB7" w:rsidRDefault="001275F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olvide </w:t>
      </w:r>
      <w:r w:rsidR="00677CB1" w:rsidRPr="00F30EB7">
        <w:rPr>
          <w:rFonts w:asciiTheme="minorHAnsi" w:eastAsia="Arial" w:hAnsiTheme="minorHAnsi" w:cstheme="minorHAnsi"/>
        </w:rPr>
        <w:t>adjuntar en formato PDF una copia de su documento de identificación donde aparezcan sus datos personales.</w:t>
      </w:r>
    </w:p>
    <w:p w14:paraId="62A92A14" w14:textId="02EF8083" w:rsidR="00776F61" w:rsidRPr="00F30EB7" w:rsidRDefault="00776F61" w:rsidP="00F30EB7">
      <w:pPr>
        <w:tabs>
          <w:tab w:val="right" w:pos="9214"/>
        </w:tabs>
        <w:spacing w:line="276" w:lineRule="auto"/>
        <w:jc w:val="both"/>
        <w:rPr>
          <w:rFonts w:asciiTheme="minorHAnsi" w:eastAsia="Arial" w:hAnsiTheme="minorHAnsi" w:cstheme="minorHAnsi"/>
        </w:rPr>
      </w:pPr>
    </w:p>
    <w:p w14:paraId="3921D990" w14:textId="4BE89AF3" w:rsidR="00776F61" w:rsidRPr="00F30EB7" w:rsidRDefault="00776F6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lastRenderedPageBreak/>
        <w:t>Si no se ha iniciado el proceso y usted está fuera de Colombia</w:t>
      </w:r>
      <w:r w:rsidRPr="00F30EB7">
        <w:rPr>
          <w:rFonts w:asciiTheme="minorHAnsi" w:eastAsia="Arial" w:hAnsiTheme="minorHAnsi" w:cstheme="minorHAnsi"/>
        </w:rPr>
        <w:t xml:space="preserve">, deberá comentar su caso al ingresar por cualquiera de nuestros </w:t>
      </w:r>
      <w:r w:rsidR="000754C3"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 xml:space="preserve">con el fin de que se le indiquen los pasos a seguir teniendo en cuenta que no se puede iniciar el proceso si </w:t>
      </w:r>
      <w:r w:rsidR="00F44C46" w:rsidRPr="00F30EB7">
        <w:rPr>
          <w:rFonts w:asciiTheme="minorHAnsi" w:eastAsia="Arial" w:hAnsiTheme="minorHAnsi" w:cstheme="minorHAnsi"/>
        </w:rPr>
        <w:t xml:space="preserve">usted </w:t>
      </w:r>
      <w:r w:rsidRPr="00F30EB7">
        <w:rPr>
          <w:rFonts w:asciiTheme="minorHAnsi" w:eastAsia="Arial" w:hAnsiTheme="minorHAnsi" w:cstheme="minorHAnsi"/>
        </w:rPr>
        <w:t>no está en Colombia.</w:t>
      </w:r>
    </w:p>
    <w:p w14:paraId="5FC76A90" w14:textId="77777777" w:rsidR="00677CB1" w:rsidRPr="00F30EB7" w:rsidRDefault="00677CB1" w:rsidP="00F30EB7">
      <w:pPr>
        <w:tabs>
          <w:tab w:val="right" w:pos="9214"/>
        </w:tabs>
        <w:spacing w:line="276" w:lineRule="auto"/>
        <w:jc w:val="both"/>
        <w:rPr>
          <w:rFonts w:asciiTheme="minorHAnsi" w:eastAsia="Arial" w:hAnsiTheme="minorHAnsi" w:cstheme="minorHAnsi"/>
        </w:rPr>
      </w:pPr>
    </w:p>
    <w:p w14:paraId="4260A8A2" w14:textId="2FA2170E" w:rsidR="009B14DF" w:rsidRPr="00F30EB7" w:rsidRDefault="009B14DF" w:rsidP="006E5AC7">
      <w:pPr>
        <w:pStyle w:val="Mittulo2"/>
        <w:spacing w:before="0" w:after="0"/>
        <w:ind w:left="851" w:hanging="425"/>
        <w:rPr>
          <w:rFonts w:asciiTheme="minorHAnsi" w:hAnsiTheme="minorHAnsi" w:cstheme="minorHAnsi"/>
        </w:rPr>
      </w:pPr>
      <w:bookmarkStart w:id="47" w:name="_Toc44876875"/>
      <w:bookmarkStart w:id="48" w:name="_Toc44877213"/>
      <w:bookmarkStart w:id="49" w:name="_Toc165020528"/>
      <w:bookmarkEnd w:id="47"/>
      <w:bookmarkEnd w:id="48"/>
      <w:r w:rsidRPr="00F30EB7">
        <w:rPr>
          <w:rFonts w:asciiTheme="minorHAnsi" w:hAnsiTheme="minorHAnsi" w:cstheme="minorHAnsi"/>
        </w:rPr>
        <w:t>¿QUÉ SE ENTIENDE POR AÑO CALENDARIO PARA EL CONTROL MIGRATORIO?</w:t>
      </w:r>
      <w:bookmarkEnd w:id="49"/>
    </w:p>
    <w:p w14:paraId="1132141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939638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Los 365 días comprendidos desde el 1 de enero al 31 de diciembre de un mismo año.</w:t>
      </w:r>
    </w:p>
    <w:p w14:paraId="39AC6CEA" w14:textId="1DFC8498" w:rsidR="006E5AC7" w:rsidRDefault="006E5AC7">
      <w:pPr>
        <w:rPr>
          <w:rFonts w:asciiTheme="minorHAnsi" w:eastAsia="Times New Roman" w:hAnsiTheme="minorHAnsi" w:cstheme="minorHAnsi"/>
        </w:rPr>
      </w:pPr>
      <w:r>
        <w:rPr>
          <w:rFonts w:asciiTheme="minorHAnsi" w:eastAsia="Times New Roman" w:hAnsiTheme="minorHAnsi" w:cstheme="minorHAnsi"/>
        </w:rPr>
        <w:br w:type="page"/>
      </w:r>
    </w:p>
    <w:p w14:paraId="26DB274C" w14:textId="3CB40B29" w:rsidR="009B14DF" w:rsidRPr="00F30EB7" w:rsidRDefault="009B14DF" w:rsidP="006E5AC7">
      <w:pPr>
        <w:pStyle w:val="Mittulo2"/>
        <w:spacing w:before="0" w:after="0"/>
        <w:ind w:left="851" w:hanging="425"/>
        <w:rPr>
          <w:rFonts w:asciiTheme="minorHAnsi" w:hAnsiTheme="minorHAnsi" w:cstheme="minorHAnsi"/>
        </w:rPr>
      </w:pPr>
      <w:bookmarkStart w:id="50" w:name="_Toc44876877"/>
      <w:bookmarkStart w:id="51" w:name="_Toc44877215"/>
      <w:bookmarkStart w:id="52" w:name="_Toc165020529"/>
      <w:bookmarkEnd w:id="50"/>
      <w:bookmarkEnd w:id="51"/>
      <w:r w:rsidRPr="00F30EB7">
        <w:rPr>
          <w:rFonts w:asciiTheme="minorHAnsi" w:hAnsiTheme="minorHAnsi" w:cstheme="minorHAnsi"/>
        </w:rPr>
        <w:t>¿QUÉ PUEDE HACER UN NACIONAL O EXTRANJERO SI PIERDE O LE ES HURTADO SU PASAPORTE?</w:t>
      </w:r>
      <w:bookmarkEnd w:id="52"/>
    </w:p>
    <w:p w14:paraId="407F63B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D4AC631" w14:textId="77777777" w:rsidR="00936FE3" w:rsidRPr="00F30EB7" w:rsidRDefault="00936FE3" w:rsidP="00F30EB7">
      <w:pPr>
        <w:pStyle w:val="Prrafodelista"/>
        <w:numPr>
          <w:ilvl w:val="0"/>
          <w:numId w:val="111"/>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E</w:t>
      </w:r>
      <w:r w:rsidR="009B14DF" w:rsidRPr="00F30EB7">
        <w:rPr>
          <w:rFonts w:asciiTheme="minorHAnsi" w:eastAsia="Arial" w:hAnsiTheme="minorHAnsi" w:cstheme="minorHAnsi"/>
          <w:sz w:val="20"/>
          <w:szCs w:val="20"/>
        </w:rPr>
        <w:t xml:space="preserve">stablecer el número de su pasaporte vigente, </w:t>
      </w:r>
    </w:p>
    <w:p w14:paraId="7221BD98" w14:textId="714FE0CB" w:rsidR="009B14DF" w:rsidRPr="00F30EB7" w:rsidRDefault="003E5D99" w:rsidP="00F30EB7">
      <w:pPr>
        <w:pStyle w:val="Prrafodelista"/>
        <w:numPr>
          <w:ilvl w:val="0"/>
          <w:numId w:val="111"/>
        </w:numPr>
        <w:tabs>
          <w:tab w:val="right" w:pos="9214"/>
        </w:tabs>
        <w:spacing w:after="0" w:line="276" w:lineRule="auto"/>
        <w:jc w:val="both"/>
        <w:rPr>
          <w:rFonts w:asciiTheme="minorHAnsi" w:eastAsia="Times New Roman" w:hAnsiTheme="minorHAnsi" w:cstheme="minorHAnsi"/>
          <w:sz w:val="20"/>
          <w:szCs w:val="20"/>
        </w:rPr>
      </w:pPr>
      <w:r w:rsidRPr="00F30EB7">
        <w:rPr>
          <w:rFonts w:asciiTheme="minorHAnsi" w:eastAsia="Arial" w:hAnsiTheme="minorHAnsi" w:cstheme="minorHAnsi"/>
          <w:sz w:val="20"/>
          <w:szCs w:val="20"/>
        </w:rPr>
        <w:t xml:space="preserve">Si </w:t>
      </w:r>
      <w:r w:rsidR="009B14DF" w:rsidRPr="00F30EB7">
        <w:rPr>
          <w:rFonts w:asciiTheme="minorHAnsi" w:eastAsia="Arial" w:hAnsiTheme="minorHAnsi" w:cstheme="minorHAnsi"/>
          <w:sz w:val="20"/>
          <w:szCs w:val="20"/>
        </w:rPr>
        <w:t xml:space="preserve">fue víctima de hurto de sus documentos o elementos, debe acercarse a la unidad de denuncias de la Fiscalía </w:t>
      </w:r>
      <w:hyperlink r:id="rId22" w:history="1">
        <w:r w:rsidR="009B14DF" w:rsidRPr="00F30EB7">
          <w:rPr>
            <w:rFonts w:asciiTheme="minorHAnsi" w:eastAsia="Arial" w:hAnsiTheme="minorHAnsi" w:cstheme="minorHAnsi"/>
            <w:sz w:val="20"/>
            <w:szCs w:val="20"/>
          </w:rPr>
          <w:t xml:space="preserve">(URI) </w:t>
        </w:r>
      </w:hyperlink>
      <w:r w:rsidR="009B14DF" w:rsidRPr="00F30EB7">
        <w:rPr>
          <w:rFonts w:asciiTheme="minorHAnsi" w:eastAsia="Arial" w:hAnsiTheme="minorHAnsi" w:cstheme="minorHAnsi"/>
          <w:sz w:val="20"/>
          <w:szCs w:val="20"/>
        </w:rPr>
        <w:t>o SIJIN más cercana</w:t>
      </w:r>
      <w:r w:rsidRPr="00F30EB7">
        <w:rPr>
          <w:rFonts w:asciiTheme="minorHAnsi" w:eastAsia="Arial" w:hAnsiTheme="minorHAnsi" w:cstheme="minorHAnsi"/>
          <w:sz w:val="20"/>
          <w:szCs w:val="20"/>
        </w:rPr>
        <w:t>.</w:t>
      </w:r>
      <w:r w:rsidR="003644C3" w:rsidRPr="00F30EB7">
        <w:rPr>
          <w:rFonts w:asciiTheme="minorHAnsi" w:eastAsia="Arial" w:hAnsiTheme="minorHAnsi" w:cstheme="minorHAnsi"/>
          <w:sz w:val="20"/>
          <w:szCs w:val="20"/>
        </w:rPr>
        <w:t xml:space="preserve"> </w:t>
      </w:r>
    </w:p>
    <w:p w14:paraId="24C3CEFB" w14:textId="39A32641" w:rsidR="005638EF" w:rsidRPr="00F30EB7" w:rsidRDefault="00936FE3" w:rsidP="00F30EB7">
      <w:pPr>
        <w:pStyle w:val="Prrafodelista"/>
        <w:numPr>
          <w:ilvl w:val="0"/>
          <w:numId w:val="111"/>
        </w:numPr>
        <w:tabs>
          <w:tab w:val="right" w:pos="9214"/>
        </w:tabs>
        <w:spacing w:after="0" w:line="276" w:lineRule="auto"/>
        <w:jc w:val="both"/>
        <w:rPr>
          <w:rFonts w:asciiTheme="minorHAnsi" w:eastAsia="Times New Roman" w:hAnsiTheme="minorHAnsi" w:cstheme="minorHAnsi"/>
          <w:sz w:val="20"/>
          <w:szCs w:val="20"/>
        </w:rPr>
      </w:pPr>
      <w:r w:rsidRPr="00F30EB7">
        <w:rPr>
          <w:rFonts w:asciiTheme="minorHAnsi" w:eastAsia="Times New Roman" w:hAnsiTheme="minorHAnsi" w:cstheme="minorHAnsi"/>
          <w:sz w:val="20"/>
          <w:szCs w:val="20"/>
        </w:rPr>
        <w:t>R</w:t>
      </w:r>
      <w:r w:rsidR="0025153D" w:rsidRPr="00F30EB7">
        <w:rPr>
          <w:rFonts w:asciiTheme="minorHAnsi" w:eastAsia="Times New Roman" w:hAnsiTheme="minorHAnsi" w:cstheme="minorHAnsi"/>
          <w:sz w:val="20"/>
          <w:szCs w:val="20"/>
        </w:rPr>
        <w:t xml:space="preserve">adicar una carta en cualquiera de nuestros </w:t>
      </w:r>
      <w:r w:rsidR="00E413C6" w:rsidRPr="00F30EB7">
        <w:rPr>
          <w:rFonts w:asciiTheme="minorHAnsi" w:eastAsia="Times New Roman" w:hAnsiTheme="minorHAnsi" w:cstheme="minorHAnsi"/>
          <w:sz w:val="20"/>
          <w:szCs w:val="20"/>
        </w:rPr>
        <w:t>2</w:t>
      </w:r>
      <w:r w:rsidR="00186256" w:rsidRPr="00F30EB7">
        <w:rPr>
          <w:rFonts w:asciiTheme="minorHAnsi" w:eastAsia="Times New Roman" w:hAnsiTheme="minorHAnsi" w:cstheme="minorHAnsi"/>
          <w:sz w:val="20"/>
          <w:szCs w:val="20"/>
        </w:rPr>
        <w:t>7</w:t>
      </w:r>
      <w:r w:rsidR="00E413C6" w:rsidRPr="00F30EB7">
        <w:rPr>
          <w:rFonts w:asciiTheme="minorHAnsi" w:eastAsia="Times New Roman" w:hAnsiTheme="minorHAnsi" w:cstheme="minorHAnsi"/>
          <w:sz w:val="20"/>
          <w:szCs w:val="20"/>
        </w:rPr>
        <w:t xml:space="preserve"> centros facilitadores de servicios migratorios o en el puesto de control migratorio con funciones de extranjería más cercano a su ubicación</w:t>
      </w:r>
      <w:r w:rsidR="0025153D" w:rsidRPr="00F30EB7">
        <w:rPr>
          <w:rFonts w:asciiTheme="minorHAnsi" w:eastAsia="Times New Roman" w:hAnsiTheme="minorHAnsi" w:cstheme="minorHAnsi"/>
          <w:sz w:val="20"/>
          <w:szCs w:val="20"/>
        </w:rPr>
        <w:t xml:space="preserve">, </w:t>
      </w:r>
      <w:r w:rsidR="00073962" w:rsidRPr="00F30EB7">
        <w:rPr>
          <w:rFonts w:asciiTheme="minorHAnsi" w:eastAsia="Times New Roman" w:hAnsiTheme="minorHAnsi" w:cstheme="minorHAnsi"/>
          <w:sz w:val="20"/>
          <w:szCs w:val="20"/>
        </w:rPr>
        <w:t xml:space="preserve">indicando lo sucedido y </w:t>
      </w:r>
      <w:r w:rsidR="002B7093" w:rsidRPr="00F30EB7">
        <w:rPr>
          <w:rFonts w:asciiTheme="minorHAnsi" w:eastAsia="Times New Roman" w:hAnsiTheme="minorHAnsi" w:cstheme="minorHAnsi"/>
          <w:sz w:val="20"/>
          <w:szCs w:val="20"/>
        </w:rPr>
        <w:t>adjunt</w:t>
      </w:r>
      <w:r w:rsidR="00073962" w:rsidRPr="00F30EB7">
        <w:rPr>
          <w:rFonts w:asciiTheme="minorHAnsi" w:eastAsia="Times New Roman" w:hAnsiTheme="minorHAnsi" w:cstheme="minorHAnsi"/>
          <w:sz w:val="20"/>
          <w:szCs w:val="20"/>
        </w:rPr>
        <w:t>ar</w:t>
      </w:r>
      <w:r w:rsidR="002B7093" w:rsidRPr="00F30EB7">
        <w:rPr>
          <w:rFonts w:asciiTheme="minorHAnsi" w:eastAsia="Times New Roman" w:hAnsiTheme="minorHAnsi" w:cstheme="minorHAnsi"/>
          <w:sz w:val="20"/>
          <w:szCs w:val="20"/>
        </w:rPr>
        <w:t xml:space="preserve"> la denuncia de pérdida o hurto de los documentos para generar la alerta correspondiente.</w:t>
      </w:r>
    </w:p>
    <w:p w14:paraId="6FDD996E" w14:textId="77777777" w:rsidR="005638EF" w:rsidRPr="00F30EB7" w:rsidRDefault="005638EF" w:rsidP="00F30EB7">
      <w:pPr>
        <w:tabs>
          <w:tab w:val="right" w:pos="9214"/>
        </w:tabs>
        <w:spacing w:line="276" w:lineRule="auto"/>
        <w:jc w:val="both"/>
        <w:rPr>
          <w:rFonts w:asciiTheme="minorHAnsi" w:eastAsia="Arial" w:hAnsiTheme="minorHAnsi" w:cstheme="minorHAnsi"/>
        </w:rPr>
      </w:pPr>
    </w:p>
    <w:p w14:paraId="60907825" w14:textId="1616483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se encargará de circular la información por los </w:t>
      </w:r>
      <w:r w:rsidR="00CB4312"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 xml:space="preserve">del país, y a nivel internacional, a través de las </w:t>
      </w:r>
      <w:r w:rsidR="00CB4312" w:rsidRPr="00F30EB7">
        <w:rPr>
          <w:rFonts w:asciiTheme="minorHAnsi" w:eastAsia="Arial" w:hAnsiTheme="minorHAnsi" w:cstheme="minorHAnsi"/>
        </w:rPr>
        <w:t xml:space="preserve">oficinas </w:t>
      </w:r>
      <w:r w:rsidRPr="00F30EB7">
        <w:rPr>
          <w:rFonts w:asciiTheme="minorHAnsi" w:eastAsia="Arial" w:hAnsiTheme="minorHAnsi" w:cstheme="minorHAnsi"/>
        </w:rPr>
        <w:t xml:space="preserve">de Interpol, para detectar el posible uso fraudulento del documento. </w:t>
      </w:r>
      <w:r w:rsidR="00803BF5" w:rsidRPr="00F30EB7">
        <w:rPr>
          <w:rFonts w:asciiTheme="minorHAnsi" w:eastAsia="Arial" w:hAnsiTheme="minorHAnsi" w:cstheme="minorHAnsi"/>
        </w:rPr>
        <w:t>Esto</w:t>
      </w:r>
      <w:r w:rsidRPr="00F30EB7">
        <w:rPr>
          <w:rFonts w:asciiTheme="minorHAnsi" w:eastAsia="Arial" w:hAnsiTheme="minorHAnsi" w:cstheme="minorHAnsi"/>
        </w:rPr>
        <w:t xml:space="preserve"> permitirá detectar y retener los documentos falsificados, hurtados y/o perdidos y proceder a judicializar a las personas que pretendan utilizarlos.</w:t>
      </w:r>
    </w:p>
    <w:p w14:paraId="215E023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E883C4B" w14:textId="08C60784" w:rsidR="009B14DF" w:rsidRPr="00F30EB7" w:rsidRDefault="009B14DF" w:rsidP="00F30EB7">
      <w:pPr>
        <w:pStyle w:val="Prrafodelista"/>
        <w:numPr>
          <w:ilvl w:val="0"/>
          <w:numId w:val="139"/>
        </w:numPr>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 xml:space="preserve">Si es </w:t>
      </w:r>
      <w:r w:rsidRPr="00F30EB7">
        <w:rPr>
          <w:rFonts w:asciiTheme="minorHAnsi" w:eastAsia="Arial" w:hAnsiTheme="minorHAnsi" w:cstheme="minorHAnsi"/>
          <w:b/>
          <w:sz w:val="20"/>
        </w:rPr>
        <w:t>extranjero</w:t>
      </w:r>
      <w:r w:rsidRPr="00F30EB7">
        <w:rPr>
          <w:rFonts w:asciiTheme="minorHAnsi" w:eastAsia="Arial" w:hAnsiTheme="minorHAnsi" w:cstheme="minorHAnsi"/>
          <w:sz w:val="20"/>
        </w:rPr>
        <w:t xml:space="preserve"> residente en Colombia</w:t>
      </w:r>
      <w:r w:rsidR="00803BF5" w:rsidRPr="00F30EB7">
        <w:rPr>
          <w:rFonts w:asciiTheme="minorHAnsi" w:eastAsia="Arial" w:hAnsiTheme="minorHAnsi" w:cstheme="minorHAnsi"/>
          <w:sz w:val="20"/>
        </w:rPr>
        <w:t>,</w:t>
      </w:r>
      <w:r w:rsidRPr="00F30EB7">
        <w:rPr>
          <w:rFonts w:asciiTheme="minorHAnsi" w:eastAsia="Arial" w:hAnsiTheme="minorHAnsi" w:cstheme="minorHAnsi"/>
          <w:sz w:val="20"/>
        </w:rPr>
        <w:t xml:space="preserve"> </w:t>
      </w:r>
      <w:r w:rsidR="003E5D99" w:rsidRPr="00F30EB7">
        <w:rPr>
          <w:rFonts w:asciiTheme="minorHAnsi" w:eastAsia="Arial" w:hAnsiTheme="minorHAnsi" w:cstheme="minorHAnsi"/>
          <w:sz w:val="20"/>
        </w:rPr>
        <w:t>diríjase</w:t>
      </w:r>
      <w:r w:rsidRPr="00F30EB7">
        <w:rPr>
          <w:rFonts w:asciiTheme="minorHAnsi" w:eastAsia="Arial" w:hAnsiTheme="minorHAnsi" w:cstheme="minorHAnsi"/>
          <w:sz w:val="20"/>
        </w:rPr>
        <w:t xml:space="preserve"> a la </w:t>
      </w:r>
      <w:r w:rsidR="00CB4312" w:rsidRPr="00F30EB7">
        <w:rPr>
          <w:rFonts w:asciiTheme="minorHAnsi" w:eastAsia="Arial" w:hAnsiTheme="minorHAnsi" w:cstheme="minorHAnsi"/>
          <w:sz w:val="20"/>
        </w:rPr>
        <w:t xml:space="preserve">oficina consular </w:t>
      </w:r>
      <w:r w:rsidRPr="00F30EB7">
        <w:rPr>
          <w:rFonts w:asciiTheme="minorHAnsi" w:eastAsia="Arial" w:hAnsiTheme="minorHAnsi" w:cstheme="minorHAnsi"/>
          <w:sz w:val="20"/>
        </w:rPr>
        <w:t>del país que le haya expedido su pasaporte con el fin de solicitar uno nuevo.</w:t>
      </w:r>
    </w:p>
    <w:p w14:paraId="3B7DDF30" w14:textId="77777777" w:rsidR="009B14DF" w:rsidRPr="00F30EB7" w:rsidRDefault="009B14DF" w:rsidP="00F30EB7">
      <w:pPr>
        <w:tabs>
          <w:tab w:val="right" w:pos="9214"/>
        </w:tabs>
        <w:spacing w:line="276" w:lineRule="auto"/>
        <w:jc w:val="both"/>
        <w:rPr>
          <w:rFonts w:asciiTheme="minorHAnsi" w:eastAsia="Times New Roman" w:hAnsiTheme="minorHAnsi" w:cstheme="minorHAnsi"/>
          <w:sz w:val="18"/>
        </w:rPr>
      </w:pPr>
    </w:p>
    <w:p w14:paraId="66E81B63" w14:textId="339C4746" w:rsidR="009B14DF" w:rsidRPr="00F30EB7" w:rsidRDefault="009B14DF" w:rsidP="00F30EB7">
      <w:pPr>
        <w:pStyle w:val="Prrafodelista"/>
        <w:numPr>
          <w:ilvl w:val="0"/>
          <w:numId w:val="139"/>
        </w:numPr>
        <w:tabs>
          <w:tab w:val="right" w:pos="9214"/>
        </w:tabs>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rPr>
        <w:t>Si es</w:t>
      </w:r>
      <w:r w:rsidRPr="00F30EB7">
        <w:rPr>
          <w:rFonts w:asciiTheme="minorHAnsi" w:eastAsia="Arial" w:hAnsiTheme="minorHAnsi" w:cstheme="minorHAnsi"/>
          <w:b/>
          <w:sz w:val="20"/>
        </w:rPr>
        <w:t xml:space="preserve"> </w:t>
      </w:r>
      <w:r w:rsidR="00F44C46" w:rsidRPr="00F30EB7">
        <w:rPr>
          <w:rFonts w:asciiTheme="minorHAnsi" w:eastAsia="Arial" w:hAnsiTheme="minorHAnsi" w:cstheme="minorHAnsi"/>
          <w:b/>
          <w:sz w:val="20"/>
        </w:rPr>
        <w:t>nacional</w:t>
      </w:r>
      <w:r w:rsidRPr="00F30EB7">
        <w:rPr>
          <w:rFonts w:asciiTheme="minorHAnsi" w:eastAsia="Arial" w:hAnsiTheme="minorHAnsi" w:cstheme="minorHAnsi"/>
          <w:b/>
          <w:sz w:val="20"/>
        </w:rPr>
        <w:t xml:space="preserve"> colombiano</w:t>
      </w:r>
      <w:r w:rsidR="00803BF5" w:rsidRPr="00F30EB7">
        <w:rPr>
          <w:rFonts w:asciiTheme="minorHAnsi" w:eastAsia="Arial" w:hAnsiTheme="minorHAnsi" w:cstheme="minorHAnsi"/>
          <w:b/>
          <w:sz w:val="20"/>
        </w:rPr>
        <w:t xml:space="preserve"> y está </w:t>
      </w:r>
      <w:r w:rsidR="00803BF5" w:rsidRPr="00F30EB7">
        <w:rPr>
          <w:rFonts w:asciiTheme="minorHAnsi" w:eastAsia="Arial" w:hAnsiTheme="minorHAnsi" w:cstheme="minorHAnsi"/>
          <w:b/>
          <w:bCs/>
          <w:sz w:val="20"/>
        </w:rPr>
        <w:t>en Bogotá</w:t>
      </w:r>
      <w:r w:rsidRPr="00F30EB7">
        <w:rPr>
          <w:rFonts w:asciiTheme="minorHAnsi" w:eastAsia="Arial" w:hAnsiTheme="minorHAnsi" w:cstheme="minorHAnsi"/>
          <w:sz w:val="20"/>
        </w:rPr>
        <w:t>, diríjase a</w:t>
      </w:r>
      <w:r w:rsidRPr="00F30EB7">
        <w:rPr>
          <w:rFonts w:asciiTheme="minorHAnsi" w:eastAsia="Arial" w:hAnsiTheme="minorHAnsi" w:cstheme="minorHAnsi"/>
          <w:b/>
          <w:sz w:val="20"/>
        </w:rPr>
        <w:t xml:space="preserve"> </w:t>
      </w:r>
      <w:r w:rsidRPr="00F30EB7">
        <w:rPr>
          <w:rFonts w:asciiTheme="minorHAnsi" w:eastAsia="Arial" w:hAnsiTheme="minorHAnsi" w:cstheme="minorHAnsi"/>
          <w:sz w:val="20"/>
        </w:rPr>
        <w:t xml:space="preserve">una de las oficinas de pasaportes del Ministerio de Relaciones Exteriores de Colombia, teléfonos </w:t>
      </w:r>
      <w:r w:rsidR="00CB4312" w:rsidRPr="00F30EB7">
        <w:rPr>
          <w:rFonts w:asciiTheme="minorHAnsi" w:eastAsia="Arial" w:hAnsiTheme="minorHAnsi" w:cstheme="minorHAnsi"/>
          <w:sz w:val="20"/>
        </w:rPr>
        <w:t xml:space="preserve">601 </w:t>
      </w:r>
      <w:r w:rsidRPr="00F30EB7">
        <w:rPr>
          <w:rFonts w:asciiTheme="minorHAnsi" w:eastAsia="Arial" w:hAnsiTheme="minorHAnsi" w:cstheme="minorHAnsi"/>
          <w:sz w:val="20"/>
        </w:rPr>
        <w:t xml:space="preserve">382-6999 – </w:t>
      </w:r>
      <w:r w:rsidR="00CB4312" w:rsidRPr="00F30EB7">
        <w:rPr>
          <w:rFonts w:asciiTheme="minorHAnsi" w:eastAsia="Arial" w:hAnsiTheme="minorHAnsi" w:cstheme="minorHAnsi"/>
          <w:sz w:val="20"/>
        </w:rPr>
        <w:t xml:space="preserve">601 </w:t>
      </w:r>
      <w:r w:rsidRPr="00F30EB7">
        <w:rPr>
          <w:rFonts w:asciiTheme="minorHAnsi" w:eastAsia="Arial" w:hAnsiTheme="minorHAnsi" w:cstheme="minorHAnsi"/>
          <w:sz w:val="20"/>
        </w:rPr>
        <w:t xml:space="preserve">381-4000, </w:t>
      </w:r>
      <w:hyperlink w:history="1">
        <w:r w:rsidR="00E1352A" w:rsidRPr="00F30EB7">
          <w:rPr>
            <w:rStyle w:val="Hipervnculo"/>
            <w:rFonts w:asciiTheme="minorHAnsi" w:hAnsiTheme="minorHAnsi" w:cstheme="minorHAnsi"/>
            <w:sz w:val="20"/>
            <w:szCs w:val="20"/>
          </w:rPr>
          <w:t>www.cancilleria.gov.co</w:t>
        </w:r>
      </w:hyperlink>
      <w:r w:rsidRPr="00F30EB7">
        <w:rPr>
          <w:rFonts w:asciiTheme="minorHAnsi" w:eastAsia="Arial" w:hAnsiTheme="minorHAnsi" w:cstheme="minorHAnsi"/>
          <w:sz w:val="20"/>
          <w:szCs w:val="20"/>
        </w:rPr>
        <w:t>:</w:t>
      </w:r>
    </w:p>
    <w:p w14:paraId="5B98B15C" w14:textId="77777777" w:rsidR="00E1352A" w:rsidRPr="00F30EB7" w:rsidRDefault="00E1352A" w:rsidP="00F30EB7">
      <w:pPr>
        <w:pStyle w:val="Prrafodelista"/>
        <w:tabs>
          <w:tab w:val="right" w:pos="9214"/>
        </w:tabs>
        <w:spacing w:after="0" w:line="276" w:lineRule="auto"/>
        <w:ind w:left="360"/>
        <w:jc w:val="both"/>
        <w:rPr>
          <w:rFonts w:asciiTheme="minorHAnsi" w:eastAsia="Arial" w:hAnsiTheme="minorHAnsi" w:cstheme="minorHAnsi"/>
          <w:sz w:val="20"/>
        </w:rPr>
      </w:pPr>
    </w:p>
    <w:p w14:paraId="60AD907C" w14:textId="773F89DC" w:rsidR="009B14DF" w:rsidRPr="00F30EB7" w:rsidRDefault="009B14DF" w:rsidP="00F30EB7">
      <w:pPr>
        <w:pStyle w:val="Prrafodelista"/>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Sede Norte: Avenida 19 No. 98-03, Edificio Torre 100.</w:t>
      </w:r>
    </w:p>
    <w:p w14:paraId="2DF32123" w14:textId="77777777" w:rsidR="00E1352A" w:rsidRPr="00F30EB7" w:rsidRDefault="009B14DF" w:rsidP="00F30EB7">
      <w:pPr>
        <w:pStyle w:val="Prrafodelista"/>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Sede Chapinero: Calle 53 No. 10-60 / 46 Piso 2.</w:t>
      </w:r>
    </w:p>
    <w:p w14:paraId="52083FF3" w14:textId="77777777" w:rsidR="00E1352A" w:rsidRPr="00F30EB7" w:rsidRDefault="00E1352A" w:rsidP="00F30EB7">
      <w:pPr>
        <w:pStyle w:val="Prrafodelista"/>
        <w:tabs>
          <w:tab w:val="right" w:pos="9214"/>
        </w:tabs>
        <w:spacing w:after="0" w:line="276" w:lineRule="auto"/>
        <w:ind w:left="360"/>
        <w:jc w:val="both"/>
        <w:rPr>
          <w:rFonts w:asciiTheme="minorHAnsi" w:eastAsia="Arial" w:hAnsiTheme="minorHAnsi" w:cstheme="minorHAnsi"/>
          <w:sz w:val="20"/>
        </w:rPr>
      </w:pPr>
    </w:p>
    <w:p w14:paraId="45D70D83" w14:textId="634B1241" w:rsidR="009B14DF" w:rsidRPr="00F30EB7" w:rsidRDefault="009B14DF" w:rsidP="00F30EB7">
      <w:pPr>
        <w:pStyle w:val="Prrafodelista"/>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Horario de atención al público: lunes a viernes de 8:00 a.m. a 3:00 p.m.</w:t>
      </w:r>
    </w:p>
    <w:p w14:paraId="662E37F3" w14:textId="77777777" w:rsidR="00A10D05" w:rsidRPr="00F30EB7" w:rsidRDefault="00A10D05" w:rsidP="00F30EB7">
      <w:pPr>
        <w:tabs>
          <w:tab w:val="right" w:pos="9214"/>
        </w:tabs>
        <w:spacing w:line="276" w:lineRule="auto"/>
        <w:jc w:val="both"/>
        <w:rPr>
          <w:rFonts w:asciiTheme="minorHAnsi" w:eastAsia="Arial" w:hAnsiTheme="minorHAnsi" w:cstheme="minorHAnsi"/>
          <w:sz w:val="18"/>
        </w:rPr>
      </w:pPr>
      <w:bookmarkStart w:id="53" w:name="page30"/>
      <w:bookmarkEnd w:id="53"/>
    </w:p>
    <w:p w14:paraId="16254B8F" w14:textId="30181D20" w:rsidR="00803BF5" w:rsidRPr="00F30EB7" w:rsidRDefault="00EC0410" w:rsidP="00F30EB7">
      <w:pPr>
        <w:pStyle w:val="Prrafodelista"/>
        <w:numPr>
          <w:ilvl w:val="0"/>
          <w:numId w:val="139"/>
        </w:numPr>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Si es</w:t>
      </w:r>
      <w:r w:rsidRPr="00F30EB7">
        <w:rPr>
          <w:rFonts w:asciiTheme="minorHAnsi" w:eastAsia="Arial" w:hAnsiTheme="minorHAnsi" w:cstheme="minorHAnsi"/>
          <w:b/>
          <w:sz w:val="20"/>
        </w:rPr>
        <w:t xml:space="preserve"> </w:t>
      </w:r>
      <w:r w:rsidR="00F44C46" w:rsidRPr="00F30EB7">
        <w:rPr>
          <w:rFonts w:asciiTheme="minorHAnsi" w:eastAsia="Arial" w:hAnsiTheme="minorHAnsi" w:cstheme="minorHAnsi"/>
          <w:b/>
          <w:sz w:val="20"/>
        </w:rPr>
        <w:t>nacional</w:t>
      </w:r>
      <w:r w:rsidRPr="00F30EB7">
        <w:rPr>
          <w:rFonts w:asciiTheme="minorHAnsi" w:eastAsia="Arial" w:hAnsiTheme="minorHAnsi" w:cstheme="minorHAnsi"/>
          <w:b/>
          <w:sz w:val="20"/>
        </w:rPr>
        <w:t xml:space="preserve"> colombiano y </w:t>
      </w:r>
      <w:r w:rsidR="00803BF5" w:rsidRPr="00F30EB7">
        <w:rPr>
          <w:rFonts w:asciiTheme="minorHAnsi" w:eastAsia="Arial" w:hAnsiTheme="minorHAnsi" w:cstheme="minorHAnsi"/>
          <w:b/>
          <w:bCs/>
          <w:sz w:val="20"/>
        </w:rPr>
        <w:t>no está en Bogotá</w:t>
      </w:r>
      <w:r w:rsidR="00803BF5" w:rsidRPr="00F30EB7">
        <w:rPr>
          <w:rFonts w:asciiTheme="minorHAnsi" w:eastAsia="Arial" w:hAnsiTheme="minorHAnsi" w:cstheme="minorHAnsi"/>
          <w:sz w:val="20"/>
        </w:rPr>
        <w:t>,</w:t>
      </w:r>
      <w:r w:rsidR="009B14DF" w:rsidRPr="00F30EB7">
        <w:rPr>
          <w:rFonts w:asciiTheme="minorHAnsi" w:eastAsia="Arial" w:hAnsiTheme="minorHAnsi" w:cstheme="minorHAnsi"/>
          <w:sz w:val="20"/>
        </w:rPr>
        <w:t xml:space="preserve"> </w:t>
      </w:r>
      <w:r w:rsidR="00803BF5" w:rsidRPr="00F30EB7">
        <w:rPr>
          <w:rFonts w:asciiTheme="minorHAnsi" w:eastAsia="Arial" w:hAnsiTheme="minorHAnsi" w:cstheme="minorHAnsi"/>
          <w:sz w:val="20"/>
        </w:rPr>
        <w:t xml:space="preserve">deberá </w:t>
      </w:r>
      <w:r w:rsidR="009B14DF" w:rsidRPr="00F30EB7">
        <w:rPr>
          <w:rFonts w:asciiTheme="minorHAnsi" w:eastAsia="Arial" w:hAnsiTheme="minorHAnsi" w:cstheme="minorHAnsi"/>
          <w:sz w:val="20"/>
        </w:rPr>
        <w:t xml:space="preserve">acercarse a las </w:t>
      </w:r>
      <w:r w:rsidR="00CB4312" w:rsidRPr="00F30EB7">
        <w:rPr>
          <w:rFonts w:asciiTheme="minorHAnsi" w:eastAsia="Arial" w:hAnsiTheme="minorHAnsi" w:cstheme="minorHAnsi"/>
          <w:sz w:val="20"/>
        </w:rPr>
        <w:t xml:space="preserve">oficinas </w:t>
      </w:r>
      <w:r w:rsidR="009B14DF" w:rsidRPr="00F30EB7">
        <w:rPr>
          <w:rFonts w:asciiTheme="minorHAnsi" w:eastAsia="Arial" w:hAnsiTheme="minorHAnsi" w:cstheme="minorHAnsi"/>
          <w:sz w:val="20"/>
        </w:rPr>
        <w:t xml:space="preserve">destinadas para tal fin en </w:t>
      </w:r>
      <w:r w:rsidRPr="00F30EB7">
        <w:rPr>
          <w:rFonts w:asciiTheme="minorHAnsi" w:eastAsia="Arial" w:hAnsiTheme="minorHAnsi" w:cstheme="minorHAnsi"/>
          <w:sz w:val="20"/>
        </w:rPr>
        <w:t xml:space="preserve">la </w:t>
      </w:r>
      <w:r w:rsidR="009B14DF" w:rsidRPr="00F30EB7">
        <w:rPr>
          <w:rFonts w:asciiTheme="minorHAnsi" w:eastAsia="Arial" w:hAnsiTheme="minorHAnsi" w:cstheme="minorHAnsi"/>
          <w:sz w:val="20"/>
        </w:rPr>
        <w:t>Gobernación</w:t>
      </w:r>
      <w:r w:rsidR="00DF394E" w:rsidRPr="00F30EB7">
        <w:rPr>
          <w:rFonts w:asciiTheme="minorHAnsi" w:eastAsia="Arial" w:hAnsiTheme="minorHAnsi" w:cstheme="minorHAnsi"/>
          <w:sz w:val="20"/>
        </w:rPr>
        <w:t xml:space="preserve"> correspondiente</w:t>
      </w:r>
      <w:r w:rsidR="009B14DF" w:rsidRPr="00F30EB7">
        <w:rPr>
          <w:rFonts w:asciiTheme="minorHAnsi" w:eastAsia="Arial" w:hAnsiTheme="minorHAnsi" w:cstheme="minorHAnsi"/>
          <w:sz w:val="20"/>
        </w:rPr>
        <w:t xml:space="preserve">. </w:t>
      </w:r>
    </w:p>
    <w:p w14:paraId="2FD05E1A" w14:textId="77777777" w:rsidR="00803BF5" w:rsidRPr="00F30EB7" w:rsidRDefault="00803BF5" w:rsidP="00F30EB7">
      <w:pPr>
        <w:tabs>
          <w:tab w:val="right" w:pos="9214"/>
        </w:tabs>
        <w:spacing w:line="276" w:lineRule="auto"/>
        <w:jc w:val="both"/>
        <w:rPr>
          <w:rFonts w:asciiTheme="minorHAnsi" w:eastAsia="Arial" w:hAnsiTheme="minorHAnsi" w:cstheme="minorHAnsi"/>
          <w:sz w:val="18"/>
        </w:rPr>
      </w:pPr>
    </w:p>
    <w:p w14:paraId="67B6EB47" w14:textId="7611FA55" w:rsidR="009B14DF" w:rsidRPr="00F30EB7" w:rsidRDefault="00EC0410" w:rsidP="00F30EB7">
      <w:pPr>
        <w:pStyle w:val="Prrafodelista"/>
        <w:numPr>
          <w:ilvl w:val="0"/>
          <w:numId w:val="139"/>
        </w:numPr>
        <w:tabs>
          <w:tab w:val="right" w:pos="9214"/>
        </w:tabs>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Si es</w:t>
      </w:r>
      <w:r w:rsidRPr="00F30EB7">
        <w:rPr>
          <w:rFonts w:asciiTheme="minorHAnsi" w:eastAsia="Arial" w:hAnsiTheme="minorHAnsi" w:cstheme="minorHAnsi"/>
          <w:b/>
          <w:sz w:val="20"/>
        </w:rPr>
        <w:t xml:space="preserve"> </w:t>
      </w:r>
      <w:r w:rsidR="00F44C46" w:rsidRPr="00F30EB7">
        <w:rPr>
          <w:rFonts w:asciiTheme="minorHAnsi" w:eastAsia="Arial" w:hAnsiTheme="minorHAnsi" w:cstheme="minorHAnsi"/>
          <w:b/>
          <w:sz w:val="20"/>
        </w:rPr>
        <w:t xml:space="preserve">nacional </w:t>
      </w:r>
      <w:r w:rsidRPr="00F30EB7">
        <w:rPr>
          <w:rFonts w:asciiTheme="minorHAnsi" w:eastAsia="Arial" w:hAnsiTheme="minorHAnsi" w:cstheme="minorHAnsi"/>
          <w:b/>
          <w:sz w:val="20"/>
        </w:rPr>
        <w:t xml:space="preserve">colombiano y </w:t>
      </w:r>
      <w:r w:rsidR="009B14DF" w:rsidRPr="00F30EB7">
        <w:rPr>
          <w:rFonts w:asciiTheme="minorHAnsi" w:eastAsia="Arial" w:hAnsiTheme="minorHAnsi" w:cstheme="minorHAnsi"/>
          <w:b/>
          <w:sz w:val="20"/>
        </w:rPr>
        <w:t>se encuentra en el extranjero</w:t>
      </w:r>
      <w:r w:rsidR="009B14DF" w:rsidRPr="00F30EB7">
        <w:rPr>
          <w:rFonts w:asciiTheme="minorHAnsi" w:eastAsia="Arial" w:hAnsiTheme="minorHAnsi" w:cstheme="minorHAnsi"/>
          <w:sz w:val="20"/>
        </w:rPr>
        <w:t xml:space="preserve">, debe acudir a la </w:t>
      </w:r>
      <w:r w:rsidR="00CB4312" w:rsidRPr="00F30EB7">
        <w:rPr>
          <w:rFonts w:asciiTheme="minorHAnsi" w:eastAsia="Arial" w:hAnsiTheme="minorHAnsi" w:cstheme="minorHAnsi"/>
          <w:sz w:val="20"/>
        </w:rPr>
        <w:t xml:space="preserve">oficina consular </w:t>
      </w:r>
      <w:r w:rsidR="009B14DF" w:rsidRPr="00F30EB7">
        <w:rPr>
          <w:rFonts w:asciiTheme="minorHAnsi" w:eastAsia="Arial" w:hAnsiTheme="minorHAnsi" w:cstheme="minorHAnsi"/>
          <w:sz w:val="20"/>
        </w:rPr>
        <w:t>del Ministerio de Relaciones Exteriores de Colombia más cercana a su ubicación.</w:t>
      </w:r>
    </w:p>
    <w:p w14:paraId="6E48B8A1" w14:textId="621CFAF6" w:rsidR="00614701" w:rsidRDefault="00614701" w:rsidP="00F30EB7">
      <w:pPr>
        <w:tabs>
          <w:tab w:val="right" w:pos="9214"/>
        </w:tabs>
        <w:spacing w:line="276" w:lineRule="auto"/>
        <w:jc w:val="both"/>
        <w:rPr>
          <w:rFonts w:asciiTheme="minorHAnsi" w:eastAsia="Times New Roman" w:hAnsiTheme="minorHAnsi" w:cstheme="minorHAnsi"/>
        </w:rPr>
      </w:pPr>
    </w:p>
    <w:p w14:paraId="0CD48BC2"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402D8F72" w14:textId="2E3D4C09" w:rsidR="009B14DF" w:rsidRPr="00F30EB7" w:rsidRDefault="009B14DF" w:rsidP="006E5AC7">
      <w:pPr>
        <w:pStyle w:val="Mittulo2"/>
        <w:spacing w:before="0" w:after="0"/>
        <w:ind w:left="851" w:hanging="425"/>
        <w:rPr>
          <w:rFonts w:asciiTheme="minorHAnsi" w:hAnsiTheme="minorHAnsi" w:cstheme="minorHAnsi"/>
        </w:rPr>
      </w:pPr>
      <w:bookmarkStart w:id="54" w:name="_Toc44876879"/>
      <w:bookmarkStart w:id="55" w:name="_Toc44877217"/>
      <w:bookmarkStart w:id="56" w:name="_Toc165020530"/>
      <w:bookmarkEnd w:id="54"/>
      <w:bookmarkEnd w:id="55"/>
      <w:r w:rsidRPr="00F30EB7">
        <w:rPr>
          <w:rFonts w:asciiTheme="minorHAnsi" w:hAnsiTheme="minorHAnsi" w:cstheme="minorHAnsi"/>
        </w:rPr>
        <w:lastRenderedPageBreak/>
        <w:t>¿QUÉ CONDICIONES SE DEBEN TENER PARA SER RECONOCIDO COMO REFUGIADO?</w:t>
      </w:r>
      <w:bookmarkEnd w:id="56"/>
    </w:p>
    <w:p w14:paraId="2EE4CE5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ACC0BB0"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término refugiado se aplicará a toda persona que reúna las siguientes condiciones:</w:t>
      </w:r>
    </w:p>
    <w:p w14:paraId="20E927F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BB018EF" w14:textId="77777777" w:rsidR="009B14DF" w:rsidRPr="00F30EB7" w:rsidRDefault="009B14DF" w:rsidP="00F30EB7">
      <w:pPr>
        <w:numPr>
          <w:ilvl w:val="0"/>
          <w:numId w:val="5"/>
        </w:numPr>
        <w:tabs>
          <w:tab w:val="left" w:pos="284"/>
          <w:tab w:val="right" w:pos="9214"/>
        </w:tabs>
        <w:spacing w:line="276" w:lineRule="auto"/>
        <w:ind w:left="284" w:hanging="284"/>
        <w:jc w:val="both"/>
        <w:rPr>
          <w:rFonts w:asciiTheme="minorHAnsi" w:eastAsia="Arial" w:hAnsiTheme="minorHAnsi" w:cstheme="minorHAnsi"/>
          <w:b/>
        </w:rPr>
      </w:pPr>
      <w:r w:rsidRPr="00F30EB7">
        <w:rPr>
          <w:rFonts w:asciiTheme="minorHAnsi" w:eastAsia="Arial" w:hAnsiTheme="minorHAnsi" w:cstheme="minorHAnsi"/>
        </w:rPr>
        <w:t>Debido a fundados temores de ser perseguida por motivos de raza, religión, nacionalidad, pertenencia a determinado grupo social u opiniones políticas</w:t>
      </w:r>
      <w:r w:rsidR="00803BF5" w:rsidRPr="00F30EB7">
        <w:rPr>
          <w:rFonts w:asciiTheme="minorHAnsi" w:eastAsia="Arial" w:hAnsiTheme="minorHAnsi" w:cstheme="minorHAnsi"/>
        </w:rPr>
        <w:t>;</w:t>
      </w:r>
      <w:r w:rsidRPr="00F30EB7">
        <w:rPr>
          <w:rFonts w:asciiTheme="minorHAnsi" w:eastAsia="Arial" w:hAnsiTheme="minorHAnsi" w:cstheme="minorHAnsi"/>
        </w:rPr>
        <w:t xml:space="preserve"> esté fuera del país de su nacionalidad y no pueda</w:t>
      </w:r>
      <w:r w:rsidR="00803BF5" w:rsidRPr="00F30EB7">
        <w:rPr>
          <w:rFonts w:asciiTheme="minorHAnsi" w:eastAsia="Arial" w:hAnsiTheme="minorHAnsi" w:cstheme="minorHAnsi"/>
        </w:rPr>
        <w:t>,</w:t>
      </w:r>
      <w:r w:rsidRPr="00F30EB7">
        <w:rPr>
          <w:rFonts w:asciiTheme="minorHAnsi" w:eastAsia="Arial" w:hAnsiTheme="minorHAnsi" w:cstheme="minorHAnsi"/>
        </w:rPr>
        <w:t xml:space="preserve"> o, </w:t>
      </w:r>
      <w:r w:rsidR="00803BF5" w:rsidRPr="00F30EB7">
        <w:rPr>
          <w:rFonts w:asciiTheme="minorHAnsi" w:eastAsia="Arial" w:hAnsiTheme="minorHAnsi" w:cstheme="minorHAnsi"/>
        </w:rPr>
        <w:t xml:space="preserve">por </w:t>
      </w:r>
      <w:r w:rsidRPr="00F30EB7">
        <w:rPr>
          <w:rFonts w:asciiTheme="minorHAnsi" w:eastAsia="Arial" w:hAnsiTheme="minorHAnsi" w:cstheme="minorHAnsi"/>
        </w:rPr>
        <w:t>dichos temores, no quiera acogerse a la protección de tal país; o que</w:t>
      </w:r>
      <w:r w:rsidR="00803BF5" w:rsidRPr="00F30EB7">
        <w:rPr>
          <w:rFonts w:asciiTheme="minorHAnsi" w:eastAsia="Arial" w:hAnsiTheme="minorHAnsi" w:cstheme="minorHAnsi"/>
        </w:rPr>
        <w:t>,</w:t>
      </w:r>
      <w:r w:rsidRPr="00F30EB7">
        <w:rPr>
          <w:rFonts w:asciiTheme="minorHAnsi" w:eastAsia="Arial" w:hAnsiTheme="minorHAnsi" w:cstheme="minorHAnsi"/>
        </w:rPr>
        <w:t xml:space="preserve"> careciendo de nacionalidad </w:t>
      </w:r>
      <w:r w:rsidR="003127C3" w:rsidRPr="00F30EB7">
        <w:rPr>
          <w:rFonts w:asciiTheme="minorHAnsi" w:eastAsia="Arial" w:hAnsiTheme="minorHAnsi" w:cstheme="minorHAnsi"/>
        </w:rPr>
        <w:t>y, debido</w:t>
      </w:r>
      <w:r w:rsidR="00803BF5" w:rsidRPr="00F30EB7">
        <w:rPr>
          <w:rFonts w:asciiTheme="minorHAnsi" w:eastAsia="Arial" w:hAnsiTheme="minorHAnsi" w:cstheme="minorHAnsi"/>
        </w:rPr>
        <w:t xml:space="preserve"> a</w:t>
      </w:r>
      <w:r w:rsidRPr="00F30EB7">
        <w:rPr>
          <w:rFonts w:asciiTheme="minorHAnsi" w:eastAsia="Arial" w:hAnsiTheme="minorHAnsi" w:cstheme="minorHAnsi"/>
        </w:rPr>
        <w:t xml:space="preserve"> tales acontecimientos, </w:t>
      </w:r>
      <w:r w:rsidR="00803BF5" w:rsidRPr="00F30EB7">
        <w:rPr>
          <w:rFonts w:asciiTheme="minorHAnsi" w:eastAsia="Arial" w:hAnsiTheme="minorHAnsi" w:cstheme="minorHAnsi"/>
        </w:rPr>
        <w:t xml:space="preserve">esté </w:t>
      </w:r>
      <w:r w:rsidRPr="00F30EB7">
        <w:rPr>
          <w:rFonts w:asciiTheme="minorHAnsi" w:eastAsia="Arial" w:hAnsiTheme="minorHAnsi" w:cstheme="minorHAnsi"/>
        </w:rPr>
        <w:t>fuera del país donde antes tenía su residencia habitual, no pueda o no quiera regresar a él.</w:t>
      </w:r>
    </w:p>
    <w:p w14:paraId="1DB9649D" w14:textId="77777777" w:rsidR="007B6DEC" w:rsidRPr="00F30EB7" w:rsidRDefault="007B6DEC" w:rsidP="00F30EB7">
      <w:pPr>
        <w:tabs>
          <w:tab w:val="left" w:pos="284"/>
          <w:tab w:val="right" w:pos="9214"/>
        </w:tabs>
        <w:spacing w:line="276" w:lineRule="auto"/>
        <w:ind w:left="284"/>
        <w:jc w:val="both"/>
        <w:rPr>
          <w:rFonts w:asciiTheme="minorHAnsi" w:eastAsia="Arial" w:hAnsiTheme="minorHAnsi" w:cstheme="minorHAnsi"/>
          <w:b/>
        </w:rPr>
      </w:pPr>
    </w:p>
    <w:p w14:paraId="6C55A211" w14:textId="77777777" w:rsidR="009B14DF" w:rsidRPr="00F30EB7" w:rsidRDefault="009B14DF" w:rsidP="00F30EB7">
      <w:pPr>
        <w:numPr>
          <w:ilvl w:val="0"/>
          <w:numId w:val="5"/>
        </w:numPr>
        <w:tabs>
          <w:tab w:val="left" w:pos="284"/>
          <w:tab w:val="right" w:pos="9214"/>
        </w:tabs>
        <w:spacing w:line="276" w:lineRule="auto"/>
        <w:ind w:left="284" w:hanging="284"/>
        <w:jc w:val="both"/>
        <w:rPr>
          <w:rFonts w:asciiTheme="minorHAnsi" w:eastAsia="Arial" w:hAnsiTheme="minorHAnsi" w:cstheme="minorHAnsi"/>
          <w:b/>
        </w:rPr>
      </w:pPr>
      <w:r w:rsidRPr="00F30EB7">
        <w:rPr>
          <w:rFonts w:asciiTheme="minorHAnsi" w:eastAsia="Arial" w:hAnsiTheme="minorHAnsi" w:cstheme="minorHAnsi"/>
        </w:rPr>
        <w:t>Se hubiera visto obligada a salir de su país porque su vida, seguridad o libertad han sido amenazadas por violencia generalizada, agresión extranjera, conflictos internos, violación masiva de los derechos humanos u otras circunstancias que hayan perturbado gravemente al orden público.</w:t>
      </w:r>
    </w:p>
    <w:p w14:paraId="2C374782" w14:textId="77777777" w:rsidR="009B14DF" w:rsidRPr="00F30EB7" w:rsidRDefault="009B14DF" w:rsidP="00F30EB7">
      <w:pPr>
        <w:tabs>
          <w:tab w:val="left" w:pos="284"/>
          <w:tab w:val="right" w:pos="9214"/>
        </w:tabs>
        <w:spacing w:line="276" w:lineRule="auto"/>
        <w:ind w:left="284" w:hanging="284"/>
        <w:jc w:val="both"/>
        <w:rPr>
          <w:rFonts w:asciiTheme="minorHAnsi" w:eastAsia="Arial" w:hAnsiTheme="minorHAnsi" w:cstheme="minorHAnsi"/>
          <w:b/>
        </w:rPr>
      </w:pPr>
    </w:p>
    <w:p w14:paraId="5FBF1E44" w14:textId="77777777" w:rsidR="009B14DF" w:rsidRPr="00F30EB7" w:rsidRDefault="009B14DF" w:rsidP="00F30EB7">
      <w:pPr>
        <w:numPr>
          <w:ilvl w:val="0"/>
          <w:numId w:val="5"/>
        </w:numPr>
        <w:tabs>
          <w:tab w:val="left" w:pos="284"/>
          <w:tab w:val="right" w:pos="9214"/>
        </w:tabs>
        <w:spacing w:line="276" w:lineRule="auto"/>
        <w:ind w:left="284" w:hanging="284"/>
        <w:jc w:val="both"/>
        <w:rPr>
          <w:rFonts w:asciiTheme="minorHAnsi" w:eastAsia="Arial" w:hAnsiTheme="minorHAnsi" w:cstheme="minorHAnsi"/>
          <w:b/>
        </w:rPr>
      </w:pPr>
      <w:r w:rsidRPr="00F30EB7">
        <w:rPr>
          <w:rFonts w:asciiTheme="minorHAnsi" w:eastAsia="Arial" w:hAnsiTheme="minorHAnsi" w:cstheme="minorHAnsi"/>
        </w:rPr>
        <w:t>Que haya razones fundadas para creer que estaría en peligro de ser sometida a tortura u otros tratos o penas crueles, inhuman</w:t>
      </w:r>
      <w:r w:rsidR="00F14B62" w:rsidRPr="00F30EB7">
        <w:rPr>
          <w:rFonts w:asciiTheme="minorHAnsi" w:eastAsia="Arial" w:hAnsiTheme="minorHAnsi" w:cstheme="minorHAnsi"/>
        </w:rPr>
        <w:t>a</w:t>
      </w:r>
      <w:r w:rsidRPr="00F30EB7">
        <w:rPr>
          <w:rFonts w:asciiTheme="minorHAnsi" w:eastAsia="Arial" w:hAnsiTheme="minorHAnsi" w:cstheme="minorHAnsi"/>
        </w:rPr>
        <w:t xml:space="preserve">s o degradantes en caso de que se procediera a </w:t>
      </w:r>
      <w:r w:rsidR="00F14B62" w:rsidRPr="00F30EB7">
        <w:rPr>
          <w:rFonts w:asciiTheme="minorHAnsi" w:eastAsia="Arial" w:hAnsiTheme="minorHAnsi" w:cstheme="minorHAnsi"/>
        </w:rPr>
        <w:t>su</w:t>
      </w:r>
      <w:r w:rsidRPr="00F30EB7">
        <w:rPr>
          <w:rFonts w:asciiTheme="minorHAnsi" w:eastAsia="Arial" w:hAnsiTheme="minorHAnsi" w:cstheme="minorHAnsi"/>
        </w:rPr>
        <w:t xml:space="preserve"> expulsión, devolución o extradición al país de su nacionalidad o</w:t>
      </w:r>
      <w:r w:rsidR="00F14B62" w:rsidRPr="00F30EB7">
        <w:rPr>
          <w:rFonts w:asciiTheme="minorHAnsi" w:eastAsia="Arial" w:hAnsiTheme="minorHAnsi" w:cstheme="minorHAnsi"/>
        </w:rPr>
        <w:t>,</w:t>
      </w:r>
      <w:r w:rsidRPr="00F30EB7">
        <w:rPr>
          <w:rFonts w:asciiTheme="minorHAnsi" w:eastAsia="Arial" w:hAnsiTheme="minorHAnsi" w:cstheme="minorHAnsi"/>
        </w:rPr>
        <w:t xml:space="preserve"> en caso de que carezca de nacionalidad, al país de residencia habitual.</w:t>
      </w:r>
    </w:p>
    <w:p w14:paraId="41F900F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8A659D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 solicitud de condición de refugiado podrá presentar</w:t>
      </w:r>
      <w:r w:rsidR="00F14B62" w:rsidRPr="00F30EB7">
        <w:rPr>
          <w:rFonts w:asciiTheme="minorHAnsi" w:eastAsia="Arial" w:hAnsiTheme="minorHAnsi" w:cstheme="minorHAnsi"/>
        </w:rPr>
        <w:t>la</w:t>
      </w:r>
      <w:r w:rsidRPr="00F30EB7">
        <w:rPr>
          <w:rFonts w:asciiTheme="minorHAnsi" w:eastAsia="Arial" w:hAnsiTheme="minorHAnsi" w:cstheme="minorHAnsi"/>
        </w:rPr>
        <w:t xml:space="preserve"> directamente el interesado ante el </w:t>
      </w:r>
      <w:r w:rsidR="00F14B62" w:rsidRPr="00F30EB7">
        <w:rPr>
          <w:rFonts w:asciiTheme="minorHAnsi" w:eastAsia="Arial" w:hAnsiTheme="minorHAnsi" w:cstheme="minorHAnsi"/>
        </w:rPr>
        <w:t>d</w:t>
      </w:r>
      <w:r w:rsidRPr="00F30EB7">
        <w:rPr>
          <w:rFonts w:asciiTheme="minorHAnsi" w:eastAsia="Arial" w:hAnsiTheme="minorHAnsi" w:cstheme="minorHAnsi"/>
        </w:rPr>
        <w:t>espacho del Viceministerio de Asuntos Multilaterales del Ministerio de Relaciones Exteriores.</w:t>
      </w:r>
    </w:p>
    <w:p w14:paraId="70D19F1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4D022B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la persona presente su solicitud de reconocimiento de la condición de refugiado encontrándose dentro del país, deberá hacerlo máximo dentro de </w:t>
      </w:r>
      <w:r w:rsidR="00F14B62" w:rsidRPr="00F30EB7">
        <w:rPr>
          <w:rFonts w:asciiTheme="minorHAnsi" w:eastAsia="Arial" w:hAnsiTheme="minorHAnsi" w:cstheme="minorHAnsi"/>
        </w:rPr>
        <w:t xml:space="preserve">los </w:t>
      </w:r>
      <w:r w:rsidRPr="00F30EB7">
        <w:rPr>
          <w:rFonts w:asciiTheme="minorHAnsi" w:eastAsia="Arial" w:hAnsiTheme="minorHAnsi" w:cstheme="minorHAnsi"/>
        </w:rPr>
        <w:t>dos (2) meses siguientes a su ingreso a Colombia.</w:t>
      </w:r>
    </w:p>
    <w:p w14:paraId="2FD0DB11" w14:textId="009AB377" w:rsidR="009B14DF" w:rsidRDefault="009B14DF" w:rsidP="00F30EB7">
      <w:pPr>
        <w:tabs>
          <w:tab w:val="right" w:pos="9214"/>
        </w:tabs>
        <w:spacing w:line="276" w:lineRule="auto"/>
        <w:jc w:val="both"/>
        <w:rPr>
          <w:rFonts w:asciiTheme="minorHAnsi" w:eastAsia="Times New Roman" w:hAnsiTheme="minorHAnsi" w:cstheme="minorHAnsi"/>
        </w:rPr>
      </w:pPr>
    </w:p>
    <w:p w14:paraId="49E38691"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7A70D611" w14:textId="421591C6" w:rsidR="009B14DF" w:rsidRPr="00F30EB7" w:rsidRDefault="009B14DF" w:rsidP="006E5AC7">
      <w:pPr>
        <w:pStyle w:val="Mittulo2"/>
        <w:spacing w:before="0" w:after="0"/>
        <w:ind w:left="851" w:hanging="425"/>
        <w:rPr>
          <w:rFonts w:asciiTheme="minorHAnsi" w:hAnsiTheme="minorHAnsi" w:cstheme="minorHAnsi"/>
        </w:rPr>
      </w:pPr>
      <w:bookmarkStart w:id="57" w:name="_Toc44876881"/>
      <w:bookmarkStart w:id="58" w:name="_Toc44877219"/>
      <w:bookmarkStart w:id="59" w:name="_Toc165020531"/>
      <w:bookmarkEnd w:id="57"/>
      <w:bookmarkEnd w:id="58"/>
      <w:r w:rsidRPr="00F30EB7">
        <w:rPr>
          <w:rFonts w:asciiTheme="minorHAnsi" w:hAnsiTheme="minorHAnsi" w:cstheme="minorHAnsi"/>
        </w:rPr>
        <w:t>¿QUÉ INFORMACIÓN DEBE TENER LA SOLICITUD DE RECONOCIMIENTO DE LA CONDICIÓN DE REFUGIADO?</w:t>
      </w:r>
      <w:bookmarkEnd w:id="59"/>
    </w:p>
    <w:p w14:paraId="55D1418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7CC0C3F"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 solicitud de reconocimiento de la condición de refugiado deberá contener la siguiente información:</w:t>
      </w:r>
    </w:p>
    <w:p w14:paraId="49FEA0CE"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486BE975"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Nombres y apellidos completos del interesado y de sus beneficiarios.</w:t>
      </w:r>
    </w:p>
    <w:p w14:paraId="6EE8198C"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 xml:space="preserve">Fotocopia del </w:t>
      </w:r>
      <w:r w:rsidR="00F14B62" w:rsidRPr="00F30EB7">
        <w:rPr>
          <w:rFonts w:asciiTheme="minorHAnsi" w:hAnsiTheme="minorHAnsi" w:cstheme="minorHAnsi"/>
          <w:iCs/>
          <w:color w:val="000000"/>
          <w:sz w:val="20"/>
          <w:szCs w:val="20"/>
        </w:rPr>
        <w:t>p</w:t>
      </w:r>
      <w:r w:rsidRPr="00F30EB7">
        <w:rPr>
          <w:rFonts w:asciiTheme="minorHAnsi" w:hAnsiTheme="minorHAnsi" w:cstheme="minorHAnsi"/>
          <w:iCs/>
          <w:color w:val="000000"/>
          <w:sz w:val="20"/>
          <w:szCs w:val="20"/>
        </w:rPr>
        <w:t>asaporte y/o documento de identidad del país de origen o de residencia habitual</w:t>
      </w:r>
      <w:r w:rsidR="00F14B62" w:rsidRPr="00F30EB7">
        <w:rPr>
          <w:rFonts w:asciiTheme="minorHAnsi" w:hAnsiTheme="minorHAnsi" w:cstheme="minorHAnsi"/>
          <w:iCs/>
          <w:color w:val="000000"/>
          <w:sz w:val="20"/>
          <w:szCs w:val="20"/>
        </w:rPr>
        <w:t xml:space="preserve"> </w:t>
      </w:r>
      <w:r w:rsidRPr="00F30EB7">
        <w:rPr>
          <w:rFonts w:asciiTheme="minorHAnsi" w:hAnsiTheme="minorHAnsi" w:cstheme="minorHAnsi"/>
          <w:iCs/>
          <w:color w:val="000000"/>
          <w:sz w:val="20"/>
          <w:szCs w:val="20"/>
        </w:rPr>
        <w:t>del solicitante y sus beneficiarios.</w:t>
      </w:r>
    </w:p>
    <w:p w14:paraId="59290D37"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Fecha y forma de ingreso al país.</w:t>
      </w:r>
    </w:p>
    <w:p w14:paraId="16ECCC7A"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Dirección, número telefónico y/o correo electrónico a través de los cuales pueda ser localizado. Si en cualquier momento del procedimiento el solicitante cambia de dirección u otro dato de contacto, deberá informarlo a la Secretaría Técnica.</w:t>
      </w:r>
    </w:p>
    <w:p w14:paraId="156D2177"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Relato completo y detallado de los hechos en los cuales apoya su solicitud.</w:t>
      </w:r>
    </w:p>
    <w:p w14:paraId="16A98E1A"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 xml:space="preserve">Documentos que respalden la solicitud, si los </w:t>
      </w:r>
      <w:r w:rsidR="00F14B62" w:rsidRPr="00F30EB7">
        <w:rPr>
          <w:rFonts w:asciiTheme="minorHAnsi" w:hAnsiTheme="minorHAnsi" w:cstheme="minorHAnsi"/>
          <w:iCs/>
          <w:color w:val="000000"/>
          <w:sz w:val="20"/>
          <w:szCs w:val="20"/>
        </w:rPr>
        <w:t>tiene</w:t>
      </w:r>
      <w:r w:rsidRPr="00F30EB7">
        <w:rPr>
          <w:rFonts w:asciiTheme="minorHAnsi" w:hAnsiTheme="minorHAnsi" w:cstheme="minorHAnsi"/>
          <w:iCs/>
          <w:color w:val="000000"/>
          <w:sz w:val="20"/>
          <w:szCs w:val="20"/>
        </w:rPr>
        <w:t>.</w:t>
      </w:r>
    </w:p>
    <w:p w14:paraId="01BD33F2"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Fotografía reciente a color 3x4 cm, fondo azul</w:t>
      </w:r>
      <w:r w:rsidR="00F053C7" w:rsidRPr="00F30EB7">
        <w:rPr>
          <w:rFonts w:asciiTheme="minorHAnsi" w:hAnsiTheme="minorHAnsi" w:cstheme="minorHAnsi"/>
          <w:iCs/>
          <w:color w:val="000000"/>
          <w:sz w:val="20"/>
          <w:szCs w:val="20"/>
        </w:rPr>
        <w:t>,</w:t>
      </w:r>
      <w:r w:rsidRPr="00F30EB7">
        <w:rPr>
          <w:rFonts w:asciiTheme="minorHAnsi" w:hAnsiTheme="minorHAnsi" w:cstheme="minorHAnsi"/>
          <w:iCs/>
          <w:color w:val="000000"/>
          <w:sz w:val="20"/>
          <w:szCs w:val="20"/>
        </w:rPr>
        <w:t xml:space="preserve"> del solicitante y sus beneficiarios.</w:t>
      </w:r>
    </w:p>
    <w:p w14:paraId="527E7CBE" w14:textId="2C64E738"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Firma del interesado</w:t>
      </w:r>
      <w:r w:rsidR="00F053C7" w:rsidRPr="00F30EB7">
        <w:rPr>
          <w:rFonts w:asciiTheme="minorHAnsi" w:hAnsiTheme="minorHAnsi" w:cstheme="minorHAnsi"/>
          <w:iCs/>
          <w:color w:val="000000"/>
          <w:sz w:val="20"/>
          <w:szCs w:val="20"/>
        </w:rPr>
        <w:t>.</w:t>
      </w:r>
      <w:r w:rsidRPr="00F30EB7">
        <w:rPr>
          <w:rFonts w:asciiTheme="minorHAnsi" w:hAnsiTheme="minorHAnsi" w:cstheme="minorHAnsi"/>
          <w:iCs/>
          <w:color w:val="000000"/>
          <w:sz w:val="20"/>
          <w:szCs w:val="20"/>
        </w:rPr>
        <w:t xml:space="preserve"> </w:t>
      </w:r>
      <w:r w:rsidR="00F053C7" w:rsidRPr="00F30EB7">
        <w:rPr>
          <w:rFonts w:asciiTheme="minorHAnsi" w:hAnsiTheme="minorHAnsi" w:cstheme="minorHAnsi"/>
          <w:iCs/>
          <w:color w:val="000000"/>
          <w:sz w:val="20"/>
          <w:szCs w:val="20"/>
        </w:rPr>
        <w:t>C</w:t>
      </w:r>
      <w:r w:rsidRPr="00F30EB7">
        <w:rPr>
          <w:rFonts w:asciiTheme="minorHAnsi" w:hAnsiTheme="minorHAnsi" w:cstheme="minorHAnsi"/>
          <w:iCs/>
          <w:color w:val="000000"/>
          <w:sz w:val="20"/>
          <w:szCs w:val="20"/>
        </w:rPr>
        <w:t>uando se trate de personas que no sepan o no puedan firmar, se procederá a la firma a</w:t>
      </w:r>
      <w:r w:rsidR="00EE6F7E" w:rsidRPr="00F30EB7">
        <w:rPr>
          <w:rFonts w:asciiTheme="minorHAnsi" w:hAnsiTheme="minorHAnsi" w:cstheme="minorHAnsi"/>
          <w:iCs/>
          <w:color w:val="000000"/>
          <w:sz w:val="20"/>
          <w:szCs w:val="20"/>
        </w:rPr>
        <w:t>l</w:t>
      </w:r>
      <w:r w:rsidRPr="00F30EB7">
        <w:rPr>
          <w:rFonts w:asciiTheme="minorHAnsi" w:hAnsiTheme="minorHAnsi" w:cstheme="minorHAnsi"/>
          <w:iCs/>
          <w:color w:val="000000"/>
          <w:sz w:val="20"/>
          <w:szCs w:val="20"/>
        </w:rPr>
        <w:t xml:space="preserve"> ruego, como lo prevén los artículos 39 y 69 del Decreto 960 de 1970.</w:t>
      </w:r>
    </w:p>
    <w:p w14:paraId="598456D9" w14:textId="77777777" w:rsidR="00F10EC8" w:rsidRPr="00F30EB7" w:rsidRDefault="00F10EC8" w:rsidP="00F30EB7">
      <w:pPr>
        <w:pStyle w:val="NormalWeb"/>
        <w:numPr>
          <w:ilvl w:val="0"/>
          <w:numId w:val="6"/>
        </w:numPr>
        <w:shd w:val="clear" w:color="auto" w:fill="FFFFFF"/>
        <w:tabs>
          <w:tab w:val="left" w:pos="426"/>
          <w:tab w:val="right" w:pos="9214"/>
        </w:tabs>
        <w:spacing w:before="0" w:beforeAutospacing="0" w:after="0" w:afterAutospacing="0" w:line="276" w:lineRule="auto"/>
        <w:ind w:left="426" w:hanging="284"/>
        <w:jc w:val="both"/>
        <w:rPr>
          <w:rFonts w:asciiTheme="minorHAnsi" w:hAnsiTheme="minorHAnsi" w:cstheme="minorHAnsi"/>
          <w:iCs/>
          <w:color w:val="000000"/>
          <w:sz w:val="20"/>
          <w:szCs w:val="20"/>
        </w:rPr>
      </w:pPr>
      <w:r w:rsidRPr="00F30EB7">
        <w:rPr>
          <w:rFonts w:asciiTheme="minorHAnsi" w:hAnsiTheme="minorHAnsi" w:cstheme="minorHAnsi"/>
          <w:iCs/>
          <w:color w:val="000000"/>
          <w:sz w:val="20"/>
          <w:szCs w:val="20"/>
        </w:rPr>
        <w:t>Manifestación expresa sobre su voluntad de ser o no notificado o contactado mediante correo electrónico.</w:t>
      </w:r>
    </w:p>
    <w:p w14:paraId="45049ACC" w14:textId="77777777" w:rsidR="00F10EC8" w:rsidRPr="00F30EB7" w:rsidRDefault="00F10EC8" w:rsidP="00F30EB7">
      <w:pPr>
        <w:tabs>
          <w:tab w:val="right" w:pos="9214"/>
        </w:tabs>
        <w:spacing w:line="276" w:lineRule="auto"/>
        <w:jc w:val="both"/>
        <w:rPr>
          <w:rFonts w:asciiTheme="minorHAnsi" w:eastAsia="Times New Roman" w:hAnsiTheme="minorHAnsi" w:cstheme="minorHAnsi"/>
        </w:rPr>
      </w:pPr>
    </w:p>
    <w:p w14:paraId="5CB36763" w14:textId="425EC1B7" w:rsidR="00F10EC8" w:rsidRPr="00F30EB7" w:rsidRDefault="00F10EC8" w:rsidP="00F30EB7">
      <w:pPr>
        <w:pStyle w:val="NormalWeb"/>
        <w:shd w:val="clear" w:color="auto" w:fill="FFFFFF"/>
        <w:tabs>
          <w:tab w:val="right" w:pos="9214"/>
        </w:tabs>
        <w:spacing w:before="0" w:beforeAutospacing="0" w:after="0" w:afterAutospacing="0" w:line="276" w:lineRule="auto"/>
        <w:jc w:val="both"/>
        <w:rPr>
          <w:rFonts w:asciiTheme="minorHAnsi" w:hAnsiTheme="minorHAnsi" w:cstheme="minorHAnsi"/>
          <w:color w:val="000000"/>
          <w:sz w:val="20"/>
          <w:szCs w:val="20"/>
        </w:rPr>
      </w:pPr>
      <w:r w:rsidRPr="00F30EB7">
        <w:rPr>
          <w:rFonts w:asciiTheme="minorHAnsi" w:hAnsiTheme="minorHAnsi" w:cstheme="minorHAnsi"/>
          <w:color w:val="000000"/>
          <w:sz w:val="20"/>
          <w:szCs w:val="20"/>
        </w:rPr>
        <w:t xml:space="preserve">En caso de ser requerida información adicional, la Secretaría Técnica solicitará al interesado la información </w:t>
      </w:r>
      <w:r w:rsidR="00F053C7" w:rsidRPr="00F30EB7">
        <w:rPr>
          <w:rFonts w:asciiTheme="minorHAnsi" w:hAnsiTheme="minorHAnsi" w:cstheme="minorHAnsi"/>
          <w:color w:val="000000"/>
          <w:sz w:val="20"/>
          <w:szCs w:val="20"/>
        </w:rPr>
        <w:t>requerida</w:t>
      </w:r>
      <w:r w:rsidRPr="00F30EB7">
        <w:rPr>
          <w:rFonts w:asciiTheme="minorHAnsi" w:hAnsiTheme="minorHAnsi" w:cstheme="minorHAnsi"/>
          <w:color w:val="000000"/>
          <w:sz w:val="20"/>
          <w:szCs w:val="20"/>
        </w:rPr>
        <w:t>. M</w:t>
      </w:r>
      <w:r w:rsidR="00F053C7" w:rsidRPr="00F30EB7">
        <w:rPr>
          <w:rFonts w:asciiTheme="minorHAnsi" w:hAnsiTheme="minorHAnsi" w:cstheme="minorHAnsi"/>
          <w:color w:val="000000"/>
          <w:sz w:val="20"/>
          <w:szCs w:val="20"/>
        </w:rPr>
        <w:t>ás</w:t>
      </w:r>
      <w:r w:rsidRPr="00F30EB7">
        <w:rPr>
          <w:rFonts w:asciiTheme="minorHAnsi" w:hAnsiTheme="minorHAnsi" w:cstheme="minorHAnsi"/>
          <w:color w:val="000000"/>
          <w:sz w:val="20"/>
          <w:szCs w:val="20"/>
        </w:rPr>
        <w:t xml:space="preserve"> información en la página web </w:t>
      </w:r>
      <w:hyperlink r:id="rId23" w:history="1">
        <w:r w:rsidRPr="00F30EB7">
          <w:rPr>
            <w:rStyle w:val="Hipervnculo"/>
            <w:rFonts w:asciiTheme="minorHAnsi" w:hAnsiTheme="minorHAnsi" w:cstheme="minorHAnsi"/>
            <w:sz w:val="20"/>
            <w:szCs w:val="20"/>
          </w:rPr>
          <w:t>www.cancilleria.gov.co</w:t>
        </w:r>
      </w:hyperlink>
      <w:r w:rsidRPr="00F30EB7">
        <w:rPr>
          <w:rFonts w:asciiTheme="minorHAnsi" w:hAnsiTheme="minorHAnsi" w:cstheme="minorHAnsi"/>
          <w:color w:val="000000"/>
          <w:sz w:val="20"/>
          <w:szCs w:val="20"/>
        </w:rPr>
        <w:t xml:space="preserve">, menú </w:t>
      </w:r>
      <w:hyperlink r:id="rId24" w:tooltip="+Info Política Exterior" w:history="1">
        <w:r w:rsidRPr="00F30EB7">
          <w:rPr>
            <w:rStyle w:val="Hipervnculo"/>
            <w:rFonts w:asciiTheme="minorHAnsi" w:hAnsiTheme="minorHAnsi" w:cstheme="minorHAnsi"/>
            <w:sz w:val="20"/>
            <w:szCs w:val="20"/>
            <w:u w:val="none"/>
            <w:shd w:val="clear" w:color="auto" w:fill="FFFFFF"/>
          </w:rPr>
          <w:t>Política Exterior</w:t>
        </w:r>
      </w:hyperlink>
      <w:r w:rsidRPr="00F30EB7">
        <w:rPr>
          <w:rFonts w:asciiTheme="minorHAnsi" w:hAnsiTheme="minorHAnsi" w:cstheme="minorHAnsi"/>
          <w:sz w:val="20"/>
          <w:szCs w:val="20"/>
        </w:rPr>
        <w:t xml:space="preserve">, </w:t>
      </w:r>
      <w:hyperlink r:id="rId25" w:tooltip="+Info Derechos humanos y Derecho Internacional Humanitario" w:history="1">
        <w:r w:rsidRPr="00F30EB7">
          <w:rPr>
            <w:rStyle w:val="Hipervnculo"/>
            <w:rFonts w:asciiTheme="minorHAnsi" w:hAnsiTheme="minorHAnsi" w:cstheme="minorHAnsi"/>
            <w:sz w:val="20"/>
            <w:szCs w:val="20"/>
            <w:u w:val="none"/>
            <w:shd w:val="clear" w:color="auto" w:fill="FFFFFF"/>
          </w:rPr>
          <w:t xml:space="preserve">Derechos </w:t>
        </w:r>
        <w:r w:rsidRPr="00F30EB7">
          <w:rPr>
            <w:rStyle w:val="Hipervnculo"/>
            <w:rFonts w:asciiTheme="minorHAnsi" w:hAnsiTheme="minorHAnsi" w:cstheme="minorHAnsi"/>
            <w:sz w:val="20"/>
            <w:szCs w:val="20"/>
            <w:u w:val="none"/>
            <w:shd w:val="clear" w:color="auto" w:fill="FFFFFF"/>
          </w:rPr>
          <w:lastRenderedPageBreak/>
          <w:t>Humanos y Derecho Internacional Humanitario</w:t>
        </w:r>
      </w:hyperlink>
      <w:r w:rsidRPr="00F30EB7">
        <w:rPr>
          <w:rFonts w:asciiTheme="minorHAnsi" w:hAnsiTheme="minorHAnsi" w:cstheme="minorHAnsi"/>
          <w:sz w:val="20"/>
          <w:szCs w:val="20"/>
        </w:rPr>
        <w:t xml:space="preserve">, </w:t>
      </w:r>
      <w:r w:rsidR="00296E9B" w:rsidRPr="00F30EB7">
        <w:rPr>
          <w:rFonts w:asciiTheme="minorHAnsi" w:hAnsiTheme="minorHAnsi" w:cstheme="minorHAnsi"/>
          <w:sz w:val="20"/>
          <w:szCs w:val="20"/>
        </w:rPr>
        <w:t>enlace</w:t>
      </w:r>
      <w:r w:rsidR="00B44DC8" w:rsidRPr="00F30EB7">
        <w:rPr>
          <w:rFonts w:asciiTheme="minorHAnsi" w:hAnsiTheme="minorHAnsi" w:cstheme="minorHAnsi"/>
          <w:sz w:val="20"/>
          <w:szCs w:val="20"/>
        </w:rPr>
        <w:t xml:space="preserve">s:  </w:t>
      </w:r>
      <w:hyperlink r:id="rId26" w:history="1">
        <w:r w:rsidR="0011693E" w:rsidRPr="00F30EB7">
          <w:rPr>
            <w:rStyle w:val="Hipervnculo"/>
            <w:rFonts w:asciiTheme="minorHAnsi" w:hAnsiTheme="minorHAnsi" w:cstheme="minorHAnsi"/>
            <w:sz w:val="20"/>
            <w:szCs w:val="20"/>
          </w:rPr>
          <w:t>https://gruposmre.cancilleria.gov.co/sitios/DVAM/DIDHD/Biblioteca/SitePages/Condici%C3%B3nDeRefugiadoMenu.aspx</w:t>
        </w:r>
      </w:hyperlink>
      <w:r w:rsidR="00B44DC8" w:rsidRPr="00F30EB7">
        <w:rPr>
          <w:rFonts w:asciiTheme="minorHAnsi" w:hAnsiTheme="minorHAnsi" w:cstheme="minorHAnsi"/>
          <w:sz w:val="20"/>
          <w:szCs w:val="20"/>
        </w:rPr>
        <w:t xml:space="preserve">  / </w:t>
      </w:r>
      <w:hyperlink r:id="rId27" w:history="1">
        <w:r w:rsidR="0011693E" w:rsidRPr="00F30EB7">
          <w:rPr>
            <w:rStyle w:val="Hipervnculo"/>
            <w:rFonts w:asciiTheme="minorHAnsi" w:hAnsiTheme="minorHAnsi" w:cstheme="minorHAnsi"/>
            <w:sz w:val="20"/>
            <w:szCs w:val="20"/>
          </w:rPr>
          <w:t>https://www.cancilleria.gov.co/determinacion-condicion-refugiado</w:t>
        </w:r>
      </w:hyperlink>
      <w:r w:rsidRPr="00F30EB7">
        <w:rPr>
          <w:rFonts w:asciiTheme="minorHAnsi" w:hAnsiTheme="minorHAnsi" w:cstheme="minorHAnsi"/>
          <w:sz w:val="20"/>
          <w:szCs w:val="20"/>
        </w:rPr>
        <w:t>.</w:t>
      </w:r>
    </w:p>
    <w:p w14:paraId="699234A7" w14:textId="508641AE" w:rsidR="00F10EC8" w:rsidRDefault="00F10EC8" w:rsidP="00F30EB7">
      <w:pPr>
        <w:tabs>
          <w:tab w:val="right" w:pos="9214"/>
        </w:tabs>
        <w:spacing w:line="276" w:lineRule="auto"/>
        <w:jc w:val="both"/>
        <w:rPr>
          <w:rFonts w:asciiTheme="minorHAnsi" w:eastAsia="Times New Roman" w:hAnsiTheme="minorHAnsi" w:cstheme="minorHAnsi"/>
        </w:rPr>
      </w:pPr>
    </w:p>
    <w:p w14:paraId="49928781"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28FAD5E4" w14:textId="274C8E44" w:rsidR="009B14DF" w:rsidRPr="00F30EB7" w:rsidRDefault="009B14DF" w:rsidP="006E5AC7">
      <w:pPr>
        <w:pStyle w:val="Mittulo2"/>
        <w:spacing w:before="0" w:after="0"/>
        <w:ind w:left="851" w:hanging="425"/>
        <w:rPr>
          <w:rFonts w:asciiTheme="minorHAnsi" w:hAnsiTheme="minorHAnsi" w:cstheme="minorHAnsi"/>
        </w:rPr>
      </w:pPr>
      <w:bookmarkStart w:id="60" w:name="_Toc165020532"/>
      <w:r w:rsidRPr="00F30EB7">
        <w:rPr>
          <w:rFonts w:asciiTheme="minorHAnsi" w:hAnsiTheme="minorHAnsi" w:cstheme="minorHAnsi"/>
        </w:rPr>
        <w:t>¿QUÉ PROCEDIMIENTO DE INGRESO DEBE SEGUIR UNA PERSONA QUE SOLICITA</w:t>
      </w:r>
      <w:r w:rsidR="00F053C7" w:rsidRPr="00F30EB7">
        <w:rPr>
          <w:rFonts w:asciiTheme="minorHAnsi" w:hAnsiTheme="minorHAnsi" w:cstheme="minorHAnsi"/>
        </w:rPr>
        <w:t xml:space="preserve"> QUE</w:t>
      </w:r>
      <w:r w:rsidRPr="00F30EB7">
        <w:rPr>
          <w:rFonts w:asciiTheme="minorHAnsi" w:hAnsiTheme="minorHAnsi" w:cstheme="minorHAnsi"/>
        </w:rPr>
        <w:t xml:space="preserve"> SE LE ACREDITE COMO REFUGIADO?</w:t>
      </w:r>
      <w:bookmarkEnd w:id="60"/>
    </w:p>
    <w:p w14:paraId="39EC62E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C9AC794" w14:textId="0355F092"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Al ingresar por </w:t>
      </w:r>
      <w:r w:rsidR="00F053C7" w:rsidRPr="00F30EB7">
        <w:rPr>
          <w:rFonts w:asciiTheme="minorHAnsi" w:eastAsia="Arial" w:hAnsiTheme="minorHAnsi" w:cstheme="minorHAnsi"/>
        </w:rPr>
        <w:t xml:space="preserve">un </w:t>
      </w:r>
      <w:r w:rsidR="008E1B3B" w:rsidRPr="00F30EB7">
        <w:rPr>
          <w:rFonts w:asciiTheme="minorHAnsi" w:eastAsia="Arial" w:hAnsiTheme="minorHAnsi" w:cstheme="minorHAnsi"/>
        </w:rPr>
        <w:t>puesto de control migratorio</w:t>
      </w:r>
      <w:r w:rsidRPr="00F30EB7">
        <w:rPr>
          <w:rFonts w:asciiTheme="minorHAnsi" w:eastAsia="Arial" w:hAnsiTheme="minorHAnsi" w:cstheme="minorHAnsi"/>
        </w:rPr>
        <w:t xml:space="preserve"> (frontera</w:t>
      </w:r>
      <w:r w:rsidR="00F053C7" w:rsidRPr="00F30EB7">
        <w:rPr>
          <w:rFonts w:asciiTheme="minorHAnsi" w:eastAsia="Arial" w:hAnsiTheme="minorHAnsi" w:cstheme="minorHAnsi"/>
        </w:rPr>
        <w:t xml:space="preserve"> terrestre</w:t>
      </w:r>
      <w:r w:rsidRPr="00F30EB7">
        <w:rPr>
          <w:rFonts w:asciiTheme="minorHAnsi" w:eastAsia="Arial" w:hAnsiTheme="minorHAnsi" w:cstheme="minorHAnsi"/>
        </w:rPr>
        <w:t>, puertos o aeropuertos) debe:</w:t>
      </w:r>
    </w:p>
    <w:p w14:paraId="18E7512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0AE6EF6" w14:textId="2EE3A172" w:rsidR="006E5AC7" w:rsidRDefault="009B14DF" w:rsidP="006E5AC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Presentar la solicitud de refugio ante </w:t>
      </w:r>
      <w:r w:rsidR="00F053C7" w:rsidRPr="00F30EB7">
        <w:rPr>
          <w:rFonts w:asciiTheme="minorHAnsi" w:eastAsia="Arial" w:hAnsiTheme="minorHAnsi" w:cstheme="minorHAnsi"/>
        </w:rPr>
        <w:t xml:space="preserve">Migración Colombia, </w:t>
      </w:r>
      <w:r w:rsidRPr="00F30EB7">
        <w:rPr>
          <w:rFonts w:asciiTheme="minorHAnsi" w:eastAsia="Arial" w:hAnsiTheme="minorHAnsi" w:cstheme="minorHAnsi"/>
        </w:rPr>
        <w:t xml:space="preserve">quienes deberán recibirla, </w:t>
      </w:r>
      <w:r w:rsidR="00F053C7" w:rsidRPr="00F30EB7">
        <w:rPr>
          <w:rFonts w:asciiTheme="minorHAnsi" w:eastAsia="Arial" w:hAnsiTheme="minorHAnsi" w:cstheme="minorHAnsi"/>
        </w:rPr>
        <w:t xml:space="preserve">de acuerdo con </w:t>
      </w:r>
      <w:r w:rsidRPr="00F30EB7">
        <w:rPr>
          <w:rFonts w:asciiTheme="minorHAnsi" w:eastAsia="Arial" w:hAnsiTheme="minorHAnsi" w:cstheme="minorHAnsi"/>
        </w:rPr>
        <w:t xml:space="preserve">los procedimientos establecidos para ese fin en el Decreto </w:t>
      </w:r>
      <w:r w:rsidR="00E553F7" w:rsidRPr="00F30EB7">
        <w:rPr>
          <w:rFonts w:asciiTheme="minorHAnsi" w:eastAsia="Arial" w:hAnsiTheme="minorHAnsi" w:cstheme="minorHAnsi"/>
        </w:rPr>
        <w:t xml:space="preserve">1067 </w:t>
      </w:r>
      <w:r w:rsidRPr="00F30EB7">
        <w:rPr>
          <w:rFonts w:asciiTheme="minorHAnsi" w:eastAsia="Arial" w:hAnsiTheme="minorHAnsi" w:cstheme="minorHAnsi"/>
        </w:rPr>
        <w:t xml:space="preserve">de </w:t>
      </w:r>
      <w:r w:rsidR="00E553F7" w:rsidRPr="00F30EB7">
        <w:rPr>
          <w:rFonts w:asciiTheme="minorHAnsi" w:eastAsia="Arial" w:hAnsiTheme="minorHAnsi" w:cstheme="minorHAnsi"/>
        </w:rPr>
        <w:t>2015</w:t>
      </w:r>
      <w:r w:rsidRPr="00F30EB7">
        <w:rPr>
          <w:rFonts w:asciiTheme="minorHAnsi" w:eastAsia="Arial" w:hAnsiTheme="minorHAnsi" w:cstheme="minorHAnsi"/>
        </w:rPr>
        <w:t xml:space="preserve">, y </w:t>
      </w:r>
      <w:r w:rsidR="00E553F7" w:rsidRPr="00F30EB7">
        <w:rPr>
          <w:rFonts w:asciiTheme="minorHAnsi" w:eastAsia="Arial" w:hAnsiTheme="minorHAnsi" w:cstheme="minorHAnsi"/>
        </w:rPr>
        <w:t>enviarla</w:t>
      </w:r>
      <w:r w:rsidRPr="00F30EB7">
        <w:rPr>
          <w:rFonts w:asciiTheme="minorHAnsi" w:eastAsia="Arial" w:hAnsiTheme="minorHAnsi" w:cstheme="minorHAnsi"/>
        </w:rPr>
        <w:t xml:space="preserve">, por el medio físico o electrónico disponible, al </w:t>
      </w:r>
      <w:r w:rsidR="00A712A9" w:rsidRPr="00F30EB7">
        <w:rPr>
          <w:rFonts w:asciiTheme="minorHAnsi" w:eastAsia="Arial" w:hAnsiTheme="minorHAnsi" w:cstheme="minorHAnsi"/>
        </w:rPr>
        <w:t>d</w:t>
      </w:r>
      <w:r w:rsidRPr="00F30EB7">
        <w:rPr>
          <w:rFonts w:asciiTheme="minorHAnsi" w:eastAsia="Arial" w:hAnsiTheme="minorHAnsi" w:cstheme="minorHAnsi"/>
        </w:rPr>
        <w:t xml:space="preserve">espacho del </w:t>
      </w:r>
      <w:r w:rsidR="00A712A9" w:rsidRPr="00F30EB7">
        <w:rPr>
          <w:rFonts w:asciiTheme="minorHAnsi" w:eastAsia="Arial" w:hAnsiTheme="minorHAnsi" w:cstheme="minorHAnsi"/>
        </w:rPr>
        <w:t>v</w:t>
      </w:r>
      <w:r w:rsidRPr="00F30EB7">
        <w:rPr>
          <w:rFonts w:asciiTheme="minorHAnsi" w:eastAsia="Arial" w:hAnsiTheme="minorHAnsi" w:cstheme="minorHAnsi"/>
        </w:rPr>
        <w:t xml:space="preserve">iceministro </w:t>
      </w:r>
      <w:r w:rsidR="00A712A9" w:rsidRPr="00F30EB7">
        <w:rPr>
          <w:rFonts w:asciiTheme="minorHAnsi" w:eastAsia="Arial" w:hAnsiTheme="minorHAnsi" w:cstheme="minorHAnsi"/>
        </w:rPr>
        <w:t xml:space="preserve">de </w:t>
      </w:r>
      <w:r w:rsidRPr="00F30EB7">
        <w:rPr>
          <w:rFonts w:asciiTheme="minorHAnsi" w:eastAsia="Arial" w:hAnsiTheme="minorHAnsi" w:cstheme="minorHAnsi"/>
        </w:rPr>
        <w:t>Asuntos Multilaterales del Ministerio de Relaciones Exteriores</w:t>
      </w:r>
      <w:r w:rsidR="00A712A9" w:rsidRPr="00F30EB7">
        <w:rPr>
          <w:rFonts w:asciiTheme="minorHAnsi" w:eastAsia="Arial" w:hAnsiTheme="minorHAnsi" w:cstheme="minorHAnsi"/>
        </w:rPr>
        <w:t xml:space="preserve"> antes de las 24 horas siguientes a la recepción de la solicitud</w:t>
      </w:r>
      <w:r w:rsidRPr="00F30EB7">
        <w:rPr>
          <w:rFonts w:asciiTheme="minorHAnsi" w:eastAsia="Arial" w:hAnsiTheme="minorHAnsi" w:cstheme="minorHAnsi"/>
        </w:rPr>
        <w:t>.</w:t>
      </w:r>
      <w:r w:rsidR="006E5AC7">
        <w:rPr>
          <w:rFonts w:asciiTheme="minorHAnsi" w:eastAsia="Arial" w:hAnsiTheme="minorHAnsi" w:cstheme="minorHAnsi"/>
        </w:rPr>
        <w:br w:type="page"/>
      </w:r>
    </w:p>
    <w:p w14:paraId="2651FCED" w14:textId="68D98EB6"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Una vez el interesado haya presentado su solicitud de refugio</w:t>
      </w:r>
      <w:r w:rsidR="00A712A9" w:rsidRPr="00F30EB7">
        <w:rPr>
          <w:rFonts w:asciiTheme="minorHAnsi" w:eastAsia="Arial" w:hAnsiTheme="minorHAnsi" w:cstheme="minorHAnsi"/>
        </w:rPr>
        <w:t>,</w:t>
      </w:r>
      <w:r w:rsidRPr="00F30EB7">
        <w:rPr>
          <w:rFonts w:asciiTheme="minorHAnsi" w:eastAsia="Arial" w:hAnsiTheme="minorHAnsi" w:cstheme="minorHAnsi"/>
        </w:rPr>
        <w:t xml:space="preserve"> y siempre que no se encuentre incurso en una causal de inadmisión que impida su trámite, </w:t>
      </w:r>
      <w:r w:rsidR="0053577E" w:rsidRPr="00F30EB7">
        <w:rPr>
          <w:rFonts w:asciiTheme="minorHAnsi" w:eastAsia="Arial" w:hAnsiTheme="minorHAnsi" w:cstheme="minorHAnsi"/>
          <w:b/>
        </w:rPr>
        <w:t>Migración</w:t>
      </w:r>
      <w:r w:rsidR="0053577E" w:rsidRPr="00F30EB7">
        <w:rPr>
          <w:rFonts w:asciiTheme="minorHAnsi" w:eastAsia="Arial" w:hAnsiTheme="minorHAnsi" w:cstheme="minorHAnsi"/>
        </w:rPr>
        <w:t xml:space="preserve"> </w:t>
      </w:r>
      <w:r w:rsidR="0053577E" w:rsidRPr="00F30EB7">
        <w:rPr>
          <w:rFonts w:asciiTheme="minorHAnsi" w:eastAsia="Arial" w:hAnsiTheme="minorHAnsi" w:cstheme="minorHAnsi"/>
          <w:b/>
        </w:rPr>
        <w:t xml:space="preserve">Colombia </w:t>
      </w:r>
      <w:r w:rsidRPr="00F30EB7">
        <w:rPr>
          <w:rFonts w:asciiTheme="minorHAnsi" w:eastAsia="Arial" w:hAnsiTheme="minorHAnsi" w:cstheme="minorHAnsi"/>
        </w:rPr>
        <w:t>expedirá un salvoconducto de permanencia por cinco (5)</w:t>
      </w:r>
      <w:r w:rsidRPr="00F30EB7">
        <w:rPr>
          <w:rFonts w:asciiTheme="minorHAnsi" w:eastAsia="Arial" w:hAnsiTheme="minorHAnsi" w:cstheme="minorHAnsi"/>
          <w:b/>
        </w:rPr>
        <w:t xml:space="preserve"> </w:t>
      </w:r>
      <w:r w:rsidRPr="00F30EB7">
        <w:rPr>
          <w:rFonts w:asciiTheme="minorHAnsi" w:eastAsia="Arial" w:hAnsiTheme="minorHAnsi" w:cstheme="minorHAnsi"/>
        </w:rPr>
        <w:t>días hábiles</w:t>
      </w:r>
      <w:r w:rsidR="00A712A9" w:rsidRPr="00F30EB7">
        <w:rPr>
          <w:rFonts w:asciiTheme="minorHAnsi" w:eastAsia="Arial" w:hAnsiTheme="minorHAnsi" w:cstheme="minorHAnsi"/>
        </w:rPr>
        <w:t>,</w:t>
      </w:r>
      <w:r w:rsidRPr="00F30EB7">
        <w:rPr>
          <w:rFonts w:asciiTheme="minorHAnsi" w:eastAsia="Arial" w:hAnsiTheme="minorHAnsi" w:cstheme="minorHAnsi"/>
        </w:rPr>
        <w:t xml:space="preserve"> dentro de los cuales el solicitante deberá ratificar o ampliar la solicitud por cualquier medio físico o electrónico disponible ante el </w:t>
      </w:r>
      <w:r w:rsidR="00A712A9" w:rsidRPr="00F30EB7">
        <w:rPr>
          <w:rFonts w:asciiTheme="minorHAnsi" w:eastAsia="Arial" w:hAnsiTheme="minorHAnsi" w:cstheme="minorHAnsi"/>
        </w:rPr>
        <w:t>d</w:t>
      </w:r>
      <w:r w:rsidRPr="00F30EB7">
        <w:rPr>
          <w:rFonts w:asciiTheme="minorHAnsi" w:eastAsia="Arial" w:hAnsiTheme="minorHAnsi" w:cstheme="minorHAnsi"/>
        </w:rPr>
        <w:t xml:space="preserve">espacho del </w:t>
      </w:r>
      <w:r w:rsidR="00A712A9" w:rsidRPr="00F30EB7">
        <w:rPr>
          <w:rFonts w:asciiTheme="minorHAnsi" w:eastAsia="Arial" w:hAnsiTheme="minorHAnsi" w:cstheme="minorHAnsi"/>
        </w:rPr>
        <w:t>v</w:t>
      </w:r>
      <w:r w:rsidRPr="00F30EB7">
        <w:rPr>
          <w:rFonts w:asciiTheme="minorHAnsi" w:eastAsia="Arial" w:hAnsiTheme="minorHAnsi" w:cstheme="minorHAnsi"/>
        </w:rPr>
        <w:t>iceministro de Asuntos Multilaterales.</w:t>
      </w:r>
    </w:p>
    <w:p w14:paraId="3260DFF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97D1F0F"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en el tiempo señalado el solicitante no ratifica o ampl</w:t>
      </w:r>
      <w:r w:rsidR="00A712A9" w:rsidRPr="00F30EB7">
        <w:rPr>
          <w:rFonts w:asciiTheme="minorHAnsi" w:eastAsia="Arial" w:hAnsiTheme="minorHAnsi" w:cstheme="minorHAnsi"/>
        </w:rPr>
        <w:t>ía</w:t>
      </w:r>
      <w:r w:rsidRPr="00F30EB7">
        <w:rPr>
          <w:rFonts w:asciiTheme="minorHAnsi" w:eastAsia="Arial" w:hAnsiTheme="minorHAnsi" w:cstheme="minorHAnsi"/>
        </w:rPr>
        <w:t xml:space="preserve"> la solicitud, la Comisión Asesora para la Determinación de la Condición de Refugiado recomendará rechazar la solicitud mediante acto administrativo e informará a Migración Colombia dentro del día hábil siguiente al vencimiento del salvoconducto para que tome las medidas migratorias correspondientes.</w:t>
      </w:r>
    </w:p>
    <w:p w14:paraId="601D66D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2FFA251"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salvoconducto expedido permitirá la permanencia regular del solicitante en el territorio nacional </w:t>
      </w:r>
      <w:r w:rsidR="00A712A9" w:rsidRPr="00F30EB7">
        <w:rPr>
          <w:rFonts w:asciiTheme="minorHAnsi" w:eastAsia="Arial" w:hAnsiTheme="minorHAnsi" w:cstheme="minorHAnsi"/>
        </w:rPr>
        <w:t xml:space="preserve">durante </w:t>
      </w:r>
      <w:r w:rsidRPr="00F30EB7">
        <w:rPr>
          <w:rFonts w:asciiTheme="minorHAnsi" w:eastAsia="Arial" w:hAnsiTheme="minorHAnsi" w:cstheme="minorHAnsi"/>
        </w:rPr>
        <w:t>su vigencia y se regirá por las disposiciones migratorias correspondientes.</w:t>
      </w:r>
    </w:p>
    <w:p w14:paraId="0402F79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0E005A4"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 expedición del salvoconducto contendrá la anotación "NO VÁLIDO PARA SALIR DEL PAÍS NI PARA DESPLAZARSE A ZONAS DE FRONTERA DISTINTAS A AQUELLA POR LA CUAL INGRESÓ A TERRITORIO NACIONAL". Este documento no equivale a la expedición de un pasaporte.</w:t>
      </w:r>
    </w:p>
    <w:p w14:paraId="2D450C2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CEF9752" w14:textId="1C96F771" w:rsidR="009B14DF" w:rsidRPr="00F30EB7" w:rsidRDefault="009B14DF" w:rsidP="00F30EB7">
      <w:pPr>
        <w:tabs>
          <w:tab w:val="right" w:pos="9214"/>
        </w:tabs>
        <w:spacing w:line="276" w:lineRule="auto"/>
        <w:jc w:val="both"/>
        <w:rPr>
          <w:rFonts w:asciiTheme="minorHAnsi" w:eastAsia="Arial" w:hAnsiTheme="minorHAnsi" w:cstheme="minorHAnsi"/>
          <w:color w:val="FF0000"/>
          <w:u w:val="single"/>
        </w:rPr>
      </w:pPr>
      <w:r w:rsidRPr="00F30EB7">
        <w:rPr>
          <w:rFonts w:asciiTheme="minorHAnsi" w:eastAsia="Arial Narrow" w:hAnsiTheme="minorHAnsi" w:cstheme="minorHAnsi"/>
          <w:b/>
        </w:rPr>
        <w:t xml:space="preserve">Contactos: </w:t>
      </w:r>
      <w:r w:rsidRPr="00F30EB7">
        <w:rPr>
          <w:rFonts w:asciiTheme="minorHAnsi" w:eastAsia="Arial" w:hAnsiTheme="minorHAnsi" w:cstheme="minorHAnsi"/>
        </w:rPr>
        <w:t>Oficina del Alto Comisionado para los Refugiados en Colombia</w:t>
      </w:r>
      <w:r w:rsidRPr="00F30EB7">
        <w:rPr>
          <w:rFonts w:asciiTheme="minorHAnsi" w:eastAsia="Arial Narrow" w:hAnsiTheme="minorHAnsi" w:cstheme="minorHAnsi"/>
          <w:b/>
        </w:rPr>
        <w:t xml:space="preserve"> </w:t>
      </w:r>
      <w:r w:rsidRPr="00F30EB7">
        <w:rPr>
          <w:rFonts w:asciiTheme="minorHAnsi" w:eastAsia="Arial" w:hAnsiTheme="minorHAnsi" w:cstheme="minorHAnsi"/>
        </w:rPr>
        <w:t xml:space="preserve">(ACNUR), correo electrónico </w:t>
      </w:r>
      <w:hyperlink r:id="rId28" w:history="1">
        <w:r w:rsidRPr="00F30EB7">
          <w:rPr>
            <w:rFonts w:asciiTheme="minorHAnsi" w:eastAsia="Arial" w:hAnsiTheme="minorHAnsi" w:cstheme="minorHAnsi"/>
            <w:color w:val="0070C0"/>
            <w:u w:val="single"/>
          </w:rPr>
          <w:t>snpsrefugiados</w:t>
        </w:r>
        <w:hyperlink r:id="rId29" w:history="1">
          <w:r w:rsidR="00A712A9" w:rsidRPr="00F30EB7">
            <w:rPr>
              <w:rStyle w:val="Hipervnculo"/>
              <w:rFonts w:asciiTheme="minorHAnsi" w:hAnsiTheme="minorHAnsi" w:cstheme="minorHAnsi"/>
              <w:color w:val="0070C0"/>
              <w:bdr w:val="none" w:sz="0" w:space="0" w:color="auto" w:frame="1"/>
              <w:shd w:val="clear" w:color="auto" w:fill="FEFEFE"/>
            </w:rPr>
            <w:t>@cec.org.co</w:t>
          </w:r>
        </w:hyperlink>
      </w:hyperlink>
      <w:r w:rsidR="00B44DC8" w:rsidRPr="00F30EB7">
        <w:rPr>
          <w:rFonts w:asciiTheme="minorHAnsi" w:hAnsiTheme="minorHAnsi" w:cstheme="minorHAnsi"/>
        </w:rPr>
        <w:t xml:space="preserve">, sitio web: </w:t>
      </w:r>
      <w:hyperlink r:id="rId30" w:history="1">
        <w:r w:rsidR="00B44DC8" w:rsidRPr="00F30EB7">
          <w:rPr>
            <w:rStyle w:val="Hipervnculo"/>
            <w:rFonts w:asciiTheme="minorHAnsi" w:hAnsiTheme="minorHAnsi" w:cstheme="minorHAnsi"/>
            <w:bdr w:val="none" w:sz="0" w:space="0" w:color="auto" w:frame="1"/>
            <w:shd w:val="clear" w:color="auto" w:fill="FEFEFE"/>
          </w:rPr>
          <w:t>https://help.unhcr.org/colombia/</w:t>
        </w:r>
      </w:hyperlink>
      <w:r w:rsidR="00B44DC8" w:rsidRPr="00F30EB7">
        <w:rPr>
          <w:rFonts w:asciiTheme="minorHAnsi" w:hAnsiTheme="minorHAnsi" w:cstheme="minorHAnsi"/>
        </w:rPr>
        <w:t xml:space="preserve">, </w:t>
      </w:r>
      <w:r w:rsidR="00B44DC8" w:rsidRPr="00F30EB7">
        <w:rPr>
          <w:rStyle w:val="Hipervnculo"/>
          <w:rFonts w:asciiTheme="minorHAnsi" w:hAnsiTheme="minorHAnsi" w:cstheme="minorHAnsi"/>
          <w:color w:val="0070C0"/>
          <w:bdr w:val="none" w:sz="0" w:space="0" w:color="auto" w:frame="1"/>
          <w:shd w:val="clear" w:color="auto" w:fill="FEFEFE"/>
        </w:rPr>
        <w:t>https://help.unhcr.org/colombia/donde-encontrar-ayuda/oficinas-del-acnur/</w:t>
      </w:r>
    </w:p>
    <w:p w14:paraId="1E8D0CC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42F0FBF" w14:textId="067D090C"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00A712A9" w:rsidRPr="00F30EB7">
        <w:rPr>
          <w:rFonts w:asciiTheme="minorHAnsi" w:eastAsia="Arial" w:hAnsiTheme="minorHAnsi" w:cstheme="minorHAnsi"/>
        </w:rPr>
        <w:t xml:space="preserve">Migración Colombia </w:t>
      </w:r>
      <w:r w:rsidRPr="00F30EB7">
        <w:rPr>
          <w:rFonts w:asciiTheme="minorHAnsi" w:eastAsia="Arial" w:hAnsiTheme="minorHAnsi" w:cstheme="minorHAnsi"/>
        </w:rPr>
        <w:t>no podrá recibir solicitudes para la determinación de</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la condición de refugiado a las personas que se encuentren en tránsito en los </w:t>
      </w:r>
      <w:r w:rsidR="00CB4312" w:rsidRPr="00F30EB7">
        <w:rPr>
          <w:rFonts w:asciiTheme="minorHAnsi" w:eastAsia="Arial" w:hAnsiTheme="minorHAnsi" w:cstheme="minorHAnsi"/>
        </w:rPr>
        <w:t>puestos de control migratorio</w:t>
      </w:r>
      <w:r w:rsidRPr="00F30EB7">
        <w:rPr>
          <w:rFonts w:asciiTheme="minorHAnsi" w:eastAsia="Arial" w:hAnsiTheme="minorHAnsi" w:cstheme="minorHAnsi"/>
        </w:rPr>
        <w:t>.</w:t>
      </w:r>
    </w:p>
    <w:p w14:paraId="3C7BDEBD" w14:textId="77777777" w:rsidR="00DB0EEA" w:rsidRPr="00F30EB7" w:rsidRDefault="00DB0EEA" w:rsidP="00F30EB7">
      <w:pPr>
        <w:tabs>
          <w:tab w:val="right" w:pos="9214"/>
        </w:tabs>
        <w:spacing w:line="276" w:lineRule="auto"/>
        <w:jc w:val="both"/>
        <w:rPr>
          <w:rFonts w:asciiTheme="minorHAnsi" w:eastAsia="Arial" w:hAnsiTheme="minorHAnsi" w:cstheme="minorHAnsi"/>
        </w:rPr>
      </w:pPr>
    </w:p>
    <w:p w14:paraId="771CD605" w14:textId="335C7C55" w:rsidR="00DB0EEA" w:rsidRPr="00F30EB7" w:rsidRDefault="00DB0EE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el </w:t>
      </w:r>
      <w:r w:rsidR="00F44C46" w:rsidRPr="00F30EB7">
        <w:rPr>
          <w:rFonts w:asciiTheme="minorHAnsi" w:eastAsia="Arial" w:hAnsiTheme="minorHAnsi" w:cstheme="minorHAnsi"/>
        </w:rPr>
        <w:t>extranjero</w:t>
      </w:r>
      <w:r w:rsidRPr="00F30EB7">
        <w:rPr>
          <w:rFonts w:asciiTheme="minorHAnsi" w:eastAsia="Arial" w:hAnsiTheme="minorHAnsi" w:cstheme="minorHAnsi"/>
        </w:rPr>
        <w:t xml:space="preserve"> que </w:t>
      </w:r>
      <w:r w:rsidR="00F20006" w:rsidRPr="00F30EB7">
        <w:rPr>
          <w:rFonts w:asciiTheme="minorHAnsi" w:eastAsia="Arial" w:hAnsiTheme="minorHAnsi" w:cstheme="minorHAnsi"/>
        </w:rPr>
        <w:t xml:space="preserve">hizo la solicitud </w:t>
      </w:r>
      <w:r w:rsidRPr="00F30EB7">
        <w:rPr>
          <w:rFonts w:asciiTheme="minorHAnsi" w:eastAsia="Arial" w:hAnsiTheme="minorHAnsi" w:cstheme="minorHAnsi"/>
        </w:rPr>
        <w:t>cambia de domicilio, deberá reporta</w:t>
      </w:r>
      <w:r w:rsidR="00F20006" w:rsidRPr="00F30EB7">
        <w:rPr>
          <w:rFonts w:asciiTheme="minorHAnsi" w:eastAsia="Arial" w:hAnsiTheme="minorHAnsi" w:cstheme="minorHAnsi"/>
        </w:rPr>
        <w:t>rlo</w:t>
      </w:r>
      <w:r w:rsidRPr="00F30EB7">
        <w:rPr>
          <w:rFonts w:asciiTheme="minorHAnsi" w:eastAsia="Arial" w:hAnsiTheme="minorHAnsi" w:cstheme="minorHAnsi"/>
        </w:rPr>
        <w:t xml:space="preserve"> a la </w:t>
      </w:r>
      <w:r w:rsidRPr="00F30EB7">
        <w:rPr>
          <w:rFonts w:asciiTheme="minorHAnsi" w:hAnsiTheme="minorHAnsi" w:cstheme="minorHAnsi"/>
          <w:color w:val="070D1D"/>
          <w:shd w:val="clear" w:color="auto" w:fill="FFFFFF"/>
        </w:rPr>
        <w:t>Comisión Asesora para la Determinación de la Condición de Refugiado del Ministerio de Relaciones Exteriores.</w:t>
      </w:r>
    </w:p>
    <w:p w14:paraId="284B641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F4BC44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D5B9D6F" w14:textId="6DBD0EF6" w:rsidR="009B14DF" w:rsidRPr="00F30EB7" w:rsidRDefault="00DC5C38" w:rsidP="00F30EB7">
      <w:pPr>
        <w:pStyle w:val="MiEstilo1"/>
        <w:tabs>
          <w:tab w:val="clear" w:pos="9214"/>
          <w:tab w:val="left" w:pos="993"/>
        </w:tabs>
        <w:spacing w:before="0" w:after="0"/>
        <w:rPr>
          <w:rFonts w:asciiTheme="minorHAnsi" w:hAnsiTheme="minorHAnsi" w:cstheme="minorHAnsi"/>
        </w:rPr>
      </w:pPr>
      <w:r w:rsidRPr="00F30EB7">
        <w:rPr>
          <w:rFonts w:asciiTheme="minorHAnsi" w:hAnsiTheme="minorHAnsi" w:cstheme="minorHAnsi"/>
          <w:b w:val="0"/>
        </w:rPr>
        <w:br w:type="page"/>
      </w:r>
      <w:bookmarkStart w:id="61" w:name="_Toc165020533"/>
      <w:r w:rsidR="003644C3" w:rsidRPr="00F30EB7">
        <w:rPr>
          <w:rFonts w:asciiTheme="minorHAnsi" w:hAnsiTheme="minorHAnsi" w:cstheme="minorHAnsi"/>
        </w:rPr>
        <w:lastRenderedPageBreak/>
        <w:t>1.</w:t>
      </w:r>
      <w:r w:rsidR="003644C3" w:rsidRPr="00F30EB7">
        <w:rPr>
          <w:rFonts w:asciiTheme="minorHAnsi" w:hAnsiTheme="minorHAnsi" w:cstheme="minorHAnsi"/>
        </w:rPr>
        <w:tab/>
      </w:r>
      <w:r w:rsidR="009B14DF" w:rsidRPr="00F30EB7">
        <w:rPr>
          <w:rFonts w:asciiTheme="minorHAnsi" w:hAnsiTheme="minorHAnsi" w:cstheme="minorHAnsi"/>
        </w:rPr>
        <w:t xml:space="preserve">PARA </w:t>
      </w:r>
      <w:r w:rsidR="00F44C46" w:rsidRPr="00F30EB7">
        <w:rPr>
          <w:rFonts w:asciiTheme="minorHAnsi" w:hAnsiTheme="minorHAnsi" w:cstheme="minorHAnsi"/>
        </w:rPr>
        <w:t>NACIONALES</w:t>
      </w:r>
      <w:r w:rsidR="009B14DF" w:rsidRPr="00F30EB7">
        <w:rPr>
          <w:rFonts w:asciiTheme="minorHAnsi" w:hAnsiTheme="minorHAnsi" w:cstheme="minorHAnsi"/>
        </w:rPr>
        <w:t xml:space="preserve"> VENEZOLANOS</w:t>
      </w:r>
      <w:bookmarkEnd w:id="61"/>
    </w:p>
    <w:p w14:paraId="2EB36E50" w14:textId="77777777" w:rsidR="009B14DF" w:rsidRPr="00F30EB7" w:rsidRDefault="009B14DF" w:rsidP="00F30EB7">
      <w:pPr>
        <w:tabs>
          <w:tab w:val="right" w:pos="9214"/>
        </w:tabs>
        <w:spacing w:line="276" w:lineRule="auto"/>
        <w:jc w:val="both"/>
        <w:rPr>
          <w:rFonts w:asciiTheme="minorHAnsi" w:eastAsia="Arial" w:hAnsiTheme="minorHAnsi" w:cstheme="minorHAnsi"/>
          <w:b/>
          <w:color w:val="548DD4"/>
        </w:rPr>
      </w:pPr>
    </w:p>
    <w:p w14:paraId="349BB560" w14:textId="53AF7880" w:rsidR="009B14DF" w:rsidRPr="00F30EB7" w:rsidRDefault="009B14DF" w:rsidP="006E5AC7">
      <w:pPr>
        <w:pStyle w:val="Mittulo2"/>
        <w:spacing w:before="0" w:after="0"/>
        <w:ind w:left="851" w:hanging="425"/>
        <w:rPr>
          <w:rFonts w:asciiTheme="minorHAnsi" w:hAnsiTheme="minorHAnsi" w:cstheme="minorHAnsi"/>
        </w:rPr>
      </w:pPr>
      <w:bookmarkStart w:id="62" w:name="_Toc44876885"/>
      <w:bookmarkStart w:id="63" w:name="_Toc44877223"/>
      <w:bookmarkStart w:id="64" w:name="_Toc165020534"/>
      <w:bookmarkEnd w:id="62"/>
      <w:bookmarkEnd w:id="63"/>
      <w:r w:rsidRPr="00F30EB7">
        <w:rPr>
          <w:rFonts w:asciiTheme="minorHAnsi" w:hAnsiTheme="minorHAnsi" w:cstheme="minorHAnsi"/>
        </w:rPr>
        <w:t xml:space="preserve">¿QUÉ DOCUMENTOS DEBE TENER UN </w:t>
      </w:r>
      <w:r w:rsidR="00F44C46" w:rsidRPr="00F30EB7">
        <w:rPr>
          <w:rFonts w:asciiTheme="minorHAnsi" w:hAnsiTheme="minorHAnsi" w:cstheme="minorHAnsi"/>
        </w:rPr>
        <w:t xml:space="preserve">NACIONAL </w:t>
      </w:r>
      <w:r w:rsidRPr="00F30EB7">
        <w:rPr>
          <w:rFonts w:asciiTheme="minorHAnsi" w:hAnsiTheme="minorHAnsi" w:cstheme="minorHAnsi"/>
        </w:rPr>
        <w:t>VENEZOLANO PARA INGRESAR AL PAÍS?</w:t>
      </w:r>
      <w:bookmarkEnd w:id="64"/>
    </w:p>
    <w:p w14:paraId="5489F43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B6A1794" w14:textId="455759BD"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ingres</w:t>
      </w:r>
      <w:r w:rsidR="00F20006" w:rsidRPr="00F30EB7">
        <w:rPr>
          <w:rFonts w:asciiTheme="minorHAnsi" w:eastAsia="Arial" w:hAnsiTheme="minorHAnsi" w:cstheme="minorHAnsi"/>
        </w:rPr>
        <w:t>ar</w:t>
      </w:r>
      <w:r w:rsidRPr="00F30EB7">
        <w:rPr>
          <w:rFonts w:asciiTheme="minorHAnsi" w:eastAsia="Arial" w:hAnsiTheme="minorHAnsi" w:cstheme="minorHAnsi"/>
        </w:rPr>
        <w:t xml:space="preserve"> con un </w:t>
      </w:r>
      <w:r w:rsidR="006A25A9" w:rsidRPr="00F30EB7">
        <w:rPr>
          <w:rFonts w:asciiTheme="minorHAnsi" w:eastAsia="Arial" w:hAnsiTheme="minorHAnsi" w:cstheme="minorHAnsi"/>
        </w:rPr>
        <w:t xml:space="preserve">permiso de ingreso y permanencia </w:t>
      </w:r>
      <w:r w:rsidRPr="00F30EB7">
        <w:rPr>
          <w:rFonts w:asciiTheme="minorHAnsi" w:eastAsia="Arial" w:hAnsiTheme="minorHAnsi" w:cstheme="minorHAnsi"/>
        </w:rPr>
        <w:t xml:space="preserve">PIP deberá presentar en cualquiera de nuestros </w:t>
      </w:r>
      <w:r w:rsidR="003C44BB" w:rsidRPr="00F30EB7">
        <w:rPr>
          <w:rFonts w:asciiTheme="minorHAnsi" w:eastAsia="Arial" w:hAnsiTheme="minorHAnsi" w:cstheme="minorHAnsi"/>
        </w:rPr>
        <w:t xml:space="preserve">48 </w:t>
      </w:r>
      <w:r w:rsidR="006A25A9"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aéreos, marítimos, terrestres, fluviales</w:t>
      </w:r>
      <w:r w:rsidR="002839D8" w:rsidRPr="00F30EB7">
        <w:rPr>
          <w:rFonts w:asciiTheme="minorHAnsi" w:eastAsia="Arial" w:hAnsiTheme="minorHAnsi" w:cstheme="minorHAnsi"/>
        </w:rPr>
        <w:t>,</w:t>
      </w:r>
      <w:r w:rsidRPr="00F30EB7">
        <w:rPr>
          <w:rFonts w:asciiTheme="minorHAnsi" w:eastAsia="Arial" w:hAnsiTheme="minorHAnsi" w:cstheme="minorHAnsi"/>
        </w:rPr>
        <w:t xml:space="preserve"> multimodal</w:t>
      </w:r>
      <w:r w:rsidR="002839D8" w:rsidRPr="00F30EB7">
        <w:rPr>
          <w:rFonts w:asciiTheme="minorHAnsi" w:eastAsia="Arial" w:hAnsiTheme="minorHAnsi" w:cstheme="minorHAnsi"/>
        </w:rPr>
        <w:t xml:space="preserve"> o móvil</w:t>
      </w:r>
      <w:r w:rsidRPr="00F30EB7">
        <w:rPr>
          <w:rFonts w:asciiTheme="minorHAnsi" w:eastAsia="Arial" w:hAnsiTheme="minorHAnsi" w:cstheme="minorHAnsi"/>
        </w:rPr>
        <w:t xml:space="preserve"> los siguientes documentos:</w:t>
      </w:r>
    </w:p>
    <w:p w14:paraId="40175472"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5A0F5E6C" w14:textId="45D93B1D" w:rsidR="003644C3"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Pasaporte vigente o vencido</w:t>
      </w:r>
      <w:r w:rsidR="00C91219" w:rsidRPr="00F30EB7">
        <w:rPr>
          <w:rFonts w:asciiTheme="minorHAnsi" w:eastAsia="Arial" w:hAnsiTheme="minorHAnsi" w:cstheme="minorHAnsi"/>
        </w:rPr>
        <w:t>.</w:t>
      </w:r>
      <w:r w:rsidR="00D11188" w:rsidRPr="00F30EB7">
        <w:rPr>
          <w:rFonts w:asciiTheme="minorHAnsi" w:eastAsia="Arial" w:hAnsiTheme="minorHAnsi" w:cstheme="minorHAnsi"/>
        </w:rPr>
        <w:t xml:space="preserve"> </w:t>
      </w:r>
      <w:r w:rsidR="00C91219" w:rsidRPr="00F30EB7">
        <w:rPr>
          <w:rFonts w:asciiTheme="minorHAnsi" w:eastAsia="Arial" w:hAnsiTheme="minorHAnsi" w:cstheme="minorHAnsi"/>
        </w:rPr>
        <w:t xml:space="preserve">Será válido </w:t>
      </w:r>
      <w:r w:rsidR="00D11188" w:rsidRPr="00F30EB7">
        <w:rPr>
          <w:rFonts w:asciiTheme="minorHAnsi" w:eastAsia="Arial" w:hAnsiTheme="minorHAnsi" w:cstheme="minorHAnsi"/>
        </w:rPr>
        <w:t xml:space="preserve">máximo </w:t>
      </w:r>
      <w:r w:rsidR="00C91219" w:rsidRPr="00F30EB7">
        <w:rPr>
          <w:rFonts w:asciiTheme="minorHAnsi" w:eastAsia="Arial" w:hAnsiTheme="minorHAnsi" w:cstheme="minorHAnsi"/>
        </w:rPr>
        <w:t xml:space="preserve">por </w:t>
      </w:r>
      <w:r w:rsidR="00DB632E" w:rsidRPr="00F30EB7">
        <w:rPr>
          <w:rFonts w:asciiTheme="minorHAnsi" w:eastAsia="Arial" w:hAnsiTheme="minorHAnsi" w:cstheme="minorHAnsi"/>
        </w:rPr>
        <w:t>10</w:t>
      </w:r>
      <w:r w:rsidR="00D11188" w:rsidRPr="00F30EB7">
        <w:rPr>
          <w:rFonts w:asciiTheme="minorHAnsi" w:eastAsia="Arial" w:hAnsiTheme="minorHAnsi" w:cstheme="minorHAnsi"/>
        </w:rPr>
        <w:t xml:space="preserve"> años después de</w:t>
      </w:r>
      <w:r w:rsidR="00C00D42" w:rsidRPr="00F30EB7">
        <w:rPr>
          <w:rFonts w:asciiTheme="minorHAnsi" w:eastAsia="Arial" w:hAnsiTheme="minorHAnsi" w:cstheme="minorHAnsi"/>
        </w:rPr>
        <w:t xml:space="preserve"> </w:t>
      </w:r>
      <w:r w:rsidR="00D11188" w:rsidRPr="00F30EB7">
        <w:rPr>
          <w:rFonts w:asciiTheme="minorHAnsi" w:eastAsia="Arial" w:hAnsiTheme="minorHAnsi" w:cstheme="minorHAnsi"/>
        </w:rPr>
        <w:t>l</w:t>
      </w:r>
      <w:r w:rsidR="00C00D42" w:rsidRPr="00F30EB7">
        <w:rPr>
          <w:rFonts w:asciiTheme="minorHAnsi" w:eastAsia="Arial" w:hAnsiTheme="minorHAnsi" w:cstheme="minorHAnsi"/>
        </w:rPr>
        <w:t>a</w:t>
      </w:r>
      <w:r w:rsidR="00D11188" w:rsidRPr="00F30EB7">
        <w:rPr>
          <w:rFonts w:asciiTheme="minorHAnsi" w:eastAsia="Arial" w:hAnsiTheme="minorHAnsi" w:cstheme="minorHAnsi"/>
        </w:rPr>
        <w:t xml:space="preserve"> </w:t>
      </w:r>
      <w:r w:rsidR="00C00D42" w:rsidRPr="00F30EB7">
        <w:rPr>
          <w:rFonts w:asciiTheme="minorHAnsi" w:eastAsia="Arial" w:hAnsiTheme="minorHAnsi" w:cstheme="minorHAnsi"/>
        </w:rPr>
        <w:t xml:space="preserve">fecha de </w:t>
      </w:r>
      <w:r w:rsidR="00D11188" w:rsidRPr="00F30EB7">
        <w:rPr>
          <w:rFonts w:asciiTheme="minorHAnsi" w:eastAsia="Arial" w:hAnsiTheme="minorHAnsi" w:cstheme="minorHAnsi"/>
        </w:rPr>
        <w:t xml:space="preserve">vencimiento </w:t>
      </w:r>
      <w:r w:rsidR="00C00D42" w:rsidRPr="00F30EB7">
        <w:rPr>
          <w:rFonts w:asciiTheme="minorHAnsi" w:eastAsia="Arial" w:hAnsiTheme="minorHAnsi" w:cstheme="minorHAnsi"/>
        </w:rPr>
        <w:t xml:space="preserve">del pasaporte </w:t>
      </w:r>
      <w:r w:rsidR="00D11188" w:rsidRPr="00F30EB7">
        <w:rPr>
          <w:rFonts w:asciiTheme="minorHAnsi" w:eastAsia="Arial" w:hAnsiTheme="minorHAnsi" w:cstheme="minorHAnsi"/>
        </w:rPr>
        <w:t xml:space="preserve">o </w:t>
      </w:r>
      <w:r w:rsidR="00C00D42" w:rsidRPr="00F30EB7">
        <w:rPr>
          <w:rFonts w:asciiTheme="minorHAnsi" w:eastAsia="Arial" w:hAnsiTheme="minorHAnsi" w:cstheme="minorHAnsi"/>
        </w:rPr>
        <w:t xml:space="preserve">del vencimiento </w:t>
      </w:r>
      <w:r w:rsidR="00D11188" w:rsidRPr="00F30EB7">
        <w:rPr>
          <w:rFonts w:asciiTheme="minorHAnsi" w:eastAsia="Arial" w:hAnsiTheme="minorHAnsi" w:cstheme="minorHAnsi"/>
        </w:rPr>
        <w:t xml:space="preserve">de la prórroga </w:t>
      </w:r>
      <w:r w:rsidR="00C00D42" w:rsidRPr="00F30EB7">
        <w:rPr>
          <w:rFonts w:asciiTheme="minorHAnsi" w:eastAsia="Arial" w:hAnsiTheme="minorHAnsi" w:cstheme="minorHAnsi"/>
        </w:rPr>
        <w:t>emitida</w:t>
      </w:r>
      <w:r w:rsidR="00C91219" w:rsidRPr="00F30EB7">
        <w:rPr>
          <w:rFonts w:asciiTheme="minorHAnsi" w:eastAsia="Arial" w:hAnsiTheme="minorHAnsi" w:cstheme="minorHAnsi"/>
        </w:rPr>
        <w:t xml:space="preserve"> por el Gobierno venezolano</w:t>
      </w:r>
      <w:r w:rsidR="000A1D3B" w:rsidRPr="00F30EB7">
        <w:rPr>
          <w:rFonts w:asciiTheme="minorHAnsi" w:eastAsia="Arial" w:hAnsiTheme="minorHAnsi" w:cstheme="minorHAnsi"/>
        </w:rPr>
        <w:t xml:space="preserve"> (si tiene), según</w:t>
      </w:r>
      <w:r w:rsidRPr="00F30EB7">
        <w:rPr>
          <w:rFonts w:asciiTheme="minorHAnsi" w:eastAsia="Arial" w:hAnsiTheme="minorHAnsi" w:cstheme="minorHAnsi"/>
        </w:rPr>
        <w:t xml:space="preserve"> </w:t>
      </w:r>
      <w:r w:rsidR="000A1D3B" w:rsidRPr="00F30EB7">
        <w:rPr>
          <w:rFonts w:asciiTheme="minorHAnsi" w:eastAsia="Arial" w:hAnsiTheme="minorHAnsi" w:cstheme="minorHAnsi"/>
        </w:rPr>
        <w:t xml:space="preserve">la </w:t>
      </w:r>
      <w:r w:rsidR="00DB632E" w:rsidRPr="00F30EB7">
        <w:rPr>
          <w:rFonts w:asciiTheme="minorHAnsi" w:eastAsia="Arial" w:hAnsiTheme="minorHAnsi" w:cstheme="minorHAnsi"/>
        </w:rPr>
        <w:t>Resolución 2231 del 9 de junio de 2021</w:t>
      </w:r>
      <w:r w:rsidR="000A1D3B" w:rsidRPr="00F30EB7">
        <w:rPr>
          <w:rFonts w:asciiTheme="minorHAnsi" w:eastAsia="Arial" w:hAnsiTheme="minorHAnsi" w:cstheme="minorHAnsi"/>
        </w:rPr>
        <w:t>.</w:t>
      </w:r>
    </w:p>
    <w:p w14:paraId="39BD94B6" w14:textId="040C4E47" w:rsidR="00965843" w:rsidRPr="00F30EB7" w:rsidRDefault="00965843"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Permiso por Protección Temporal</w:t>
      </w:r>
      <w:r w:rsidR="000F4D95" w:rsidRPr="00F30EB7">
        <w:rPr>
          <w:rFonts w:asciiTheme="minorHAnsi" w:eastAsia="Arial" w:hAnsiTheme="minorHAnsi" w:cstheme="minorHAnsi"/>
        </w:rPr>
        <w:t xml:space="preserve"> (PPT)</w:t>
      </w:r>
      <w:r w:rsidRPr="00F30EB7">
        <w:rPr>
          <w:rFonts w:asciiTheme="minorHAnsi" w:eastAsia="Arial" w:hAnsiTheme="minorHAnsi" w:cstheme="minorHAnsi"/>
        </w:rPr>
        <w:t>, si lo tiene.</w:t>
      </w:r>
    </w:p>
    <w:p w14:paraId="1AA63A3E"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Documento que </w:t>
      </w:r>
      <w:r w:rsidR="00C00D42" w:rsidRPr="00F30EB7">
        <w:rPr>
          <w:rFonts w:asciiTheme="minorHAnsi" w:eastAsia="Arial" w:hAnsiTheme="minorHAnsi" w:cstheme="minorHAnsi"/>
        </w:rPr>
        <w:t xml:space="preserve">demuestre </w:t>
      </w:r>
      <w:r w:rsidRPr="00F30EB7">
        <w:rPr>
          <w:rFonts w:asciiTheme="minorHAnsi" w:eastAsia="Arial" w:hAnsiTheme="minorHAnsi" w:cstheme="minorHAnsi"/>
        </w:rPr>
        <w:t>el motivo de su visita (si es diferente al turismo).</w:t>
      </w:r>
    </w:p>
    <w:p w14:paraId="76150A4D"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Reserva de alojamiento válida y vigente o carta de invitación, especificando la dirección y teléfonos de contacto (no es necesario que esté autenticada).</w:t>
      </w:r>
    </w:p>
    <w:p w14:paraId="483A8DB8" w14:textId="571B6935" w:rsidR="0019066E"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Prueba de medios suficientes de subsistencia</w:t>
      </w:r>
      <w:r w:rsidR="00C00D42" w:rsidRPr="00F30EB7">
        <w:rPr>
          <w:rFonts w:asciiTheme="minorHAnsi" w:eastAsia="Arial" w:hAnsiTheme="minorHAnsi" w:cstheme="minorHAnsi"/>
        </w:rPr>
        <w:t xml:space="preserve">. </w:t>
      </w:r>
      <w:r w:rsidRPr="00F30EB7">
        <w:rPr>
          <w:rFonts w:asciiTheme="minorHAnsi" w:eastAsia="Arial" w:hAnsiTheme="minorHAnsi" w:cstheme="minorHAnsi"/>
        </w:rPr>
        <w:t xml:space="preserve">40 </w:t>
      </w:r>
      <w:r w:rsidR="00C00D42" w:rsidRPr="00F30EB7">
        <w:rPr>
          <w:rFonts w:asciiTheme="minorHAnsi" w:eastAsia="Arial" w:hAnsiTheme="minorHAnsi" w:cstheme="minorHAnsi"/>
        </w:rPr>
        <w:t>dólares estadounidenses</w:t>
      </w:r>
      <w:r w:rsidRPr="00F30EB7">
        <w:rPr>
          <w:rFonts w:asciiTheme="minorHAnsi" w:eastAsia="Arial" w:hAnsiTheme="minorHAnsi" w:cstheme="minorHAnsi"/>
        </w:rPr>
        <w:t>, o su equivalente en pesos</w:t>
      </w:r>
      <w:r w:rsidR="00C00D42" w:rsidRPr="00F30EB7">
        <w:rPr>
          <w:rFonts w:asciiTheme="minorHAnsi" w:eastAsia="Arial" w:hAnsiTheme="minorHAnsi" w:cstheme="minorHAnsi"/>
        </w:rPr>
        <w:t xml:space="preserve"> colombianos</w:t>
      </w:r>
      <w:r w:rsidRPr="00F30EB7">
        <w:rPr>
          <w:rFonts w:asciiTheme="minorHAnsi" w:eastAsia="Arial" w:hAnsiTheme="minorHAnsi" w:cstheme="minorHAnsi"/>
        </w:rPr>
        <w:t xml:space="preserve"> por día</w:t>
      </w:r>
      <w:r w:rsidR="000A1D3B" w:rsidRPr="00F30EB7">
        <w:rPr>
          <w:rFonts w:asciiTheme="minorHAnsi" w:eastAsia="Arial" w:hAnsiTheme="minorHAnsi" w:cstheme="minorHAnsi"/>
        </w:rPr>
        <w:t>,</w:t>
      </w:r>
      <w:r w:rsidRPr="00F30EB7">
        <w:rPr>
          <w:rFonts w:asciiTheme="minorHAnsi" w:eastAsia="Arial" w:hAnsiTheme="minorHAnsi" w:cstheme="minorHAnsi"/>
        </w:rPr>
        <w:t xml:space="preserve"> en efectivo, tarjetas de crédito o extractos bancarios. En la carta de invitación se puede incluir que </w:t>
      </w:r>
      <w:r w:rsidR="00C00D42" w:rsidRPr="00F30EB7">
        <w:rPr>
          <w:rFonts w:asciiTheme="minorHAnsi" w:eastAsia="Arial" w:hAnsiTheme="minorHAnsi" w:cstheme="minorHAnsi"/>
        </w:rPr>
        <w:t xml:space="preserve">quien firma </w:t>
      </w:r>
      <w:r w:rsidRPr="00F30EB7">
        <w:rPr>
          <w:rFonts w:asciiTheme="minorHAnsi" w:eastAsia="Arial" w:hAnsiTheme="minorHAnsi" w:cstheme="minorHAnsi"/>
        </w:rPr>
        <w:t>se hace cargo de los gastos de manutención del extranjero y anexar los extractos bancarios o de tarjeta de crédito</w:t>
      </w:r>
      <w:r w:rsidR="00C00D42" w:rsidRPr="00F30EB7">
        <w:rPr>
          <w:rFonts w:asciiTheme="minorHAnsi" w:eastAsia="Arial" w:hAnsiTheme="minorHAnsi" w:cstheme="minorHAnsi"/>
        </w:rPr>
        <w:t>.</w:t>
      </w:r>
    </w:p>
    <w:p w14:paraId="13179054" w14:textId="595BA7AD" w:rsidR="0019066E" w:rsidRPr="00F30EB7" w:rsidRDefault="0019066E"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Tiquete de salida de Colombia cuando no deba presentar visa o la vigencia de la visa sea igual o inferior a </w:t>
      </w:r>
      <w:r w:rsidR="00F90A4C" w:rsidRPr="00F30EB7">
        <w:rPr>
          <w:rFonts w:asciiTheme="minorHAnsi" w:eastAsia="Arial" w:hAnsiTheme="minorHAnsi" w:cstheme="minorHAnsi"/>
        </w:rPr>
        <w:t>6 meses</w:t>
      </w:r>
      <w:r w:rsidRPr="00F30EB7">
        <w:rPr>
          <w:rFonts w:asciiTheme="minorHAnsi" w:eastAsia="Arial" w:hAnsiTheme="minorHAnsi" w:cstheme="minorHAnsi"/>
        </w:rPr>
        <w:t>.</w:t>
      </w:r>
    </w:p>
    <w:p w14:paraId="25B45CE0" w14:textId="3A96D13B" w:rsidR="00D52F81" w:rsidRPr="00F30EB7" w:rsidRDefault="0077051D"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F</w:t>
      </w:r>
      <w:r w:rsidR="00D52F81" w:rsidRPr="00F30EB7">
        <w:rPr>
          <w:rFonts w:asciiTheme="minorHAnsi" w:eastAsia="Arial" w:hAnsiTheme="minorHAnsi" w:cstheme="minorHAnsi"/>
        </w:rPr>
        <w:t>ormulario migratorio "</w:t>
      </w:r>
      <w:proofErr w:type="spellStart"/>
      <w:r w:rsidR="00D52F81" w:rsidRPr="00F30EB7">
        <w:rPr>
          <w:rFonts w:asciiTheme="minorHAnsi" w:eastAsia="Arial" w:hAnsiTheme="minorHAnsi" w:cstheme="minorHAnsi"/>
        </w:rPr>
        <w:t>Check-Mig</w:t>
      </w:r>
      <w:proofErr w:type="spellEnd"/>
      <w:r w:rsidR="00D52F81" w:rsidRPr="00F30EB7">
        <w:rPr>
          <w:rFonts w:asciiTheme="minorHAnsi" w:eastAsia="Arial" w:hAnsiTheme="minorHAnsi" w:cstheme="minorHAnsi"/>
        </w:rPr>
        <w:t xml:space="preserve">" </w:t>
      </w:r>
      <w:r w:rsidRPr="00F30EB7">
        <w:rPr>
          <w:rFonts w:asciiTheme="minorHAnsi" w:eastAsia="Arial" w:hAnsiTheme="minorHAnsi" w:cstheme="minorHAnsi"/>
        </w:rPr>
        <w:t xml:space="preserve">diligenciado </w:t>
      </w:r>
      <w:r w:rsidR="00D52F81" w:rsidRPr="00F30EB7">
        <w:rPr>
          <w:rFonts w:asciiTheme="minorHAnsi" w:eastAsia="Arial" w:hAnsiTheme="minorHAnsi" w:cstheme="minorHAnsi"/>
        </w:rPr>
        <w:t>antes de ser atendido en los puestos de control migratorio</w:t>
      </w:r>
      <w:r w:rsidRPr="00F30EB7">
        <w:rPr>
          <w:rFonts w:asciiTheme="minorHAnsi" w:eastAsia="Arial" w:hAnsiTheme="minorHAnsi" w:cstheme="minorHAnsi"/>
        </w:rPr>
        <w:t>, en el cual debe</w:t>
      </w:r>
      <w:r w:rsidR="00D52F81" w:rsidRPr="00F30EB7">
        <w:rPr>
          <w:rFonts w:asciiTheme="minorHAnsi" w:eastAsia="Arial" w:hAnsiTheme="minorHAnsi" w:cstheme="minorHAnsi"/>
        </w:rPr>
        <w:t xml:space="preserve"> incluir de manera completa y veraz la información requerida y </w:t>
      </w:r>
      <w:r w:rsidR="004A0154" w:rsidRPr="00F30EB7">
        <w:rPr>
          <w:rFonts w:asciiTheme="minorHAnsi" w:eastAsia="Arial" w:hAnsiTheme="minorHAnsi" w:cstheme="minorHAnsi"/>
        </w:rPr>
        <w:t xml:space="preserve">responder </w:t>
      </w:r>
      <w:r w:rsidR="00D52F81" w:rsidRPr="00F30EB7">
        <w:rPr>
          <w:rFonts w:asciiTheme="minorHAnsi" w:eastAsia="Arial" w:hAnsiTheme="minorHAnsi" w:cstheme="minorHAnsi"/>
        </w:rPr>
        <w:t>las preguntas sanitarias. El aplicativo está disponible en la página web de Migración Colombia en el enlace “</w:t>
      </w:r>
      <w:proofErr w:type="spellStart"/>
      <w:r w:rsidR="00D52F81" w:rsidRPr="00F30EB7">
        <w:rPr>
          <w:rFonts w:asciiTheme="minorHAnsi" w:eastAsia="Arial" w:hAnsiTheme="minorHAnsi" w:cstheme="minorHAnsi"/>
        </w:rPr>
        <w:t>Check-Mig</w:t>
      </w:r>
      <w:proofErr w:type="spellEnd"/>
      <w:r w:rsidR="00D52F81" w:rsidRPr="00F30EB7">
        <w:rPr>
          <w:rFonts w:asciiTheme="minorHAnsi" w:eastAsia="Arial" w:hAnsiTheme="minorHAnsi" w:cstheme="minorHAnsi"/>
        </w:rPr>
        <w:t>” (</w:t>
      </w:r>
      <w:hyperlink r:id="rId31" w:history="1">
        <w:r w:rsidR="005171C0" w:rsidRPr="00F30EB7">
          <w:rPr>
            <w:rStyle w:val="Hipervnculo"/>
            <w:rFonts w:asciiTheme="minorHAnsi" w:eastAsia="Arial" w:hAnsiTheme="minorHAnsi" w:cstheme="minorHAnsi"/>
            <w:iCs/>
          </w:rPr>
          <w:t>https://apps.migracioncolombia.gov.co/pre-registro/</w:t>
        </w:r>
      </w:hyperlink>
      <w:r w:rsidR="00D52F81"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00D52F81" w:rsidRPr="00F30EB7">
        <w:rPr>
          <w:rFonts w:asciiTheme="minorHAnsi" w:eastAsia="Arial" w:hAnsiTheme="minorHAnsi" w:cstheme="minorHAnsi"/>
        </w:rPr>
        <w:t xml:space="preserve"> antes del viaje.</w:t>
      </w:r>
    </w:p>
    <w:p w14:paraId="4F978089" w14:textId="77777777" w:rsidR="00D52F81" w:rsidRPr="00F30EB7" w:rsidRDefault="00D52F81" w:rsidP="00F30EB7">
      <w:pPr>
        <w:tabs>
          <w:tab w:val="left" w:pos="426"/>
        </w:tabs>
        <w:spacing w:line="276" w:lineRule="auto"/>
        <w:ind w:left="426"/>
        <w:jc w:val="both"/>
        <w:rPr>
          <w:rFonts w:asciiTheme="minorHAnsi" w:eastAsia="Arial" w:hAnsiTheme="minorHAnsi" w:cstheme="minorHAnsi"/>
        </w:rPr>
      </w:pPr>
    </w:p>
    <w:p w14:paraId="0ED88886" w14:textId="5C8BCACD" w:rsidR="00A8638B" w:rsidRPr="00F30EB7" w:rsidRDefault="00A8638B" w:rsidP="00F30EB7">
      <w:pPr>
        <w:tabs>
          <w:tab w:val="left" w:pos="426"/>
        </w:tabs>
        <w:spacing w:line="276" w:lineRule="auto"/>
        <w:ind w:left="426"/>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32" w:history="1">
        <w:r w:rsidR="005171C0"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iCs/>
        </w:rPr>
        <w:t>Continuar</w:t>
      </w:r>
      <w:r w:rsidRPr="00F30EB7">
        <w:rPr>
          <w:rFonts w:asciiTheme="minorHAnsi" w:eastAsia="Arial" w:hAnsiTheme="minorHAnsi" w:cstheme="minorHAnsi"/>
        </w:rPr>
        <w:t>”</w:t>
      </w:r>
    </w:p>
    <w:p w14:paraId="17994CEE" w14:textId="44D1B288" w:rsidR="00204D1A" w:rsidRPr="00F30EB7" w:rsidRDefault="00204D1A" w:rsidP="00F30EB7">
      <w:pPr>
        <w:tabs>
          <w:tab w:val="left" w:pos="426"/>
        </w:tabs>
        <w:spacing w:line="276" w:lineRule="auto"/>
        <w:ind w:left="426"/>
        <w:jc w:val="both"/>
        <w:rPr>
          <w:rFonts w:asciiTheme="minorHAnsi" w:eastAsia="Arial" w:hAnsiTheme="minorHAnsi" w:cstheme="minorHAnsi"/>
        </w:rPr>
      </w:pPr>
    </w:p>
    <w:p w14:paraId="6AEA9E07" w14:textId="5620EE10" w:rsidR="00204D1A" w:rsidRPr="00F30EB7" w:rsidRDefault="00204D1A" w:rsidP="00F30EB7">
      <w:pPr>
        <w:spacing w:line="276" w:lineRule="auto"/>
        <w:ind w:left="426"/>
        <w:jc w:val="both"/>
        <w:rPr>
          <w:rFonts w:asciiTheme="minorHAnsi" w:eastAsia="Arial" w:hAnsiTheme="minorHAnsi" w:cstheme="minorHAnsi"/>
          <w:b/>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4AE447AC" w14:textId="329E6136" w:rsidR="000F4D95" w:rsidRPr="00F30EB7" w:rsidRDefault="000F4D95" w:rsidP="00F30EB7">
      <w:pPr>
        <w:spacing w:line="276" w:lineRule="auto"/>
        <w:jc w:val="both"/>
        <w:rPr>
          <w:rFonts w:asciiTheme="minorHAnsi" w:eastAsia="Arial" w:hAnsiTheme="minorHAnsi" w:cstheme="minorHAnsi"/>
        </w:rPr>
      </w:pPr>
    </w:p>
    <w:p w14:paraId="0104124A" w14:textId="7D2E2B21" w:rsidR="000F4D95" w:rsidRPr="00F30EB7" w:rsidRDefault="000F4D9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También se aceptan los documentos de viaje provisionales o de emergencia y aquellos documentos de viaje notificados a Migración Colombia por la representación diplomática y consular venezolana que tengan plena validez.</w:t>
      </w:r>
    </w:p>
    <w:p w14:paraId="23FA3B3F" w14:textId="0DAEAC68" w:rsidR="009B14DF" w:rsidRDefault="009B14DF" w:rsidP="00F30EB7">
      <w:pPr>
        <w:tabs>
          <w:tab w:val="right" w:pos="9214"/>
        </w:tabs>
        <w:spacing w:line="276" w:lineRule="auto"/>
        <w:jc w:val="both"/>
        <w:rPr>
          <w:rFonts w:asciiTheme="minorHAnsi" w:eastAsia="Times New Roman" w:hAnsiTheme="minorHAnsi" w:cstheme="minorHAnsi"/>
        </w:rPr>
      </w:pPr>
    </w:p>
    <w:p w14:paraId="0118C676"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51BFAD10" w14:textId="02CF9228" w:rsidR="009B14DF" w:rsidRPr="00F30EB7" w:rsidRDefault="009B14DF" w:rsidP="006E5AC7">
      <w:pPr>
        <w:pStyle w:val="Mittulo2"/>
        <w:spacing w:before="0" w:after="0"/>
        <w:ind w:left="851" w:hanging="425"/>
        <w:rPr>
          <w:rFonts w:asciiTheme="minorHAnsi" w:hAnsiTheme="minorHAnsi" w:cstheme="minorHAnsi"/>
        </w:rPr>
      </w:pPr>
      <w:bookmarkStart w:id="65" w:name="_Toc44876887"/>
      <w:bookmarkStart w:id="66" w:name="_Toc44877225"/>
      <w:bookmarkStart w:id="67" w:name="_Toc165020535"/>
      <w:bookmarkEnd w:id="65"/>
      <w:bookmarkEnd w:id="66"/>
      <w:r w:rsidRPr="00F30EB7">
        <w:rPr>
          <w:rFonts w:asciiTheme="minorHAnsi" w:hAnsiTheme="minorHAnsi" w:cstheme="minorHAnsi"/>
        </w:rPr>
        <w:t xml:space="preserve">¿CON QUÉ TIPO DE PERMISO PUEDEN INGRESAR LOS </w:t>
      </w:r>
      <w:r w:rsidR="00F44C46" w:rsidRPr="00F30EB7">
        <w:rPr>
          <w:rFonts w:asciiTheme="minorHAnsi" w:hAnsiTheme="minorHAnsi" w:cstheme="minorHAnsi"/>
        </w:rPr>
        <w:t>NACIONALES</w:t>
      </w:r>
      <w:r w:rsidRPr="00F30EB7">
        <w:rPr>
          <w:rFonts w:asciiTheme="minorHAnsi" w:hAnsiTheme="minorHAnsi" w:cstheme="minorHAnsi"/>
        </w:rPr>
        <w:t xml:space="preserve"> VENEZOLANOS A COLOMBIA?</w:t>
      </w:r>
      <w:bookmarkEnd w:id="67"/>
    </w:p>
    <w:p w14:paraId="415F1C1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8C5CA63" w14:textId="7714631F" w:rsidR="009B14DF" w:rsidRPr="00F30EB7" w:rsidRDefault="00C00D4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w:t>
      </w:r>
      <w:r w:rsidR="009B14DF" w:rsidRPr="00F30EB7">
        <w:rPr>
          <w:rFonts w:asciiTheme="minorHAnsi" w:eastAsia="Arial" w:hAnsiTheme="minorHAnsi" w:cstheme="minorHAnsi"/>
        </w:rPr>
        <w:t xml:space="preserve">os </w:t>
      </w:r>
      <w:r w:rsidR="00F44C46" w:rsidRPr="00F30EB7">
        <w:rPr>
          <w:rFonts w:asciiTheme="minorHAnsi" w:eastAsia="Arial" w:hAnsiTheme="minorHAnsi" w:cstheme="minorHAnsi"/>
        </w:rPr>
        <w:t>nacionales</w:t>
      </w:r>
      <w:r w:rsidR="009B14DF" w:rsidRPr="00F30EB7">
        <w:rPr>
          <w:rFonts w:asciiTheme="minorHAnsi" w:eastAsia="Arial" w:hAnsiTheme="minorHAnsi" w:cstheme="minorHAnsi"/>
        </w:rPr>
        <w:t xml:space="preserve"> venezolanos podrán ingresar a Colombia </w:t>
      </w:r>
      <w:r w:rsidR="009B14DF" w:rsidRPr="00F30EB7">
        <w:rPr>
          <w:rFonts w:asciiTheme="minorHAnsi" w:eastAsia="Arial" w:hAnsiTheme="minorHAnsi" w:cstheme="minorHAnsi"/>
          <w:b/>
        </w:rPr>
        <w:t xml:space="preserve">sin visa </w:t>
      </w:r>
      <w:r w:rsidRPr="00F30EB7">
        <w:rPr>
          <w:rFonts w:asciiTheme="minorHAnsi" w:eastAsia="Arial" w:hAnsiTheme="minorHAnsi" w:cstheme="minorHAnsi"/>
          <w:b/>
        </w:rPr>
        <w:t>para</w:t>
      </w:r>
      <w:r w:rsidR="009B14DF" w:rsidRPr="00F30EB7">
        <w:rPr>
          <w:rFonts w:asciiTheme="minorHAnsi" w:eastAsia="Arial" w:hAnsiTheme="minorHAnsi" w:cstheme="minorHAnsi"/>
          <w:b/>
        </w:rPr>
        <w:t xml:space="preserve"> realizar actividades no remuneradas</w:t>
      </w:r>
      <w:r w:rsidR="009B14DF" w:rsidRPr="00F30EB7">
        <w:rPr>
          <w:rFonts w:asciiTheme="minorHAnsi" w:eastAsia="Arial" w:hAnsiTheme="minorHAnsi" w:cstheme="minorHAnsi"/>
        </w:rPr>
        <w:t xml:space="preserve"> mediante un </w:t>
      </w:r>
      <w:r w:rsidR="006A25A9" w:rsidRPr="00F30EB7">
        <w:rPr>
          <w:rFonts w:asciiTheme="minorHAnsi" w:eastAsia="Arial" w:hAnsiTheme="minorHAnsi" w:cstheme="minorHAnsi"/>
        </w:rPr>
        <w:t xml:space="preserve">permiso de ingreso y permanencia </w:t>
      </w:r>
      <w:r w:rsidR="009B14DF" w:rsidRPr="00F30EB7">
        <w:rPr>
          <w:rFonts w:asciiTheme="minorHAnsi" w:eastAsia="Arial" w:hAnsiTheme="minorHAnsi" w:cstheme="minorHAnsi"/>
        </w:rPr>
        <w:t>PIP</w:t>
      </w:r>
      <w:r w:rsidR="00B628F2" w:rsidRPr="00F30EB7">
        <w:rPr>
          <w:rFonts w:asciiTheme="minorHAnsi" w:eastAsia="Arial" w:hAnsiTheme="minorHAnsi" w:cstheme="minorHAnsi"/>
        </w:rPr>
        <w:t xml:space="preserve">, </w:t>
      </w:r>
      <w:r w:rsidR="009B14DF" w:rsidRPr="00F30EB7">
        <w:rPr>
          <w:rFonts w:asciiTheme="minorHAnsi" w:eastAsia="Arial" w:hAnsiTheme="minorHAnsi" w:cstheme="minorHAnsi"/>
        </w:rPr>
        <w:t>que le</w:t>
      </w:r>
      <w:r w:rsidRPr="00F30EB7">
        <w:rPr>
          <w:rFonts w:asciiTheme="minorHAnsi" w:eastAsia="Arial" w:hAnsiTheme="minorHAnsi" w:cstheme="minorHAnsi"/>
        </w:rPr>
        <w:t>s</w:t>
      </w:r>
      <w:r w:rsidR="009B14DF" w:rsidRPr="00F30EB7">
        <w:rPr>
          <w:rFonts w:asciiTheme="minorHAnsi" w:eastAsia="Arial" w:hAnsiTheme="minorHAnsi" w:cstheme="minorHAnsi"/>
        </w:rPr>
        <w:t xml:space="preserve"> permite permanecer en el país </w:t>
      </w:r>
      <w:r w:rsidR="00DB632E" w:rsidRPr="00F30EB7">
        <w:rPr>
          <w:rFonts w:asciiTheme="minorHAnsi" w:eastAsia="Arial" w:hAnsiTheme="minorHAnsi" w:cstheme="minorHAnsi"/>
        </w:rPr>
        <w:lastRenderedPageBreak/>
        <w:t xml:space="preserve">hasta </w:t>
      </w:r>
      <w:r w:rsidR="009B14DF" w:rsidRPr="00F30EB7">
        <w:rPr>
          <w:rFonts w:asciiTheme="minorHAnsi" w:eastAsia="Arial" w:hAnsiTheme="minorHAnsi" w:cstheme="minorHAnsi"/>
        </w:rPr>
        <w:t>por 90 días</w:t>
      </w:r>
      <w:r w:rsidR="00B431F7" w:rsidRPr="00F30EB7">
        <w:rPr>
          <w:rFonts w:asciiTheme="minorHAnsi" w:eastAsia="Arial" w:hAnsiTheme="minorHAnsi" w:cstheme="minorHAnsi"/>
        </w:rPr>
        <w:t>,</w:t>
      </w:r>
      <w:r w:rsidR="009B14DF" w:rsidRPr="00F30EB7">
        <w:rPr>
          <w:rFonts w:asciiTheme="minorHAnsi" w:eastAsia="Arial" w:hAnsiTheme="minorHAnsi" w:cstheme="minorHAnsi"/>
        </w:rPr>
        <w:t xml:space="preserve"> prorrogables </w:t>
      </w:r>
      <w:r w:rsidR="00DF6CA7" w:rsidRPr="00F30EB7">
        <w:rPr>
          <w:rFonts w:asciiTheme="minorHAnsi" w:eastAsia="Arial" w:hAnsiTheme="minorHAnsi" w:cstheme="minorHAnsi"/>
        </w:rPr>
        <w:t xml:space="preserve">hasta por </w:t>
      </w:r>
      <w:r w:rsidR="00B628F2" w:rsidRPr="00F30EB7">
        <w:rPr>
          <w:rFonts w:asciiTheme="minorHAnsi" w:eastAsia="Arial" w:hAnsiTheme="minorHAnsi" w:cstheme="minorHAnsi"/>
        </w:rPr>
        <w:t>90 días más</w:t>
      </w:r>
      <w:r w:rsidR="006A25A9" w:rsidRPr="00F30EB7">
        <w:rPr>
          <w:rFonts w:asciiTheme="minorHAnsi" w:eastAsia="Arial" w:hAnsiTheme="minorHAnsi" w:cstheme="minorHAnsi"/>
        </w:rPr>
        <w:t xml:space="preserve"> por solicitud del </w:t>
      </w:r>
      <w:r w:rsidR="00F44C46" w:rsidRPr="00F30EB7">
        <w:rPr>
          <w:rFonts w:asciiTheme="minorHAnsi" w:eastAsia="Arial" w:hAnsiTheme="minorHAnsi" w:cstheme="minorHAnsi"/>
        </w:rPr>
        <w:t>extranjero</w:t>
      </w:r>
      <w:r w:rsidR="00B628F2" w:rsidRPr="00F30EB7">
        <w:rPr>
          <w:rFonts w:asciiTheme="minorHAnsi" w:eastAsia="Arial" w:hAnsiTheme="minorHAnsi" w:cstheme="minorHAnsi"/>
        </w:rPr>
        <w:t xml:space="preserve">, sin exceder </w:t>
      </w:r>
      <w:r w:rsidRPr="00F30EB7">
        <w:rPr>
          <w:rFonts w:asciiTheme="minorHAnsi" w:eastAsia="Arial" w:hAnsiTheme="minorHAnsi" w:cstheme="minorHAnsi"/>
        </w:rPr>
        <w:t>un total de 180 días en el mismo año calendario</w:t>
      </w:r>
      <w:r w:rsidR="009B14DF" w:rsidRPr="00F30EB7">
        <w:rPr>
          <w:rFonts w:asciiTheme="minorHAnsi" w:eastAsia="Arial" w:hAnsiTheme="minorHAnsi" w:cstheme="minorHAnsi"/>
        </w:rPr>
        <w:t>.</w:t>
      </w:r>
    </w:p>
    <w:p w14:paraId="56F239F7" w14:textId="7026B3C3" w:rsidR="006E5AC7" w:rsidRDefault="006E5AC7">
      <w:pPr>
        <w:rPr>
          <w:rFonts w:asciiTheme="minorHAnsi" w:eastAsia="Times New Roman" w:hAnsiTheme="minorHAnsi" w:cstheme="minorHAnsi"/>
        </w:rPr>
      </w:pPr>
      <w:r>
        <w:rPr>
          <w:rFonts w:asciiTheme="minorHAnsi" w:eastAsia="Times New Roman" w:hAnsiTheme="minorHAnsi" w:cstheme="minorHAnsi"/>
        </w:rPr>
        <w:br w:type="page"/>
      </w:r>
    </w:p>
    <w:p w14:paraId="25A69844" w14:textId="5A371EFB" w:rsidR="009B14DF" w:rsidRPr="00F30EB7" w:rsidRDefault="00090A9F" w:rsidP="006E5AC7">
      <w:pPr>
        <w:pStyle w:val="Mittulo2"/>
        <w:spacing w:before="0" w:after="0"/>
        <w:ind w:left="851" w:hanging="425"/>
        <w:rPr>
          <w:rFonts w:asciiTheme="minorHAnsi" w:hAnsiTheme="minorHAnsi" w:cstheme="minorHAnsi"/>
        </w:rPr>
      </w:pPr>
      <w:bookmarkStart w:id="68" w:name="page33"/>
      <w:bookmarkStart w:id="69" w:name="_Toc165020536"/>
      <w:bookmarkEnd w:id="68"/>
      <w:r w:rsidRPr="00F30EB7">
        <w:rPr>
          <w:rFonts w:asciiTheme="minorHAnsi" w:hAnsiTheme="minorHAnsi" w:cstheme="minorHAnsi"/>
        </w:rPr>
        <w:t>¿QUÉ DOCUMENTOS DEBE PRESENTAR UN</w:t>
      </w:r>
      <w:r w:rsidR="00F44C46" w:rsidRPr="00F30EB7">
        <w:rPr>
          <w:rFonts w:asciiTheme="minorHAnsi" w:hAnsiTheme="minorHAnsi" w:cstheme="minorHAnsi"/>
        </w:rPr>
        <w:t xml:space="preserve"> NACIONAL</w:t>
      </w:r>
      <w:r w:rsidRPr="00F30EB7">
        <w:rPr>
          <w:rFonts w:asciiTheme="minorHAnsi" w:hAnsiTheme="minorHAnsi" w:cstheme="minorHAnsi"/>
        </w:rPr>
        <w:t xml:space="preserve"> VENEZOLANO QUE DESEA INGRESAR AL PAÍS PARA REALIZAR ACTIVIDADES DIFERENTES AL TURISMO?</w:t>
      </w:r>
      <w:bookmarkEnd w:id="69"/>
    </w:p>
    <w:p w14:paraId="032C32E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21DC668" w14:textId="3871DA7A" w:rsidR="000A1D3B" w:rsidRPr="00F30EB7" w:rsidRDefault="00C4042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Deberá</w:t>
      </w:r>
      <w:r w:rsidR="000A1D3B" w:rsidRPr="00F30EB7">
        <w:rPr>
          <w:rFonts w:asciiTheme="minorHAnsi" w:eastAsia="Arial" w:hAnsiTheme="minorHAnsi" w:cstheme="minorHAnsi"/>
        </w:rPr>
        <w:t xml:space="preserve"> presentar los documentos que</w:t>
      </w:r>
      <w:r w:rsidRPr="00F30EB7">
        <w:rPr>
          <w:rFonts w:asciiTheme="minorHAnsi" w:eastAsia="Arial" w:hAnsiTheme="minorHAnsi" w:cstheme="minorHAnsi"/>
        </w:rPr>
        <w:t xml:space="preserve"> demuestren la actividad que va</w:t>
      </w:r>
      <w:r w:rsidR="000A1D3B" w:rsidRPr="00F30EB7">
        <w:rPr>
          <w:rFonts w:asciiTheme="minorHAnsi" w:eastAsia="Arial" w:hAnsiTheme="minorHAnsi" w:cstheme="minorHAnsi"/>
        </w:rPr>
        <w:t xml:space="preserve"> a realizar en territorio colombiano.</w:t>
      </w:r>
    </w:p>
    <w:p w14:paraId="04DFFDDB" w14:textId="77777777" w:rsidR="000A1D3B" w:rsidRPr="00F30EB7" w:rsidRDefault="000A1D3B" w:rsidP="00F30EB7">
      <w:pPr>
        <w:tabs>
          <w:tab w:val="right" w:pos="9214"/>
        </w:tabs>
        <w:spacing w:line="276" w:lineRule="auto"/>
        <w:jc w:val="both"/>
        <w:rPr>
          <w:rFonts w:asciiTheme="minorHAnsi" w:eastAsia="Arial" w:hAnsiTheme="minorHAnsi" w:cstheme="minorHAnsi"/>
        </w:rPr>
      </w:pPr>
    </w:p>
    <w:p w14:paraId="51A8DB32" w14:textId="50B1B9E5" w:rsidR="00B431F7"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En caso de requerir el in</w:t>
      </w:r>
      <w:r w:rsidR="00C40429" w:rsidRPr="00F30EB7">
        <w:rPr>
          <w:rFonts w:asciiTheme="minorHAnsi" w:eastAsia="Arial" w:hAnsiTheme="minorHAnsi" w:cstheme="minorHAnsi"/>
        </w:rPr>
        <w:t>greso en calidad de trabajador</w:t>
      </w:r>
      <w:r w:rsidRPr="00F30EB7">
        <w:rPr>
          <w:rFonts w:asciiTheme="minorHAnsi" w:eastAsia="Arial" w:hAnsiTheme="minorHAnsi" w:cstheme="minorHAnsi"/>
        </w:rPr>
        <w:t>, estudiante</w:t>
      </w:r>
      <w:r w:rsidR="00B431F7" w:rsidRPr="00F30EB7">
        <w:rPr>
          <w:rFonts w:asciiTheme="minorHAnsi" w:eastAsia="Arial" w:hAnsiTheme="minorHAnsi" w:cstheme="minorHAnsi"/>
        </w:rPr>
        <w:t xml:space="preserve"> por un tiempo mayor a 180 días</w:t>
      </w:r>
      <w:r w:rsidRPr="00F30EB7">
        <w:rPr>
          <w:rFonts w:asciiTheme="minorHAnsi" w:eastAsia="Arial" w:hAnsiTheme="minorHAnsi" w:cstheme="minorHAnsi"/>
        </w:rPr>
        <w:t xml:space="preserve"> o residen</w:t>
      </w:r>
      <w:r w:rsidR="00CC3497" w:rsidRPr="00F30EB7">
        <w:rPr>
          <w:rFonts w:asciiTheme="minorHAnsi" w:eastAsia="Arial" w:hAnsiTheme="minorHAnsi" w:cstheme="minorHAnsi"/>
        </w:rPr>
        <w:t>te</w:t>
      </w:r>
      <w:r w:rsidRPr="00F30EB7">
        <w:rPr>
          <w:rFonts w:asciiTheme="minorHAnsi" w:eastAsia="Arial" w:hAnsiTheme="minorHAnsi" w:cstheme="minorHAnsi"/>
        </w:rPr>
        <w:t xml:space="preserve"> temporal o permanente, </w:t>
      </w:r>
      <w:r w:rsidR="00C40429" w:rsidRPr="00F30EB7">
        <w:rPr>
          <w:rFonts w:asciiTheme="minorHAnsi" w:eastAsia="Arial" w:hAnsiTheme="minorHAnsi" w:cstheme="minorHAnsi"/>
          <w:b/>
        </w:rPr>
        <w:t>deberá</w:t>
      </w:r>
      <w:r w:rsidRPr="00F30EB7">
        <w:rPr>
          <w:rFonts w:asciiTheme="minorHAnsi" w:eastAsia="Arial" w:hAnsiTheme="minorHAnsi" w:cstheme="minorHAnsi"/>
          <w:b/>
        </w:rPr>
        <w:t xml:space="preserve"> presentar la visa expedida por el</w:t>
      </w:r>
      <w:r w:rsidR="006B4765" w:rsidRPr="00F30EB7">
        <w:rPr>
          <w:rFonts w:asciiTheme="minorHAnsi" w:eastAsia="Arial" w:hAnsiTheme="minorHAnsi" w:cstheme="minorHAnsi"/>
          <w:b/>
        </w:rPr>
        <w:t xml:space="preserve"> </w:t>
      </w:r>
      <w:r w:rsidRPr="00F30EB7">
        <w:rPr>
          <w:rFonts w:asciiTheme="minorHAnsi" w:eastAsia="Arial" w:hAnsiTheme="minorHAnsi" w:cstheme="minorHAnsi"/>
          <w:b/>
        </w:rPr>
        <w:t xml:space="preserve">Ministerio de Relaciones Exteriores </w:t>
      </w:r>
      <w:r w:rsidRPr="00F30EB7">
        <w:rPr>
          <w:rFonts w:asciiTheme="minorHAnsi" w:eastAsia="Arial" w:hAnsiTheme="minorHAnsi" w:cstheme="minorHAnsi"/>
        </w:rPr>
        <w:t>(</w:t>
      </w:r>
      <w:r w:rsidR="00B431F7" w:rsidRPr="00F30EB7">
        <w:rPr>
          <w:rFonts w:asciiTheme="minorHAnsi" w:eastAsia="Arial" w:hAnsiTheme="minorHAnsi" w:cstheme="minorHAnsi"/>
        </w:rPr>
        <w:t>más información</w:t>
      </w:r>
      <w:r w:rsidRPr="00F30EB7">
        <w:rPr>
          <w:rFonts w:asciiTheme="minorHAnsi" w:eastAsia="Arial" w:hAnsiTheme="minorHAnsi" w:cstheme="minorHAnsi"/>
        </w:rPr>
        <w:t xml:space="preserve"> en</w:t>
      </w:r>
      <w:r w:rsidR="006B4765" w:rsidRPr="00F30EB7">
        <w:rPr>
          <w:rFonts w:asciiTheme="minorHAnsi" w:eastAsia="Arial" w:hAnsiTheme="minorHAnsi" w:cstheme="minorHAnsi"/>
        </w:rPr>
        <w:t xml:space="preserve"> </w:t>
      </w:r>
      <w:hyperlink r:id="rId33" w:history="1">
        <w:r w:rsidR="006B4765" w:rsidRPr="00F30EB7">
          <w:rPr>
            <w:rStyle w:val="Hipervnculo"/>
            <w:rFonts w:asciiTheme="minorHAnsi" w:eastAsia="Arial" w:hAnsiTheme="minorHAnsi" w:cstheme="minorHAnsi"/>
          </w:rPr>
          <w:t>www.cancilleria.gov.co</w:t>
        </w:r>
      </w:hyperlink>
      <w:r w:rsidR="006B4765" w:rsidRPr="00F30EB7">
        <w:rPr>
          <w:rFonts w:asciiTheme="minorHAnsi" w:eastAsia="Arial" w:hAnsiTheme="minorHAnsi" w:cstheme="minorHAnsi"/>
        </w:rPr>
        <w:t>).</w:t>
      </w:r>
      <w:r w:rsidRPr="00F30EB7">
        <w:rPr>
          <w:rFonts w:asciiTheme="minorHAnsi" w:eastAsia="Arial" w:hAnsiTheme="minorHAnsi" w:cstheme="minorHAnsi"/>
        </w:rPr>
        <w:t xml:space="preserve"> </w:t>
      </w:r>
    </w:p>
    <w:p w14:paraId="13CDA3E8" w14:textId="77777777" w:rsidR="008F71DA" w:rsidRPr="00F30EB7" w:rsidRDefault="008F71DA" w:rsidP="00F30EB7">
      <w:pPr>
        <w:tabs>
          <w:tab w:val="right" w:pos="9214"/>
        </w:tabs>
        <w:spacing w:line="276" w:lineRule="auto"/>
        <w:jc w:val="both"/>
        <w:rPr>
          <w:rFonts w:asciiTheme="minorHAnsi" w:eastAsia="Arial" w:hAnsiTheme="minorHAnsi" w:cstheme="minorHAnsi"/>
        </w:rPr>
      </w:pPr>
    </w:p>
    <w:p w14:paraId="55EDF7DD" w14:textId="11FEB39B" w:rsidR="00B431F7" w:rsidRPr="00F30EB7" w:rsidRDefault="00C4042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Igualmente, podrá</w:t>
      </w:r>
      <w:r w:rsidR="009B14DF" w:rsidRPr="00F30EB7">
        <w:rPr>
          <w:rFonts w:asciiTheme="minorHAnsi" w:eastAsia="Arial" w:hAnsiTheme="minorHAnsi" w:cstheme="minorHAnsi"/>
        </w:rPr>
        <w:t xml:space="preserve"> ingresar presentando la </w:t>
      </w:r>
      <w:r w:rsidR="006A25A9" w:rsidRPr="00F30EB7">
        <w:rPr>
          <w:rFonts w:asciiTheme="minorHAnsi" w:eastAsia="Arial" w:hAnsiTheme="minorHAnsi" w:cstheme="minorHAnsi"/>
        </w:rPr>
        <w:t xml:space="preserve">cédula de extranjería </w:t>
      </w:r>
      <w:r w:rsidR="009B14DF" w:rsidRPr="00F30EB7">
        <w:rPr>
          <w:rFonts w:asciiTheme="minorHAnsi" w:eastAsia="Arial" w:hAnsiTheme="minorHAnsi" w:cstheme="minorHAnsi"/>
        </w:rPr>
        <w:t>válida y vigente expedida por Migración Colombia</w:t>
      </w:r>
      <w:r w:rsidR="00B431F7" w:rsidRPr="00F30EB7">
        <w:rPr>
          <w:rFonts w:asciiTheme="minorHAnsi" w:eastAsia="Arial" w:hAnsiTheme="minorHAnsi" w:cstheme="minorHAnsi"/>
        </w:rPr>
        <w:t>.</w:t>
      </w:r>
    </w:p>
    <w:p w14:paraId="254ABCF1" w14:textId="488F548A" w:rsidR="009B14DF" w:rsidRDefault="009B14DF" w:rsidP="00F30EB7">
      <w:pPr>
        <w:tabs>
          <w:tab w:val="right" w:pos="9214"/>
        </w:tabs>
        <w:spacing w:line="276" w:lineRule="auto"/>
        <w:jc w:val="both"/>
        <w:rPr>
          <w:rFonts w:asciiTheme="minorHAnsi" w:eastAsia="Times New Roman" w:hAnsiTheme="minorHAnsi" w:cstheme="minorHAnsi"/>
        </w:rPr>
      </w:pPr>
    </w:p>
    <w:p w14:paraId="3DAB114B" w14:textId="77777777" w:rsidR="006E5AC7" w:rsidRPr="00F30EB7" w:rsidRDefault="006E5AC7" w:rsidP="00F30EB7">
      <w:pPr>
        <w:tabs>
          <w:tab w:val="right" w:pos="9214"/>
        </w:tabs>
        <w:spacing w:line="276" w:lineRule="auto"/>
        <w:jc w:val="both"/>
        <w:rPr>
          <w:rFonts w:asciiTheme="minorHAnsi" w:eastAsia="Times New Roman" w:hAnsiTheme="minorHAnsi" w:cstheme="minorHAnsi"/>
        </w:rPr>
      </w:pPr>
    </w:p>
    <w:p w14:paraId="3F3F335B" w14:textId="77777777" w:rsidR="003B69F7" w:rsidRPr="00F30EB7" w:rsidRDefault="003B69F7" w:rsidP="006E5AC7">
      <w:pPr>
        <w:pStyle w:val="Mittulo2"/>
        <w:spacing w:before="0" w:after="0"/>
        <w:ind w:left="851" w:hanging="425"/>
        <w:rPr>
          <w:rFonts w:asciiTheme="minorHAnsi" w:hAnsiTheme="minorHAnsi" w:cstheme="minorHAnsi"/>
          <w:szCs w:val="20"/>
        </w:rPr>
      </w:pPr>
      <w:bookmarkStart w:id="70" w:name="_Toc165020537"/>
      <w:r w:rsidRPr="00F30EB7">
        <w:rPr>
          <w:rFonts w:asciiTheme="minorHAnsi" w:hAnsiTheme="minorHAnsi" w:cstheme="minorHAnsi"/>
        </w:rPr>
        <w:t xml:space="preserve">¿QUÉ </w:t>
      </w:r>
      <w:r w:rsidRPr="00F30EB7">
        <w:rPr>
          <w:rFonts w:asciiTheme="minorHAnsi" w:hAnsiTheme="minorHAnsi" w:cstheme="minorHAnsi"/>
          <w:szCs w:val="20"/>
        </w:rPr>
        <w:t>ES EL ESTATUTO TEMPORAL DE PROTECCIÓN PARA MIGRANTES VENEZOLANOS?</w:t>
      </w:r>
      <w:bookmarkEnd w:id="70"/>
    </w:p>
    <w:p w14:paraId="76A200AC" w14:textId="77777777" w:rsidR="003B69F7" w:rsidRPr="00F30EB7" w:rsidRDefault="003B69F7" w:rsidP="00F30EB7">
      <w:pPr>
        <w:tabs>
          <w:tab w:val="right" w:pos="9214"/>
        </w:tabs>
        <w:spacing w:line="276" w:lineRule="auto"/>
        <w:jc w:val="both"/>
        <w:rPr>
          <w:rFonts w:asciiTheme="minorHAnsi" w:eastAsia="Arial" w:hAnsiTheme="minorHAnsi" w:cstheme="minorHAnsi"/>
        </w:rPr>
      </w:pPr>
    </w:p>
    <w:p w14:paraId="4000C5CA" w14:textId="621F18AA" w:rsidR="003B69F7" w:rsidRPr="00F30EB7" w:rsidRDefault="004801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Gobierno </w:t>
      </w:r>
      <w:r w:rsidR="006A25A9" w:rsidRPr="00F30EB7">
        <w:rPr>
          <w:rFonts w:asciiTheme="minorHAnsi" w:eastAsia="Arial" w:hAnsiTheme="minorHAnsi" w:cstheme="minorHAnsi"/>
        </w:rPr>
        <w:t>nacional</w:t>
      </w:r>
      <w:r w:rsidRPr="00F30EB7">
        <w:rPr>
          <w:rFonts w:asciiTheme="minorHAnsi" w:eastAsia="Arial" w:hAnsiTheme="minorHAnsi" w:cstheme="minorHAnsi"/>
        </w:rPr>
        <w:t xml:space="preserve">, considerando la situación actual de los migrantes venezolanos y ratificando su compromiso por el respeto a los derechos humanos, adoptó el </w:t>
      </w:r>
      <w:r w:rsidR="003B69F7" w:rsidRPr="00F30EB7">
        <w:rPr>
          <w:rFonts w:asciiTheme="minorHAnsi" w:eastAsia="Arial" w:hAnsiTheme="minorHAnsi" w:cstheme="minorHAnsi"/>
        </w:rPr>
        <w:t>Estatuto Temporal de Protección para Migrantes Venezolanos Bajo Régimen de Protección Temporal</w:t>
      </w:r>
      <w:r w:rsidRPr="00F30EB7">
        <w:rPr>
          <w:rFonts w:asciiTheme="minorHAnsi" w:eastAsia="Arial" w:hAnsiTheme="minorHAnsi" w:cstheme="minorHAnsi"/>
        </w:rPr>
        <w:t>, el cual</w:t>
      </w:r>
      <w:r w:rsidR="003B69F7" w:rsidRPr="00F30EB7">
        <w:rPr>
          <w:rFonts w:asciiTheme="minorHAnsi" w:eastAsia="Arial" w:hAnsiTheme="minorHAnsi" w:cstheme="minorHAnsi"/>
        </w:rPr>
        <w:t xml:space="preserve"> es un mecanismo jurídico de protección temporal dirigido a la población migrante venezolana</w:t>
      </w:r>
      <w:r w:rsidR="00F31A89" w:rsidRPr="00F30EB7">
        <w:rPr>
          <w:rFonts w:asciiTheme="minorHAnsi" w:eastAsia="Arial" w:hAnsiTheme="minorHAnsi" w:cstheme="minorHAnsi"/>
        </w:rPr>
        <w:t xml:space="preserve"> que desee permanecer de manera temporal en Colombia</w:t>
      </w:r>
      <w:r w:rsidR="003B69F7" w:rsidRPr="00F30EB7">
        <w:rPr>
          <w:rFonts w:asciiTheme="minorHAnsi" w:eastAsia="Arial" w:hAnsiTheme="minorHAnsi" w:cstheme="minorHAnsi"/>
        </w:rPr>
        <w:t>.</w:t>
      </w:r>
    </w:p>
    <w:p w14:paraId="78B0A13C" w14:textId="66C337F2" w:rsidR="003B69F7" w:rsidRDefault="003B69F7" w:rsidP="00F30EB7">
      <w:pPr>
        <w:tabs>
          <w:tab w:val="right" w:pos="9214"/>
        </w:tabs>
        <w:spacing w:line="276" w:lineRule="auto"/>
        <w:jc w:val="both"/>
        <w:rPr>
          <w:rFonts w:asciiTheme="minorHAnsi" w:eastAsia="Arial" w:hAnsiTheme="minorHAnsi" w:cstheme="minorHAnsi"/>
        </w:rPr>
      </w:pPr>
    </w:p>
    <w:p w14:paraId="6A46269D" w14:textId="77777777" w:rsidR="006E5AC7" w:rsidRPr="00F30EB7" w:rsidRDefault="006E5AC7" w:rsidP="00F30EB7">
      <w:pPr>
        <w:tabs>
          <w:tab w:val="right" w:pos="9214"/>
        </w:tabs>
        <w:spacing w:line="276" w:lineRule="auto"/>
        <w:jc w:val="both"/>
        <w:rPr>
          <w:rFonts w:asciiTheme="minorHAnsi" w:eastAsia="Arial" w:hAnsiTheme="minorHAnsi" w:cstheme="minorHAnsi"/>
        </w:rPr>
      </w:pPr>
    </w:p>
    <w:p w14:paraId="2B26663F" w14:textId="77777777" w:rsidR="003B69F7" w:rsidRPr="00F30EB7" w:rsidRDefault="003B69F7" w:rsidP="006E5AC7">
      <w:pPr>
        <w:pStyle w:val="Mittulo2"/>
        <w:tabs>
          <w:tab w:val="clear" w:pos="851"/>
        </w:tabs>
        <w:spacing w:before="0" w:after="0"/>
        <w:ind w:left="851" w:hanging="425"/>
        <w:rPr>
          <w:rFonts w:asciiTheme="minorHAnsi" w:hAnsiTheme="minorHAnsi" w:cstheme="minorHAnsi"/>
          <w:szCs w:val="20"/>
        </w:rPr>
      </w:pPr>
      <w:bookmarkStart w:id="71" w:name="_Toc165020538"/>
      <w:r w:rsidRPr="00F30EB7">
        <w:rPr>
          <w:rFonts w:asciiTheme="minorHAnsi" w:hAnsiTheme="minorHAnsi" w:cstheme="minorHAnsi"/>
          <w:szCs w:val="20"/>
        </w:rPr>
        <w:t>¿CUÁL ES LA VIGENCIA DEL ESTATUTO TEMPORAL DE PROTECCIÓN PARA MIGRANTES VENEZOLANOS?</w:t>
      </w:r>
      <w:bookmarkEnd w:id="71"/>
    </w:p>
    <w:p w14:paraId="7B2D44A4" w14:textId="77777777" w:rsidR="003B69F7" w:rsidRPr="00F30EB7" w:rsidRDefault="003B69F7" w:rsidP="00F30EB7">
      <w:pPr>
        <w:tabs>
          <w:tab w:val="right" w:pos="9214"/>
        </w:tabs>
        <w:spacing w:line="276" w:lineRule="auto"/>
        <w:jc w:val="both"/>
        <w:rPr>
          <w:rFonts w:asciiTheme="minorHAnsi" w:eastAsia="Arial" w:hAnsiTheme="minorHAnsi" w:cstheme="minorHAnsi"/>
        </w:rPr>
      </w:pPr>
    </w:p>
    <w:p w14:paraId="12AF4BE8" w14:textId="77777777" w:rsidR="003B69F7" w:rsidRPr="00F30EB7" w:rsidRDefault="003B69F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Tendrá una vigencia de diez (10) años. </w:t>
      </w:r>
    </w:p>
    <w:p w14:paraId="69FFAE5D" w14:textId="77777777" w:rsidR="006B4DD0" w:rsidRPr="00F30EB7" w:rsidRDefault="006B4DD0" w:rsidP="00F30EB7">
      <w:pPr>
        <w:tabs>
          <w:tab w:val="right" w:pos="9214"/>
        </w:tabs>
        <w:spacing w:line="276" w:lineRule="auto"/>
        <w:jc w:val="both"/>
        <w:rPr>
          <w:rFonts w:asciiTheme="minorHAnsi" w:eastAsia="Arial" w:hAnsiTheme="minorHAnsi" w:cstheme="minorHAnsi"/>
        </w:rPr>
      </w:pPr>
    </w:p>
    <w:p w14:paraId="10D110A3" w14:textId="7A35BCAB" w:rsidR="006B4DD0" w:rsidRPr="00F30EB7" w:rsidRDefault="006B4DD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Si desea permanecer en Colombia cuando finalice el Estatuto Temporal de Protección</w:t>
      </w:r>
      <w:r w:rsidR="008F71DA" w:rsidRPr="00F30EB7">
        <w:rPr>
          <w:rFonts w:asciiTheme="minorHAnsi" w:eastAsia="Arial" w:hAnsiTheme="minorHAnsi" w:cstheme="minorHAnsi"/>
        </w:rPr>
        <w:t xml:space="preserve">, </w:t>
      </w:r>
      <w:r w:rsidRPr="00F30EB7">
        <w:rPr>
          <w:rFonts w:asciiTheme="minorHAnsi" w:eastAsia="Arial" w:hAnsiTheme="minorHAnsi" w:cstheme="minorHAnsi"/>
          <w:b/>
          <w:bCs/>
        </w:rPr>
        <w:t>deberá tramitar y obtener una visa</w:t>
      </w:r>
      <w:r w:rsidRPr="00F30EB7">
        <w:rPr>
          <w:rFonts w:asciiTheme="minorHAnsi" w:eastAsia="Arial" w:hAnsiTheme="minorHAnsi" w:cstheme="minorHAnsi"/>
        </w:rPr>
        <w:t xml:space="preserve"> expedida por el Ministerio de Relaciones Exteriores </w:t>
      </w:r>
      <w:r w:rsidRPr="00F30EB7">
        <w:rPr>
          <w:rFonts w:asciiTheme="minorHAnsi" w:eastAsia="Arial" w:hAnsiTheme="minorHAnsi" w:cstheme="minorHAnsi"/>
          <w:b/>
          <w:bCs/>
        </w:rPr>
        <w:t xml:space="preserve">antes del 28 de mayo de 2031 </w:t>
      </w:r>
      <w:r w:rsidRPr="00F30EB7">
        <w:rPr>
          <w:rFonts w:asciiTheme="minorHAnsi" w:eastAsia="Arial" w:hAnsiTheme="minorHAnsi" w:cstheme="minorHAnsi"/>
        </w:rPr>
        <w:t>con el fin de evitar que se le inicien los procedimientos administrativos migratorios sancionatorios respectivos.</w:t>
      </w:r>
    </w:p>
    <w:p w14:paraId="3F77F171" w14:textId="021B74E3" w:rsidR="006B4DD0" w:rsidRDefault="006B4DD0" w:rsidP="00F30EB7">
      <w:pPr>
        <w:tabs>
          <w:tab w:val="right" w:pos="9214"/>
        </w:tabs>
        <w:spacing w:line="276" w:lineRule="auto"/>
        <w:jc w:val="both"/>
        <w:rPr>
          <w:rFonts w:asciiTheme="minorHAnsi" w:eastAsia="Arial" w:hAnsiTheme="minorHAnsi" w:cstheme="minorHAnsi"/>
          <w:b/>
          <w:bCs/>
        </w:rPr>
      </w:pPr>
    </w:p>
    <w:p w14:paraId="725FCE9A" w14:textId="77777777" w:rsidR="006E5AC7" w:rsidRPr="00F30EB7" w:rsidRDefault="006E5AC7" w:rsidP="00F30EB7">
      <w:pPr>
        <w:tabs>
          <w:tab w:val="right" w:pos="9214"/>
        </w:tabs>
        <w:spacing w:line="276" w:lineRule="auto"/>
        <w:jc w:val="both"/>
        <w:rPr>
          <w:rFonts w:asciiTheme="minorHAnsi" w:eastAsia="Arial" w:hAnsiTheme="minorHAnsi" w:cstheme="minorHAnsi"/>
          <w:b/>
          <w:bCs/>
        </w:rPr>
      </w:pPr>
    </w:p>
    <w:p w14:paraId="777646AD" w14:textId="0F2E7B00" w:rsidR="003B69F7" w:rsidRPr="00F30EB7" w:rsidRDefault="003B69F7" w:rsidP="006E5AC7">
      <w:pPr>
        <w:pStyle w:val="Mittulo2"/>
        <w:spacing w:before="0" w:after="0"/>
        <w:ind w:left="851" w:hanging="425"/>
        <w:rPr>
          <w:rFonts w:asciiTheme="minorHAnsi" w:hAnsiTheme="minorHAnsi" w:cstheme="minorHAnsi"/>
          <w:szCs w:val="20"/>
        </w:rPr>
      </w:pPr>
      <w:bookmarkStart w:id="72" w:name="_Toc165020539"/>
      <w:r w:rsidRPr="00F30EB7">
        <w:rPr>
          <w:rFonts w:asciiTheme="minorHAnsi" w:hAnsiTheme="minorHAnsi" w:cstheme="minorHAnsi"/>
          <w:szCs w:val="20"/>
        </w:rPr>
        <w:t>¿</w:t>
      </w:r>
      <w:r w:rsidR="000B7B77" w:rsidRPr="00F30EB7">
        <w:rPr>
          <w:rFonts w:asciiTheme="minorHAnsi" w:hAnsiTheme="minorHAnsi" w:cstheme="minorHAnsi"/>
          <w:szCs w:val="20"/>
        </w:rPr>
        <w:t xml:space="preserve">QUÉ CONDICIONES DEBO CUMPLIR PARA </w:t>
      </w:r>
      <w:r w:rsidRPr="00F30EB7">
        <w:rPr>
          <w:rFonts w:asciiTheme="minorHAnsi" w:hAnsiTheme="minorHAnsi" w:cstheme="minorHAnsi"/>
          <w:szCs w:val="20"/>
        </w:rPr>
        <w:t>ACCEDER AL ESTATUTO TEMPORAL DE PROTECCIÓN?</w:t>
      </w:r>
      <w:bookmarkEnd w:id="72"/>
    </w:p>
    <w:p w14:paraId="0F8257C2" w14:textId="77777777" w:rsidR="003B69F7" w:rsidRPr="00F30EB7" w:rsidRDefault="003B69F7" w:rsidP="00F30EB7">
      <w:pPr>
        <w:tabs>
          <w:tab w:val="right" w:pos="9214"/>
        </w:tabs>
        <w:spacing w:line="276" w:lineRule="auto"/>
        <w:jc w:val="both"/>
        <w:rPr>
          <w:rFonts w:asciiTheme="minorHAnsi" w:eastAsia="Arial" w:hAnsiTheme="minorHAnsi" w:cstheme="minorHAnsi"/>
        </w:rPr>
      </w:pPr>
    </w:p>
    <w:p w14:paraId="688AEDA3" w14:textId="5395B270" w:rsidR="003F4A56" w:rsidRPr="00F30EB7" w:rsidRDefault="00561A0D"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ACTUALMENTE </w:t>
      </w:r>
      <w:r w:rsidR="003F4A56" w:rsidRPr="00F30EB7">
        <w:rPr>
          <w:rFonts w:asciiTheme="minorHAnsi" w:eastAsia="Arial" w:hAnsiTheme="minorHAnsi" w:cstheme="minorHAnsi"/>
          <w:b/>
        </w:rPr>
        <w:t>puede</w:t>
      </w:r>
      <w:r w:rsidRPr="00F30EB7">
        <w:rPr>
          <w:rFonts w:asciiTheme="minorHAnsi" w:eastAsia="Arial" w:hAnsiTheme="minorHAnsi" w:cstheme="minorHAnsi"/>
          <w:b/>
        </w:rPr>
        <w:t xml:space="preserve"> accede</w:t>
      </w:r>
      <w:r w:rsidR="003F4A56" w:rsidRPr="00F30EB7">
        <w:rPr>
          <w:rFonts w:asciiTheme="minorHAnsi" w:eastAsia="Arial" w:hAnsiTheme="minorHAnsi" w:cstheme="minorHAnsi"/>
          <w:b/>
        </w:rPr>
        <w:t>r al Estatuto si cumple</w:t>
      </w:r>
      <w:r w:rsidRPr="00F30EB7">
        <w:rPr>
          <w:rFonts w:asciiTheme="minorHAnsi" w:eastAsia="Arial" w:hAnsiTheme="minorHAnsi" w:cstheme="minorHAnsi"/>
          <w:b/>
        </w:rPr>
        <w:t xml:space="preserve"> con </w:t>
      </w:r>
      <w:r w:rsidR="00341CF1" w:rsidRPr="00F30EB7">
        <w:rPr>
          <w:rFonts w:asciiTheme="minorHAnsi" w:eastAsia="Arial" w:hAnsiTheme="minorHAnsi" w:cstheme="minorHAnsi"/>
          <w:b/>
        </w:rPr>
        <w:t xml:space="preserve">alguna de </w:t>
      </w:r>
      <w:r w:rsidRPr="00F30EB7">
        <w:rPr>
          <w:rFonts w:asciiTheme="minorHAnsi" w:eastAsia="Arial" w:hAnsiTheme="minorHAnsi" w:cstheme="minorHAnsi"/>
          <w:b/>
        </w:rPr>
        <w:t>la</w:t>
      </w:r>
      <w:r w:rsidR="00341CF1" w:rsidRPr="00F30EB7">
        <w:rPr>
          <w:rFonts w:asciiTheme="minorHAnsi" w:eastAsia="Arial" w:hAnsiTheme="minorHAnsi" w:cstheme="minorHAnsi"/>
          <w:b/>
        </w:rPr>
        <w:t>s</w:t>
      </w:r>
      <w:r w:rsidRPr="00F30EB7">
        <w:rPr>
          <w:rFonts w:asciiTheme="minorHAnsi" w:eastAsia="Arial" w:hAnsiTheme="minorHAnsi" w:cstheme="minorHAnsi"/>
          <w:b/>
        </w:rPr>
        <w:t xml:space="preserve"> </w:t>
      </w:r>
      <w:r w:rsidR="003F4A56" w:rsidRPr="00F30EB7">
        <w:rPr>
          <w:rFonts w:asciiTheme="minorHAnsi" w:eastAsia="Arial" w:hAnsiTheme="minorHAnsi" w:cstheme="minorHAnsi"/>
          <w:b/>
        </w:rPr>
        <w:t>siguiente</w:t>
      </w:r>
      <w:r w:rsidR="00341CF1" w:rsidRPr="00F30EB7">
        <w:rPr>
          <w:rFonts w:asciiTheme="minorHAnsi" w:eastAsia="Arial" w:hAnsiTheme="minorHAnsi" w:cstheme="minorHAnsi"/>
          <w:b/>
        </w:rPr>
        <w:t>s</w:t>
      </w:r>
      <w:r w:rsidR="003F4A56" w:rsidRPr="00F30EB7">
        <w:rPr>
          <w:rFonts w:asciiTheme="minorHAnsi" w:eastAsia="Arial" w:hAnsiTheme="minorHAnsi" w:cstheme="minorHAnsi"/>
          <w:b/>
        </w:rPr>
        <w:t xml:space="preserve"> </w:t>
      </w:r>
      <w:r w:rsidRPr="00F30EB7">
        <w:rPr>
          <w:rFonts w:asciiTheme="minorHAnsi" w:eastAsia="Arial" w:hAnsiTheme="minorHAnsi" w:cstheme="minorHAnsi"/>
          <w:b/>
        </w:rPr>
        <w:t>condici</w:t>
      </w:r>
      <w:r w:rsidR="00341CF1" w:rsidRPr="00F30EB7">
        <w:rPr>
          <w:rFonts w:asciiTheme="minorHAnsi" w:eastAsia="Arial" w:hAnsiTheme="minorHAnsi" w:cstheme="minorHAnsi"/>
          <w:b/>
        </w:rPr>
        <w:t>ones</w:t>
      </w:r>
      <w:r w:rsidR="003F4A56" w:rsidRPr="00F30EB7">
        <w:rPr>
          <w:rFonts w:asciiTheme="minorHAnsi" w:eastAsia="Arial" w:hAnsiTheme="minorHAnsi" w:cstheme="minorHAnsi"/>
          <w:b/>
        </w:rPr>
        <w:t>:</w:t>
      </w:r>
    </w:p>
    <w:p w14:paraId="0EB58966" w14:textId="49A69C5A" w:rsidR="00E1730F" w:rsidRPr="00F30EB7" w:rsidRDefault="00E1730F" w:rsidP="00F30EB7">
      <w:pPr>
        <w:spacing w:line="276" w:lineRule="auto"/>
        <w:jc w:val="both"/>
        <w:rPr>
          <w:rFonts w:asciiTheme="minorHAnsi" w:eastAsia="Arial" w:hAnsiTheme="minorHAnsi" w:cstheme="minorHAnsi"/>
        </w:rPr>
      </w:pPr>
    </w:p>
    <w:p w14:paraId="603DD671" w14:textId="77777777" w:rsidR="00290FDB" w:rsidRPr="00F30EB7" w:rsidRDefault="00E1730F" w:rsidP="00F30EB7">
      <w:pPr>
        <w:numPr>
          <w:ilvl w:val="0"/>
          <w:numId w:val="7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Niños, niñas, adolescentes y jóvenes venezolanos </w:t>
      </w:r>
      <w:r w:rsidRPr="00F30EB7">
        <w:rPr>
          <w:rFonts w:asciiTheme="minorHAnsi" w:eastAsia="Arial" w:hAnsiTheme="minorHAnsi" w:cstheme="minorHAnsi"/>
          <w:bCs/>
        </w:rPr>
        <w:t>matriculados en una institución educativa en los niveles de educación inicial, preescolar, básica y media</w:t>
      </w:r>
      <w:r w:rsidRPr="00F30EB7">
        <w:rPr>
          <w:rFonts w:asciiTheme="minorHAnsi" w:eastAsia="Arial" w:hAnsiTheme="minorHAnsi" w:cstheme="minorHAnsi"/>
        </w:rPr>
        <w:t>.</w:t>
      </w:r>
    </w:p>
    <w:p w14:paraId="43BCD92C" w14:textId="77777777" w:rsidR="00290FDB" w:rsidRPr="00F30EB7" w:rsidRDefault="00290FDB" w:rsidP="00F30EB7">
      <w:pPr>
        <w:spacing w:line="276" w:lineRule="auto"/>
        <w:ind w:left="360"/>
        <w:jc w:val="both"/>
        <w:rPr>
          <w:rFonts w:asciiTheme="minorHAnsi" w:eastAsia="Arial" w:hAnsiTheme="minorHAnsi" w:cstheme="minorHAnsi"/>
        </w:rPr>
      </w:pPr>
    </w:p>
    <w:p w14:paraId="07979132" w14:textId="789A83CE" w:rsidR="00F80320" w:rsidRDefault="00FA563B" w:rsidP="00F30EB7">
      <w:pPr>
        <w:numPr>
          <w:ilvl w:val="0"/>
          <w:numId w:val="72"/>
        </w:numPr>
        <w:spacing w:line="276" w:lineRule="auto"/>
        <w:jc w:val="both"/>
        <w:rPr>
          <w:rFonts w:asciiTheme="minorHAnsi" w:eastAsia="Arial" w:hAnsiTheme="minorHAnsi" w:cstheme="minorHAnsi"/>
        </w:rPr>
      </w:pPr>
      <w:r w:rsidRPr="00F30EB7">
        <w:rPr>
          <w:rFonts w:asciiTheme="minorHAnsi" w:eastAsia="Arial" w:hAnsiTheme="minorHAnsi" w:cstheme="minorHAnsi"/>
        </w:rPr>
        <w:t>Se valorará la situación de los menores de edad no acompañados, separados, que no tengan documentación, estén en un Proceso Administrativo de Restablecimiento de Derechos (PARD) o en el Sistema de Responsabilidad Penal para Adolescentes (SRPA).</w:t>
      </w:r>
    </w:p>
    <w:p w14:paraId="7C7F6234" w14:textId="77777777" w:rsidR="006E5AC7" w:rsidRDefault="006E5AC7" w:rsidP="006E5AC7">
      <w:pPr>
        <w:pStyle w:val="Prrafodelista"/>
        <w:spacing w:after="0" w:line="276" w:lineRule="auto"/>
        <w:ind w:left="0"/>
        <w:rPr>
          <w:rFonts w:asciiTheme="minorHAnsi" w:eastAsia="Arial" w:hAnsiTheme="minorHAnsi" w:cstheme="minorHAnsi"/>
        </w:rPr>
      </w:pPr>
    </w:p>
    <w:p w14:paraId="5ABF6B2C" w14:textId="77777777" w:rsidR="006E5AC7" w:rsidRPr="00F30EB7" w:rsidRDefault="006E5AC7" w:rsidP="006E5AC7">
      <w:pPr>
        <w:spacing w:line="276" w:lineRule="auto"/>
        <w:jc w:val="both"/>
        <w:rPr>
          <w:rFonts w:asciiTheme="minorHAnsi" w:eastAsia="Arial" w:hAnsiTheme="minorHAnsi" w:cstheme="minorHAnsi"/>
        </w:rPr>
      </w:pPr>
    </w:p>
    <w:p w14:paraId="669D76EC" w14:textId="77777777" w:rsidR="0038584D" w:rsidRPr="00F30EB7" w:rsidRDefault="0038584D" w:rsidP="006E5AC7">
      <w:pPr>
        <w:pStyle w:val="Mittulo2"/>
        <w:spacing w:before="0" w:after="0"/>
        <w:ind w:left="851" w:hanging="425"/>
        <w:rPr>
          <w:rFonts w:asciiTheme="minorHAnsi" w:hAnsiTheme="minorHAnsi" w:cstheme="minorHAnsi"/>
          <w:szCs w:val="20"/>
        </w:rPr>
      </w:pPr>
      <w:bookmarkStart w:id="73" w:name="_Toc165020540"/>
      <w:r w:rsidRPr="00F30EB7">
        <w:rPr>
          <w:rFonts w:asciiTheme="minorHAnsi" w:hAnsiTheme="minorHAnsi" w:cstheme="minorHAnsi"/>
          <w:szCs w:val="20"/>
        </w:rPr>
        <w:lastRenderedPageBreak/>
        <w:t>SI ESTOY EN PERMANENCIA IRREGULAR ¿CÓMO DEMUESTRO QUE ESTABA EN COLOMBIA ANTES DEL 31 DE ENERO DE 2021?</w:t>
      </w:r>
      <w:bookmarkEnd w:id="73"/>
    </w:p>
    <w:p w14:paraId="41E83A70" w14:textId="77777777" w:rsidR="00E66D13" w:rsidRPr="00F30EB7" w:rsidRDefault="00E66D13" w:rsidP="00F30EB7">
      <w:pPr>
        <w:tabs>
          <w:tab w:val="right" w:pos="9214"/>
        </w:tabs>
        <w:spacing w:line="276" w:lineRule="auto"/>
        <w:jc w:val="both"/>
        <w:rPr>
          <w:rFonts w:asciiTheme="minorHAnsi" w:eastAsia="Arial" w:hAnsiTheme="minorHAnsi" w:cstheme="minorHAnsi"/>
        </w:rPr>
      </w:pPr>
    </w:p>
    <w:p w14:paraId="3B8026FE" w14:textId="3E64BD0F" w:rsidR="006E5AC7" w:rsidRDefault="00561A0D" w:rsidP="006E5AC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ACTUALMENTE NO ES POSIBLE HACERLO. Aplicaba para quienes hicieran el </w:t>
      </w:r>
      <w:r w:rsidR="00E122DA" w:rsidRPr="00F30EB7">
        <w:rPr>
          <w:rFonts w:asciiTheme="minorHAnsi" w:eastAsia="Arial" w:hAnsiTheme="minorHAnsi" w:cstheme="minorHAnsi"/>
          <w:b/>
        </w:rPr>
        <w:t>Registro Único de Migrantes Venezolanos</w:t>
      </w:r>
      <w:r w:rsidRPr="00F30EB7">
        <w:rPr>
          <w:rFonts w:asciiTheme="minorHAnsi" w:eastAsia="Arial" w:hAnsiTheme="minorHAnsi" w:cstheme="minorHAnsi"/>
          <w:b/>
        </w:rPr>
        <w:t xml:space="preserve"> – RUMV hasta el 28 de mayo de 2022.</w:t>
      </w:r>
      <w:r w:rsidR="006E5AC7">
        <w:rPr>
          <w:rFonts w:asciiTheme="minorHAnsi" w:eastAsia="Arial" w:hAnsiTheme="minorHAnsi" w:cstheme="minorHAnsi"/>
          <w:b/>
        </w:rPr>
        <w:br w:type="page"/>
      </w:r>
    </w:p>
    <w:p w14:paraId="29E79F9B" w14:textId="77777777" w:rsidR="00F31A89" w:rsidRPr="00F30EB7" w:rsidRDefault="00F31A89" w:rsidP="006E5AC7">
      <w:pPr>
        <w:pStyle w:val="Mittulo2"/>
        <w:spacing w:before="0" w:after="0"/>
        <w:ind w:left="851" w:hanging="425"/>
        <w:rPr>
          <w:rFonts w:asciiTheme="minorHAnsi" w:hAnsiTheme="minorHAnsi" w:cstheme="minorHAnsi"/>
          <w:szCs w:val="20"/>
        </w:rPr>
      </w:pPr>
      <w:bookmarkStart w:id="74" w:name="_Toc165020541"/>
      <w:r w:rsidRPr="00F30EB7">
        <w:rPr>
          <w:rFonts w:asciiTheme="minorHAnsi" w:hAnsiTheme="minorHAnsi" w:cstheme="minorHAnsi"/>
          <w:szCs w:val="20"/>
        </w:rPr>
        <w:t>¿CÓMO SE VA A IMPLEMENTAR EL ESTATUTO TEMPORAL DE PROTECCIÓN?</w:t>
      </w:r>
      <w:bookmarkEnd w:id="74"/>
    </w:p>
    <w:p w14:paraId="35E2B4C2" w14:textId="77777777" w:rsidR="00F31A89" w:rsidRPr="00F30EB7" w:rsidRDefault="00F31A89" w:rsidP="00F30EB7">
      <w:pPr>
        <w:spacing w:line="276" w:lineRule="auto"/>
        <w:jc w:val="both"/>
        <w:rPr>
          <w:rFonts w:asciiTheme="minorHAnsi" w:eastAsia="Arial" w:hAnsiTheme="minorHAnsi" w:cstheme="minorHAnsi"/>
        </w:rPr>
      </w:pPr>
    </w:p>
    <w:p w14:paraId="553D39D6" w14:textId="71D08355" w:rsidR="00F31A89" w:rsidRPr="00F30EB7" w:rsidRDefault="00F31A89" w:rsidP="00F30EB7">
      <w:pPr>
        <w:spacing w:line="276" w:lineRule="auto"/>
        <w:jc w:val="both"/>
        <w:rPr>
          <w:rFonts w:asciiTheme="minorHAnsi" w:eastAsia="Arial" w:hAnsiTheme="minorHAnsi" w:cstheme="minorHAnsi"/>
          <w:iCs/>
        </w:rPr>
      </w:pPr>
      <w:r w:rsidRPr="00F30EB7">
        <w:rPr>
          <w:rFonts w:asciiTheme="minorHAnsi" w:eastAsia="Arial" w:hAnsiTheme="minorHAnsi" w:cstheme="minorHAnsi"/>
        </w:rPr>
        <w:t xml:space="preserve">Se llevará a cabo a través del </w:t>
      </w:r>
      <w:r w:rsidR="00E122DA" w:rsidRPr="00F30EB7">
        <w:rPr>
          <w:rFonts w:asciiTheme="minorHAnsi" w:eastAsia="Arial" w:hAnsiTheme="minorHAnsi" w:cstheme="minorHAnsi"/>
          <w:b/>
          <w:bCs/>
          <w:iCs/>
        </w:rPr>
        <w:t>Registro Único de Migrantes Venezolanos</w:t>
      </w:r>
      <w:r w:rsidR="00936889" w:rsidRPr="00F30EB7">
        <w:rPr>
          <w:rFonts w:asciiTheme="minorHAnsi" w:eastAsia="Arial" w:hAnsiTheme="minorHAnsi" w:cstheme="minorHAnsi"/>
          <w:b/>
          <w:bCs/>
          <w:iCs/>
        </w:rPr>
        <w:t xml:space="preserve"> </w:t>
      </w:r>
      <w:r w:rsidRPr="00F30EB7">
        <w:rPr>
          <w:rFonts w:asciiTheme="minorHAnsi" w:eastAsia="Arial" w:hAnsiTheme="minorHAnsi" w:cstheme="minorHAnsi"/>
          <w:b/>
          <w:bCs/>
          <w:iCs/>
        </w:rPr>
        <w:t>– RUMV</w:t>
      </w:r>
      <w:r w:rsidR="004F33D9" w:rsidRPr="00F30EB7">
        <w:rPr>
          <w:rFonts w:asciiTheme="minorHAnsi" w:eastAsia="Arial" w:hAnsiTheme="minorHAnsi" w:cstheme="minorHAnsi"/>
          <w:b/>
          <w:bCs/>
          <w:iCs/>
        </w:rPr>
        <w:t xml:space="preserve"> </w:t>
      </w:r>
      <w:r w:rsidR="004F33D9" w:rsidRPr="00F30EB7">
        <w:rPr>
          <w:rFonts w:asciiTheme="minorHAnsi" w:eastAsia="Arial" w:hAnsiTheme="minorHAnsi" w:cstheme="minorHAnsi"/>
          <w:iCs/>
        </w:rPr>
        <w:t>y</w:t>
      </w:r>
      <w:r w:rsidR="004F33D9" w:rsidRPr="00F30EB7">
        <w:rPr>
          <w:rFonts w:asciiTheme="minorHAnsi" w:eastAsia="Arial" w:hAnsiTheme="minorHAnsi" w:cstheme="minorHAnsi"/>
          <w:b/>
          <w:bCs/>
          <w:iCs/>
        </w:rPr>
        <w:t xml:space="preserve"> </w:t>
      </w:r>
      <w:r w:rsidRPr="00F30EB7">
        <w:rPr>
          <w:rFonts w:asciiTheme="minorHAnsi" w:eastAsia="Arial" w:hAnsiTheme="minorHAnsi" w:cstheme="minorHAnsi"/>
          <w:iCs/>
        </w:rPr>
        <w:t>la solicitud</w:t>
      </w:r>
      <w:r w:rsidR="008F71DA" w:rsidRPr="00F30EB7">
        <w:rPr>
          <w:rFonts w:asciiTheme="minorHAnsi" w:eastAsia="Arial" w:hAnsiTheme="minorHAnsi" w:cstheme="minorHAnsi"/>
          <w:iCs/>
        </w:rPr>
        <w:t xml:space="preserve"> y</w:t>
      </w:r>
      <w:r w:rsidRPr="00F30EB7">
        <w:rPr>
          <w:rFonts w:asciiTheme="minorHAnsi" w:eastAsia="Arial" w:hAnsiTheme="minorHAnsi" w:cstheme="minorHAnsi"/>
          <w:iCs/>
        </w:rPr>
        <w:t xml:space="preserve"> expedición del </w:t>
      </w:r>
      <w:r w:rsidR="00936889" w:rsidRPr="00F30EB7">
        <w:rPr>
          <w:rFonts w:asciiTheme="minorHAnsi" w:eastAsia="Arial" w:hAnsiTheme="minorHAnsi" w:cstheme="minorHAnsi"/>
          <w:b/>
          <w:bCs/>
          <w:iCs/>
        </w:rPr>
        <w:t xml:space="preserve">permiso por protección temporal </w:t>
      </w:r>
      <w:r w:rsidRPr="00F30EB7">
        <w:rPr>
          <w:rFonts w:asciiTheme="minorHAnsi" w:eastAsia="Arial" w:hAnsiTheme="minorHAnsi" w:cstheme="minorHAnsi"/>
          <w:b/>
          <w:bCs/>
          <w:iCs/>
        </w:rPr>
        <w:t>(PPT)</w:t>
      </w:r>
      <w:r w:rsidRPr="00F30EB7">
        <w:rPr>
          <w:rFonts w:asciiTheme="minorHAnsi" w:eastAsia="Arial" w:hAnsiTheme="minorHAnsi" w:cstheme="minorHAnsi"/>
          <w:iCs/>
        </w:rPr>
        <w:t xml:space="preserve">. </w:t>
      </w:r>
    </w:p>
    <w:p w14:paraId="28E0ABE6" w14:textId="17AB1D46" w:rsidR="00C6776E" w:rsidRDefault="00C6776E" w:rsidP="00F30EB7">
      <w:pPr>
        <w:spacing w:line="276" w:lineRule="auto"/>
        <w:jc w:val="both"/>
        <w:rPr>
          <w:rFonts w:asciiTheme="minorHAnsi" w:eastAsia="Arial" w:hAnsiTheme="minorHAnsi" w:cstheme="minorHAnsi"/>
          <w:iCs/>
        </w:rPr>
      </w:pPr>
    </w:p>
    <w:p w14:paraId="1A8ECFB6" w14:textId="77777777" w:rsidR="006E5AC7" w:rsidRPr="00F30EB7" w:rsidRDefault="006E5AC7" w:rsidP="00F30EB7">
      <w:pPr>
        <w:spacing w:line="276" w:lineRule="auto"/>
        <w:jc w:val="both"/>
        <w:rPr>
          <w:rFonts w:asciiTheme="minorHAnsi" w:eastAsia="Arial" w:hAnsiTheme="minorHAnsi" w:cstheme="minorHAnsi"/>
          <w:iCs/>
        </w:rPr>
      </w:pPr>
    </w:p>
    <w:p w14:paraId="4E2F5246" w14:textId="77777777" w:rsidR="00F31A89" w:rsidRPr="00F30EB7" w:rsidRDefault="00F31A89" w:rsidP="006E5AC7">
      <w:pPr>
        <w:pStyle w:val="Mittulo2"/>
        <w:spacing w:before="0" w:after="0"/>
        <w:ind w:left="851" w:hanging="425"/>
        <w:rPr>
          <w:rFonts w:asciiTheme="minorHAnsi" w:hAnsiTheme="minorHAnsi" w:cstheme="minorHAnsi"/>
          <w:szCs w:val="20"/>
        </w:rPr>
      </w:pPr>
      <w:bookmarkStart w:id="75" w:name="_Toc165020542"/>
      <w:r w:rsidRPr="00F30EB7">
        <w:rPr>
          <w:rFonts w:asciiTheme="minorHAnsi" w:hAnsiTheme="minorHAnsi" w:cstheme="minorHAnsi"/>
          <w:szCs w:val="20"/>
        </w:rPr>
        <w:t>¿TIENE COSTO EL REGISTRO ÚNICO DE MIGRANTES VENEZOLANOS – RUMV?</w:t>
      </w:r>
      <w:bookmarkEnd w:id="75"/>
    </w:p>
    <w:p w14:paraId="0874185B" w14:textId="77777777" w:rsidR="00F31A89" w:rsidRPr="00F30EB7" w:rsidRDefault="00F31A89" w:rsidP="00F30EB7">
      <w:pPr>
        <w:spacing w:line="276" w:lineRule="auto"/>
        <w:jc w:val="both"/>
        <w:rPr>
          <w:rFonts w:asciiTheme="minorHAnsi" w:eastAsia="Arial" w:hAnsiTheme="minorHAnsi" w:cstheme="minorHAnsi"/>
          <w:iCs/>
        </w:rPr>
      </w:pPr>
    </w:p>
    <w:p w14:paraId="68D71520" w14:textId="77777777" w:rsidR="00F31A89" w:rsidRPr="00F30EB7" w:rsidRDefault="00F31A8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NO</w:t>
      </w:r>
      <w:r w:rsidRPr="00F30EB7">
        <w:rPr>
          <w:rFonts w:asciiTheme="minorHAnsi" w:eastAsia="Arial" w:hAnsiTheme="minorHAnsi" w:cstheme="minorHAnsi"/>
        </w:rPr>
        <w:t xml:space="preserve">. Es gratuito y </w:t>
      </w:r>
      <w:r w:rsidRPr="00F30EB7">
        <w:rPr>
          <w:rFonts w:asciiTheme="minorHAnsi" w:eastAsia="Arial" w:hAnsiTheme="minorHAnsi" w:cstheme="minorHAnsi"/>
          <w:b/>
          <w:bCs/>
        </w:rPr>
        <w:t>NO</w:t>
      </w:r>
      <w:r w:rsidRPr="00F30EB7">
        <w:rPr>
          <w:rFonts w:asciiTheme="minorHAnsi" w:eastAsia="Arial" w:hAnsiTheme="minorHAnsi" w:cstheme="minorHAnsi"/>
        </w:rPr>
        <w:t xml:space="preserve"> requiere de intermediarios.  </w:t>
      </w:r>
    </w:p>
    <w:p w14:paraId="1E526410" w14:textId="73C34551" w:rsidR="00014BC9" w:rsidRDefault="00014BC9" w:rsidP="00F30EB7">
      <w:pPr>
        <w:spacing w:line="276" w:lineRule="auto"/>
        <w:jc w:val="both"/>
        <w:rPr>
          <w:rFonts w:asciiTheme="minorHAnsi" w:eastAsia="Arial" w:hAnsiTheme="minorHAnsi" w:cstheme="minorHAnsi"/>
        </w:rPr>
      </w:pPr>
    </w:p>
    <w:p w14:paraId="25472A37" w14:textId="77777777" w:rsidR="006E5AC7" w:rsidRPr="00F30EB7" w:rsidRDefault="006E5AC7" w:rsidP="00F30EB7">
      <w:pPr>
        <w:spacing w:line="276" w:lineRule="auto"/>
        <w:jc w:val="both"/>
        <w:rPr>
          <w:rFonts w:asciiTheme="minorHAnsi" w:eastAsia="Arial" w:hAnsiTheme="minorHAnsi" w:cstheme="minorHAnsi"/>
        </w:rPr>
      </w:pPr>
    </w:p>
    <w:p w14:paraId="59D581D1" w14:textId="77777777" w:rsidR="00F31A89" w:rsidRPr="00F30EB7" w:rsidRDefault="00F31A89" w:rsidP="006E5AC7">
      <w:pPr>
        <w:pStyle w:val="Mittulo2"/>
        <w:spacing w:before="0" w:after="0"/>
        <w:ind w:left="851" w:hanging="425"/>
        <w:rPr>
          <w:rFonts w:asciiTheme="minorHAnsi" w:hAnsiTheme="minorHAnsi" w:cstheme="minorHAnsi"/>
          <w:szCs w:val="20"/>
        </w:rPr>
      </w:pPr>
      <w:bookmarkStart w:id="76" w:name="_Toc165020543"/>
      <w:r w:rsidRPr="00F30EB7">
        <w:rPr>
          <w:rFonts w:asciiTheme="minorHAnsi" w:hAnsiTheme="minorHAnsi" w:cstheme="minorHAnsi"/>
          <w:szCs w:val="20"/>
        </w:rPr>
        <w:t xml:space="preserve">¿TIENE COSTO EL </w:t>
      </w:r>
      <w:r w:rsidR="007E46C0" w:rsidRPr="00F30EB7">
        <w:rPr>
          <w:rFonts w:asciiTheme="minorHAnsi" w:hAnsiTheme="minorHAnsi" w:cstheme="minorHAnsi"/>
          <w:szCs w:val="20"/>
        </w:rPr>
        <w:t>PERMISO POR PROTECCIÓN TEMPORAL (PPT)</w:t>
      </w:r>
      <w:r w:rsidRPr="00F30EB7">
        <w:rPr>
          <w:rFonts w:asciiTheme="minorHAnsi" w:hAnsiTheme="minorHAnsi" w:cstheme="minorHAnsi"/>
          <w:szCs w:val="20"/>
        </w:rPr>
        <w:t>?</w:t>
      </w:r>
      <w:bookmarkEnd w:id="76"/>
    </w:p>
    <w:p w14:paraId="6EE21E1E" w14:textId="77777777" w:rsidR="007E46C0" w:rsidRPr="00F30EB7" w:rsidRDefault="007E46C0" w:rsidP="00F30EB7">
      <w:pPr>
        <w:spacing w:line="276" w:lineRule="auto"/>
        <w:jc w:val="both"/>
        <w:rPr>
          <w:rFonts w:asciiTheme="minorHAnsi" w:eastAsia="Arial" w:hAnsiTheme="minorHAnsi" w:cstheme="minorHAnsi"/>
          <w:b/>
          <w:bCs/>
        </w:rPr>
      </w:pPr>
    </w:p>
    <w:p w14:paraId="73AA5404" w14:textId="77777777" w:rsidR="00F82ED7" w:rsidRPr="00F30EB7" w:rsidRDefault="00F82ED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expide </w:t>
      </w:r>
      <w:r w:rsidR="0070005E" w:rsidRPr="00F30EB7">
        <w:rPr>
          <w:rFonts w:asciiTheme="minorHAnsi" w:eastAsia="Arial" w:hAnsiTheme="minorHAnsi" w:cstheme="minorHAnsi"/>
          <w:b/>
          <w:bCs/>
        </w:rPr>
        <w:t>GRATIS</w:t>
      </w:r>
      <w:r w:rsidR="0070005E" w:rsidRPr="00F30EB7">
        <w:rPr>
          <w:rFonts w:asciiTheme="minorHAnsi" w:eastAsia="Arial" w:hAnsiTheme="minorHAnsi" w:cstheme="minorHAnsi"/>
        </w:rPr>
        <w:t xml:space="preserve"> </w:t>
      </w:r>
      <w:r w:rsidRPr="00F30EB7">
        <w:rPr>
          <w:rFonts w:asciiTheme="minorHAnsi" w:eastAsia="Arial" w:hAnsiTheme="minorHAnsi" w:cstheme="minorHAnsi"/>
          <w:b/>
          <w:bCs/>
        </w:rPr>
        <w:t>la primera vez</w:t>
      </w:r>
      <w:r w:rsidRPr="00F30EB7">
        <w:rPr>
          <w:rFonts w:asciiTheme="minorHAnsi" w:eastAsia="Arial" w:hAnsiTheme="minorHAnsi" w:cstheme="minorHAnsi"/>
        </w:rPr>
        <w:t xml:space="preserve"> </w:t>
      </w:r>
      <w:r w:rsidR="007E46C0" w:rsidRPr="00F30EB7">
        <w:rPr>
          <w:rFonts w:asciiTheme="minorHAnsi" w:eastAsia="Arial" w:hAnsiTheme="minorHAnsi" w:cstheme="minorHAnsi"/>
        </w:rPr>
        <w:t xml:space="preserve">y </w:t>
      </w:r>
      <w:r w:rsidR="007E46C0" w:rsidRPr="00F30EB7">
        <w:rPr>
          <w:rFonts w:asciiTheme="minorHAnsi" w:eastAsia="Arial" w:hAnsiTheme="minorHAnsi" w:cstheme="minorHAnsi"/>
          <w:b/>
          <w:bCs/>
        </w:rPr>
        <w:t>NO</w:t>
      </w:r>
      <w:r w:rsidR="007E46C0" w:rsidRPr="00F30EB7">
        <w:rPr>
          <w:rFonts w:asciiTheme="minorHAnsi" w:eastAsia="Arial" w:hAnsiTheme="minorHAnsi" w:cstheme="minorHAnsi"/>
        </w:rPr>
        <w:t xml:space="preserve"> requiere de intermediarios.  </w:t>
      </w:r>
    </w:p>
    <w:p w14:paraId="686605AD" w14:textId="77777777" w:rsidR="00F82ED7" w:rsidRPr="00F30EB7" w:rsidRDefault="00F82ED7" w:rsidP="00F30EB7">
      <w:pPr>
        <w:spacing w:line="276" w:lineRule="auto"/>
        <w:jc w:val="both"/>
        <w:rPr>
          <w:rFonts w:asciiTheme="minorHAnsi" w:eastAsia="Arial" w:hAnsiTheme="minorHAnsi" w:cstheme="minorHAnsi"/>
        </w:rPr>
      </w:pPr>
    </w:p>
    <w:p w14:paraId="2CF4B12A" w14:textId="431A7B21" w:rsidR="00F82ED7" w:rsidRPr="00F30EB7" w:rsidRDefault="00F82ED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En caso de que se presente un error atribuible al solicitante</w:t>
      </w:r>
      <w:r w:rsidR="001D7B03" w:rsidRPr="00F30EB7">
        <w:rPr>
          <w:rFonts w:asciiTheme="minorHAnsi" w:eastAsia="Arial" w:hAnsiTheme="minorHAnsi" w:cstheme="minorHAnsi"/>
        </w:rPr>
        <w:t xml:space="preserve"> o necesite un duplicado por robo o pérdida</w:t>
      </w:r>
      <w:r w:rsidRPr="00F30EB7">
        <w:rPr>
          <w:rFonts w:asciiTheme="minorHAnsi" w:eastAsia="Arial" w:hAnsiTheme="minorHAnsi" w:cstheme="minorHAnsi"/>
        </w:rPr>
        <w:t>, deberá pagar el costo establecido</w:t>
      </w:r>
      <w:r w:rsidR="00936889" w:rsidRPr="00F30EB7">
        <w:rPr>
          <w:rFonts w:asciiTheme="minorHAnsi" w:eastAsia="Arial" w:hAnsiTheme="minorHAnsi" w:cstheme="minorHAnsi"/>
        </w:rPr>
        <w:t>,</w:t>
      </w:r>
      <w:r w:rsidR="0070005E" w:rsidRPr="00F30EB7">
        <w:rPr>
          <w:rFonts w:asciiTheme="minorHAnsi" w:eastAsia="Arial" w:hAnsiTheme="minorHAnsi" w:cstheme="minorHAnsi"/>
        </w:rPr>
        <w:t xml:space="preserve"> </w:t>
      </w:r>
      <w:r w:rsidR="0064452A" w:rsidRPr="00F30EB7">
        <w:rPr>
          <w:rFonts w:asciiTheme="minorHAnsi" w:eastAsia="Arial" w:hAnsiTheme="minorHAnsi" w:cstheme="minorHAnsi"/>
        </w:rPr>
        <w:t>que para 202</w:t>
      </w:r>
      <w:r w:rsidR="00D91D1A" w:rsidRPr="00F30EB7">
        <w:rPr>
          <w:rFonts w:asciiTheme="minorHAnsi" w:eastAsia="Arial" w:hAnsiTheme="minorHAnsi" w:cstheme="minorHAnsi"/>
        </w:rPr>
        <w:t>5</w:t>
      </w:r>
      <w:r w:rsidR="00936889" w:rsidRPr="00F30EB7">
        <w:rPr>
          <w:rFonts w:asciiTheme="minorHAnsi" w:eastAsia="Arial" w:hAnsiTheme="minorHAnsi" w:cstheme="minorHAnsi"/>
        </w:rPr>
        <w:t xml:space="preserve"> es de </w:t>
      </w:r>
      <w:r w:rsidR="00524633" w:rsidRPr="00F30EB7">
        <w:rPr>
          <w:rFonts w:asciiTheme="minorHAnsi" w:eastAsia="Arial" w:hAnsiTheme="minorHAnsi" w:cstheme="minorHAnsi"/>
        </w:rPr>
        <w:t>$</w:t>
      </w:r>
      <w:r w:rsidR="0064452A" w:rsidRPr="00F30EB7">
        <w:rPr>
          <w:rFonts w:asciiTheme="minorHAnsi" w:eastAsia="Arial" w:hAnsiTheme="minorHAnsi" w:cstheme="minorHAnsi"/>
        </w:rPr>
        <w:t>1</w:t>
      </w:r>
      <w:r w:rsidR="00491D60" w:rsidRPr="00F30EB7">
        <w:rPr>
          <w:rFonts w:asciiTheme="minorHAnsi" w:eastAsia="Arial" w:hAnsiTheme="minorHAnsi" w:cstheme="minorHAnsi"/>
        </w:rPr>
        <w:t>9</w:t>
      </w:r>
      <w:r w:rsidR="00524633" w:rsidRPr="00F30EB7">
        <w:rPr>
          <w:rFonts w:asciiTheme="minorHAnsi" w:eastAsia="Arial" w:hAnsiTheme="minorHAnsi" w:cstheme="minorHAnsi"/>
        </w:rPr>
        <w:t>.</w:t>
      </w:r>
      <w:r w:rsidR="0064452A" w:rsidRPr="00F30EB7">
        <w:rPr>
          <w:rFonts w:asciiTheme="minorHAnsi" w:eastAsia="Arial" w:hAnsiTheme="minorHAnsi" w:cstheme="minorHAnsi"/>
        </w:rPr>
        <w:t xml:space="preserve">000 </w:t>
      </w:r>
      <w:r w:rsidR="00936889" w:rsidRPr="00F30EB7">
        <w:rPr>
          <w:rFonts w:asciiTheme="minorHAnsi" w:eastAsia="Arial" w:hAnsiTheme="minorHAnsi" w:cstheme="minorHAnsi"/>
        </w:rPr>
        <w:t>pesos colombianos</w:t>
      </w:r>
      <w:r w:rsidRPr="00F30EB7">
        <w:rPr>
          <w:rFonts w:asciiTheme="minorHAnsi" w:eastAsia="Arial" w:hAnsiTheme="minorHAnsi" w:cstheme="minorHAnsi"/>
        </w:rPr>
        <w:t xml:space="preserve">. </w:t>
      </w:r>
    </w:p>
    <w:p w14:paraId="423D60A4" w14:textId="53F27E8F" w:rsidR="00F82ED7" w:rsidRDefault="00F82ED7" w:rsidP="00F30EB7">
      <w:pPr>
        <w:spacing w:line="276" w:lineRule="auto"/>
        <w:jc w:val="both"/>
        <w:rPr>
          <w:rFonts w:asciiTheme="minorHAnsi" w:eastAsia="Arial" w:hAnsiTheme="minorHAnsi" w:cstheme="minorHAnsi"/>
        </w:rPr>
      </w:pPr>
    </w:p>
    <w:p w14:paraId="18EE1CDA" w14:textId="77777777" w:rsidR="006E5AC7" w:rsidRPr="00F30EB7" w:rsidRDefault="006E5AC7" w:rsidP="00F30EB7">
      <w:pPr>
        <w:spacing w:line="276" w:lineRule="auto"/>
        <w:jc w:val="both"/>
        <w:rPr>
          <w:rFonts w:asciiTheme="minorHAnsi" w:eastAsia="Arial" w:hAnsiTheme="minorHAnsi" w:cstheme="minorHAnsi"/>
        </w:rPr>
      </w:pPr>
    </w:p>
    <w:p w14:paraId="47B138E3" w14:textId="77777777" w:rsidR="00B7205B" w:rsidRPr="00F30EB7" w:rsidRDefault="00B7205B" w:rsidP="006E5AC7">
      <w:pPr>
        <w:pStyle w:val="Mittulo2"/>
        <w:spacing w:before="0" w:after="0"/>
        <w:ind w:left="851" w:hanging="425"/>
        <w:rPr>
          <w:rFonts w:asciiTheme="minorHAnsi" w:hAnsiTheme="minorHAnsi" w:cstheme="minorHAnsi"/>
          <w:szCs w:val="20"/>
        </w:rPr>
      </w:pPr>
      <w:bookmarkStart w:id="77" w:name="_Toc165020544"/>
      <w:r w:rsidRPr="00F30EB7">
        <w:rPr>
          <w:rFonts w:asciiTheme="minorHAnsi" w:hAnsiTheme="minorHAnsi" w:cstheme="minorHAnsi"/>
          <w:szCs w:val="20"/>
        </w:rPr>
        <w:t>¿</w:t>
      </w:r>
      <w:r w:rsidR="00ED3180" w:rsidRPr="00F30EB7">
        <w:rPr>
          <w:rFonts w:asciiTheme="minorHAnsi" w:hAnsiTheme="minorHAnsi" w:cstheme="minorHAnsi"/>
          <w:szCs w:val="20"/>
        </w:rPr>
        <w:t>CUÁL ES EL OBJETIVO D</w:t>
      </w:r>
      <w:r w:rsidRPr="00F30EB7">
        <w:rPr>
          <w:rFonts w:asciiTheme="minorHAnsi" w:hAnsiTheme="minorHAnsi" w:cstheme="minorHAnsi"/>
          <w:szCs w:val="20"/>
        </w:rPr>
        <w:t>EL REGISTRO ÚNICO DE MIGRANTES VENEZOLANOS – RUMV?</w:t>
      </w:r>
      <w:bookmarkEnd w:id="77"/>
    </w:p>
    <w:p w14:paraId="74E036FA" w14:textId="77777777" w:rsidR="007E46C0" w:rsidRPr="00F30EB7" w:rsidRDefault="007E46C0" w:rsidP="00F30EB7">
      <w:pPr>
        <w:spacing w:line="276" w:lineRule="auto"/>
        <w:jc w:val="both"/>
        <w:rPr>
          <w:rFonts w:asciiTheme="minorHAnsi" w:eastAsia="Arial" w:hAnsiTheme="minorHAnsi" w:cstheme="minorHAnsi"/>
          <w:b/>
          <w:bCs/>
        </w:rPr>
      </w:pPr>
    </w:p>
    <w:p w14:paraId="58A9FED8" w14:textId="06098372" w:rsidR="00ED3180" w:rsidRPr="00F30EB7" w:rsidRDefault="00ED318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E122DA" w:rsidRPr="00F30EB7">
        <w:rPr>
          <w:rFonts w:asciiTheme="minorHAnsi" w:eastAsia="Arial" w:hAnsiTheme="minorHAnsi" w:cstheme="minorHAnsi"/>
        </w:rPr>
        <w:t>Registro Único de Migrantes Venezolanos</w:t>
      </w:r>
      <w:r w:rsidR="00936889" w:rsidRPr="00F30EB7">
        <w:rPr>
          <w:rFonts w:asciiTheme="minorHAnsi" w:eastAsia="Arial" w:hAnsiTheme="minorHAnsi" w:cstheme="minorHAnsi"/>
        </w:rPr>
        <w:t xml:space="preserve"> </w:t>
      </w:r>
      <w:r w:rsidRPr="00F30EB7">
        <w:rPr>
          <w:rFonts w:asciiTheme="minorHAnsi" w:eastAsia="Arial" w:hAnsiTheme="minorHAnsi" w:cstheme="minorHAnsi"/>
        </w:rPr>
        <w:t xml:space="preserve">– RUMV tiene como objetivo recolectar y actualizar la información de los </w:t>
      </w:r>
      <w:r w:rsidR="00F44C46" w:rsidRPr="00F30EB7">
        <w:rPr>
          <w:rFonts w:asciiTheme="minorHAnsi" w:eastAsia="Arial" w:hAnsiTheme="minorHAnsi" w:cstheme="minorHAnsi"/>
        </w:rPr>
        <w:t xml:space="preserve">nacionales </w:t>
      </w:r>
      <w:r w:rsidRPr="00F30EB7">
        <w:rPr>
          <w:rFonts w:asciiTheme="minorHAnsi" w:eastAsia="Arial" w:hAnsiTheme="minorHAnsi" w:cstheme="minorHAnsi"/>
        </w:rPr>
        <w:t>venezolanos, lo que permitirá formular y diseñar políticas públicas e identificar a los venezolanos que cumplan con alguno de requisitos mencionados anteriormente.</w:t>
      </w:r>
    </w:p>
    <w:p w14:paraId="0CA27F36" w14:textId="77777777" w:rsidR="00155D25" w:rsidRPr="00F30EB7" w:rsidRDefault="00155D25" w:rsidP="00F30EB7">
      <w:pPr>
        <w:spacing w:line="276" w:lineRule="auto"/>
        <w:jc w:val="both"/>
        <w:rPr>
          <w:rFonts w:asciiTheme="minorHAnsi" w:eastAsia="Arial" w:hAnsiTheme="minorHAnsi" w:cstheme="minorHAnsi"/>
        </w:rPr>
      </w:pPr>
    </w:p>
    <w:p w14:paraId="50F6ECD2" w14:textId="62A28E7A" w:rsidR="00155D25" w:rsidRPr="00F30EB7" w:rsidRDefault="00155D2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u w:val="single"/>
        </w:rPr>
        <w:t>IMPORTANTE:</w:t>
      </w:r>
      <w:r w:rsidRPr="00F30EB7">
        <w:rPr>
          <w:rFonts w:asciiTheme="minorHAnsi" w:eastAsia="Arial" w:hAnsiTheme="minorHAnsi" w:cstheme="minorHAnsi"/>
        </w:rPr>
        <w:t xml:space="preserve"> Hacer el </w:t>
      </w:r>
      <w:r w:rsidR="00E122DA" w:rsidRPr="00F30EB7">
        <w:rPr>
          <w:rFonts w:asciiTheme="minorHAnsi" w:eastAsia="Arial" w:hAnsiTheme="minorHAnsi" w:cstheme="minorHAnsi"/>
        </w:rPr>
        <w:t>Registro Único de Migrantes Venezolanos</w:t>
      </w:r>
      <w:r w:rsidR="00936889" w:rsidRPr="00F30EB7">
        <w:rPr>
          <w:rFonts w:asciiTheme="minorHAnsi" w:eastAsia="Arial" w:hAnsiTheme="minorHAnsi" w:cstheme="minorHAnsi"/>
        </w:rPr>
        <w:t xml:space="preserve"> </w:t>
      </w:r>
      <w:r w:rsidRPr="00F30EB7">
        <w:rPr>
          <w:rFonts w:asciiTheme="minorHAnsi" w:eastAsia="Arial" w:hAnsiTheme="minorHAnsi" w:cstheme="minorHAnsi"/>
        </w:rPr>
        <w:t xml:space="preserve">– RUMV </w:t>
      </w:r>
      <w:r w:rsidRPr="00F30EB7">
        <w:rPr>
          <w:rFonts w:asciiTheme="minorHAnsi" w:eastAsia="Arial" w:hAnsiTheme="minorHAnsi" w:cstheme="minorHAnsi"/>
          <w:b/>
          <w:bCs/>
        </w:rPr>
        <w:t>NO modifica su estatus migratorio, no le otorga beneficios o facultades en el territorio nacional, no equivale al reconocimiento de la condición de refugiado ni implica el otorgamiento de asilo.</w:t>
      </w:r>
    </w:p>
    <w:p w14:paraId="2BE80297" w14:textId="3A02494E" w:rsidR="00155D25" w:rsidRDefault="00155D25" w:rsidP="00F30EB7">
      <w:pPr>
        <w:spacing w:line="276" w:lineRule="auto"/>
        <w:jc w:val="both"/>
        <w:rPr>
          <w:rFonts w:asciiTheme="minorHAnsi" w:eastAsia="Arial" w:hAnsiTheme="minorHAnsi" w:cstheme="minorHAnsi"/>
        </w:rPr>
      </w:pPr>
    </w:p>
    <w:p w14:paraId="04C306C9" w14:textId="77777777" w:rsidR="006E5AC7" w:rsidRPr="00F30EB7" w:rsidRDefault="006E5AC7" w:rsidP="00F30EB7">
      <w:pPr>
        <w:spacing w:line="276" w:lineRule="auto"/>
        <w:jc w:val="both"/>
        <w:rPr>
          <w:rFonts w:asciiTheme="minorHAnsi" w:eastAsia="Arial" w:hAnsiTheme="minorHAnsi" w:cstheme="minorHAnsi"/>
        </w:rPr>
      </w:pPr>
    </w:p>
    <w:p w14:paraId="7EB82D93" w14:textId="005ACFB8" w:rsidR="00155D25" w:rsidRPr="00F30EB7" w:rsidRDefault="007C4FCE" w:rsidP="006E5AC7">
      <w:pPr>
        <w:pStyle w:val="Mittulo2"/>
        <w:spacing w:before="0" w:after="0"/>
        <w:ind w:left="851" w:hanging="425"/>
        <w:rPr>
          <w:rFonts w:asciiTheme="minorHAnsi" w:hAnsiTheme="minorHAnsi" w:cstheme="minorHAnsi"/>
          <w:szCs w:val="20"/>
        </w:rPr>
      </w:pPr>
      <w:bookmarkStart w:id="78" w:name="_Toc165020545"/>
      <w:r w:rsidRPr="00F30EB7">
        <w:rPr>
          <w:rFonts w:asciiTheme="minorHAnsi" w:hAnsiTheme="minorHAnsi" w:cstheme="minorHAnsi"/>
          <w:szCs w:val="20"/>
        </w:rPr>
        <w:t xml:space="preserve">¿CUÁLES SON LOS REQUISITOS PARA HACER EL </w:t>
      </w:r>
      <w:r w:rsidR="00E122DA" w:rsidRPr="00F30EB7">
        <w:rPr>
          <w:rFonts w:asciiTheme="minorHAnsi" w:hAnsiTheme="minorHAnsi" w:cstheme="minorHAnsi"/>
          <w:szCs w:val="20"/>
        </w:rPr>
        <w:t>REGISTRO ÚNICO DE MIGRANTES VENEZOLANOS</w:t>
      </w:r>
      <w:r w:rsidRPr="00F30EB7">
        <w:rPr>
          <w:rFonts w:asciiTheme="minorHAnsi" w:hAnsiTheme="minorHAnsi" w:cstheme="minorHAnsi"/>
          <w:szCs w:val="20"/>
        </w:rPr>
        <w:t xml:space="preserve"> – RUMV?</w:t>
      </w:r>
      <w:bookmarkEnd w:id="78"/>
    </w:p>
    <w:p w14:paraId="7AB94E9E" w14:textId="7CBD9F9C" w:rsidR="00155D25" w:rsidRPr="00F30EB7" w:rsidRDefault="00155D25" w:rsidP="00F30EB7">
      <w:pPr>
        <w:spacing w:line="276" w:lineRule="auto"/>
        <w:jc w:val="both"/>
        <w:rPr>
          <w:rFonts w:asciiTheme="minorHAnsi" w:eastAsia="Arial" w:hAnsiTheme="minorHAnsi" w:cstheme="minorHAnsi"/>
        </w:rPr>
      </w:pPr>
    </w:p>
    <w:p w14:paraId="320A0B18" w14:textId="6C7BC22D" w:rsidR="007C4FCE" w:rsidRPr="00F30EB7" w:rsidRDefault="007C4FCE" w:rsidP="00F30EB7">
      <w:pPr>
        <w:numPr>
          <w:ilvl w:val="0"/>
          <w:numId w:val="73"/>
        </w:numPr>
        <w:spacing w:line="276" w:lineRule="auto"/>
        <w:jc w:val="both"/>
        <w:rPr>
          <w:rFonts w:asciiTheme="minorHAnsi" w:hAnsiTheme="minorHAnsi" w:cstheme="minorHAnsi"/>
          <w:b/>
          <w:bCs/>
        </w:rPr>
      </w:pPr>
      <w:r w:rsidRPr="00F30EB7">
        <w:rPr>
          <w:rFonts w:asciiTheme="minorHAnsi" w:eastAsia="Arial" w:hAnsiTheme="minorHAnsi" w:cstheme="minorHAnsi"/>
        </w:rPr>
        <w:t xml:space="preserve">Cumplir con alguno de los requisitos indicados en </w:t>
      </w:r>
      <w:r w:rsidR="008C58C7" w:rsidRPr="00F30EB7">
        <w:rPr>
          <w:rFonts w:asciiTheme="minorHAnsi" w:hAnsiTheme="minorHAnsi" w:cstheme="minorHAnsi"/>
          <w:b/>
          <w:bCs/>
        </w:rPr>
        <w:t>¿QUÉ CONDICIONES DEBO CUMPLIR PARA ACCEDER AL ESTATUTO TEMPORAL DE PROTECCIÓN?</w:t>
      </w:r>
      <w:r w:rsidR="00E82E6D" w:rsidRPr="00F30EB7">
        <w:rPr>
          <w:rFonts w:asciiTheme="minorHAnsi" w:hAnsiTheme="minorHAnsi" w:cstheme="minorHAnsi"/>
          <w:b/>
          <w:bCs/>
          <w:u w:val="single"/>
        </w:rPr>
        <w:t xml:space="preserve"> </w:t>
      </w:r>
    </w:p>
    <w:p w14:paraId="46586FC2" w14:textId="77777777" w:rsidR="007C4FCE" w:rsidRPr="00F30EB7" w:rsidRDefault="007C4FCE" w:rsidP="00F30EB7">
      <w:pPr>
        <w:numPr>
          <w:ilvl w:val="0"/>
          <w:numId w:val="73"/>
        </w:numPr>
        <w:spacing w:line="276" w:lineRule="auto"/>
        <w:jc w:val="both"/>
        <w:rPr>
          <w:rFonts w:asciiTheme="minorHAnsi" w:eastAsia="Arial" w:hAnsiTheme="minorHAnsi" w:cstheme="minorHAnsi"/>
        </w:rPr>
      </w:pPr>
      <w:r w:rsidRPr="00F30EB7">
        <w:rPr>
          <w:rFonts w:asciiTheme="minorHAnsi" w:eastAsia="Arial" w:hAnsiTheme="minorHAnsi" w:cstheme="minorHAnsi"/>
        </w:rPr>
        <w:t>Estar en Colombia.</w:t>
      </w:r>
    </w:p>
    <w:p w14:paraId="49C44FB9" w14:textId="77777777" w:rsidR="00014BC9" w:rsidRPr="00F30EB7" w:rsidRDefault="007C4FCE" w:rsidP="00F30EB7">
      <w:pPr>
        <w:numPr>
          <w:ilvl w:val="0"/>
          <w:numId w:val="73"/>
        </w:numPr>
        <w:spacing w:line="276" w:lineRule="auto"/>
        <w:jc w:val="both"/>
        <w:rPr>
          <w:rFonts w:asciiTheme="minorHAnsi" w:eastAsia="Arial" w:hAnsiTheme="minorHAnsi" w:cstheme="minorHAnsi"/>
        </w:rPr>
      </w:pPr>
      <w:r w:rsidRPr="00F30EB7">
        <w:rPr>
          <w:rFonts w:asciiTheme="minorHAnsi" w:eastAsia="Arial" w:hAnsiTheme="minorHAnsi" w:cstheme="minorHAnsi"/>
        </w:rPr>
        <w:t>Presentar su documento de identificación, vigente o vencido, el cual podrá ser:</w:t>
      </w:r>
    </w:p>
    <w:p w14:paraId="3ECCCD7B" w14:textId="77777777" w:rsidR="00F80320" w:rsidRPr="00F30EB7" w:rsidRDefault="00F80320" w:rsidP="00F30EB7">
      <w:pPr>
        <w:spacing w:line="276" w:lineRule="auto"/>
        <w:ind w:left="360"/>
        <w:jc w:val="both"/>
        <w:rPr>
          <w:rFonts w:asciiTheme="minorHAnsi" w:eastAsia="Arial" w:hAnsiTheme="minorHAnsi" w:cstheme="minorHAnsi"/>
          <w:b/>
          <w:bCs/>
        </w:rPr>
      </w:pPr>
    </w:p>
    <w:p w14:paraId="0B335BC7" w14:textId="5464EC5F" w:rsidR="007C4FCE" w:rsidRPr="00F30EB7" w:rsidRDefault="007C4FCE" w:rsidP="00F30EB7">
      <w:pPr>
        <w:spacing w:line="276" w:lineRule="auto"/>
        <w:ind w:left="360"/>
        <w:jc w:val="both"/>
        <w:rPr>
          <w:rFonts w:asciiTheme="minorHAnsi" w:eastAsia="Arial" w:hAnsiTheme="minorHAnsi" w:cstheme="minorHAnsi"/>
          <w:b/>
          <w:bCs/>
        </w:rPr>
      </w:pPr>
      <w:r w:rsidRPr="00F30EB7">
        <w:rPr>
          <w:rFonts w:asciiTheme="minorHAnsi" w:eastAsia="Arial" w:hAnsiTheme="minorHAnsi" w:cstheme="minorHAnsi"/>
          <w:b/>
          <w:bCs/>
        </w:rPr>
        <w:t>Para los mayores de edad:</w:t>
      </w:r>
    </w:p>
    <w:p w14:paraId="4C54A687" w14:textId="77777777" w:rsidR="007C4FCE" w:rsidRPr="00F30EB7" w:rsidRDefault="007C4FCE" w:rsidP="00F30EB7">
      <w:pPr>
        <w:numPr>
          <w:ilvl w:val="2"/>
          <w:numId w:val="73"/>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Pasaporte</w:t>
      </w:r>
    </w:p>
    <w:p w14:paraId="66855C96" w14:textId="283FE342" w:rsidR="007C4FCE" w:rsidRPr="00F30EB7" w:rsidRDefault="007C4FCE" w:rsidP="00F30EB7">
      <w:pPr>
        <w:numPr>
          <w:ilvl w:val="2"/>
          <w:numId w:val="73"/>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 xml:space="preserve">Cédula de </w:t>
      </w:r>
      <w:r w:rsidR="00936889" w:rsidRPr="00F30EB7">
        <w:rPr>
          <w:rFonts w:asciiTheme="minorHAnsi" w:eastAsia="Arial" w:hAnsiTheme="minorHAnsi" w:cstheme="minorHAnsi"/>
        </w:rPr>
        <w:t>identidad venezolana</w:t>
      </w:r>
    </w:p>
    <w:p w14:paraId="253DD4A4" w14:textId="26CA790C" w:rsidR="007C4FCE" w:rsidRPr="00F30EB7" w:rsidRDefault="007C4FCE" w:rsidP="00F30EB7">
      <w:pPr>
        <w:numPr>
          <w:ilvl w:val="2"/>
          <w:numId w:val="73"/>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lastRenderedPageBreak/>
        <w:t xml:space="preserve">Acta de </w:t>
      </w:r>
      <w:r w:rsidR="00936889" w:rsidRPr="00F30EB7">
        <w:rPr>
          <w:rFonts w:asciiTheme="minorHAnsi" w:eastAsia="Arial" w:hAnsiTheme="minorHAnsi" w:cstheme="minorHAnsi"/>
        </w:rPr>
        <w:t>nacimiento venezolana</w:t>
      </w:r>
    </w:p>
    <w:p w14:paraId="50134B81" w14:textId="4BCB398D" w:rsidR="00014BC9" w:rsidRPr="00F30EB7" w:rsidRDefault="007C4FCE" w:rsidP="00F30EB7">
      <w:pPr>
        <w:numPr>
          <w:ilvl w:val="2"/>
          <w:numId w:val="73"/>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 xml:space="preserve">Permiso </w:t>
      </w:r>
      <w:r w:rsidR="00936889" w:rsidRPr="00F30EB7">
        <w:rPr>
          <w:rFonts w:asciiTheme="minorHAnsi" w:eastAsia="Arial" w:hAnsiTheme="minorHAnsi" w:cstheme="minorHAnsi"/>
        </w:rPr>
        <w:t>especial de permanencia</w:t>
      </w:r>
    </w:p>
    <w:p w14:paraId="56068D3B" w14:textId="77777777" w:rsidR="00F80320" w:rsidRPr="00F30EB7" w:rsidRDefault="00F80320" w:rsidP="00F30EB7">
      <w:pPr>
        <w:spacing w:line="276" w:lineRule="auto"/>
        <w:ind w:left="360"/>
        <w:jc w:val="both"/>
        <w:rPr>
          <w:rFonts w:asciiTheme="minorHAnsi" w:eastAsia="Arial" w:hAnsiTheme="minorHAnsi" w:cstheme="minorHAnsi"/>
          <w:b/>
          <w:bCs/>
        </w:rPr>
      </w:pPr>
    </w:p>
    <w:p w14:paraId="0F4468FC" w14:textId="692BF297" w:rsidR="007C4FCE" w:rsidRPr="00F30EB7" w:rsidRDefault="007C4FCE" w:rsidP="00F30EB7">
      <w:pPr>
        <w:spacing w:line="276" w:lineRule="auto"/>
        <w:ind w:left="360"/>
        <w:jc w:val="both"/>
        <w:rPr>
          <w:rFonts w:asciiTheme="minorHAnsi" w:eastAsia="Arial" w:hAnsiTheme="minorHAnsi" w:cstheme="minorHAnsi"/>
          <w:b/>
          <w:bCs/>
        </w:rPr>
      </w:pPr>
      <w:r w:rsidRPr="00F30EB7">
        <w:rPr>
          <w:rFonts w:asciiTheme="minorHAnsi" w:eastAsia="Arial" w:hAnsiTheme="minorHAnsi" w:cstheme="minorHAnsi"/>
          <w:b/>
          <w:bCs/>
        </w:rPr>
        <w:t>Para los menores de edad:</w:t>
      </w:r>
    </w:p>
    <w:p w14:paraId="4E7C4C36" w14:textId="77777777" w:rsidR="007C4FCE" w:rsidRPr="00F30EB7" w:rsidRDefault="007C4FCE" w:rsidP="00F30EB7">
      <w:pPr>
        <w:numPr>
          <w:ilvl w:val="0"/>
          <w:numId w:val="75"/>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Pasaporte</w:t>
      </w:r>
    </w:p>
    <w:p w14:paraId="11848418" w14:textId="0FE88770" w:rsidR="007C4FCE" w:rsidRPr="00F30EB7" w:rsidRDefault="007C4FCE" w:rsidP="00F30EB7">
      <w:pPr>
        <w:numPr>
          <w:ilvl w:val="0"/>
          <w:numId w:val="75"/>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 xml:space="preserve">Acta de </w:t>
      </w:r>
      <w:r w:rsidR="00936889" w:rsidRPr="00F30EB7">
        <w:rPr>
          <w:rFonts w:asciiTheme="minorHAnsi" w:eastAsia="Arial" w:hAnsiTheme="minorHAnsi" w:cstheme="minorHAnsi"/>
        </w:rPr>
        <w:t>nacimiento venezolana</w:t>
      </w:r>
    </w:p>
    <w:p w14:paraId="23CC4358" w14:textId="7EEB557B" w:rsidR="007C4FCE" w:rsidRPr="00F30EB7" w:rsidRDefault="007C4FCE" w:rsidP="00F30EB7">
      <w:pPr>
        <w:numPr>
          <w:ilvl w:val="0"/>
          <w:numId w:val="75"/>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 xml:space="preserve">Cédula de </w:t>
      </w:r>
      <w:r w:rsidR="00936889" w:rsidRPr="00F30EB7">
        <w:rPr>
          <w:rFonts w:asciiTheme="minorHAnsi" w:eastAsia="Arial" w:hAnsiTheme="minorHAnsi" w:cstheme="minorHAnsi"/>
        </w:rPr>
        <w:t>identidad venezolana</w:t>
      </w:r>
    </w:p>
    <w:p w14:paraId="6E404A67" w14:textId="40C45B8B" w:rsidR="007C4FCE" w:rsidRDefault="007C4FCE" w:rsidP="00F30EB7">
      <w:pPr>
        <w:numPr>
          <w:ilvl w:val="0"/>
          <w:numId w:val="75"/>
        </w:numPr>
        <w:spacing w:line="276" w:lineRule="auto"/>
        <w:ind w:left="774"/>
        <w:jc w:val="both"/>
        <w:rPr>
          <w:rFonts w:asciiTheme="minorHAnsi" w:eastAsia="Arial" w:hAnsiTheme="minorHAnsi" w:cstheme="minorHAnsi"/>
        </w:rPr>
      </w:pPr>
      <w:r w:rsidRPr="00F30EB7">
        <w:rPr>
          <w:rFonts w:asciiTheme="minorHAnsi" w:eastAsia="Arial" w:hAnsiTheme="minorHAnsi" w:cstheme="minorHAnsi"/>
        </w:rPr>
        <w:t xml:space="preserve">Permiso </w:t>
      </w:r>
      <w:r w:rsidR="00936889" w:rsidRPr="00F30EB7">
        <w:rPr>
          <w:rFonts w:asciiTheme="minorHAnsi" w:eastAsia="Arial" w:hAnsiTheme="minorHAnsi" w:cstheme="minorHAnsi"/>
        </w:rPr>
        <w:t>especial de permanencia</w:t>
      </w:r>
    </w:p>
    <w:p w14:paraId="47F8AF8C" w14:textId="77777777" w:rsidR="006E5AC7" w:rsidRPr="00F30EB7" w:rsidRDefault="006E5AC7" w:rsidP="006E5AC7">
      <w:pPr>
        <w:spacing w:line="276" w:lineRule="auto"/>
        <w:ind w:left="774"/>
        <w:jc w:val="both"/>
        <w:rPr>
          <w:rFonts w:asciiTheme="minorHAnsi" w:eastAsia="Arial" w:hAnsiTheme="minorHAnsi" w:cstheme="minorHAnsi"/>
        </w:rPr>
      </w:pPr>
    </w:p>
    <w:p w14:paraId="33733D8A" w14:textId="0C6CD51B" w:rsidR="007C4FCE" w:rsidRPr="00F30EB7" w:rsidRDefault="007C4FCE" w:rsidP="00F30EB7">
      <w:pPr>
        <w:numPr>
          <w:ilvl w:val="0"/>
          <w:numId w:val="73"/>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Indicar de manera clara en el </w:t>
      </w:r>
      <w:proofErr w:type="spellStart"/>
      <w:r w:rsidR="00936889" w:rsidRPr="00F30EB7">
        <w:rPr>
          <w:rFonts w:asciiTheme="minorHAnsi" w:eastAsia="Arial" w:hAnsiTheme="minorHAnsi" w:cstheme="minorHAnsi"/>
        </w:rPr>
        <w:t>pre-registro</w:t>
      </w:r>
      <w:proofErr w:type="spellEnd"/>
      <w:r w:rsidR="00936889" w:rsidRPr="00F30EB7">
        <w:rPr>
          <w:rFonts w:asciiTheme="minorHAnsi" w:eastAsia="Arial" w:hAnsiTheme="minorHAnsi" w:cstheme="minorHAnsi"/>
        </w:rPr>
        <w:t xml:space="preserve"> virtual </w:t>
      </w:r>
      <w:r w:rsidRPr="00F30EB7">
        <w:rPr>
          <w:rFonts w:asciiTheme="minorHAnsi" w:eastAsia="Arial" w:hAnsiTheme="minorHAnsi" w:cstheme="minorHAnsi"/>
        </w:rPr>
        <w:t xml:space="preserve">su intención de permanecer temporalmente en Colombia. </w:t>
      </w:r>
    </w:p>
    <w:p w14:paraId="670CB52A" w14:textId="77777777" w:rsidR="007C4FCE" w:rsidRPr="00F30EB7" w:rsidRDefault="007C4FCE" w:rsidP="00F30EB7">
      <w:pPr>
        <w:numPr>
          <w:ilvl w:val="0"/>
          <w:numId w:val="73"/>
        </w:numPr>
        <w:spacing w:line="276" w:lineRule="auto"/>
        <w:jc w:val="both"/>
        <w:rPr>
          <w:rFonts w:asciiTheme="minorHAnsi" w:eastAsia="Arial" w:hAnsiTheme="minorHAnsi" w:cstheme="minorHAnsi"/>
        </w:rPr>
      </w:pPr>
      <w:r w:rsidRPr="00F30EB7">
        <w:rPr>
          <w:rFonts w:asciiTheme="minorHAnsi" w:eastAsia="Arial" w:hAnsiTheme="minorHAnsi" w:cstheme="minorHAnsi"/>
        </w:rPr>
        <w:t>Autorizar la recolección de sus datos personales, demográficos y biométricos y el tratamiento de sus datos personales.</w:t>
      </w:r>
    </w:p>
    <w:p w14:paraId="6D8F0AE2" w14:textId="34FC1EF3" w:rsidR="00D40652" w:rsidRPr="00F30EB7" w:rsidRDefault="00D40652" w:rsidP="00F30EB7">
      <w:pPr>
        <w:numPr>
          <w:ilvl w:val="0"/>
          <w:numId w:val="73"/>
        </w:numPr>
        <w:spacing w:line="276" w:lineRule="auto"/>
        <w:jc w:val="both"/>
        <w:rPr>
          <w:rFonts w:asciiTheme="minorHAnsi" w:eastAsia="Arial" w:hAnsiTheme="minorHAnsi" w:cstheme="minorHAnsi"/>
          <w:b/>
        </w:rPr>
      </w:pPr>
      <w:r w:rsidRPr="00F30EB7">
        <w:rPr>
          <w:rFonts w:asciiTheme="minorHAnsi" w:eastAsia="Arial" w:hAnsiTheme="minorHAnsi" w:cstheme="minorHAnsi"/>
        </w:rPr>
        <w:t>Aportar la prueba sumaria</w:t>
      </w:r>
      <w:r w:rsidR="001261A3" w:rsidRPr="00F30EB7">
        <w:rPr>
          <w:rFonts w:asciiTheme="minorHAnsi" w:eastAsia="Arial" w:hAnsiTheme="minorHAnsi" w:cstheme="minorHAnsi"/>
        </w:rPr>
        <w:t xml:space="preserve"> de su permanencia en el territorio nacional si se encuentra de manera irregular a 31 de enero de 2021 en territorio colombiano.</w:t>
      </w:r>
      <w:r w:rsidR="00E82E6D" w:rsidRPr="00F30EB7">
        <w:rPr>
          <w:rFonts w:asciiTheme="minorHAnsi" w:eastAsia="Arial" w:hAnsiTheme="minorHAnsi" w:cstheme="minorHAnsi"/>
        </w:rPr>
        <w:t xml:space="preserve"> </w:t>
      </w:r>
      <w:r w:rsidR="00E82E6D" w:rsidRPr="00F30EB7">
        <w:rPr>
          <w:rFonts w:asciiTheme="minorHAnsi" w:eastAsia="Arial" w:hAnsiTheme="minorHAnsi" w:cstheme="minorHAnsi"/>
          <w:b/>
        </w:rPr>
        <w:t xml:space="preserve">ACTUALMENTE NO ES POSIBLE HACERLO. Aplicaba para quienes hicieran el </w:t>
      </w:r>
      <w:r w:rsidR="00E122DA" w:rsidRPr="00F30EB7">
        <w:rPr>
          <w:rFonts w:asciiTheme="minorHAnsi" w:eastAsia="Arial" w:hAnsiTheme="minorHAnsi" w:cstheme="minorHAnsi"/>
          <w:b/>
        </w:rPr>
        <w:t>Registro Único de Migrantes Venezolanos</w:t>
      </w:r>
      <w:r w:rsidR="00E82E6D" w:rsidRPr="00F30EB7">
        <w:rPr>
          <w:rFonts w:asciiTheme="minorHAnsi" w:eastAsia="Arial" w:hAnsiTheme="minorHAnsi" w:cstheme="minorHAnsi"/>
          <w:b/>
        </w:rPr>
        <w:t xml:space="preserve"> – RUMV hasta el 28 de mayo de 2022.</w:t>
      </w:r>
    </w:p>
    <w:p w14:paraId="23A17F42" w14:textId="2A7375B6" w:rsidR="001261A3" w:rsidRDefault="001261A3" w:rsidP="00F30EB7">
      <w:pPr>
        <w:spacing w:line="276" w:lineRule="auto"/>
        <w:jc w:val="both"/>
        <w:rPr>
          <w:rFonts w:asciiTheme="minorHAnsi" w:eastAsia="Arial" w:hAnsiTheme="minorHAnsi" w:cstheme="minorHAnsi"/>
        </w:rPr>
      </w:pPr>
    </w:p>
    <w:p w14:paraId="2A779784" w14:textId="77777777" w:rsidR="006E5AC7" w:rsidRPr="00F30EB7" w:rsidRDefault="006E5AC7" w:rsidP="00F30EB7">
      <w:pPr>
        <w:spacing w:line="276" w:lineRule="auto"/>
        <w:jc w:val="both"/>
        <w:rPr>
          <w:rFonts w:asciiTheme="minorHAnsi" w:eastAsia="Arial" w:hAnsiTheme="minorHAnsi" w:cstheme="minorHAnsi"/>
        </w:rPr>
      </w:pPr>
    </w:p>
    <w:p w14:paraId="15CED58D" w14:textId="508E128C" w:rsidR="00ED3180" w:rsidRPr="00F30EB7" w:rsidRDefault="00090A9F" w:rsidP="006E5AC7">
      <w:pPr>
        <w:pStyle w:val="Mittulo2"/>
        <w:spacing w:before="0" w:after="0"/>
        <w:ind w:left="851" w:hanging="425"/>
        <w:rPr>
          <w:rFonts w:asciiTheme="minorHAnsi" w:hAnsiTheme="minorHAnsi" w:cstheme="minorHAnsi"/>
        </w:rPr>
      </w:pPr>
      <w:bookmarkStart w:id="79" w:name="_Toc165020546"/>
      <w:r w:rsidRPr="00F30EB7">
        <w:rPr>
          <w:rFonts w:asciiTheme="minorHAnsi" w:hAnsiTheme="minorHAnsi" w:cstheme="minorHAnsi"/>
        </w:rPr>
        <w:t>¿QUÉ ETAPAS COMPONEN EL REGISTRO ÚNICO DE MIGRANTES VENEZOLANOS – RUMV?</w:t>
      </w:r>
      <w:bookmarkEnd w:id="79"/>
    </w:p>
    <w:p w14:paraId="3AE34D00" w14:textId="77777777" w:rsidR="00ED3180" w:rsidRPr="00F30EB7" w:rsidRDefault="00ED3180" w:rsidP="00F30EB7">
      <w:pPr>
        <w:spacing w:line="276" w:lineRule="auto"/>
        <w:jc w:val="both"/>
        <w:rPr>
          <w:rFonts w:asciiTheme="minorHAnsi" w:eastAsia="Arial" w:hAnsiTheme="minorHAnsi" w:cstheme="minorHAnsi"/>
        </w:rPr>
      </w:pPr>
    </w:p>
    <w:p w14:paraId="3D0DDD7B" w14:textId="77777777" w:rsidR="00ED3180" w:rsidRPr="00F30EB7" w:rsidRDefault="00ED318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llevará a cabo en dos etapas: </w:t>
      </w:r>
    </w:p>
    <w:p w14:paraId="57F68169" w14:textId="77777777" w:rsidR="00175741" w:rsidRPr="00F30EB7" w:rsidRDefault="00175741" w:rsidP="00F30EB7">
      <w:pPr>
        <w:spacing w:line="276" w:lineRule="auto"/>
        <w:jc w:val="both"/>
        <w:rPr>
          <w:rFonts w:asciiTheme="minorHAnsi" w:eastAsia="Arial" w:hAnsiTheme="minorHAnsi" w:cstheme="minorHAnsi"/>
        </w:rPr>
      </w:pPr>
    </w:p>
    <w:p w14:paraId="26CF8F29" w14:textId="37D03FCB" w:rsidR="00ED3180" w:rsidRPr="00F30EB7" w:rsidRDefault="00ED3180" w:rsidP="00F30EB7">
      <w:pPr>
        <w:numPr>
          <w:ilvl w:val="0"/>
          <w:numId w:val="70"/>
        </w:numPr>
        <w:spacing w:line="276" w:lineRule="auto"/>
        <w:jc w:val="both"/>
        <w:rPr>
          <w:rFonts w:asciiTheme="minorHAnsi" w:eastAsia="Arial" w:hAnsiTheme="minorHAnsi" w:cstheme="minorHAnsi"/>
          <w:b/>
          <w:bCs/>
        </w:rPr>
      </w:pPr>
      <w:proofErr w:type="spellStart"/>
      <w:r w:rsidRPr="00F30EB7">
        <w:rPr>
          <w:rFonts w:asciiTheme="minorHAnsi" w:eastAsia="Arial" w:hAnsiTheme="minorHAnsi" w:cstheme="minorHAnsi"/>
          <w:b/>
          <w:bCs/>
        </w:rPr>
        <w:t>Pre-</w:t>
      </w:r>
      <w:r w:rsidR="00936889" w:rsidRPr="00F30EB7">
        <w:rPr>
          <w:rFonts w:asciiTheme="minorHAnsi" w:eastAsia="Arial" w:hAnsiTheme="minorHAnsi" w:cstheme="minorHAnsi"/>
          <w:b/>
          <w:bCs/>
        </w:rPr>
        <w:t>registro</w:t>
      </w:r>
      <w:proofErr w:type="spellEnd"/>
      <w:r w:rsidR="00936889" w:rsidRPr="00F30EB7">
        <w:rPr>
          <w:rFonts w:asciiTheme="minorHAnsi" w:eastAsia="Arial" w:hAnsiTheme="minorHAnsi" w:cstheme="minorHAnsi"/>
          <w:b/>
          <w:bCs/>
        </w:rPr>
        <w:t xml:space="preserve"> virtual</w:t>
      </w:r>
      <w:r w:rsidR="00C4138D" w:rsidRPr="00F30EB7">
        <w:rPr>
          <w:rFonts w:asciiTheme="minorHAnsi" w:eastAsia="Arial" w:hAnsiTheme="minorHAnsi" w:cstheme="minorHAnsi"/>
          <w:b/>
          <w:bCs/>
        </w:rPr>
        <w:t>,</w:t>
      </w:r>
    </w:p>
    <w:p w14:paraId="03B3CE99" w14:textId="575DE810" w:rsidR="00ED3180" w:rsidRPr="00F30EB7" w:rsidRDefault="00ED3180" w:rsidP="00F30EB7">
      <w:pPr>
        <w:numPr>
          <w:ilvl w:val="0"/>
          <w:numId w:val="70"/>
        </w:num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Registro </w:t>
      </w:r>
      <w:r w:rsidR="00936889" w:rsidRPr="00F30EB7">
        <w:rPr>
          <w:rFonts w:asciiTheme="minorHAnsi" w:eastAsia="Arial" w:hAnsiTheme="minorHAnsi" w:cstheme="minorHAnsi"/>
          <w:b/>
          <w:bCs/>
        </w:rPr>
        <w:t>biométrico presencial</w:t>
      </w:r>
      <w:r w:rsidRPr="00F30EB7">
        <w:rPr>
          <w:rFonts w:asciiTheme="minorHAnsi" w:eastAsia="Arial" w:hAnsiTheme="minorHAnsi" w:cstheme="minorHAnsi"/>
          <w:b/>
          <w:bCs/>
        </w:rPr>
        <w:t xml:space="preserve">. </w:t>
      </w:r>
    </w:p>
    <w:p w14:paraId="240967A0" w14:textId="48FC78F8" w:rsidR="000151F7" w:rsidRDefault="000151F7" w:rsidP="00F30EB7">
      <w:pPr>
        <w:spacing w:line="276" w:lineRule="auto"/>
        <w:jc w:val="both"/>
        <w:rPr>
          <w:rFonts w:asciiTheme="minorHAnsi" w:eastAsia="Arial" w:hAnsiTheme="minorHAnsi" w:cstheme="minorHAnsi"/>
          <w:b/>
          <w:bCs/>
        </w:rPr>
      </w:pPr>
    </w:p>
    <w:p w14:paraId="18B9B004" w14:textId="77777777" w:rsidR="006E5AC7" w:rsidRPr="00F30EB7" w:rsidRDefault="006E5AC7" w:rsidP="00F30EB7">
      <w:pPr>
        <w:spacing w:line="276" w:lineRule="auto"/>
        <w:jc w:val="both"/>
        <w:rPr>
          <w:rFonts w:asciiTheme="minorHAnsi" w:eastAsia="Arial" w:hAnsiTheme="minorHAnsi" w:cstheme="minorHAnsi"/>
          <w:b/>
          <w:bCs/>
        </w:rPr>
      </w:pPr>
    </w:p>
    <w:p w14:paraId="17D926C4" w14:textId="77777777" w:rsidR="000151F7" w:rsidRPr="006E5AC7" w:rsidRDefault="000151F7" w:rsidP="006E5AC7">
      <w:pPr>
        <w:pStyle w:val="Mittulo2"/>
        <w:spacing w:before="0" w:after="0"/>
        <w:ind w:left="851" w:hanging="425"/>
        <w:rPr>
          <w:rFonts w:asciiTheme="minorHAnsi" w:hAnsiTheme="minorHAnsi" w:cstheme="minorHAnsi"/>
        </w:rPr>
      </w:pPr>
      <w:bookmarkStart w:id="80" w:name="_Toc165020547"/>
      <w:r w:rsidRPr="006E5AC7">
        <w:rPr>
          <w:rFonts w:asciiTheme="minorHAnsi" w:hAnsiTheme="minorHAnsi" w:cstheme="minorHAnsi"/>
        </w:rPr>
        <w:t>¿QUÉ ACTIVIDADES COMPONEN EL REGISTRO ÚNICO DE MIGRANTES VENEZOLANOS – RUMV?</w:t>
      </w:r>
      <w:bookmarkEnd w:id="80"/>
    </w:p>
    <w:p w14:paraId="00B0E52E" w14:textId="77777777" w:rsidR="000151F7" w:rsidRPr="00F30EB7" w:rsidRDefault="000151F7" w:rsidP="00F30EB7">
      <w:pPr>
        <w:spacing w:line="276" w:lineRule="auto"/>
        <w:jc w:val="both"/>
        <w:rPr>
          <w:rFonts w:asciiTheme="minorHAnsi" w:eastAsia="Arial" w:hAnsiTheme="minorHAnsi" w:cstheme="minorHAnsi"/>
          <w:b/>
          <w:bCs/>
        </w:rPr>
      </w:pPr>
    </w:p>
    <w:p w14:paraId="1D54BD20" w14:textId="77777777" w:rsidR="000151F7" w:rsidRPr="00F30EB7" w:rsidRDefault="000151F7"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Las actividades que componen el RUMV son:</w:t>
      </w:r>
    </w:p>
    <w:p w14:paraId="56E83CEE" w14:textId="77777777" w:rsidR="00175741" w:rsidRPr="00F30EB7" w:rsidRDefault="00175741" w:rsidP="00F30EB7">
      <w:pPr>
        <w:spacing w:line="276" w:lineRule="auto"/>
        <w:jc w:val="both"/>
        <w:rPr>
          <w:rFonts w:asciiTheme="minorHAnsi" w:eastAsia="Arial" w:hAnsiTheme="minorHAnsi" w:cstheme="minorHAnsi"/>
          <w:bCs/>
        </w:rPr>
      </w:pPr>
    </w:p>
    <w:p w14:paraId="267666AB" w14:textId="3BCC71FA" w:rsidR="000151F7" w:rsidRPr="00F30EB7" w:rsidRDefault="002B3870" w:rsidP="00F30EB7">
      <w:pPr>
        <w:numPr>
          <w:ilvl w:val="0"/>
          <w:numId w:val="82"/>
        </w:numPr>
        <w:spacing w:line="276" w:lineRule="auto"/>
        <w:ind w:left="426" w:hanging="425"/>
        <w:jc w:val="both"/>
        <w:rPr>
          <w:rFonts w:asciiTheme="minorHAnsi" w:eastAsia="Arial" w:hAnsiTheme="minorHAnsi" w:cstheme="minorHAnsi"/>
          <w:bCs/>
        </w:rPr>
      </w:pPr>
      <w:proofErr w:type="spellStart"/>
      <w:r w:rsidRPr="00F30EB7">
        <w:rPr>
          <w:rFonts w:asciiTheme="minorHAnsi" w:eastAsia="Arial" w:hAnsiTheme="minorHAnsi" w:cstheme="minorHAnsi"/>
          <w:bCs/>
        </w:rPr>
        <w:t>Pre-</w:t>
      </w:r>
      <w:r w:rsidR="00936889" w:rsidRPr="00F30EB7">
        <w:rPr>
          <w:rFonts w:asciiTheme="minorHAnsi" w:eastAsia="Arial" w:hAnsiTheme="minorHAnsi" w:cstheme="minorHAnsi"/>
          <w:bCs/>
        </w:rPr>
        <w:t>registro</w:t>
      </w:r>
      <w:proofErr w:type="spellEnd"/>
      <w:r w:rsidR="00936889" w:rsidRPr="00F30EB7">
        <w:rPr>
          <w:rFonts w:asciiTheme="minorHAnsi" w:eastAsia="Arial" w:hAnsiTheme="minorHAnsi" w:cstheme="minorHAnsi"/>
          <w:bCs/>
        </w:rPr>
        <w:t xml:space="preserve"> virtual</w:t>
      </w:r>
      <w:r w:rsidR="000151F7" w:rsidRPr="00F30EB7">
        <w:rPr>
          <w:rFonts w:asciiTheme="minorHAnsi" w:eastAsia="Arial" w:hAnsiTheme="minorHAnsi" w:cstheme="minorHAnsi"/>
          <w:bCs/>
        </w:rPr>
        <w:t xml:space="preserve">, </w:t>
      </w:r>
    </w:p>
    <w:p w14:paraId="274D7501" w14:textId="4AFD97BD" w:rsidR="000151F7" w:rsidRPr="00F30EB7" w:rsidRDefault="000151F7" w:rsidP="00F30EB7">
      <w:pPr>
        <w:numPr>
          <w:ilvl w:val="0"/>
          <w:numId w:val="82"/>
        </w:numPr>
        <w:spacing w:line="276" w:lineRule="auto"/>
        <w:ind w:left="426" w:hanging="425"/>
        <w:jc w:val="both"/>
        <w:rPr>
          <w:rFonts w:asciiTheme="minorHAnsi" w:eastAsia="Arial" w:hAnsiTheme="minorHAnsi" w:cstheme="minorHAnsi"/>
          <w:bCs/>
        </w:rPr>
      </w:pPr>
      <w:r w:rsidRPr="00F30EB7">
        <w:rPr>
          <w:rFonts w:asciiTheme="minorHAnsi" w:eastAsia="Arial" w:hAnsiTheme="minorHAnsi" w:cstheme="minorHAnsi"/>
          <w:bCs/>
        </w:rPr>
        <w:t xml:space="preserve">Caracterización </w:t>
      </w:r>
      <w:r w:rsidR="00936889" w:rsidRPr="00F30EB7">
        <w:rPr>
          <w:rFonts w:asciiTheme="minorHAnsi" w:eastAsia="Arial" w:hAnsiTheme="minorHAnsi" w:cstheme="minorHAnsi"/>
          <w:bCs/>
        </w:rPr>
        <w:t>socioeconómica</w:t>
      </w:r>
      <w:r w:rsidR="000C5408" w:rsidRPr="00F30EB7">
        <w:rPr>
          <w:rFonts w:asciiTheme="minorHAnsi" w:eastAsia="Arial" w:hAnsiTheme="minorHAnsi" w:cstheme="minorHAnsi"/>
          <w:bCs/>
        </w:rPr>
        <w:t>,</w:t>
      </w:r>
      <w:r w:rsidRPr="00F30EB7">
        <w:rPr>
          <w:rFonts w:asciiTheme="minorHAnsi" w:eastAsia="Arial" w:hAnsiTheme="minorHAnsi" w:cstheme="minorHAnsi"/>
          <w:bCs/>
        </w:rPr>
        <w:t xml:space="preserve"> </w:t>
      </w:r>
    </w:p>
    <w:p w14:paraId="618E7AC2" w14:textId="1720DD4E" w:rsidR="000151F7" w:rsidRPr="00F30EB7" w:rsidRDefault="000151F7" w:rsidP="00F30EB7">
      <w:pPr>
        <w:numPr>
          <w:ilvl w:val="0"/>
          <w:numId w:val="82"/>
        </w:numPr>
        <w:spacing w:line="276" w:lineRule="auto"/>
        <w:ind w:left="426" w:hanging="425"/>
        <w:jc w:val="both"/>
        <w:rPr>
          <w:rFonts w:asciiTheme="minorHAnsi" w:eastAsia="Arial" w:hAnsiTheme="minorHAnsi" w:cstheme="minorHAnsi"/>
          <w:bCs/>
        </w:rPr>
      </w:pPr>
      <w:r w:rsidRPr="00F30EB7">
        <w:rPr>
          <w:rFonts w:asciiTheme="minorHAnsi" w:eastAsia="Arial" w:hAnsiTheme="minorHAnsi" w:cstheme="minorHAnsi"/>
          <w:bCs/>
        </w:rPr>
        <w:t xml:space="preserve">Registro </w:t>
      </w:r>
      <w:r w:rsidR="00936889" w:rsidRPr="00F30EB7">
        <w:rPr>
          <w:rFonts w:asciiTheme="minorHAnsi" w:eastAsia="Arial" w:hAnsiTheme="minorHAnsi" w:cstheme="minorHAnsi"/>
          <w:bCs/>
        </w:rPr>
        <w:t>biométrico p</w:t>
      </w:r>
      <w:r w:rsidRPr="00F30EB7">
        <w:rPr>
          <w:rFonts w:asciiTheme="minorHAnsi" w:eastAsia="Arial" w:hAnsiTheme="minorHAnsi" w:cstheme="minorHAnsi"/>
          <w:bCs/>
        </w:rPr>
        <w:t>resencial.</w:t>
      </w:r>
    </w:p>
    <w:p w14:paraId="320844B0" w14:textId="0180F59D" w:rsidR="00611150" w:rsidRDefault="00611150" w:rsidP="00F30EB7">
      <w:pPr>
        <w:spacing w:line="276" w:lineRule="auto"/>
        <w:jc w:val="both"/>
        <w:rPr>
          <w:rFonts w:asciiTheme="minorHAnsi" w:eastAsia="Arial" w:hAnsiTheme="minorHAnsi" w:cstheme="minorHAnsi"/>
          <w:b/>
          <w:bCs/>
        </w:rPr>
      </w:pPr>
    </w:p>
    <w:p w14:paraId="4B5B3CB6" w14:textId="77777777" w:rsidR="006E5AC7" w:rsidRPr="00F30EB7" w:rsidRDefault="006E5AC7" w:rsidP="00F30EB7">
      <w:pPr>
        <w:spacing w:line="276" w:lineRule="auto"/>
        <w:jc w:val="both"/>
        <w:rPr>
          <w:rFonts w:asciiTheme="minorHAnsi" w:eastAsia="Arial" w:hAnsiTheme="minorHAnsi" w:cstheme="minorHAnsi"/>
          <w:b/>
          <w:bCs/>
        </w:rPr>
      </w:pPr>
    </w:p>
    <w:p w14:paraId="023FD01C" w14:textId="77777777" w:rsidR="00F34C77" w:rsidRPr="006E5AC7" w:rsidRDefault="00F34C77" w:rsidP="006E5AC7">
      <w:pPr>
        <w:pStyle w:val="Mittulo2"/>
        <w:spacing w:before="0" w:after="0"/>
        <w:ind w:left="851" w:hanging="425"/>
        <w:rPr>
          <w:rFonts w:asciiTheme="minorHAnsi" w:hAnsiTheme="minorHAnsi" w:cstheme="minorHAnsi"/>
        </w:rPr>
      </w:pPr>
      <w:bookmarkStart w:id="81" w:name="_Toc165020548"/>
      <w:r w:rsidRPr="006E5AC7">
        <w:rPr>
          <w:rFonts w:asciiTheme="minorHAnsi" w:hAnsiTheme="minorHAnsi" w:cstheme="minorHAnsi"/>
        </w:rPr>
        <w:t>¿CUÁL ES EL PLAZO PARA HACER EL REGISTRO ÚNICO DE MIGRANTES VENEZOLANOS – RUMV?</w:t>
      </w:r>
      <w:bookmarkEnd w:id="81"/>
    </w:p>
    <w:p w14:paraId="08295F33" w14:textId="578B5751" w:rsidR="00F34C77" w:rsidRPr="00F30EB7" w:rsidRDefault="00F34C77" w:rsidP="00F30EB7">
      <w:pPr>
        <w:spacing w:line="276" w:lineRule="auto"/>
        <w:jc w:val="both"/>
        <w:rPr>
          <w:rFonts w:asciiTheme="minorHAnsi" w:eastAsia="Arial" w:hAnsiTheme="minorHAnsi" w:cstheme="minorHAnsi"/>
          <w:sz w:val="18"/>
        </w:rPr>
      </w:pPr>
    </w:p>
    <w:p w14:paraId="57A62B5B" w14:textId="77777777" w:rsidR="00DF6FB0" w:rsidRPr="00F30EB7" w:rsidRDefault="00DF6FB0" w:rsidP="00F30EB7">
      <w:pPr>
        <w:pStyle w:val="Prrafodelista"/>
        <w:numPr>
          <w:ilvl w:val="0"/>
          <w:numId w:val="136"/>
        </w:numPr>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b/>
          <w:bCs/>
          <w:sz w:val="20"/>
        </w:rPr>
        <w:t xml:space="preserve">Desde el 29 de mayo de 2021 hasta el 24 de noviembre de 2023 </w:t>
      </w:r>
      <w:r w:rsidRPr="00F30EB7">
        <w:rPr>
          <w:rFonts w:asciiTheme="minorHAnsi" w:eastAsia="Arial" w:hAnsiTheme="minorHAnsi" w:cstheme="minorHAnsi"/>
          <w:bCs/>
          <w:sz w:val="20"/>
        </w:rPr>
        <w:t>s</w:t>
      </w:r>
      <w:r w:rsidR="00657B7C" w:rsidRPr="00F30EB7">
        <w:rPr>
          <w:rFonts w:asciiTheme="minorHAnsi" w:eastAsia="Arial" w:hAnsiTheme="minorHAnsi" w:cstheme="minorHAnsi"/>
          <w:sz w:val="20"/>
        </w:rPr>
        <w:t>i usted ingresa a Colombia sellando su pasaporte venezolano en Migración Colombia durante los primeros dos (2) años de vigencia del Estatuto</w:t>
      </w:r>
      <w:r w:rsidR="00F34C77" w:rsidRPr="00F30EB7">
        <w:rPr>
          <w:rFonts w:asciiTheme="minorHAnsi" w:eastAsia="Arial" w:hAnsiTheme="minorHAnsi" w:cstheme="minorHAnsi"/>
          <w:sz w:val="20"/>
        </w:rPr>
        <w:t xml:space="preserve">, </w:t>
      </w:r>
      <w:r w:rsidR="000C5408" w:rsidRPr="00F30EB7">
        <w:rPr>
          <w:rFonts w:asciiTheme="minorHAnsi" w:eastAsia="Arial" w:hAnsiTheme="minorHAnsi" w:cstheme="minorHAnsi"/>
          <w:b/>
          <w:sz w:val="20"/>
        </w:rPr>
        <w:t>según lo indicado en</w:t>
      </w:r>
      <w:r w:rsidRPr="00F30EB7">
        <w:rPr>
          <w:rFonts w:asciiTheme="minorHAnsi" w:eastAsia="Arial" w:hAnsiTheme="minorHAnsi" w:cstheme="minorHAnsi"/>
          <w:b/>
          <w:sz w:val="20"/>
        </w:rPr>
        <w:t xml:space="preserve"> </w:t>
      </w:r>
      <w:r w:rsidR="000C5408" w:rsidRPr="00F30EB7">
        <w:rPr>
          <w:rFonts w:asciiTheme="minorHAnsi" w:eastAsia="Arial" w:hAnsiTheme="minorHAnsi" w:cstheme="minorHAnsi"/>
          <w:b/>
          <w:bCs/>
          <w:sz w:val="20"/>
        </w:rPr>
        <w:t>¿</w:t>
      </w:r>
      <w:r w:rsidR="000C5408" w:rsidRPr="00F30EB7">
        <w:rPr>
          <w:rFonts w:asciiTheme="minorHAnsi" w:eastAsia="Arial" w:hAnsiTheme="minorHAnsi" w:cstheme="minorHAnsi"/>
          <w:b/>
          <w:bCs/>
          <w:i/>
          <w:iCs/>
          <w:sz w:val="20"/>
        </w:rPr>
        <w:t>CÓMO PUEDO ACCEDER AL ESTATUTO TEMPORAL DE PROTECCIÓN?</w:t>
      </w:r>
    </w:p>
    <w:p w14:paraId="1212E251" w14:textId="34083493" w:rsidR="00B33E3B" w:rsidRPr="00F30EB7" w:rsidRDefault="00DF6FB0" w:rsidP="00F30EB7">
      <w:pPr>
        <w:pStyle w:val="Prrafodelista"/>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 xml:space="preserve"> </w:t>
      </w:r>
    </w:p>
    <w:p w14:paraId="27D5857A" w14:textId="66AD7AA9" w:rsidR="00482293" w:rsidRPr="00F30EB7" w:rsidRDefault="00482293" w:rsidP="00F30EB7">
      <w:pPr>
        <w:pStyle w:val="Prrafodelista"/>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 xml:space="preserve">Si usted cumple con </w:t>
      </w:r>
      <w:r w:rsidR="006611B9" w:rsidRPr="00F30EB7">
        <w:rPr>
          <w:rFonts w:asciiTheme="minorHAnsi" w:eastAsia="Arial" w:hAnsiTheme="minorHAnsi" w:cstheme="minorHAnsi"/>
          <w:sz w:val="20"/>
        </w:rPr>
        <w:t>los</w:t>
      </w:r>
      <w:r w:rsidRPr="00F30EB7">
        <w:rPr>
          <w:rFonts w:asciiTheme="minorHAnsi" w:eastAsia="Arial" w:hAnsiTheme="minorHAnsi" w:cstheme="minorHAnsi"/>
          <w:sz w:val="20"/>
        </w:rPr>
        <w:t xml:space="preserve"> requisitos y desea permanecer en Colombia cuando finalice el Estatuto Temporal de Protección, </w:t>
      </w:r>
      <w:r w:rsidRPr="00F30EB7">
        <w:rPr>
          <w:rFonts w:asciiTheme="minorHAnsi" w:eastAsia="Arial" w:hAnsiTheme="minorHAnsi" w:cstheme="minorHAnsi"/>
          <w:b/>
          <w:bCs/>
          <w:sz w:val="20"/>
        </w:rPr>
        <w:t xml:space="preserve">después de hacer el </w:t>
      </w:r>
      <w:r w:rsidR="00E122DA" w:rsidRPr="00F30EB7">
        <w:rPr>
          <w:rFonts w:asciiTheme="minorHAnsi" w:eastAsia="Arial" w:hAnsiTheme="minorHAnsi" w:cstheme="minorHAnsi"/>
          <w:b/>
          <w:bCs/>
          <w:sz w:val="20"/>
        </w:rPr>
        <w:t>Registro Único de Migrantes Venezolanos</w:t>
      </w:r>
      <w:r w:rsidR="00936889" w:rsidRPr="00F30EB7">
        <w:rPr>
          <w:rFonts w:asciiTheme="minorHAnsi" w:eastAsia="Arial" w:hAnsiTheme="minorHAnsi" w:cstheme="minorHAnsi"/>
          <w:b/>
          <w:bCs/>
          <w:sz w:val="20"/>
        </w:rPr>
        <w:t xml:space="preserve"> </w:t>
      </w:r>
      <w:r w:rsidRPr="00F30EB7">
        <w:rPr>
          <w:rFonts w:asciiTheme="minorHAnsi" w:eastAsia="Arial" w:hAnsiTheme="minorHAnsi" w:cstheme="minorHAnsi"/>
          <w:b/>
          <w:bCs/>
          <w:sz w:val="20"/>
        </w:rPr>
        <w:t>– RUMV deberá solicitar el</w:t>
      </w:r>
      <w:r w:rsidRPr="00F30EB7">
        <w:rPr>
          <w:rFonts w:asciiTheme="minorHAnsi" w:eastAsia="Arial" w:hAnsiTheme="minorHAnsi" w:cstheme="minorHAnsi"/>
          <w:sz w:val="20"/>
        </w:rPr>
        <w:t xml:space="preserve"> </w:t>
      </w:r>
      <w:r w:rsidRPr="00F30EB7">
        <w:rPr>
          <w:rFonts w:asciiTheme="minorHAnsi" w:eastAsia="Arial" w:hAnsiTheme="minorHAnsi" w:cstheme="minorHAnsi"/>
          <w:b/>
          <w:bCs/>
          <w:sz w:val="20"/>
        </w:rPr>
        <w:t xml:space="preserve">Permiso por Protección Temporal (PPT) antes del 1 de marzo de 2025 </w:t>
      </w:r>
      <w:r w:rsidRPr="00F30EB7">
        <w:rPr>
          <w:rFonts w:asciiTheme="minorHAnsi" w:eastAsia="Arial" w:hAnsiTheme="minorHAnsi" w:cstheme="minorHAnsi"/>
          <w:sz w:val="20"/>
        </w:rPr>
        <w:t>con el fin de evitar que se le inicien los procedimientos administrativos migratorios sancionatorios respectivos.</w:t>
      </w:r>
    </w:p>
    <w:p w14:paraId="49ACCEB6" w14:textId="77777777" w:rsidR="00E66D13" w:rsidRPr="00F30EB7" w:rsidRDefault="00E66D13" w:rsidP="00F30EB7">
      <w:pPr>
        <w:spacing w:line="276" w:lineRule="auto"/>
        <w:jc w:val="both"/>
        <w:rPr>
          <w:rFonts w:asciiTheme="minorHAnsi" w:eastAsia="Arial" w:hAnsiTheme="minorHAnsi" w:cstheme="minorHAnsi"/>
        </w:rPr>
      </w:pPr>
    </w:p>
    <w:p w14:paraId="0582FE0D" w14:textId="77777777" w:rsidR="00E66D13" w:rsidRPr="00F30EB7" w:rsidRDefault="00E66D13" w:rsidP="00F30EB7">
      <w:pPr>
        <w:pStyle w:val="Prrafodelista"/>
        <w:numPr>
          <w:ilvl w:val="0"/>
          <w:numId w:val="136"/>
        </w:numPr>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b/>
          <w:sz w:val="20"/>
        </w:rPr>
        <w:t>En el caso de niños, niñas y adolescentes</w:t>
      </w:r>
      <w:r w:rsidRPr="00F30EB7">
        <w:rPr>
          <w:rFonts w:asciiTheme="minorHAnsi" w:eastAsia="Arial" w:hAnsiTheme="minorHAnsi" w:cstheme="minorHAnsi"/>
          <w:sz w:val="20"/>
        </w:rPr>
        <w:t xml:space="preserve"> vinculados a un Proceso Administrativo de Restablecimiento de Derechos (PARD) y de adolescentes y jóvenes vinculados al Sistema de Responsabilidad Penal para Adolescentes (SRPA), podrán hacerlo durante la vigencia del Estatuto Temporal de Protección, es decir hasta el </w:t>
      </w:r>
      <w:r w:rsidR="006E5170" w:rsidRPr="00F30EB7">
        <w:rPr>
          <w:rFonts w:asciiTheme="minorHAnsi" w:eastAsia="Arial" w:hAnsiTheme="minorHAnsi" w:cstheme="minorHAnsi"/>
          <w:sz w:val="20"/>
        </w:rPr>
        <w:t>30 de mayo</w:t>
      </w:r>
      <w:r w:rsidRPr="00F30EB7">
        <w:rPr>
          <w:rFonts w:asciiTheme="minorHAnsi" w:eastAsia="Arial" w:hAnsiTheme="minorHAnsi" w:cstheme="minorHAnsi"/>
          <w:sz w:val="20"/>
        </w:rPr>
        <w:t xml:space="preserve"> de 2031. </w:t>
      </w:r>
    </w:p>
    <w:p w14:paraId="0D58FBB6" w14:textId="77777777" w:rsidR="00E66D13" w:rsidRPr="00F30EB7" w:rsidRDefault="00E66D13" w:rsidP="00F30EB7">
      <w:pPr>
        <w:spacing w:line="276" w:lineRule="auto"/>
        <w:jc w:val="both"/>
        <w:rPr>
          <w:rFonts w:asciiTheme="minorHAnsi" w:eastAsia="Arial" w:hAnsiTheme="minorHAnsi" w:cstheme="minorHAnsi"/>
          <w:sz w:val="18"/>
        </w:rPr>
      </w:pPr>
    </w:p>
    <w:p w14:paraId="29BD376E" w14:textId="00F871F8" w:rsidR="00E66D13" w:rsidRPr="00F30EB7" w:rsidRDefault="00E66D13" w:rsidP="00F30EB7">
      <w:pPr>
        <w:pStyle w:val="Prrafodelista"/>
        <w:numPr>
          <w:ilvl w:val="0"/>
          <w:numId w:val="136"/>
        </w:numPr>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sz w:val="20"/>
        </w:rPr>
        <w:t xml:space="preserve">En el caso de </w:t>
      </w:r>
      <w:r w:rsidRPr="00F30EB7">
        <w:rPr>
          <w:rFonts w:asciiTheme="minorHAnsi" w:eastAsia="Arial" w:hAnsiTheme="minorHAnsi" w:cstheme="minorHAnsi"/>
          <w:b/>
          <w:sz w:val="20"/>
        </w:rPr>
        <w:t>niños, niñas, adolescentes y jóvenes venezolanos</w:t>
      </w:r>
      <w:r w:rsidRPr="00F30EB7">
        <w:rPr>
          <w:rFonts w:asciiTheme="minorHAnsi" w:eastAsia="Arial" w:hAnsiTheme="minorHAnsi" w:cstheme="minorHAnsi"/>
          <w:sz w:val="20"/>
        </w:rPr>
        <w:t xml:space="preserve"> </w:t>
      </w:r>
      <w:r w:rsidRPr="00F30EB7">
        <w:rPr>
          <w:rFonts w:asciiTheme="minorHAnsi" w:eastAsia="Arial" w:hAnsiTheme="minorHAnsi" w:cstheme="minorHAnsi"/>
          <w:b/>
          <w:bCs/>
          <w:sz w:val="20"/>
        </w:rPr>
        <w:t>matriculados en una institución educativa en los niveles de educación inicial, preescolar, básica y media</w:t>
      </w:r>
      <w:r w:rsidRPr="00F30EB7">
        <w:rPr>
          <w:rFonts w:asciiTheme="minorHAnsi" w:eastAsia="Arial" w:hAnsiTheme="minorHAnsi" w:cstheme="minorHAnsi"/>
          <w:sz w:val="20"/>
        </w:rPr>
        <w:t xml:space="preserve">, podrán hacerlo durante la vigencia del Estatuto Temporal de Protección, es decir </w:t>
      </w:r>
      <w:r w:rsidRPr="00F30EB7">
        <w:rPr>
          <w:rFonts w:asciiTheme="minorHAnsi" w:eastAsia="Arial" w:hAnsiTheme="minorHAnsi" w:cstheme="minorHAnsi"/>
          <w:b/>
          <w:sz w:val="20"/>
        </w:rPr>
        <w:t xml:space="preserve">hasta el </w:t>
      </w:r>
      <w:r w:rsidR="006E5170" w:rsidRPr="00F30EB7">
        <w:rPr>
          <w:rFonts w:asciiTheme="minorHAnsi" w:eastAsia="Arial" w:hAnsiTheme="minorHAnsi" w:cstheme="minorHAnsi"/>
          <w:b/>
          <w:sz w:val="20"/>
        </w:rPr>
        <w:t>30 de mayo</w:t>
      </w:r>
      <w:r w:rsidRPr="00F30EB7">
        <w:rPr>
          <w:rFonts w:asciiTheme="minorHAnsi" w:eastAsia="Arial" w:hAnsiTheme="minorHAnsi" w:cstheme="minorHAnsi"/>
          <w:b/>
          <w:sz w:val="20"/>
        </w:rPr>
        <w:t xml:space="preserve"> 2031</w:t>
      </w:r>
      <w:r w:rsidRPr="00F30EB7">
        <w:rPr>
          <w:rFonts w:asciiTheme="minorHAnsi" w:eastAsia="Arial" w:hAnsiTheme="minorHAnsi" w:cstheme="minorHAnsi"/>
          <w:sz w:val="20"/>
        </w:rPr>
        <w:t>.</w:t>
      </w:r>
    </w:p>
    <w:p w14:paraId="5638E88C" w14:textId="770CA530" w:rsidR="007B6BB1" w:rsidRDefault="007B6BB1" w:rsidP="00F30EB7">
      <w:pPr>
        <w:spacing w:line="276" w:lineRule="auto"/>
        <w:jc w:val="both"/>
        <w:rPr>
          <w:rFonts w:asciiTheme="minorHAnsi" w:eastAsia="Arial" w:hAnsiTheme="minorHAnsi" w:cstheme="minorHAnsi"/>
        </w:rPr>
      </w:pPr>
    </w:p>
    <w:p w14:paraId="3B2A0904" w14:textId="77777777" w:rsidR="006F4547" w:rsidRPr="00F30EB7" w:rsidRDefault="006F4547" w:rsidP="00F30EB7">
      <w:pPr>
        <w:spacing w:line="276" w:lineRule="auto"/>
        <w:jc w:val="both"/>
        <w:rPr>
          <w:rFonts w:asciiTheme="minorHAnsi" w:eastAsia="Arial" w:hAnsiTheme="minorHAnsi" w:cstheme="minorHAnsi"/>
        </w:rPr>
      </w:pPr>
    </w:p>
    <w:p w14:paraId="13CC51FE" w14:textId="2EABCB41" w:rsidR="007B6BB1" w:rsidRPr="00F30EB7" w:rsidRDefault="007B6BB1" w:rsidP="006F4547">
      <w:pPr>
        <w:pStyle w:val="Mittulo2"/>
        <w:spacing w:before="0" w:after="0"/>
        <w:ind w:left="851" w:hanging="425"/>
        <w:rPr>
          <w:rFonts w:asciiTheme="minorHAnsi" w:hAnsiTheme="minorHAnsi" w:cstheme="minorHAnsi"/>
          <w:szCs w:val="20"/>
        </w:rPr>
      </w:pPr>
      <w:bookmarkStart w:id="82" w:name="_Toc165020549"/>
      <w:r w:rsidRPr="00F30EB7">
        <w:rPr>
          <w:rFonts w:asciiTheme="minorHAnsi" w:hAnsiTheme="minorHAnsi" w:cstheme="minorHAnsi"/>
          <w:szCs w:val="20"/>
        </w:rPr>
        <w:t>¿</w:t>
      </w:r>
      <w:r w:rsidR="00D34DC9" w:rsidRPr="00F30EB7">
        <w:rPr>
          <w:rFonts w:asciiTheme="minorHAnsi" w:hAnsiTheme="minorHAnsi" w:cstheme="minorHAnsi"/>
          <w:szCs w:val="20"/>
        </w:rPr>
        <w:t>TODAVÍA</w:t>
      </w:r>
      <w:r w:rsidR="006165E9" w:rsidRPr="00F30EB7">
        <w:rPr>
          <w:rFonts w:asciiTheme="minorHAnsi" w:hAnsiTheme="minorHAnsi" w:cstheme="minorHAnsi"/>
          <w:szCs w:val="20"/>
        </w:rPr>
        <w:t xml:space="preserve"> </w:t>
      </w:r>
      <w:r w:rsidRPr="00F30EB7">
        <w:rPr>
          <w:rFonts w:asciiTheme="minorHAnsi" w:hAnsiTheme="minorHAnsi" w:cstheme="minorHAnsi"/>
          <w:szCs w:val="20"/>
        </w:rPr>
        <w:t>PUEDO HACER EL REGISTRO BIOMÉTRICO POR PRIMERA VEZ SI REALICÉ EL PRE-REGISTRO VIRTUAL ANTES DEL 28 DE MAYO DE 2022?</w:t>
      </w:r>
      <w:bookmarkEnd w:id="82"/>
    </w:p>
    <w:p w14:paraId="485FD665" w14:textId="16A6179D" w:rsidR="007B6BB1" w:rsidRPr="00F30EB7" w:rsidRDefault="007B6BB1" w:rsidP="00F30EB7">
      <w:pPr>
        <w:spacing w:line="276" w:lineRule="auto"/>
        <w:jc w:val="both"/>
        <w:rPr>
          <w:rFonts w:asciiTheme="minorHAnsi" w:eastAsia="Arial" w:hAnsiTheme="minorHAnsi" w:cstheme="minorHAnsi"/>
        </w:rPr>
      </w:pPr>
    </w:p>
    <w:p w14:paraId="77183157" w14:textId="77777777" w:rsidR="00ED6BD0" w:rsidRPr="00F30EB7" w:rsidRDefault="007B6BB1"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Sí. </w:t>
      </w:r>
    </w:p>
    <w:p w14:paraId="1487D3F0" w14:textId="77777777" w:rsidR="00ED6BD0" w:rsidRPr="00F30EB7" w:rsidRDefault="00ED6BD0" w:rsidP="00F30EB7">
      <w:pPr>
        <w:spacing w:line="276" w:lineRule="auto"/>
        <w:jc w:val="both"/>
        <w:rPr>
          <w:rFonts w:asciiTheme="minorHAnsi" w:eastAsia="Arial" w:hAnsiTheme="minorHAnsi" w:cstheme="minorHAnsi"/>
          <w:b/>
        </w:rPr>
      </w:pPr>
    </w:p>
    <w:p w14:paraId="4110C367" w14:textId="2534D312" w:rsidR="00ED6BD0" w:rsidRPr="00F30EB7" w:rsidRDefault="00ED6BD0"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Es fundamental que tenga en cuenta que:</w:t>
      </w:r>
    </w:p>
    <w:p w14:paraId="2A531112" w14:textId="0959E74F" w:rsidR="00ED6BD0" w:rsidRPr="00F30EB7" w:rsidRDefault="00ED6BD0" w:rsidP="00F30EB7">
      <w:pPr>
        <w:spacing w:line="276" w:lineRule="auto"/>
        <w:jc w:val="both"/>
        <w:rPr>
          <w:rFonts w:asciiTheme="minorHAnsi" w:eastAsia="Arial" w:hAnsiTheme="minorHAnsi" w:cstheme="minorHAnsi"/>
          <w:b/>
        </w:rPr>
      </w:pPr>
    </w:p>
    <w:p w14:paraId="590B800A" w14:textId="73B672D0" w:rsidR="00ED6BD0" w:rsidRPr="00F30EB7" w:rsidRDefault="00ED6BD0" w:rsidP="00F30EB7">
      <w:pPr>
        <w:pStyle w:val="Prrafodelista"/>
        <w:numPr>
          <w:ilvl w:val="0"/>
          <w:numId w:val="131"/>
        </w:numPr>
        <w:spacing w:after="0" w:line="276" w:lineRule="auto"/>
        <w:ind w:left="360"/>
        <w:jc w:val="both"/>
        <w:rPr>
          <w:rFonts w:asciiTheme="minorHAnsi" w:eastAsia="Arial" w:hAnsiTheme="minorHAnsi" w:cstheme="minorHAnsi"/>
          <w:b/>
          <w:sz w:val="20"/>
        </w:rPr>
      </w:pPr>
      <w:r w:rsidRPr="00F30EB7">
        <w:rPr>
          <w:rFonts w:asciiTheme="minorHAnsi" w:eastAsia="Arial" w:hAnsiTheme="minorHAnsi" w:cstheme="minorHAnsi"/>
          <w:sz w:val="20"/>
        </w:rPr>
        <w:t xml:space="preserve">Debió cumplir con </w:t>
      </w:r>
      <w:r w:rsidRPr="00F30EB7">
        <w:rPr>
          <w:rFonts w:asciiTheme="minorHAnsi" w:eastAsia="Arial" w:hAnsiTheme="minorHAnsi" w:cstheme="minorHAnsi"/>
          <w:b/>
          <w:bCs/>
          <w:sz w:val="20"/>
        </w:rPr>
        <w:t>alguno</w:t>
      </w:r>
      <w:r w:rsidRPr="00F30EB7">
        <w:rPr>
          <w:rFonts w:asciiTheme="minorHAnsi" w:eastAsia="Arial" w:hAnsiTheme="minorHAnsi" w:cstheme="minorHAnsi"/>
          <w:sz w:val="20"/>
        </w:rPr>
        <w:t xml:space="preserve"> </w:t>
      </w:r>
      <w:r w:rsidRPr="00F30EB7">
        <w:rPr>
          <w:rFonts w:asciiTheme="minorHAnsi" w:eastAsia="Arial" w:hAnsiTheme="minorHAnsi" w:cstheme="minorHAnsi"/>
          <w:b/>
          <w:sz w:val="20"/>
        </w:rPr>
        <w:t xml:space="preserve">de los </w:t>
      </w:r>
      <w:r w:rsidR="0075227E" w:rsidRPr="00F30EB7">
        <w:rPr>
          <w:rFonts w:asciiTheme="minorHAnsi" w:eastAsia="Arial" w:hAnsiTheme="minorHAnsi" w:cstheme="minorHAnsi"/>
          <w:b/>
          <w:sz w:val="20"/>
        </w:rPr>
        <w:t>siguientes requisitos:</w:t>
      </w:r>
    </w:p>
    <w:p w14:paraId="34FEF579" w14:textId="77777777" w:rsidR="0075227E" w:rsidRPr="00F30EB7" w:rsidRDefault="0075227E" w:rsidP="00F30EB7">
      <w:pPr>
        <w:numPr>
          <w:ilvl w:val="0"/>
          <w:numId w:val="13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Estar en Colombia de manera regular teniendo un permiso de ingreso y permanencia (PIP), permiso temporal de permanencia (PTP) o un permiso especial de permanencia (PEP) vigente de cualquier fase, incluido el PEPFF. </w:t>
      </w:r>
    </w:p>
    <w:p w14:paraId="341BF2C2" w14:textId="77777777" w:rsidR="0075227E" w:rsidRPr="00F30EB7" w:rsidRDefault="0075227E" w:rsidP="00F30EB7">
      <w:pPr>
        <w:spacing w:line="276" w:lineRule="auto"/>
        <w:ind w:left="360"/>
        <w:jc w:val="both"/>
        <w:rPr>
          <w:rFonts w:asciiTheme="minorHAnsi" w:eastAsia="Arial" w:hAnsiTheme="minorHAnsi" w:cstheme="minorHAnsi"/>
        </w:rPr>
      </w:pPr>
    </w:p>
    <w:p w14:paraId="2F3CC11D" w14:textId="77777777" w:rsidR="0075227E" w:rsidRPr="00F30EB7" w:rsidRDefault="0075227E" w:rsidP="00F30EB7">
      <w:pPr>
        <w:numPr>
          <w:ilvl w:val="0"/>
          <w:numId w:val="13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Estar en Colombia de manera regular teniendo un salvoconducto SC-2 por solicitud de refugio. </w:t>
      </w:r>
    </w:p>
    <w:p w14:paraId="48C937B2" w14:textId="77777777" w:rsidR="0075227E" w:rsidRPr="00F30EB7" w:rsidRDefault="0075227E" w:rsidP="00F30EB7">
      <w:pPr>
        <w:spacing w:line="276" w:lineRule="auto"/>
        <w:ind w:left="360"/>
        <w:jc w:val="both"/>
        <w:rPr>
          <w:rFonts w:asciiTheme="minorHAnsi" w:eastAsia="Arial" w:hAnsiTheme="minorHAnsi" w:cstheme="minorHAnsi"/>
        </w:rPr>
      </w:pPr>
    </w:p>
    <w:p w14:paraId="395F7BFD" w14:textId="59B301AF" w:rsidR="0075227E" w:rsidRPr="00F30EB7" w:rsidRDefault="0075227E" w:rsidP="00F30EB7">
      <w:pPr>
        <w:numPr>
          <w:ilvl w:val="0"/>
          <w:numId w:val="131"/>
        </w:numPr>
        <w:spacing w:line="276" w:lineRule="auto"/>
        <w:jc w:val="both"/>
        <w:rPr>
          <w:rFonts w:asciiTheme="minorHAnsi" w:eastAsia="Arial" w:hAnsiTheme="minorHAnsi" w:cstheme="minorHAnsi"/>
        </w:rPr>
      </w:pPr>
      <w:r w:rsidRPr="00F30EB7">
        <w:rPr>
          <w:rFonts w:asciiTheme="minorHAnsi" w:eastAsia="Arial" w:hAnsiTheme="minorHAnsi" w:cstheme="minorHAnsi"/>
        </w:rPr>
        <w:t>Estar en Colombia para el 31 de enero de 2021. Si estaba en permanencia irregular, deberá demostrar ante Migración Colombia que estaba en Colombia para esa fecha.</w:t>
      </w:r>
    </w:p>
    <w:p w14:paraId="6C9103AD" w14:textId="77777777" w:rsidR="00ED6BD0" w:rsidRPr="00F30EB7" w:rsidRDefault="00ED6BD0" w:rsidP="00F30EB7">
      <w:pPr>
        <w:spacing w:line="276" w:lineRule="auto"/>
        <w:jc w:val="both"/>
        <w:rPr>
          <w:rFonts w:asciiTheme="minorHAnsi" w:eastAsia="Arial" w:hAnsiTheme="minorHAnsi" w:cstheme="minorHAnsi"/>
          <w:b/>
          <w:sz w:val="18"/>
        </w:rPr>
      </w:pPr>
    </w:p>
    <w:p w14:paraId="6235601C" w14:textId="6FA0008A" w:rsidR="007B6BB1" w:rsidRPr="00F30EB7" w:rsidRDefault="00ED6BD0" w:rsidP="00F30EB7">
      <w:pPr>
        <w:pStyle w:val="Prrafodelista"/>
        <w:numPr>
          <w:ilvl w:val="0"/>
          <w:numId w:val="131"/>
        </w:numPr>
        <w:spacing w:after="0" w:line="276" w:lineRule="auto"/>
        <w:ind w:left="360"/>
        <w:jc w:val="both"/>
        <w:rPr>
          <w:rFonts w:asciiTheme="minorHAnsi" w:eastAsia="Arial" w:hAnsiTheme="minorHAnsi" w:cstheme="minorHAnsi"/>
          <w:b/>
          <w:sz w:val="20"/>
        </w:rPr>
      </w:pPr>
      <w:r w:rsidRPr="00F30EB7">
        <w:rPr>
          <w:rFonts w:asciiTheme="minorHAnsi" w:eastAsia="Arial" w:hAnsiTheme="minorHAnsi" w:cstheme="minorHAnsi"/>
          <w:b/>
          <w:sz w:val="20"/>
        </w:rPr>
        <w:t xml:space="preserve">Debió realizar </w:t>
      </w:r>
      <w:r w:rsidR="007B6BB1" w:rsidRPr="00F30EB7">
        <w:rPr>
          <w:rFonts w:asciiTheme="minorHAnsi" w:eastAsia="Arial" w:hAnsiTheme="minorHAnsi" w:cstheme="minorHAnsi"/>
          <w:b/>
          <w:sz w:val="20"/>
        </w:rPr>
        <w:t>y finaliz</w:t>
      </w:r>
      <w:r w:rsidRPr="00F30EB7">
        <w:rPr>
          <w:rFonts w:asciiTheme="minorHAnsi" w:eastAsia="Arial" w:hAnsiTheme="minorHAnsi" w:cstheme="minorHAnsi"/>
          <w:b/>
          <w:sz w:val="20"/>
        </w:rPr>
        <w:t>ar</w:t>
      </w:r>
      <w:r w:rsidR="007B6BB1" w:rsidRPr="00F30EB7">
        <w:rPr>
          <w:rFonts w:asciiTheme="minorHAnsi" w:eastAsia="Arial" w:hAnsiTheme="minorHAnsi" w:cstheme="minorHAnsi"/>
          <w:b/>
          <w:sz w:val="20"/>
        </w:rPr>
        <w:t xml:space="preserve"> satisfactoriamente el </w:t>
      </w:r>
      <w:proofErr w:type="spellStart"/>
      <w:r w:rsidR="007B6BB1" w:rsidRPr="00F30EB7">
        <w:rPr>
          <w:rFonts w:asciiTheme="minorHAnsi" w:eastAsia="Arial" w:hAnsiTheme="minorHAnsi" w:cstheme="minorHAnsi"/>
          <w:b/>
          <w:sz w:val="20"/>
        </w:rPr>
        <w:t>pre-registro</w:t>
      </w:r>
      <w:proofErr w:type="spellEnd"/>
      <w:r w:rsidR="007B6BB1" w:rsidRPr="00F30EB7">
        <w:rPr>
          <w:rFonts w:asciiTheme="minorHAnsi" w:eastAsia="Arial" w:hAnsiTheme="minorHAnsi" w:cstheme="minorHAnsi"/>
          <w:b/>
          <w:sz w:val="20"/>
        </w:rPr>
        <w:t xml:space="preserve"> virtual entre </w:t>
      </w:r>
      <w:r w:rsidR="007B6BB1" w:rsidRPr="00F30EB7">
        <w:rPr>
          <w:rFonts w:asciiTheme="minorHAnsi" w:eastAsia="Arial" w:hAnsiTheme="minorHAnsi" w:cstheme="minorHAnsi"/>
          <w:b/>
          <w:bCs/>
          <w:sz w:val="20"/>
        </w:rPr>
        <w:t>el 5 de mayo de 2021 y el 28 de mayo de 2022</w:t>
      </w:r>
      <w:r w:rsidR="006165E9" w:rsidRPr="00F30EB7">
        <w:rPr>
          <w:rFonts w:asciiTheme="minorHAnsi" w:eastAsia="Arial" w:hAnsiTheme="minorHAnsi" w:cstheme="minorHAnsi"/>
          <w:b/>
          <w:bCs/>
          <w:sz w:val="20"/>
        </w:rPr>
        <w:t>.</w:t>
      </w:r>
    </w:p>
    <w:p w14:paraId="072CB1B4" w14:textId="7583F8BB" w:rsidR="007B6BB1" w:rsidRPr="00F30EB7" w:rsidRDefault="007B6BB1" w:rsidP="00F30EB7">
      <w:pPr>
        <w:spacing w:line="276" w:lineRule="auto"/>
        <w:jc w:val="both"/>
        <w:rPr>
          <w:rFonts w:asciiTheme="minorHAnsi" w:eastAsia="Arial" w:hAnsiTheme="minorHAnsi" w:cstheme="minorHAnsi"/>
        </w:rPr>
      </w:pPr>
    </w:p>
    <w:p w14:paraId="3ABE4458" w14:textId="0657E2DF" w:rsidR="007B6BB1" w:rsidRPr="00F30EB7" w:rsidRDefault="007B6BB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ubicar el </w:t>
      </w:r>
      <w:r w:rsidR="008C6FD4" w:rsidRPr="00F30EB7">
        <w:rPr>
          <w:rFonts w:asciiTheme="minorHAnsi" w:eastAsia="Arial" w:hAnsiTheme="minorHAnsi" w:cstheme="minorHAnsi"/>
        </w:rPr>
        <w:t>punto Visible</w:t>
      </w:r>
      <w:r w:rsidRPr="00F30EB7">
        <w:rPr>
          <w:rFonts w:asciiTheme="minorHAnsi" w:eastAsia="Arial" w:hAnsiTheme="minorHAnsi" w:cstheme="minorHAnsi"/>
        </w:rPr>
        <w:t xml:space="preserve"> de registro biométrico más cercano a su ubicación, haga clic aquí</w:t>
      </w:r>
      <w:r w:rsidR="00890E7D" w:rsidRPr="00F30EB7">
        <w:rPr>
          <w:rFonts w:asciiTheme="minorHAnsi" w:eastAsia="Arial" w:hAnsiTheme="minorHAnsi" w:cstheme="minorHAnsi"/>
        </w:rPr>
        <w:t>:</w:t>
      </w:r>
      <w:r w:rsidRPr="00F30EB7">
        <w:rPr>
          <w:rFonts w:asciiTheme="minorHAnsi" w:eastAsia="Arial" w:hAnsiTheme="minorHAnsi" w:cstheme="minorHAnsi"/>
        </w:rPr>
        <w:t xml:space="preserve"> </w:t>
      </w:r>
      <w:hyperlink r:id="rId34"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5B044748" w14:textId="38F73858" w:rsidR="000A7624" w:rsidRDefault="000A7624" w:rsidP="00F30EB7">
      <w:pPr>
        <w:spacing w:line="276" w:lineRule="auto"/>
        <w:jc w:val="both"/>
        <w:rPr>
          <w:rFonts w:asciiTheme="minorHAnsi" w:eastAsia="Arial" w:hAnsiTheme="minorHAnsi" w:cstheme="minorHAnsi"/>
        </w:rPr>
      </w:pPr>
    </w:p>
    <w:p w14:paraId="7F395D4F" w14:textId="77777777" w:rsidR="006F4547" w:rsidRPr="00F30EB7" w:rsidRDefault="006F4547" w:rsidP="00F30EB7">
      <w:pPr>
        <w:spacing w:line="276" w:lineRule="auto"/>
        <w:jc w:val="both"/>
        <w:rPr>
          <w:rFonts w:asciiTheme="minorHAnsi" w:eastAsia="Arial" w:hAnsiTheme="minorHAnsi" w:cstheme="minorHAnsi"/>
        </w:rPr>
      </w:pPr>
    </w:p>
    <w:p w14:paraId="4E2F8A91" w14:textId="77777777" w:rsidR="00657B7C" w:rsidRPr="00F30EB7" w:rsidRDefault="00657B7C" w:rsidP="006F4547">
      <w:pPr>
        <w:pStyle w:val="Mittulo2"/>
        <w:spacing w:before="0" w:after="0"/>
        <w:ind w:left="851" w:hanging="425"/>
        <w:rPr>
          <w:rFonts w:asciiTheme="minorHAnsi" w:hAnsiTheme="minorHAnsi" w:cstheme="minorHAnsi"/>
          <w:szCs w:val="20"/>
        </w:rPr>
      </w:pPr>
      <w:bookmarkStart w:id="83" w:name="_Toc165020550"/>
      <w:r w:rsidRPr="00F30EB7">
        <w:rPr>
          <w:rFonts w:asciiTheme="minorHAnsi" w:hAnsiTheme="minorHAnsi" w:cstheme="minorHAnsi"/>
          <w:szCs w:val="20"/>
        </w:rPr>
        <w:t>¿DEBO ACTUALIZAR LA INFORMACIÓN DEL REGISTRO ÚNICO DE MIGRANTES VENEZOLANOS – RUMV?</w:t>
      </w:r>
      <w:bookmarkEnd w:id="83"/>
    </w:p>
    <w:p w14:paraId="10E3CEB8" w14:textId="77777777" w:rsidR="00F34C77" w:rsidRPr="00F30EB7" w:rsidRDefault="00F34C77" w:rsidP="00F30EB7">
      <w:pPr>
        <w:spacing w:line="276" w:lineRule="auto"/>
        <w:jc w:val="both"/>
        <w:rPr>
          <w:rFonts w:asciiTheme="minorHAnsi" w:eastAsia="Arial" w:hAnsiTheme="minorHAnsi" w:cstheme="minorHAnsi"/>
          <w:b/>
          <w:bCs/>
        </w:rPr>
      </w:pPr>
    </w:p>
    <w:p w14:paraId="0E7E2DDB" w14:textId="5B925F54" w:rsidR="00657B7C" w:rsidRPr="00F30EB7" w:rsidRDefault="00657B7C"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Todos</w:t>
      </w:r>
      <w:r w:rsidRPr="00F30EB7">
        <w:rPr>
          <w:rFonts w:asciiTheme="minorHAnsi" w:eastAsia="Arial" w:hAnsiTheme="minorHAnsi" w:cstheme="minorHAnsi"/>
        </w:rPr>
        <w:t xml:space="preserve"> los migrantes venezolanos inscritos en el </w:t>
      </w:r>
      <w:r w:rsidR="00E122DA" w:rsidRPr="00F30EB7">
        <w:rPr>
          <w:rFonts w:asciiTheme="minorHAnsi" w:eastAsia="Arial" w:hAnsiTheme="minorHAnsi" w:cstheme="minorHAnsi"/>
        </w:rPr>
        <w:t>Registro Único de Migrantes Venezolanos</w:t>
      </w:r>
      <w:r w:rsidR="00936889" w:rsidRPr="00F30EB7">
        <w:rPr>
          <w:rFonts w:asciiTheme="minorHAnsi" w:eastAsia="Arial" w:hAnsiTheme="minorHAnsi" w:cstheme="minorHAnsi"/>
        </w:rPr>
        <w:t xml:space="preserve"> </w:t>
      </w:r>
      <w:r w:rsidRPr="00F30EB7">
        <w:rPr>
          <w:rFonts w:asciiTheme="minorHAnsi" w:eastAsia="Arial" w:hAnsiTheme="minorHAnsi" w:cstheme="minorHAnsi"/>
        </w:rPr>
        <w:t xml:space="preserve">– RUMV deberán </w:t>
      </w:r>
      <w:r w:rsidRPr="00F30EB7">
        <w:rPr>
          <w:rFonts w:asciiTheme="minorHAnsi" w:eastAsia="Arial" w:hAnsiTheme="minorHAnsi" w:cstheme="minorHAnsi"/>
          <w:b/>
          <w:bCs/>
        </w:rPr>
        <w:t>actualizar la información</w:t>
      </w:r>
      <w:r w:rsidRPr="00F30EB7">
        <w:rPr>
          <w:rFonts w:asciiTheme="minorHAnsi" w:eastAsia="Arial" w:hAnsiTheme="minorHAnsi" w:cstheme="minorHAnsi"/>
        </w:rPr>
        <w:t xml:space="preserve"> solicitada por Migración Colombia </w:t>
      </w:r>
      <w:r w:rsidRPr="00F30EB7">
        <w:rPr>
          <w:rFonts w:asciiTheme="minorHAnsi" w:eastAsia="Arial" w:hAnsiTheme="minorHAnsi" w:cstheme="minorHAnsi"/>
          <w:b/>
          <w:bCs/>
        </w:rPr>
        <w:t xml:space="preserve">cada año o </w:t>
      </w:r>
      <w:r w:rsidR="00420F87" w:rsidRPr="00F30EB7">
        <w:rPr>
          <w:rFonts w:asciiTheme="minorHAnsi" w:eastAsia="Arial" w:hAnsiTheme="minorHAnsi" w:cstheme="minorHAnsi"/>
          <w:b/>
          <w:bCs/>
        </w:rPr>
        <w:t xml:space="preserve">cuando haya </w:t>
      </w:r>
      <w:r w:rsidRPr="00F30EB7">
        <w:rPr>
          <w:rFonts w:asciiTheme="minorHAnsi" w:eastAsia="Arial" w:hAnsiTheme="minorHAnsi" w:cstheme="minorHAnsi"/>
          <w:b/>
          <w:bCs/>
        </w:rPr>
        <w:t xml:space="preserve">un cambio </w:t>
      </w:r>
      <w:r w:rsidRPr="00F30EB7">
        <w:rPr>
          <w:rFonts w:asciiTheme="minorHAnsi" w:eastAsia="Arial" w:hAnsiTheme="minorHAnsi" w:cstheme="minorHAnsi"/>
        </w:rPr>
        <w:t>en los datos o información registrada inicialmente</w:t>
      </w:r>
      <w:r w:rsidR="00420F87" w:rsidRPr="00F30EB7">
        <w:rPr>
          <w:rFonts w:asciiTheme="minorHAnsi" w:eastAsia="Arial" w:hAnsiTheme="minorHAnsi" w:cstheme="minorHAnsi"/>
        </w:rPr>
        <w:t>.</w:t>
      </w:r>
    </w:p>
    <w:p w14:paraId="6C66DD1A" w14:textId="77777777" w:rsidR="00C416B0" w:rsidRPr="00F30EB7" w:rsidRDefault="00C416B0" w:rsidP="00F30EB7">
      <w:pPr>
        <w:spacing w:line="276" w:lineRule="auto"/>
        <w:jc w:val="both"/>
        <w:rPr>
          <w:rFonts w:asciiTheme="minorHAnsi" w:eastAsia="Arial" w:hAnsiTheme="minorHAnsi" w:cstheme="minorHAnsi"/>
        </w:rPr>
      </w:pPr>
    </w:p>
    <w:p w14:paraId="19B1E934" w14:textId="1C0EFD97" w:rsidR="00851949" w:rsidRPr="00F30EB7" w:rsidRDefault="0085194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En el caso de los menores de edad que cumplan </w:t>
      </w:r>
      <w:r w:rsidR="006E5170" w:rsidRPr="00F30EB7">
        <w:rPr>
          <w:rFonts w:asciiTheme="minorHAnsi" w:eastAsia="Arial" w:hAnsiTheme="minorHAnsi" w:cstheme="minorHAnsi"/>
          <w:b/>
          <w:bCs/>
        </w:rPr>
        <w:t>7</w:t>
      </w:r>
      <w:r w:rsidRPr="00F30EB7">
        <w:rPr>
          <w:rFonts w:asciiTheme="minorHAnsi" w:eastAsia="Arial" w:hAnsiTheme="minorHAnsi" w:cstheme="minorHAnsi"/>
          <w:b/>
          <w:bCs/>
        </w:rPr>
        <w:t xml:space="preserve"> años, </w:t>
      </w:r>
      <w:r w:rsidRPr="00F30EB7">
        <w:rPr>
          <w:rFonts w:asciiTheme="minorHAnsi" w:eastAsia="Arial" w:hAnsiTheme="minorHAnsi" w:cstheme="minorHAnsi"/>
        </w:rPr>
        <w:t xml:space="preserve">dentro de los 30 días </w:t>
      </w:r>
      <w:r w:rsidRPr="00F30EB7">
        <w:rPr>
          <w:rFonts w:asciiTheme="minorHAnsi" w:eastAsia="Arial" w:hAnsiTheme="minorHAnsi" w:cstheme="minorHAnsi"/>
          <w:b/>
          <w:bCs/>
        </w:rPr>
        <w:t>hábiles</w:t>
      </w:r>
      <w:r w:rsidRPr="00F30EB7">
        <w:rPr>
          <w:rFonts w:asciiTheme="minorHAnsi" w:eastAsia="Arial" w:hAnsiTheme="minorHAnsi" w:cstheme="minorHAnsi"/>
        </w:rPr>
        <w:t xml:space="preserve"> siguientes, sus padres, el adulto a su cargo o la autoridad administrativa, según corresponda</w:t>
      </w:r>
      <w:r w:rsidRPr="00F30EB7">
        <w:rPr>
          <w:rFonts w:asciiTheme="minorHAnsi" w:eastAsia="Arial" w:hAnsiTheme="minorHAnsi" w:cstheme="minorHAnsi"/>
          <w:b/>
        </w:rPr>
        <w:t xml:space="preserve">, </w:t>
      </w:r>
      <w:r w:rsidR="008408D2" w:rsidRPr="00F30EB7">
        <w:rPr>
          <w:rFonts w:asciiTheme="minorHAnsi" w:eastAsia="Arial" w:hAnsiTheme="minorHAnsi" w:cstheme="minorHAnsi"/>
          <w:b/>
        </w:rPr>
        <w:t xml:space="preserve">se </w:t>
      </w:r>
      <w:r w:rsidRPr="00F30EB7">
        <w:rPr>
          <w:rFonts w:asciiTheme="minorHAnsi" w:eastAsia="Arial" w:hAnsiTheme="minorHAnsi" w:cstheme="minorHAnsi"/>
          <w:b/>
        </w:rPr>
        <w:t xml:space="preserve">deberá solicitar la </w:t>
      </w:r>
      <w:r w:rsidR="009C5C49" w:rsidRPr="00F30EB7">
        <w:rPr>
          <w:rFonts w:asciiTheme="minorHAnsi" w:eastAsia="Arial" w:hAnsiTheme="minorHAnsi" w:cstheme="minorHAnsi"/>
          <w:b/>
        </w:rPr>
        <w:t>reexpedición del PPT</w:t>
      </w:r>
      <w:r w:rsidR="009C5C49" w:rsidRPr="00F30EB7">
        <w:rPr>
          <w:rFonts w:asciiTheme="minorHAnsi" w:eastAsia="Arial" w:hAnsiTheme="minorHAnsi" w:cstheme="minorHAnsi"/>
        </w:rPr>
        <w:t xml:space="preserve"> </w:t>
      </w:r>
      <w:r w:rsidRPr="00F30EB7">
        <w:rPr>
          <w:rFonts w:asciiTheme="minorHAnsi" w:eastAsia="Arial" w:hAnsiTheme="minorHAnsi" w:cstheme="minorHAnsi"/>
        </w:rPr>
        <w:t xml:space="preserve">para actualizar los datos biométricos ante Migración Colombia. </w:t>
      </w:r>
    </w:p>
    <w:p w14:paraId="594C1DAC" w14:textId="77777777" w:rsidR="00851949" w:rsidRPr="00F30EB7" w:rsidRDefault="00851949" w:rsidP="00F30EB7">
      <w:pPr>
        <w:spacing w:line="276" w:lineRule="auto"/>
        <w:jc w:val="both"/>
        <w:rPr>
          <w:rFonts w:asciiTheme="minorHAnsi" w:eastAsia="Arial" w:hAnsiTheme="minorHAnsi" w:cstheme="minorHAnsi"/>
        </w:rPr>
      </w:pPr>
    </w:p>
    <w:p w14:paraId="581B28A6" w14:textId="16F1E601" w:rsidR="00851949" w:rsidRPr="00F30EB7" w:rsidRDefault="0085194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lastRenderedPageBreak/>
        <w:t>En el caso de los adolescentes que cumplan la mayoría de edad (18 años)</w:t>
      </w:r>
      <w:r w:rsidRPr="00F30EB7">
        <w:rPr>
          <w:rFonts w:asciiTheme="minorHAnsi" w:eastAsia="Arial" w:hAnsiTheme="minorHAnsi" w:cstheme="minorHAnsi"/>
        </w:rPr>
        <w:t xml:space="preserve">, dentro de los 30 días </w:t>
      </w:r>
      <w:r w:rsidRPr="00F30EB7">
        <w:rPr>
          <w:rFonts w:asciiTheme="minorHAnsi" w:eastAsia="Arial" w:hAnsiTheme="minorHAnsi" w:cstheme="minorHAnsi"/>
          <w:b/>
          <w:bCs/>
        </w:rPr>
        <w:t>hábiles</w:t>
      </w:r>
      <w:r w:rsidRPr="00F30EB7">
        <w:rPr>
          <w:rFonts w:asciiTheme="minorHAnsi" w:eastAsia="Arial" w:hAnsiTheme="minorHAnsi" w:cstheme="minorHAnsi"/>
        </w:rPr>
        <w:t xml:space="preserve"> siguientes, </w:t>
      </w:r>
      <w:r w:rsidRPr="00F30EB7">
        <w:rPr>
          <w:rFonts w:asciiTheme="minorHAnsi" w:eastAsia="Arial" w:hAnsiTheme="minorHAnsi" w:cstheme="minorHAnsi"/>
          <w:b/>
        </w:rPr>
        <w:t xml:space="preserve">deberán solicitar la </w:t>
      </w:r>
      <w:r w:rsidR="009C5C49" w:rsidRPr="00F30EB7">
        <w:rPr>
          <w:rFonts w:asciiTheme="minorHAnsi" w:eastAsia="Arial" w:hAnsiTheme="minorHAnsi" w:cstheme="minorHAnsi"/>
          <w:b/>
        </w:rPr>
        <w:t>reexpedición del PPT</w:t>
      </w:r>
      <w:r w:rsidR="009C5C49" w:rsidRPr="00F30EB7">
        <w:rPr>
          <w:rFonts w:asciiTheme="minorHAnsi" w:eastAsia="Arial" w:hAnsiTheme="minorHAnsi" w:cstheme="minorHAnsi"/>
        </w:rPr>
        <w:t xml:space="preserve"> </w:t>
      </w:r>
      <w:r w:rsidRPr="00F30EB7">
        <w:rPr>
          <w:rFonts w:asciiTheme="minorHAnsi" w:eastAsia="Arial" w:hAnsiTheme="minorHAnsi" w:cstheme="minorHAnsi"/>
        </w:rPr>
        <w:t>para actualizar sus datos biométricos, y seguir cobijados por el Estatuto Temporal de Protección.</w:t>
      </w:r>
    </w:p>
    <w:p w14:paraId="59117ACC" w14:textId="499AEE51" w:rsidR="009C5C49" w:rsidRPr="00F30EB7" w:rsidRDefault="009C5C49" w:rsidP="00F30EB7">
      <w:pPr>
        <w:spacing w:line="276" w:lineRule="auto"/>
        <w:jc w:val="both"/>
        <w:rPr>
          <w:rFonts w:asciiTheme="minorHAnsi" w:eastAsia="Arial" w:hAnsiTheme="minorHAnsi" w:cstheme="minorHAnsi"/>
        </w:rPr>
      </w:pPr>
    </w:p>
    <w:p w14:paraId="18A63A57" w14:textId="33794F22" w:rsidR="009C5C49" w:rsidRPr="00F30EB7" w:rsidRDefault="009C5C4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Para solicitar la reexpedición del PPT</w:t>
      </w:r>
      <w:r w:rsidRPr="00F30EB7">
        <w:rPr>
          <w:rFonts w:asciiTheme="minorHAnsi" w:eastAsia="Arial" w:hAnsiTheme="minorHAnsi" w:cstheme="minorHAnsi"/>
        </w:rPr>
        <w:t xml:space="preserve"> deberá</w:t>
      </w:r>
      <w:r w:rsidRPr="00F30EB7">
        <w:rPr>
          <w:rFonts w:asciiTheme="minorHAnsi" w:eastAsia="Arial Narrow" w:hAnsiTheme="minorHAnsi" w:cstheme="minorHAnsi"/>
          <w:color w:val="000000"/>
          <w:sz w:val="22"/>
          <w:szCs w:val="22"/>
          <w:lang w:eastAsia="en-US"/>
        </w:rPr>
        <w:t xml:space="preserve"> </w:t>
      </w:r>
      <w:r w:rsidRPr="00F30EB7">
        <w:rPr>
          <w:rFonts w:asciiTheme="minorHAnsi" w:eastAsia="Arial" w:hAnsiTheme="minorHAnsi" w:cstheme="minorHAnsi"/>
        </w:rPr>
        <w:t>presentar los siguientes documentos en cualquiera de los 2</w:t>
      </w:r>
      <w:r w:rsidR="006664F0" w:rsidRPr="00F30EB7">
        <w:rPr>
          <w:rFonts w:asciiTheme="minorHAnsi" w:eastAsia="Arial" w:hAnsiTheme="minorHAnsi" w:cstheme="minorHAnsi"/>
        </w:rPr>
        <w:t>7</w:t>
      </w:r>
      <w:r w:rsidRPr="00F30EB7">
        <w:rPr>
          <w:rFonts w:asciiTheme="minorHAnsi" w:eastAsia="Arial" w:hAnsiTheme="minorHAnsi" w:cstheme="minorHAnsi"/>
        </w:rPr>
        <w:t xml:space="preserve"> centros facilitadores de servicios migratorios que tiene la Entidad en todo el país:</w:t>
      </w:r>
    </w:p>
    <w:p w14:paraId="3C18E7E2" w14:textId="77777777" w:rsidR="009C5C49" w:rsidRPr="00F30EB7" w:rsidRDefault="009C5C49" w:rsidP="00F30EB7">
      <w:pPr>
        <w:spacing w:line="276" w:lineRule="auto"/>
        <w:jc w:val="both"/>
        <w:rPr>
          <w:rFonts w:asciiTheme="minorHAnsi" w:eastAsia="Arial" w:hAnsiTheme="minorHAnsi" w:cstheme="minorHAnsi"/>
        </w:rPr>
      </w:pPr>
    </w:p>
    <w:p w14:paraId="22849F7F" w14:textId="77777777" w:rsidR="009C5C49" w:rsidRPr="00F30EB7" w:rsidRDefault="009C5C49" w:rsidP="00F30EB7">
      <w:pPr>
        <w:numPr>
          <w:ilvl w:val="0"/>
          <w:numId w:val="143"/>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Formulario Único de Trámites </w:t>
      </w:r>
      <w:r w:rsidRPr="00F30EB7">
        <w:rPr>
          <w:rFonts w:asciiTheme="minorHAnsi" w:hAnsiTheme="minorHAnsi" w:cstheme="minorHAnsi"/>
        </w:rPr>
        <w:t>con fecha no mayor a 30 días</w:t>
      </w:r>
      <w:r w:rsidRPr="00F30EB7">
        <w:rPr>
          <w:rFonts w:asciiTheme="minorHAnsi" w:eastAsia="Arial" w:hAnsiTheme="minorHAnsi" w:cstheme="minorHAnsi"/>
        </w:rPr>
        <w:t xml:space="preserve"> diligenciado en la página web de Migración Colombia, </w:t>
      </w:r>
      <w:hyperlink r:id="rId35" w:history="1">
        <w:r w:rsidRPr="00F30EB7">
          <w:rPr>
            <w:rStyle w:val="Hipervnculo"/>
            <w:rFonts w:asciiTheme="minorHAnsi" w:eastAsia="Arial" w:hAnsiTheme="minorHAnsi" w:cstheme="minorHAnsi"/>
          </w:rPr>
          <w:t>https://apps.migracioncolombia.gov.co/registro/public/formularioRegistro.jsf</w:t>
        </w:r>
      </w:hyperlink>
      <w:r w:rsidRPr="00F30EB7">
        <w:rPr>
          <w:rFonts w:asciiTheme="minorHAnsi" w:hAnsiTheme="minorHAnsi" w:cstheme="minorHAnsi"/>
        </w:rPr>
        <w:t>, seleccionando la opción RE EXPEDICIÓN PPT</w:t>
      </w:r>
    </w:p>
    <w:p w14:paraId="54E78F2C" w14:textId="77777777" w:rsidR="009C5C49" w:rsidRPr="00F30EB7" w:rsidRDefault="009C5C49" w:rsidP="00F30EB7">
      <w:pPr>
        <w:spacing w:line="276" w:lineRule="auto"/>
        <w:jc w:val="both"/>
        <w:rPr>
          <w:rFonts w:asciiTheme="minorHAnsi" w:eastAsia="Arial" w:hAnsiTheme="minorHAnsi" w:cstheme="minorHAnsi"/>
        </w:rPr>
      </w:pPr>
    </w:p>
    <w:p w14:paraId="526C6220" w14:textId="77777777" w:rsidR="009C5C49" w:rsidRPr="00F30EB7" w:rsidRDefault="009C5C49" w:rsidP="00F30EB7">
      <w:pPr>
        <w:numPr>
          <w:ilvl w:val="0"/>
          <w:numId w:val="143"/>
        </w:numPr>
        <w:spacing w:line="276" w:lineRule="auto"/>
        <w:jc w:val="both"/>
        <w:rPr>
          <w:rFonts w:asciiTheme="minorHAnsi" w:eastAsia="Arial" w:hAnsiTheme="minorHAnsi" w:cstheme="minorHAnsi"/>
        </w:rPr>
      </w:pPr>
      <w:r w:rsidRPr="00F30EB7">
        <w:rPr>
          <w:rFonts w:asciiTheme="minorHAnsi" w:eastAsia="Arial" w:hAnsiTheme="minorHAnsi" w:cstheme="minorHAnsi"/>
        </w:rPr>
        <w:t>Copia de su Registro Único de Migrantes Venezolanos – RUMV.</w:t>
      </w:r>
    </w:p>
    <w:p w14:paraId="22FD48FB" w14:textId="77777777" w:rsidR="009C5C49" w:rsidRPr="00F30EB7" w:rsidRDefault="009C5C49" w:rsidP="00F30EB7">
      <w:pPr>
        <w:spacing w:line="276" w:lineRule="auto"/>
        <w:jc w:val="both"/>
        <w:rPr>
          <w:rFonts w:asciiTheme="minorHAnsi" w:eastAsia="Arial" w:hAnsiTheme="minorHAnsi" w:cstheme="minorHAnsi"/>
        </w:rPr>
      </w:pPr>
    </w:p>
    <w:p w14:paraId="69E5997A" w14:textId="308D3DEE" w:rsidR="009C5C49" w:rsidRPr="00F30EB7" w:rsidRDefault="009C5C49" w:rsidP="00F30EB7">
      <w:pPr>
        <w:numPr>
          <w:ilvl w:val="0"/>
          <w:numId w:val="143"/>
        </w:numPr>
        <w:spacing w:line="276" w:lineRule="auto"/>
        <w:jc w:val="both"/>
        <w:rPr>
          <w:rFonts w:asciiTheme="minorHAnsi" w:eastAsia="Arial" w:hAnsiTheme="minorHAnsi" w:cstheme="minorHAnsi"/>
        </w:rPr>
      </w:pPr>
      <w:r w:rsidRPr="00F30EB7">
        <w:rPr>
          <w:rFonts w:asciiTheme="minorHAnsi" w:eastAsia="Arial" w:hAnsiTheme="minorHAnsi" w:cstheme="minorHAnsi"/>
        </w:rPr>
        <w:t>Documento de identidad venezolano (Pasaporte, acta de nacimiento o cédula de identidad).</w:t>
      </w:r>
    </w:p>
    <w:p w14:paraId="358DA270" w14:textId="52947D2F" w:rsidR="00543BAE" w:rsidRPr="00F30EB7" w:rsidRDefault="00543BAE" w:rsidP="00F30EB7">
      <w:pPr>
        <w:spacing w:line="276" w:lineRule="auto"/>
        <w:jc w:val="both"/>
        <w:rPr>
          <w:rFonts w:asciiTheme="minorHAnsi" w:eastAsia="Arial" w:hAnsiTheme="minorHAnsi" w:cstheme="minorHAnsi"/>
          <w:sz w:val="22"/>
          <w:szCs w:val="22"/>
          <w:lang w:eastAsia="en-US"/>
        </w:rPr>
      </w:pPr>
    </w:p>
    <w:p w14:paraId="20BEC90F" w14:textId="77777777" w:rsidR="00543BAE" w:rsidRPr="00F30EB7" w:rsidRDefault="00543BA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desea hacerlo en el centro facilitador de servicios migratorios (CFSM) de alguna de estas ciudades: </w:t>
      </w:r>
    </w:p>
    <w:p w14:paraId="52340BDB" w14:textId="77777777" w:rsidR="00543BAE" w:rsidRPr="00F30EB7" w:rsidRDefault="00543BAE" w:rsidP="00F30EB7">
      <w:pPr>
        <w:spacing w:line="276" w:lineRule="auto"/>
        <w:jc w:val="both"/>
        <w:rPr>
          <w:rFonts w:asciiTheme="minorHAnsi" w:eastAsia="Arial" w:hAnsiTheme="minorHAnsi" w:cstheme="minorHAnsi"/>
        </w:rPr>
      </w:pPr>
    </w:p>
    <w:p w14:paraId="31B7AE5F"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Bogotá, </w:t>
      </w:r>
    </w:p>
    <w:p w14:paraId="6EA935DF"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Barranquilla, </w:t>
      </w:r>
    </w:p>
    <w:p w14:paraId="6C84912A"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Maicao, </w:t>
      </w:r>
    </w:p>
    <w:p w14:paraId="34C1DA7D"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Riohacha, </w:t>
      </w:r>
    </w:p>
    <w:p w14:paraId="0BE7CC59"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Valledupar, </w:t>
      </w:r>
    </w:p>
    <w:p w14:paraId="56972B20"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Pasto, </w:t>
      </w:r>
    </w:p>
    <w:p w14:paraId="005E5EB1"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Cali, </w:t>
      </w:r>
    </w:p>
    <w:p w14:paraId="3F636DA3" w14:textId="77777777"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Cúcuta, </w:t>
      </w:r>
    </w:p>
    <w:p w14:paraId="6471EF0A" w14:textId="0EA2ED30" w:rsidR="00543BAE" w:rsidRPr="00F30EB7" w:rsidRDefault="00543BAE" w:rsidP="00F30EB7">
      <w:pPr>
        <w:pStyle w:val="Prrafodelista"/>
        <w:numPr>
          <w:ilvl w:val="0"/>
          <w:numId w:val="155"/>
        </w:numPr>
        <w:spacing w:after="0" w:line="276" w:lineRule="auto"/>
        <w:jc w:val="both"/>
        <w:rPr>
          <w:rFonts w:asciiTheme="minorHAnsi" w:eastAsia="Arial" w:hAnsiTheme="minorHAnsi" w:cstheme="minorHAnsi"/>
        </w:rPr>
      </w:pPr>
      <w:r w:rsidRPr="00F30EB7">
        <w:rPr>
          <w:rFonts w:asciiTheme="minorHAnsi" w:eastAsia="Arial" w:hAnsiTheme="minorHAnsi" w:cstheme="minorHAnsi"/>
          <w:sz w:val="20"/>
        </w:rPr>
        <w:t>Bucaramanga</w:t>
      </w:r>
      <w:r w:rsidR="006F4547">
        <w:rPr>
          <w:rFonts w:asciiTheme="minorHAnsi" w:eastAsia="Arial" w:hAnsiTheme="minorHAnsi" w:cstheme="minorHAnsi"/>
          <w:sz w:val="20"/>
        </w:rPr>
        <w:t>,</w:t>
      </w:r>
    </w:p>
    <w:p w14:paraId="0F9CD4F8" w14:textId="77777777" w:rsidR="006F4547" w:rsidRDefault="006F4547" w:rsidP="00F30EB7">
      <w:pPr>
        <w:spacing w:line="276" w:lineRule="auto"/>
        <w:jc w:val="both"/>
        <w:rPr>
          <w:rFonts w:asciiTheme="minorHAnsi" w:eastAsia="Arial" w:hAnsiTheme="minorHAnsi" w:cstheme="minorHAnsi"/>
          <w:b/>
        </w:rPr>
      </w:pPr>
    </w:p>
    <w:p w14:paraId="01EC3F48" w14:textId="33F66C13" w:rsidR="00543BAE" w:rsidRPr="00F30EB7" w:rsidRDefault="00543BA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o en el puesto de control migratorio (PCM) de Rumichaca o Tumaco</w:t>
      </w:r>
      <w:r w:rsidRPr="00F30EB7">
        <w:rPr>
          <w:rFonts w:asciiTheme="minorHAnsi" w:eastAsia="Arial" w:hAnsiTheme="minorHAnsi" w:cstheme="minorHAnsi"/>
        </w:rPr>
        <w:t xml:space="preserve">, usted </w:t>
      </w:r>
      <w:r w:rsidRPr="00F30EB7">
        <w:rPr>
          <w:rFonts w:asciiTheme="minorHAnsi" w:eastAsia="Arial" w:hAnsiTheme="minorHAnsi" w:cstheme="minorHAnsi"/>
          <w:b/>
        </w:rPr>
        <w:t>deberá</w:t>
      </w:r>
      <w:r w:rsidRPr="00F30EB7">
        <w:rPr>
          <w:rFonts w:asciiTheme="minorHAnsi" w:eastAsia="Arial" w:hAnsiTheme="minorHAnsi" w:cstheme="minorHAnsi"/>
        </w:rPr>
        <w:t xml:space="preserve"> </w:t>
      </w:r>
      <w:r w:rsidRPr="00F30EB7">
        <w:rPr>
          <w:rFonts w:asciiTheme="minorHAnsi" w:eastAsia="Arial" w:hAnsiTheme="minorHAnsi" w:cstheme="minorHAnsi"/>
          <w:b/>
        </w:rPr>
        <w:t>agendar una cita previamente</w:t>
      </w:r>
      <w:r w:rsidRPr="00F30EB7">
        <w:rPr>
          <w:rFonts w:asciiTheme="minorHAnsi" w:eastAsia="Arial" w:hAnsiTheme="minorHAnsi" w:cstheme="minorHAnsi"/>
        </w:rPr>
        <w:t xml:space="preserve">, ingresando al siguiente enlace </w:t>
      </w:r>
      <w:hyperlink r:id="rId36" w:history="1">
        <w:r w:rsidRPr="00F30EB7">
          <w:rPr>
            <w:rStyle w:val="Hipervnculo"/>
            <w:rFonts w:asciiTheme="minorHAnsi" w:eastAsia="Arial" w:hAnsiTheme="minorHAnsi" w:cstheme="minorHAnsi"/>
          </w:rPr>
          <w:t>https://agendamigracol.naturasoftware.com/agenda</w:t>
        </w:r>
      </w:hyperlink>
      <w:r w:rsidRPr="00F30EB7">
        <w:rPr>
          <w:rFonts w:asciiTheme="minorHAnsi" w:eastAsia="Arial" w:hAnsiTheme="minorHAnsi" w:cstheme="minorHAnsi"/>
        </w:rPr>
        <w:t xml:space="preserve"> seleccionando la opción </w:t>
      </w:r>
      <w:r w:rsidRPr="00F30EB7">
        <w:rPr>
          <w:rFonts w:asciiTheme="minorHAnsi" w:eastAsia="Arial" w:hAnsiTheme="minorHAnsi" w:cstheme="minorHAnsi"/>
          <w:b/>
        </w:rPr>
        <w:t xml:space="preserve">Reexpedición de </w:t>
      </w:r>
      <w:proofErr w:type="spellStart"/>
      <w:r w:rsidRPr="00F30EB7">
        <w:rPr>
          <w:rFonts w:asciiTheme="minorHAnsi" w:eastAsia="Arial" w:hAnsiTheme="minorHAnsi" w:cstheme="minorHAnsi"/>
          <w:b/>
        </w:rPr>
        <w:t>ppt</w:t>
      </w:r>
      <w:proofErr w:type="spellEnd"/>
      <w:r w:rsidRPr="00F30EB7">
        <w:rPr>
          <w:rFonts w:asciiTheme="minorHAnsi" w:eastAsia="Arial" w:hAnsiTheme="minorHAnsi" w:cstheme="minorHAnsi"/>
          <w:b/>
        </w:rPr>
        <w:t xml:space="preserve">-corrección información </w:t>
      </w:r>
      <w:r w:rsidRPr="00F30EB7">
        <w:rPr>
          <w:rFonts w:asciiTheme="minorHAnsi" w:eastAsia="Arial" w:hAnsiTheme="minorHAnsi" w:cstheme="minorHAnsi"/>
        </w:rPr>
        <w:t>o a través de nuestro canal telefónico, PBX (+57)</w:t>
      </w:r>
      <w:r w:rsidR="003C44BB" w:rsidRPr="00F30EB7">
        <w:rPr>
          <w:rFonts w:asciiTheme="minorHAnsi" w:eastAsia="Arial" w:hAnsiTheme="minorHAnsi" w:cstheme="minorHAnsi"/>
        </w:rPr>
        <w:t xml:space="preserve"> 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3C44BB"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5F446F2B" w14:textId="77777777" w:rsidR="00543BAE" w:rsidRPr="00F30EB7" w:rsidRDefault="00543BAE" w:rsidP="00F30EB7">
      <w:pPr>
        <w:spacing w:line="276" w:lineRule="auto"/>
        <w:jc w:val="both"/>
        <w:rPr>
          <w:rFonts w:asciiTheme="minorHAnsi" w:eastAsia="Arial" w:hAnsiTheme="minorHAnsi" w:cstheme="minorHAnsi"/>
        </w:rPr>
      </w:pPr>
    </w:p>
    <w:p w14:paraId="5F699F6F" w14:textId="77777777" w:rsidR="00543BAE" w:rsidRPr="00F30EB7" w:rsidRDefault="00543BA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no tiene una cita agendada no podrá ingresar a realizar su trámite.</w:t>
      </w:r>
    </w:p>
    <w:p w14:paraId="72165BDC" w14:textId="77777777" w:rsidR="00543BAE" w:rsidRPr="00F30EB7" w:rsidRDefault="00543BAE" w:rsidP="00F30EB7">
      <w:pPr>
        <w:spacing w:line="276" w:lineRule="auto"/>
        <w:jc w:val="both"/>
        <w:rPr>
          <w:rFonts w:asciiTheme="minorHAnsi" w:eastAsia="Arial" w:hAnsiTheme="minorHAnsi" w:cstheme="minorHAnsi"/>
        </w:rPr>
      </w:pPr>
    </w:p>
    <w:p w14:paraId="5ECEEE65" w14:textId="4DBD1A36" w:rsidR="00543BAE" w:rsidRPr="00F30EB7" w:rsidRDefault="00543BA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importante aclarar que, </w:t>
      </w:r>
      <w:r w:rsidRPr="00F30EB7">
        <w:rPr>
          <w:rFonts w:asciiTheme="minorHAnsi" w:eastAsia="Arial" w:hAnsiTheme="minorHAnsi" w:cstheme="minorHAnsi"/>
          <w:b/>
        </w:rPr>
        <w:t>si usted requiere realizar el trámite en una ciudad diferente a las antes mencionadas</w:t>
      </w:r>
      <w:r w:rsidRPr="00F30EB7">
        <w:rPr>
          <w:rFonts w:asciiTheme="minorHAnsi" w:eastAsia="Arial" w:hAnsiTheme="minorHAnsi" w:cstheme="minorHAnsi"/>
        </w:rPr>
        <w:t xml:space="preserve">, podrá acercarse al </w:t>
      </w:r>
      <w:r w:rsidR="004908EF" w:rsidRPr="00F30EB7">
        <w:rPr>
          <w:rFonts w:asciiTheme="minorHAnsi" w:eastAsia="Arial" w:hAnsiTheme="minorHAnsi" w:cstheme="minorHAnsi"/>
        </w:rPr>
        <w:t xml:space="preserve">centro facilitador de servicios migratorios </w:t>
      </w:r>
      <w:r w:rsidR="004908EF"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más cercano de su ciudad </w:t>
      </w:r>
      <w:r w:rsidRPr="00F30EB7">
        <w:rPr>
          <w:rFonts w:asciiTheme="minorHAnsi" w:eastAsia="Arial" w:hAnsiTheme="minorHAnsi" w:cstheme="minorHAnsi"/>
          <w:b/>
        </w:rPr>
        <w:t>sin cita previa para realizar este trámite</w:t>
      </w:r>
      <w:r w:rsidRPr="00F30EB7">
        <w:rPr>
          <w:rFonts w:asciiTheme="minorHAnsi" w:eastAsia="Arial" w:hAnsiTheme="minorHAnsi" w:cstheme="minorHAnsi"/>
        </w:rPr>
        <w:t xml:space="preserve">. </w:t>
      </w:r>
    </w:p>
    <w:p w14:paraId="439C930D" w14:textId="77777777" w:rsidR="00543BAE" w:rsidRPr="00F30EB7" w:rsidRDefault="00543BAE" w:rsidP="00F30EB7">
      <w:pPr>
        <w:spacing w:line="276" w:lineRule="auto"/>
        <w:jc w:val="both"/>
        <w:rPr>
          <w:rFonts w:asciiTheme="minorHAnsi" w:eastAsia="Arial" w:hAnsiTheme="minorHAnsi" w:cstheme="minorHAnsi"/>
        </w:rPr>
      </w:pPr>
    </w:p>
    <w:p w14:paraId="28CA03C7" w14:textId="77777777" w:rsidR="00D46F2D" w:rsidRPr="00F30EB7" w:rsidRDefault="00D46F2D"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37"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283DC46C" w14:textId="77777777" w:rsidR="009C5C49" w:rsidRPr="00F30EB7" w:rsidRDefault="009C5C49" w:rsidP="00F30EB7">
      <w:pPr>
        <w:spacing w:line="276" w:lineRule="auto"/>
        <w:rPr>
          <w:rFonts w:asciiTheme="minorHAnsi" w:eastAsia="Times New Roman" w:hAnsiTheme="minorHAnsi" w:cstheme="minorHAnsi"/>
          <w:color w:val="000000"/>
          <w:szCs w:val="18"/>
        </w:rPr>
      </w:pPr>
    </w:p>
    <w:p w14:paraId="64A53AAC" w14:textId="1B71FBAB" w:rsidR="009C5C49" w:rsidRDefault="009C5C49" w:rsidP="00F30EB7">
      <w:pPr>
        <w:spacing w:line="276" w:lineRule="auto"/>
        <w:jc w:val="both"/>
        <w:rPr>
          <w:rFonts w:asciiTheme="minorHAnsi" w:eastAsia="Times New Roman" w:hAnsiTheme="minorHAnsi" w:cstheme="minorHAnsi"/>
          <w:b/>
          <w:color w:val="000000"/>
          <w:szCs w:val="18"/>
          <w:u w:val="single"/>
        </w:rPr>
      </w:pPr>
      <w:r w:rsidRPr="00F30EB7">
        <w:rPr>
          <w:rFonts w:asciiTheme="minorHAnsi" w:eastAsia="Times New Roman" w:hAnsiTheme="minorHAnsi" w:cstheme="minorHAnsi"/>
          <w:color w:val="000000"/>
          <w:szCs w:val="18"/>
        </w:rPr>
        <w:t>Una vez haya sido autorizado, deberá cancelar el costo de reexpedición del PPT, que para 202</w:t>
      </w:r>
      <w:r w:rsidR="00D91D1A" w:rsidRPr="00F30EB7">
        <w:rPr>
          <w:rFonts w:asciiTheme="minorHAnsi" w:eastAsia="Times New Roman" w:hAnsiTheme="minorHAnsi" w:cstheme="minorHAnsi"/>
          <w:color w:val="000000"/>
          <w:szCs w:val="18"/>
        </w:rPr>
        <w:t>5</w:t>
      </w:r>
      <w:r w:rsidRPr="00F30EB7">
        <w:rPr>
          <w:rFonts w:asciiTheme="minorHAnsi" w:eastAsia="Times New Roman" w:hAnsiTheme="minorHAnsi" w:cstheme="minorHAnsi"/>
          <w:color w:val="000000"/>
          <w:szCs w:val="18"/>
        </w:rPr>
        <w:t xml:space="preserve"> es de </w:t>
      </w:r>
      <w:r w:rsidR="00E352F1" w:rsidRPr="00F30EB7">
        <w:rPr>
          <w:rFonts w:asciiTheme="minorHAnsi" w:eastAsia="Times New Roman" w:hAnsiTheme="minorHAnsi" w:cstheme="minorHAnsi"/>
          <w:color w:val="000000"/>
          <w:szCs w:val="18"/>
        </w:rPr>
        <w:t>$</w:t>
      </w:r>
      <w:r w:rsidRPr="00F30EB7">
        <w:rPr>
          <w:rFonts w:asciiTheme="minorHAnsi" w:eastAsia="Arial" w:hAnsiTheme="minorHAnsi" w:cstheme="minorHAnsi"/>
        </w:rPr>
        <w:t>1</w:t>
      </w:r>
      <w:r w:rsidR="00E352F1" w:rsidRPr="00F30EB7">
        <w:rPr>
          <w:rFonts w:asciiTheme="minorHAnsi" w:eastAsia="Arial" w:hAnsiTheme="minorHAnsi" w:cstheme="minorHAnsi"/>
        </w:rPr>
        <w:t>9.</w:t>
      </w:r>
      <w:r w:rsidRPr="00F30EB7">
        <w:rPr>
          <w:rFonts w:asciiTheme="minorHAnsi" w:eastAsia="Arial" w:hAnsiTheme="minorHAnsi" w:cstheme="minorHAnsi"/>
        </w:rPr>
        <w:t xml:space="preserve">000 </w:t>
      </w:r>
      <w:r w:rsidRPr="00F30EB7">
        <w:rPr>
          <w:rFonts w:asciiTheme="minorHAnsi" w:eastAsia="Times New Roman" w:hAnsiTheme="minorHAnsi" w:cstheme="minorHAnsi"/>
          <w:color w:val="000000"/>
          <w:szCs w:val="18"/>
        </w:rPr>
        <w:t>pesos colombianos</w:t>
      </w:r>
      <w:r w:rsidR="00CE4DF6" w:rsidRPr="00F30EB7">
        <w:rPr>
          <w:rFonts w:asciiTheme="minorHAnsi" w:eastAsia="Times New Roman" w:hAnsiTheme="minorHAnsi" w:cstheme="minorHAnsi"/>
          <w:color w:val="000000"/>
          <w:szCs w:val="18"/>
        </w:rPr>
        <w:t>,</w:t>
      </w:r>
      <w:r w:rsidR="00A87350" w:rsidRPr="00F30EB7">
        <w:rPr>
          <w:rFonts w:asciiTheme="minorHAnsi" w:eastAsia="Times New Roman" w:hAnsiTheme="minorHAnsi" w:cstheme="minorHAnsi"/>
          <w:color w:val="000000"/>
          <w:szCs w:val="18"/>
        </w:rPr>
        <w:t xml:space="preserve"> </w:t>
      </w:r>
      <w:r w:rsidR="00A87350" w:rsidRPr="00F30EB7">
        <w:rPr>
          <w:rFonts w:asciiTheme="minorHAnsi" w:eastAsia="Times New Roman" w:hAnsiTheme="minorHAnsi" w:cstheme="minorHAnsi"/>
          <w:b/>
          <w:color w:val="000000"/>
          <w:szCs w:val="18"/>
          <w:u w:val="single"/>
        </w:rPr>
        <w:t>en</w:t>
      </w:r>
      <w:r w:rsidR="00A87350" w:rsidRPr="00F30EB7">
        <w:rPr>
          <w:rFonts w:asciiTheme="minorHAnsi" w:eastAsia="Times New Roman" w:hAnsiTheme="minorHAnsi" w:cstheme="minorHAnsi"/>
          <w:color w:val="000000"/>
          <w:szCs w:val="18"/>
        </w:rPr>
        <w:t xml:space="preserve"> </w:t>
      </w:r>
      <w:r w:rsidR="00A87350" w:rsidRPr="00F30EB7">
        <w:rPr>
          <w:rFonts w:asciiTheme="minorHAnsi" w:eastAsia="Times New Roman" w:hAnsiTheme="minorHAnsi" w:cstheme="minorHAnsi"/>
          <w:b/>
          <w:color w:val="000000"/>
          <w:szCs w:val="18"/>
          <w:u w:val="single"/>
        </w:rPr>
        <w:t xml:space="preserve">la sucursal bancaria con el recibo de pago con código de barras que expide el centro facilitador de servicios migratorios </w:t>
      </w:r>
      <w:r w:rsidR="006D3E67" w:rsidRPr="00F30EB7">
        <w:rPr>
          <w:rFonts w:asciiTheme="minorHAnsi" w:eastAsia="Times New Roman" w:hAnsiTheme="minorHAnsi" w:cstheme="minorHAnsi"/>
          <w:b/>
          <w:color w:val="000000"/>
          <w:szCs w:val="18"/>
          <w:u w:val="single"/>
        </w:rPr>
        <w:t>o puesto de control migratorio con funciones de extranjería</w:t>
      </w:r>
      <w:r w:rsidR="00A87350" w:rsidRPr="00F30EB7">
        <w:rPr>
          <w:rFonts w:asciiTheme="minorHAnsi" w:eastAsia="Times New Roman" w:hAnsiTheme="minorHAnsi" w:cstheme="minorHAnsi"/>
          <w:b/>
          <w:color w:val="000000"/>
          <w:szCs w:val="18"/>
          <w:u w:val="single"/>
        </w:rPr>
        <w:t xml:space="preserve">. </w:t>
      </w:r>
    </w:p>
    <w:p w14:paraId="7ED08F8E" w14:textId="222042E2" w:rsidR="006F4547" w:rsidRDefault="006F4547" w:rsidP="00F30EB7">
      <w:pPr>
        <w:spacing w:line="276" w:lineRule="auto"/>
        <w:jc w:val="both"/>
        <w:rPr>
          <w:rFonts w:asciiTheme="minorHAnsi" w:eastAsia="Times New Roman" w:hAnsiTheme="minorHAnsi" w:cstheme="minorHAnsi"/>
          <w:b/>
          <w:color w:val="000000"/>
          <w:szCs w:val="18"/>
          <w:u w:val="single"/>
        </w:rPr>
      </w:pPr>
    </w:p>
    <w:p w14:paraId="4AB29B29" w14:textId="40F7638A" w:rsidR="006F4547" w:rsidRDefault="006F4547" w:rsidP="00F30EB7">
      <w:pPr>
        <w:spacing w:line="276" w:lineRule="auto"/>
        <w:jc w:val="both"/>
        <w:rPr>
          <w:rFonts w:asciiTheme="minorHAnsi" w:eastAsia="Times New Roman" w:hAnsiTheme="minorHAnsi" w:cstheme="minorHAnsi"/>
          <w:b/>
          <w:color w:val="000000"/>
          <w:szCs w:val="18"/>
          <w:u w:val="single"/>
        </w:rPr>
      </w:pPr>
    </w:p>
    <w:p w14:paraId="241D8D07" w14:textId="77777777" w:rsidR="00611150" w:rsidRPr="00F30EB7" w:rsidRDefault="00BE3D59" w:rsidP="006F4547">
      <w:pPr>
        <w:pStyle w:val="Mittulo2"/>
        <w:spacing w:before="0" w:after="0"/>
        <w:ind w:left="851" w:hanging="425"/>
        <w:rPr>
          <w:rFonts w:asciiTheme="minorHAnsi" w:hAnsiTheme="minorHAnsi" w:cstheme="minorHAnsi"/>
          <w:szCs w:val="20"/>
        </w:rPr>
      </w:pPr>
      <w:bookmarkStart w:id="84" w:name="_Hlk67582595"/>
      <w:bookmarkStart w:id="85" w:name="_Toc165020551"/>
      <w:r w:rsidRPr="00F30EB7">
        <w:rPr>
          <w:rFonts w:asciiTheme="minorHAnsi" w:hAnsiTheme="minorHAnsi" w:cstheme="minorHAnsi"/>
          <w:szCs w:val="20"/>
        </w:rPr>
        <w:t>¿CÓMO SE HACE EL PRE-REGISTRO VIRTUAL?</w:t>
      </w:r>
      <w:bookmarkEnd w:id="84"/>
      <w:bookmarkEnd w:id="85"/>
    </w:p>
    <w:p w14:paraId="1CB81066" w14:textId="77777777" w:rsidR="00ED3180" w:rsidRPr="00F30EB7" w:rsidRDefault="00ED3180" w:rsidP="00F30EB7">
      <w:pPr>
        <w:spacing w:line="276" w:lineRule="auto"/>
        <w:jc w:val="both"/>
        <w:rPr>
          <w:rFonts w:asciiTheme="minorHAnsi" w:eastAsia="Arial" w:hAnsiTheme="minorHAnsi" w:cstheme="minorHAnsi"/>
        </w:rPr>
      </w:pPr>
    </w:p>
    <w:p w14:paraId="77A98579" w14:textId="4C970295" w:rsidR="008411FB" w:rsidRPr="00F30EB7" w:rsidRDefault="00C4138D"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proofErr w:type="spellStart"/>
      <w:r w:rsidR="00936889" w:rsidRPr="00F30EB7">
        <w:rPr>
          <w:rFonts w:asciiTheme="minorHAnsi" w:eastAsia="Arial" w:hAnsiTheme="minorHAnsi" w:cstheme="minorHAnsi"/>
        </w:rPr>
        <w:t>pre-registro</w:t>
      </w:r>
      <w:proofErr w:type="spellEnd"/>
      <w:r w:rsidR="00936889" w:rsidRPr="00F30EB7">
        <w:rPr>
          <w:rFonts w:asciiTheme="minorHAnsi" w:eastAsia="Arial" w:hAnsiTheme="minorHAnsi" w:cstheme="minorHAnsi"/>
        </w:rPr>
        <w:t xml:space="preserve"> virtual </w:t>
      </w:r>
      <w:r w:rsidR="00BE1EDB" w:rsidRPr="00F30EB7">
        <w:rPr>
          <w:rFonts w:asciiTheme="minorHAnsi" w:eastAsia="Arial" w:hAnsiTheme="minorHAnsi" w:cstheme="minorHAnsi"/>
        </w:rPr>
        <w:t>es</w:t>
      </w:r>
      <w:r w:rsidRPr="00F30EB7">
        <w:rPr>
          <w:rFonts w:asciiTheme="minorHAnsi" w:eastAsia="Arial" w:hAnsiTheme="minorHAnsi" w:cstheme="minorHAnsi"/>
        </w:rPr>
        <w:t xml:space="preserve"> </w:t>
      </w:r>
      <w:r w:rsidRPr="00F30EB7">
        <w:rPr>
          <w:rFonts w:asciiTheme="minorHAnsi" w:eastAsia="Arial" w:hAnsiTheme="minorHAnsi" w:cstheme="minorHAnsi"/>
          <w:b/>
        </w:rPr>
        <w:t>en línea</w:t>
      </w:r>
      <w:r w:rsidRPr="00F30EB7">
        <w:rPr>
          <w:rFonts w:asciiTheme="minorHAnsi" w:eastAsia="Arial" w:hAnsiTheme="minorHAnsi" w:cstheme="minorHAnsi"/>
        </w:rPr>
        <w:t xml:space="preserve"> y </w:t>
      </w:r>
      <w:r w:rsidRPr="00F30EB7">
        <w:rPr>
          <w:rFonts w:asciiTheme="minorHAnsi" w:eastAsia="Arial" w:hAnsiTheme="minorHAnsi" w:cstheme="minorHAnsi"/>
          <w:b/>
          <w:bCs/>
        </w:rPr>
        <w:t xml:space="preserve">gratuito </w:t>
      </w:r>
      <w:r w:rsidRPr="00F30EB7">
        <w:rPr>
          <w:rFonts w:asciiTheme="minorHAnsi" w:eastAsia="Arial" w:hAnsiTheme="minorHAnsi" w:cstheme="minorHAnsi"/>
        </w:rPr>
        <w:t xml:space="preserve">a través del enlace correspondiente en la página web de Migración Colombia, </w:t>
      </w:r>
      <w:hyperlink r:id="rId38" w:history="1">
        <w:r w:rsidR="00BC6273" w:rsidRPr="00F30EB7">
          <w:rPr>
            <w:rStyle w:val="Hipervnculo"/>
            <w:rFonts w:asciiTheme="minorHAnsi" w:eastAsia="Arial" w:hAnsiTheme="minorHAnsi" w:cstheme="minorHAnsi"/>
            <w:color w:val="auto"/>
          </w:rPr>
          <w:t>https://www.migracioncolombia.gov.co</w:t>
        </w:r>
      </w:hyperlink>
      <w:r w:rsidR="008411FB" w:rsidRPr="00F30EB7">
        <w:rPr>
          <w:rFonts w:asciiTheme="minorHAnsi" w:eastAsia="Arial" w:hAnsiTheme="minorHAnsi" w:cstheme="minorHAnsi"/>
        </w:rPr>
        <w:t>.</w:t>
      </w:r>
      <w:r w:rsidRPr="00F30EB7">
        <w:rPr>
          <w:rFonts w:asciiTheme="minorHAnsi" w:eastAsia="Arial" w:hAnsiTheme="minorHAnsi" w:cstheme="minorHAnsi"/>
        </w:rPr>
        <w:t xml:space="preserve"> </w:t>
      </w:r>
    </w:p>
    <w:p w14:paraId="69824B9B" w14:textId="77777777" w:rsidR="008411FB" w:rsidRPr="00F30EB7" w:rsidRDefault="008411FB" w:rsidP="00F30EB7">
      <w:pPr>
        <w:spacing w:line="276" w:lineRule="auto"/>
        <w:jc w:val="both"/>
        <w:rPr>
          <w:rFonts w:asciiTheme="minorHAnsi" w:eastAsia="Arial" w:hAnsiTheme="minorHAnsi" w:cstheme="minorHAnsi"/>
        </w:rPr>
      </w:pPr>
    </w:p>
    <w:p w14:paraId="7EABD0AF" w14:textId="584AEE43" w:rsidR="00C4138D" w:rsidRPr="00F30EB7" w:rsidRDefault="008411FB"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Estará </w:t>
      </w:r>
      <w:r w:rsidR="00C4138D" w:rsidRPr="00F30EB7">
        <w:rPr>
          <w:rFonts w:asciiTheme="minorHAnsi" w:eastAsia="Arial" w:hAnsiTheme="minorHAnsi" w:cstheme="minorHAnsi"/>
        </w:rPr>
        <w:t xml:space="preserve">disponible a partir del </w:t>
      </w:r>
      <w:r w:rsidR="00C4138D" w:rsidRPr="00F30EB7">
        <w:rPr>
          <w:rFonts w:asciiTheme="minorHAnsi" w:eastAsia="Arial" w:hAnsiTheme="minorHAnsi" w:cstheme="minorHAnsi"/>
          <w:b/>
        </w:rPr>
        <w:t>5 de mayo de 2021 y hasta el 24 de noviembre de 2023</w:t>
      </w:r>
      <w:r w:rsidR="00B971E0" w:rsidRPr="00F30EB7">
        <w:rPr>
          <w:rFonts w:asciiTheme="minorHAnsi" w:eastAsia="Arial" w:hAnsiTheme="minorHAnsi" w:cstheme="minorHAnsi"/>
          <w:b/>
        </w:rPr>
        <w:t xml:space="preserve"> o hasta el 30 de mayo de 2031, según el caso, de acuerdo con lo indicado en </w:t>
      </w:r>
      <w:r w:rsidR="00040951" w:rsidRPr="00F30EB7">
        <w:rPr>
          <w:rFonts w:asciiTheme="minorHAnsi" w:eastAsia="Arial" w:hAnsiTheme="minorHAnsi" w:cstheme="minorHAnsi"/>
          <w:b/>
          <w:i/>
        </w:rPr>
        <w:t>¿CUÁL ES EL PLAZO PARA HACER EL REGISTRO ÚNICO DE MIGRANTES VENEZOLANOS – RUMV?</w:t>
      </w:r>
      <w:r w:rsidR="002654B4" w:rsidRPr="00F30EB7">
        <w:rPr>
          <w:rFonts w:asciiTheme="minorHAnsi" w:eastAsia="Arial" w:hAnsiTheme="minorHAnsi" w:cstheme="minorHAnsi"/>
        </w:rPr>
        <w:t xml:space="preserve"> </w:t>
      </w:r>
    </w:p>
    <w:p w14:paraId="1997B0B4" w14:textId="77777777" w:rsidR="00BE1EDB" w:rsidRPr="00F30EB7" w:rsidRDefault="00BE1EDB" w:rsidP="00F30EB7">
      <w:pPr>
        <w:spacing w:line="276" w:lineRule="auto"/>
        <w:jc w:val="both"/>
        <w:rPr>
          <w:rFonts w:asciiTheme="minorHAnsi" w:eastAsia="Arial" w:hAnsiTheme="minorHAnsi" w:cstheme="minorHAnsi"/>
        </w:rPr>
      </w:pPr>
    </w:p>
    <w:p w14:paraId="2071BFF7" w14:textId="2BC505FC" w:rsidR="007873E8" w:rsidRPr="00F30EB7" w:rsidRDefault="00BB3C7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hacerlo, </w:t>
      </w:r>
      <w:r w:rsidR="00611150" w:rsidRPr="00F30EB7">
        <w:rPr>
          <w:rFonts w:asciiTheme="minorHAnsi" w:eastAsia="Arial" w:hAnsiTheme="minorHAnsi" w:cstheme="minorHAnsi"/>
        </w:rPr>
        <w:t>usted</w:t>
      </w:r>
      <w:r w:rsidRPr="00F30EB7">
        <w:rPr>
          <w:rFonts w:asciiTheme="minorHAnsi" w:eastAsia="Arial" w:hAnsiTheme="minorHAnsi" w:cstheme="minorHAnsi"/>
        </w:rPr>
        <w:t xml:space="preserve"> </w:t>
      </w:r>
      <w:r w:rsidR="00BE3BF2" w:rsidRPr="00F30EB7">
        <w:rPr>
          <w:rFonts w:asciiTheme="minorHAnsi" w:eastAsia="Arial" w:hAnsiTheme="minorHAnsi" w:cstheme="minorHAnsi"/>
        </w:rPr>
        <w:t xml:space="preserve">deberá </w:t>
      </w:r>
      <w:r w:rsidRPr="00F30EB7">
        <w:rPr>
          <w:rFonts w:asciiTheme="minorHAnsi" w:eastAsia="Arial" w:hAnsiTheme="minorHAnsi" w:cstheme="minorHAnsi"/>
        </w:rPr>
        <w:t>crea</w:t>
      </w:r>
      <w:r w:rsidR="00BE3BF2" w:rsidRPr="00F30EB7">
        <w:rPr>
          <w:rFonts w:asciiTheme="minorHAnsi" w:eastAsia="Arial" w:hAnsiTheme="minorHAnsi" w:cstheme="minorHAnsi"/>
        </w:rPr>
        <w:t>r</w:t>
      </w:r>
      <w:r w:rsidRPr="00F30EB7">
        <w:rPr>
          <w:rFonts w:asciiTheme="minorHAnsi" w:eastAsia="Arial" w:hAnsiTheme="minorHAnsi" w:cstheme="minorHAnsi"/>
        </w:rPr>
        <w:t xml:space="preserve"> su usuario y contraseña en la página web mencionada, el cual es personal e intransferible y le permitirá acceder al </w:t>
      </w:r>
      <w:proofErr w:type="spellStart"/>
      <w:r w:rsidR="00936889" w:rsidRPr="00F30EB7">
        <w:rPr>
          <w:rFonts w:asciiTheme="minorHAnsi" w:eastAsia="Arial" w:hAnsiTheme="minorHAnsi" w:cstheme="minorHAnsi"/>
        </w:rPr>
        <w:t>pre-registro</w:t>
      </w:r>
      <w:proofErr w:type="spellEnd"/>
      <w:r w:rsidR="00936889" w:rsidRPr="00F30EB7">
        <w:rPr>
          <w:rFonts w:asciiTheme="minorHAnsi" w:eastAsia="Arial" w:hAnsiTheme="minorHAnsi" w:cstheme="minorHAnsi"/>
        </w:rPr>
        <w:t xml:space="preserve"> virtual</w:t>
      </w:r>
      <w:r w:rsidRPr="00F30EB7">
        <w:rPr>
          <w:rFonts w:asciiTheme="minorHAnsi" w:eastAsia="Arial" w:hAnsiTheme="minorHAnsi" w:cstheme="minorHAnsi"/>
        </w:rPr>
        <w:t xml:space="preserve">, donde deberá ingresar sus datos </w:t>
      </w:r>
      <w:r w:rsidR="00EF4290" w:rsidRPr="00F30EB7">
        <w:rPr>
          <w:rFonts w:asciiTheme="minorHAnsi" w:eastAsia="Arial" w:hAnsiTheme="minorHAnsi" w:cstheme="minorHAnsi"/>
        </w:rPr>
        <w:t xml:space="preserve">sus datos </w:t>
      </w:r>
      <w:r w:rsidR="00BE3BF2" w:rsidRPr="00F30EB7">
        <w:rPr>
          <w:rFonts w:asciiTheme="minorHAnsi" w:eastAsia="Arial" w:hAnsiTheme="minorHAnsi" w:cstheme="minorHAnsi"/>
        </w:rPr>
        <w:t>personales</w:t>
      </w:r>
      <w:r w:rsidR="00EF4290" w:rsidRPr="00F30EB7">
        <w:rPr>
          <w:rFonts w:asciiTheme="minorHAnsi" w:eastAsia="Arial" w:hAnsiTheme="minorHAnsi" w:cstheme="minorHAnsi"/>
        </w:rPr>
        <w:t>, biométricos (fotografía)</w:t>
      </w:r>
      <w:r w:rsidRPr="00F30EB7">
        <w:rPr>
          <w:rFonts w:asciiTheme="minorHAnsi" w:eastAsia="Arial" w:hAnsiTheme="minorHAnsi" w:cstheme="minorHAnsi"/>
        </w:rPr>
        <w:t xml:space="preserve">, </w:t>
      </w:r>
      <w:r w:rsidR="00EF4290" w:rsidRPr="00F30EB7">
        <w:rPr>
          <w:rFonts w:asciiTheme="minorHAnsi" w:eastAsia="Arial" w:hAnsiTheme="minorHAnsi" w:cstheme="minorHAnsi"/>
        </w:rPr>
        <w:t xml:space="preserve">y </w:t>
      </w:r>
      <w:r w:rsidRPr="00F30EB7">
        <w:rPr>
          <w:rFonts w:asciiTheme="minorHAnsi" w:eastAsia="Arial" w:hAnsiTheme="minorHAnsi" w:cstheme="minorHAnsi"/>
        </w:rPr>
        <w:t>del lugar donde vive</w:t>
      </w:r>
      <w:r w:rsidR="00BE3BF2" w:rsidRPr="00F30EB7">
        <w:rPr>
          <w:rFonts w:asciiTheme="minorHAnsi" w:eastAsia="Arial" w:hAnsiTheme="minorHAnsi" w:cstheme="minorHAnsi"/>
        </w:rPr>
        <w:t xml:space="preserve"> y aportar el documento que acredite su identidad.</w:t>
      </w:r>
    </w:p>
    <w:p w14:paraId="46DE19E8" w14:textId="77777777" w:rsidR="001C5C91" w:rsidRPr="00F30EB7" w:rsidRDefault="001C5C91" w:rsidP="00F30EB7">
      <w:pPr>
        <w:spacing w:line="276" w:lineRule="auto"/>
        <w:jc w:val="both"/>
        <w:rPr>
          <w:rFonts w:asciiTheme="minorHAnsi" w:eastAsia="Arial" w:hAnsiTheme="minorHAnsi" w:cstheme="minorHAnsi"/>
        </w:rPr>
      </w:pPr>
    </w:p>
    <w:p w14:paraId="5194B571" w14:textId="77777777" w:rsidR="001C5C91" w:rsidRPr="00F30EB7" w:rsidRDefault="001C5C91" w:rsidP="00F30EB7">
      <w:pPr>
        <w:pStyle w:val="Prrafodelista"/>
        <w:numPr>
          <w:ilvl w:val="0"/>
          <w:numId w:val="140"/>
        </w:numPr>
        <w:spacing w:after="0" w:line="276" w:lineRule="auto"/>
        <w:ind w:left="360"/>
        <w:jc w:val="both"/>
        <w:rPr>
          <w:rFonts w:asciiTheme="minorHAnsi" w:eastAsia="Arial" w:hAnsiTheme="minorHAnsi" w:cstheme="minorHAnsi"/>
          <w:b/>
          <w:bCs/>
          <w:sz w:val="20"/>
          <w:szCs w:val="20"/>
        </w:rPr>
      </w:pPr>
      <w:r w:rsidRPr="00F30EB7">
        <w:rPr>
          <w:rFonts w:asciiTheme="minorHAnsi" w:eastAsia="Arial" w:hAnsiTheme="minorHAnsi" w:cstheme="minorHAnsi"/>
          <w:b/>
          <w:bCs/>
          <w:sz w:val="20"/>
          <w:szCs w:val="20"/>
        </w:rPr>
        <w:t>Los padres o adultos responsables podrán registrar hasta 4 menores de edad de su núcleo familiar con un mismo usuario.</w:t>
      </w:r>
    </w:p>
    <w:p w14:paraId="510199EC" w14:textId="77777777" w:rsidR="007873E8" w:rsidRPr="00F30EB7" w:rsidRDefault="007873E8" w:rsidP="00F30EB7">
      <w:pPr>
        <w:spacing w:line="276" w:lineRule="auto"/>
        <w:jc w:val="both"/>
        <w:rPr>
          <w:rFonts w:asciiTheme="minorHAnsi" w:eastAsia="Arial" w:hAnsiTheme="minorHAnsi" w:cstheme="minorHAnsi"/>
        </w:rPr>
      </w:pPr>
    </w:p>
    <w:p w14:paraId="457AE5D3" w14:textId="6A0E1F3A" w:rsidR="00155D25" w:rsidRPr="00F30EB7" w:rsidRDefault="00BE3BF2"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b/>
          <w:bCs/>
          <w:sz w:val="20"/>
          <w:szCs w:val="20"/>
        </w:rPr>
        <w:t>No olvide</w:t>
      </w:r>
      <w:r w:rsidRPr="00F30EB7">
        <w:rPr>
          <w:rFonts w:asciiTheme="minorHAnsi" w:eastAsia="Arial" w:hAnsiTheme="minorHAnsi" w:cstheme="minorHAnsi"/>
          <w:sz w:val="20"/>
          <w:szCs w:val="20"/>
        </w:rPr>
        <w:t xml:space="preserve"> </w:t>
      </w:r>
      <w:r w:rsidR="00EF4290" w:rsidRPr="00F30EB7">
        <w:rPr>
          <w:rFonts w:asciiTheme="minorHAnsi" w:eastAsia="Arial" w:hAnsiTheme="minorHAnsi" w:cstheme="minorHAnsi"/>
          <w:b/>
          <w:bCs/>
          <w:sz w:val="20"/>
          <w:szCs w:val="20"/>
        </w:rPr>
        <w:t>diligenciar la</w:t>
      </w:r>
      <w:r w:rsidR="00EF4290" w:rsidRPr="00F30EB7">
        <w:rPr>
          <w:rFonts w:asciiTheme="minorHAnsi" w:eastAsia="Arial" w:hAnsiTheme="minorHAnsi" w:cstheme="minorHAnsi"/>
          <w:sz w:val="20"/>
          <w:szCs w:val="20"/>
        </w:rPr>
        <w:t xml:space="preserve"> </w:t>
      </w:r>
      <w:r w:rsidR="00EF4290" w:rsidRPr="00F30EB7">
        <w:rPr>
          <w:rFonts w:asciiTheme="minorHAnsi" w:eastAsia="Arial" w:hAnsiTheme="minorHAnsi" w:cstheme="minorHAnsi"/>
          <w:b/>
          <w:sz w:val="20"/>
          <w:szCs w:val="20"/>
        </w:rPr>
        <w:t>encuesta de</w:t>
      </w:r>
      <w:r w:rsidR="00EF4290" w:rsidRPr="00F30EB7">
        <w:rPr>
          <w:rFonts w:asciiTheme="minorHAnsi" w:eastAsia="Arial" w:hAnsiTheme="minorHAnsi" w:cstheme="minorHAnsi"/>
          <w:sz w:val="20"/>
          <w:szCs w:val="20"/>
        </w:rPr>
        <w:t xml:space="preserve"> </w:t>
      </w:r>
      <w:r w:rsidR="00EF4290" w:rsidRPr="00F30EB7">
        <w:rPr>
          <w:rFonts w:asciiTheme="minorHAnsi" w:eastAsia="Arial" w:hAnsiTheme="minorHAnsi" w:cstheme="minorHAnsi"/>
          <w:b/>
          <w:sz w:val="20"/>
          <w:szCs w:val="20"/>
        </w:rPr>
        <w:t>caracterización socioeconómica</w:t>
      </w:r>
      <w:r w:rsidR="00BE1EDB" w:rsidRPr="00F30EB7">
        <w:rPr>
          <w:rFonts w:asciiTheme="minorHAnsi" w:eastAsia="Arial" w:hAnsiTheme="minorHAnsi" w:cstheme="minorHAnsi"/>
          <w:b/>
          <w:sz w:val="20"/>
          <w:szCs w:val="20"/>
        </w:rPr>
        <w:t>,</w:t>
      </w:r>
      <w:r w:rsidR="00E20C81" w:rsidRPr="00F30EB7">
        <w:rPr>
          <w:rFonts w:asciiTheme="minorHAnsi" w:eastAsia="Arial" w:hAnsiTheme="minorHAnsi" w:cstheme="minorHAnsi"/>
          <w:b/>
          <w:sz w:val="20"/>
          <w:szCs w:val="20"/>
        </w:rPr>
        <w:t xml:space="preserve"> </w:t>
      </w:r>
      <w:r w:rsidR="00155D25" w:rsidRPr="00F30EB7">
        <w:rPr>
          <w:rFonts w:asciiTheme="minorHAnsi" w:eastAsia="Arial" w:hAnsiTheme="minorHAnsi" w:cstheme="minorHAnsi"/>
          <w:sz w:val="20"/>
          <w:szCs w:val="20"/>
        </w:rPr>
        <w:t>la cual inclu</w:t>
      </w:r>
      <w:r w:rsidRPr="00F30EB7">
        <w:rPr>
          <w:rFonts w:asciiTheme="minorHAnsi" w:eastAsia="Arial" w:hAnsiTheme="minorHAnsi" w:cstheme="minorHAnsi"/>
          <w:sz w:val="20"/>
          <w:szCs w:val="20"/>
        </w:rPr>
        <w:t>ye</w:t>
      </w:r>
      <w:r w:rsidR="00155D25" w:rsidRPr="00F30EB7">
        <w:rPr>
          <w:rFonts w:asciiTheme="minorHAnsi" w:eastAsia="Arial" w:hAnsiTheme="minorHAnsi" w:cstheme="minorHAnsi"/>
          <w:sz w:val="20"/>
          <w:szCs w:val="20"/>
        </w:rPr>
        <w:t xml:space="preserve"> información específica </w:t>
      </w:r>
      <w:r w:rsidRPr="00F30EB7">
        <w:rPr>
          <w:rFonts w:asciiTheme="minorHAnsi" w:eastAsia="Arial" w:hAnsiTheme="minorHAnsi" w:cstheme="minorHAnsi"/>
          <w:sz w:val="20"/>
          <w:szCs w:val="20"/>
        </w:rPr>
        <w:t xml:space="preserve">sobre </w:t>
      </w:r>
      <w:r w:rsidR="00155D25" w:rsidRPr="00F30EB7">
        <w:rPr>
          <w:rFonts w:asciiTheme="minorHAnsi" w:eastAsia="Arial" w:hAnsiTheme="minorHAnsi" w:cstheme="minorHAnsi"/>
          <w:sz w:val="20"/>
          <w:szCs w:val="20"/>
        </w:rPr>
        <w:t>temas de salud, educación, formación, integración, inclusión, entre otros; con el fin de conocer su situación en el territorio colombiano.</w:t>
      </w:r>
    </w:p>
    <w:p w14:paraId="16CFA97F" w14:textId="77777777" w:rsidR="00BE3BF2" w:rsidRPr="00F30EB7" w:rsidRDefault="00BE3BF2" w:rsidP="00F30EB7">
      <w:pPr>
        <w:spacing w:line="276" w:lineRule="auto"/>
        <w:jc w:val="both"/>
        <w:rPr>
          <w:rFonts w:asciiTheme="minorHAnsi" w:eastAsia="Arial" w:hAnsiTheme="minorHAnsi" w:cstheme="minorHAnsi"/>
        </w:rPr>
      </w:pPr>
    </w:p>
    <w:p w14:paraId="37A61872" w14:textId="118BF5C9" w:rsidR="00BE3BF2" w:rsidRPr="00F30EB7" w:rsidRDefault="00BE3BF2"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En caso de tener estatus migratorio </w:t>
      </w:r>
      <w:r w:rsidRPr="00F30EB7">
        <w:rPr>
          <w:rFonts w:asciiTheme="minorHAnsi" w:eastAsia="Arial" w:hAnsiTheme="minorHAnsi" w:cstheme="minorHAnsi"/>
          <w:b/>
          <w:bCs/>
          <w:sz w:val="20"/>
          <w:szCs w:val="20"/>
        </w:rPr>
        <w:t>irregular</w:t>
      </w:r>
      <w:r w:rsidRPr="00F30EB7">
        <w:rPr>
          <w:rFonts w:asciiTheme="minorHAnsi" w:eastAsia="Arial" w:hAnsiTheme="minorHAnsi" w:cstheme="minorHAnsi"/>
          <w:sz w:val="20"/>
          <w:szCs w:val="20"/>
        </w:rPr>
        <w:t xml:space="preserve">, también deberá aportar la </w:t>
      </w:r>
      <w:r w:rsidRPr="00F30EB7">
        <w:rPr>
          <w:rFonts w:asciiTheme="minorHAnsi" w:eastAsia="Arial" w:hAnsiTheme="minorHAnsi" w:cstheme="minorHAnsi"/>
          <w:b/>
          <w:bCs/>
          <w:sz w:val="20"/>
          <w:szCs w:val="20"/>
        </w:rPr>
        <w:t>prueba sumaria</w:t>
      </w:r>
      <w:r w:rsidRPr="00F30EB7">
        <w:rPr>
          <w:rFonts w:asciiTheme="minorHAnsi" w:eastAsia="Arial" w:hAnsiTheme="minorHAnsi" w:cstheme="minorHAnsi"/>
          <w:sz w:val="20"/>
          <w:szCs w:val="20"/>
        </w:rPr>
        <w:t xml:space="preserve"> de su </w:t>
      </w:r>
      <w:r w:rsidRPr="00F30EB7">
        <w:rPr>
          <w:rFonts w:asciiTheme="minorHAnsi" w:eastAsia="Arial" w:hAnsiTheme="minorHAnsi" w:cstheme="minorHAnsi"/>
          <w:b/>
          <w:bCs/>
          <w:sz w:val="20"/>
          <w:szCs w:val="20"/>
        </w:rPr>
        <w:t>permanencia en territorio nacional antes del 31 de enero de 2021</w:t>
      </w:r>
      <w:r w:rsidR="0092534A" w:rsidRPr="00F30EB7">
        <w:rPr>
          <w:rFonts w:asciiTheme="minorHAnsi" w:eastAsia="Arial" w:hAnsiTheme="minorHAnsi" w:cstheme="minorHAnsi"/>
          <w:sz w:val="20"/>
          <w:szCs w:val="20"/>
        </w:rPr>
        <w:t xml:space="preserve">. </w:t>
      </w:r>
      <w:r w:rsidR="0092534A" w:rsidRPr="00F30EB7">
        <w:rPr>
          <w:rFonts w:asciiTheme="minorHAnsi" w:eastAsia="Arial" w:hAnsiTheme="minorHAnsi" w:cstheme="minorHAnsi"/>
          <w:b/>
          <w:sz w:val="20"/>
          <w:szCs w:val="20"/>
        </w:rPr>
        <w:t xml:space="preserve">ACTUALMENTE NO ES POSIBLE HACERLO. Aplicaba para quienes hicieran el </w:t>
      </w:r>
      <w:r w:rsidR="00E122DA" w:rsidRPr="00F30EB7">
        <w:rPr>
          <w:rFonts w:asciiTheme="minorHAnsi" w:eastAsia="Arial" w:hAnsiTheme="minorHAnsi" w:cstheme="minorHAnsi"/>
          <w:b/>
          <w:sz w:val="20"/>
          <w:szCs w:val="20"/>
        </w:rPr>
        <w:t>Registro Único de Migrantes Venezolanos</w:t>
      </w:r>
      <w:r w:rsidR="0092534A" w:rsidRPr="00F30EB7">
        <w:rPr>
          <w:rFonts w:asciiTheme="minorHAnsi" w:eastAsia="Arial" w:hAnsiTheme="minorHAnsi" w:cstheme="minorHAnsi"/>
          <w:b/>
          <w:sz w:val="20"/>
          <w:szCs w:val="20"/>
        </w:rPr>
        <w:t xml:space="preserve"> – RUMV hasta el 28 de mayo de 2022.</w:t>
      </w:r>
    </w:p>
    <w:p w14:paraId="1C0AE47F" w14:textId="68EC9169" w:rsidR="00E269BA" w:rsidRPr="00F30EB7" w:rsidRDefault="00E269BA" w:rsidP="00F30EB7">
      <w:pPr>
        <w:spacing w:line="276" w:lineRule="auto"/>
        <w:jc w:val="both"/>
        <w:rPr>
          <w:rFonts w:asciiTheme="minorHAnsi" w:eastAsia="Arial" w:hAnsiTheme="minorHAnsi" w:cstheme="minorHAnsi"/>
        </w:rPr>
      </w:pPr>
    </w:p>
    <w:p w14:paraId="6B552584" w14:textId="26201F4E" w:rsidR="00E269BA" w:rsidRPr="00F30EB7" w:rsidRDefault="00E269BA"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b/>
          <w:sz w:val="20"/>
          <w:szCs w:val="20"/>
        </w:rPr>
        <w:t xml:space="preserve">Tenga en cuenta que </w:t>
      </w:r>
      <w:r w:rsidRPr="00F30EB7">
        <w:rPr>
          <w:rFonts w:asciiTheme="minorHAnsi" w:eastAsia="Arial" w:hAnsiTheme="minorHAnsi" w:cstheme="minorHAnsi"/>
          <w:sz w:val="20"/>
          <w:szCs w:val="20"/>
        </w:rPr>
        <w:t xml:space="preserve">los documentos que se requieren presentar ante Migración Colombia deberán ser aportados durante la etapa del </w:t>
      </w:r>
      <w:proofErr w:type="spellStart"/>
      <w:r w:rsidR="00936889" w:rsidRPr="00F30EB7">
        <w:rPr>
          <w:rFonts w:asciiTheme="minorHAnsi" w:eastAsia="Arial" w:hAnsiTheme="minorHAnsi" w:cstheme="minorHAnsi"/>
          <w:sz w:val="20"/>
          <w:szCs w:val="20"/>
        </w:rPr>
        <w:t>pre-registro</w:t>
      </w:r>
      <w:proofErr w:type="spellEnd"/>
      <w:r w:rsidR="00936889" w:rsidRPr="00F30EB7">
        <w:rPr>
          <w:rFonts w:asciiTheme="minorHAnsi" w:eastAsia="Arial" w:hAnsiTheme="minorHAnsi" w:cstheme="minorHAnsi"/>
          <w:sz w:val="20"/>
          <w:szCs w:val="20"/>
        </w:rPr>
        <w:t xml:space="preserve"> virtual </w:t>
      </w:r>
      <w:r w:rsidRPr="00F30EB7">
        <w:rPr>
          <w:rFonts w:asciiTheme="minorHAnsi" w:eastAsia="Arial" w:hAnsiTheme="minorHAnsi" w:cstheme="minorHAnsi"/>
          <w:sz w:val="20"/>
          <w:szCs w:val="20"/>
        </w:rPr>
        <w:t xml:space="preserve">y mediante el aplicativo tecnológico dispuesto para tal fin. </w:t>
      </w:r>
    </w:p>
    <w:p w14:paraId="54D5B49F" w14:textId="257F2037" w:rsidR="004105E1" w:rsidRPr="00F30EB7" w:rsidRDefault="004105E1" w:rsidP="00F30EB7">
      <w:pPr>
        <w:spacing w:line="276" w:lineRule="auto"/>
        <w:jc w:val="both"/>
        <w:rPr>
          <w:rFonts w:asciiTheme="minorHAnsi" w:eastAsia="Arial" w:hAnsiTheme="minorHAnsi" w:cstheme="minorHAnsi"/>
        </w:rPr>
      </w:pPr>
    </w:p>
    <w:p w14:paraId="3A20B978" w14:textId="463ECA1E" w:rsidR="004105E1" w:rsidRPr="00F30EB7" w:rsidRDefault="004105E1"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En el caso de </w:t>
      </w:r>
      <w:r w:rsidRPr="00F30EB7">
        <w:rPr>
          <w:rFonts w:asciiTheme="minorHAnsi" w:eastAsia="Arial" w:hAnsiTheme="minorHAnsi" w:cstheme="minorHAnsi"/>
          <w:b/>
          <w:sz w:val="20"/>
          <w:szCs w:val="20"/>
        </w:rPr>
        <w:t>menores de edad</w:t>
      </w:r>
      <w:r w:rsidRPr="00F30EB7">
        <w:rPr>
          <w:rFonts w:asciiTheme="minorHAnsi" w:eastAsia="Arial" w:hAnsiTheme="minorHAnsi" w:cstheme="minorHAnsi"/>
          <w:sz w:val="20"/>
          <w:szCs w:val="20"/>
        </w:rPr>
        <w:t xml:space="preserve">, el </w:t>
      </w:r>
      <w:proofErr w:type="spellStart"/>
      <w:r w:rsidR="00936889" w:rsidRPr="00F30EB7">
        <w:rPr>
          <w:rFonts w:asciiTheme="minorHAnsi" w:eastAsia="Arial" w:hAnsiTheme="minorHAnsi" w:cstheme="minorHAnsi"/>
          <w:sz w:val="20"/>
          <w:szCs w:val="20"/>
        </w:rPr>
        <w:t>pre-registro</w:t>
      </w:r>
      <w:proofErr w:type="spellEnd"/>
      <w:r w:rsidR="00936889" w:rsidRPr="00F30EB7">
        <w:rPr>
          <w:rFonts w:asciiTheme="minorHAnsi" w:eastAsia="Arial" w:hAnsiTheme="minorHAnsi" w:cstheme="minorHAnsi"/>
          <w:sz w:val="20"/>
          <w:szCs w:val="20"/>
        </w:rPr>
        <w:t xml:space="preserve"> virtual </w:t>
      </w:r>
      <w:r w:rsidRPr="00F30EB7">
        <w:rPr>
          <w:rFonts w:asciiTheme="minorHAnsi" w:eastAsia="Arial" w:hAnsiTheme="minorHAnsi" w:cstheme="minorHAnsi"/>
          <w:sz w:val="20"/>
          <w:szCs w:val="20"/>
        </w:rPr>
        <w:t xml:space="preserve">de niños, niñas y </w:t>
      </w:r>
      <w:r w:rsidR="00936889" w:rsidRPr="00F30EB7">
        <w:rPr>
          <w:rFonts w:asciiTheme="minorHAnsi" w:eastAsia="Arial" w:hAnsiTheme="minorHAnsi" w:cstheme="minorHAnsi"/>
          <w:sz w:val="20"/>
          <w:szCs w:val="20"/>
        </w:rPr>
        <w:t>adolescentes</w:t>
      </w:r>
      <w:r w:rsidRPr="00F30EB7">
        <w:rPr>
          <w:rFonts w:asciiTheme="minorHAnsi" w:eastAsia="Arial" w:hAnsiTheme="minorHAnsi" w:cstheme="minorHAnsi"/>
          <w:sz w:val="20"/>
          <w:szCs w:val="20"/>
        </w:rPr>
        <w:t xml:space="preserve"> deberá ser diligenciado por sus padres, adulto responsable de su cuidado o de la autoridad administrativa correspondiente cuando esté bajo un Proceso Administrativo de Restablecimiento de Derechos -PARD- o en el Sistema de Responsabilidad Penal para Adolescentes -SRPA-.</w:t>
      </w:r>
    </w:p>
    <w:p w14:paraId="72A19E83" w14:textId="3D4AF92E" w:rsidR="00E269BA" w:rsidRPr="00F30EB7" w:rsidRDefault="00E269BA" w:rsidP="00F30EB7">
      <w:pPr>
        <w:spacing w:line="276" w:lineRule="auto"/>
        <w:jc w:val="both"/>
        <w:rPr>
          <w:rFonts w:asciiTheme="minorHAnsi" w:eastAsia="Arial" w:hAnsiTheme="minorHAnsi" w:cstheme="minorHAnsi"/>
        </w:rPr>
      </w:pPr>
    </w:p>
    <w:p w14:paraId="2041E855" w14:textId="1A5A9A94" w:rsidR="00E40EDE" w:rsidRPr="00F30EB7" w:rsidRDefault="00E40EDE"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Además de lo mencionado en </w:t>
      </w:r>
      <w:r w:rsidRPr="00F30EB7">
        <w:rPr>
          <w:rFonts w:asciiTheme="minorHAnsi" w:eastAsia="Arial" w:hAnsiTheme="minorHAnsi" w:cstheme="minorHAnsi"/>
          <w:i/>
          <w:iCs/>
          <w:sz w:val="20"/>
          <w:szCs w:val="20"/>
        </w:rPr>
        <w:t>¿CUÁLES SON LOS REQUISITOS PARA HACER EL REGISTRO ÚNICO DE MIGRANTES VENEZOLANOS – RUMV?</w:t>
      </w:r>
      <w:r w:rsidR="00BE1EDB" w:rsidRPr="00F30EB7">
        <w:rPr>
          <w:rFonts w:asciiTheme="minorHAnsi" w:eastAsia="Arial" w:hAnsiTheme="minorHAnsi" w:cstheme="minorHAnsi"/>
          <w:sz w:val="20"/>
          <w:szCs w:val="20"/>
        </w:rPr>
        <w:t xml:space="preserve">, </w:t>
      </w:r>
      <w:r w:rsidRPr="00F30EB7">
        <w:rPr>
          <w:rFonts w:asciiTheme="minorHAnsi" w:eastAsia="Arial" w:hAnsiTheme="minorHAnsi" w:cstheme="minorHAnsi"/>
          <w:sz w:val="20"/>
          <w:szCs w:val="20"/>
        </w:rPr>
        <w:t xml:space="preserve">para los </w:t>
      </w:r>
      <w:r w:rsidRPr="00F30EB7">
        <w:rPr>
          <w:rFonts w:asciiTheme="minorHAnsi" w:eastAsia="Arial" w:hAnsiTheme="minorHAnsi" w:cstheme="minorHAnsi"/>
          <w:b/>
          <w:sz w:val="20"/>
          <w:szCs w:val="20"/>
        </w:rPr>
        <w:t>menores de edad</w:t>
      </w:r>
      <w:r w:rsidRPr="00F30EB7">
        <w:rPr>
          <w:rFonts w:asciiTheme="minorHAnsi" w:eastAsia="Arial" w:hAnsiTheme="minorHAnsi" w:cstheme="minorHAnsi"/>
          <w:sz w:val="20"/>
          <w:szCs w:val="20"/>
        </w:rPr>
        <w:t xml:space="preserve"> debe presentar lo siguiente:</w:t>
      </w:r>
    </w:p>
    <w:p w14:paraId="1B7ABB6E" w14:textId="77777777" w:rsidR="00E40EDE" w:rsidRPr="00F30EB7" w:rsidRDefault="00E40EDE" w:rsidP="00F30EB7">
      <w:pPr>
        <w:spacing w:line="276" w:lineRule="auto"/>
        <w:jc w:val="both"/>
        <w:rPr>
          <w:rFonts w:asciiTheme="minorHAnsi" w:eastAsia="Arial" w:hAnsiTheme="minorHAnsi" w:cstheme="minorHAnsi"/>
        </w:rPr>
      </w:pPr>
    </w:p>
    <w:p w14:paraId="4E75276D" w14:textId="77777777" w:rsidR="00E40EDE" w:rsidRPr="00F30EB7" w:rsidRDefault="00E40EDE" w:rsidP="00F30EB7">
      <w:pPr>
        <w:numPr>
          <w:ilvl w:val="0"/>
          <w:numId w:val="14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Documento que demuestre el parentesco, para los menores de edad que estén con alguno de sus padres. </w:t>
      </w:r>
    </w:p>
    <w:p w14:paraId="7F7670D6" w14:textId="77777777" w:rsidR="00E40EDE" w:rsidRPr="00F30EB7" w:rsidRDefault="00E40EDE" w:rsidP="00F30EB7">
      <w:pPr>
        <w:spacing w:line="276" w:lineRule="auto"/>
        <w:jc w:val="both"/>
        <w:rPr>
          <w:rFonts w:asciiTheme="minorHAnsi" w:eastAsia="Arial" w:hAnsiTheme="minorHAnsi" w:cstheme="minorHAnsi"/>
        </w:rPr>
      </w:pPr>
    </w:p>
    <w:p w14:paraId="7DD3C5B0" w14:textId="19726060" w:rsidR="00E40EDE" w:rsidRPr="00F30EB7" w:rsidRDefault="00E40EDE" w:rsidP="00F30EB7">
      <w:pPr>
        <w:numPr>
          <w:ilvl w:val="0"/>
          <w:numId w:val="141"/>
        </w:numPr>
        <w:spacing w:line="276" w:lineRule="auto"/>
        <w:jc w:val="both"/>
        <w:rPr>
          <w:rFonts w:asciiTheme="minorHAnsi" w:eastAsia="Arial" w:hAnsiTheme="minorHAnsi" w:cstheme="minorHAnsi"/>
        </w:rPr>
      </w:pPr>
      <w:r w:rsidRPr="00F30EB7">
        <w:rPr>
          <w:rFonts w:asciiTheme="minorHAnsi" w:eastAsia="Arial" w:hAnsiTheme="minorHAnsi" w:cstheme="minorHAnsi"/>
        </w:rPr>
        <w:t>Documento en original o copia donde se le otorgue el cuidado o la custodia del o los menores</w:t>
      </w:r>
      <w:r w:rsidR="00354CC3" w:rsidRPr="00F30EB7">
        <w:rPr>
          <w:rFonts w:asciiTheme="minorHAnsi" w:eastAsia="Arial" w:hAnsiTheme="minorHAnsi" w:cstheme="minorHAnsi"/>
        </w:rPr>
        <w:t xml:space="preserve"> de edad</w:t>
      </w:r>
      <w:r w:rsidRPr="00F30EB7">
        <w:rPr>
          <w:rFonts w:asciiTheme="minorHAnsi" w:eastAsia="Arial" w:hAnsiTheme="minorHAnsi" w:cstheme="minorHAnsi"/>
        </w:rPr>
        <w:t xml:space="preserve"> al miembro adulto de la familia o adulto responsable, para los menores de edad que estén </w:t>
      </w:r>
      <w:r w:rsidRPr="00F30EB7">
        <w:rPr>
          <w:rFonts w:asciiTheme="minorHAnsi" w:eastAsia="Arial" w:hAnsiTheme="minorHAnsi" w:cstheme="minorHAnsi"/>
        </w:rPr>
        <w:lastRenderedPageBreak/>
        <w:t>separados de sus padres, pero acompañados por otros miembros adultos de su familia o de adultos responsables de su cuidado.</w:t>
      </w:r>
    </w:p>
    <w:p w14:paraId="4053EC32" w14:textId="77777777" w:rsidR="00E40EDE" w:rsidRPr="00F30EB7" w:rsidRDefault="00E40EDE" w:rsidP="00F30EB7">
      <w:pPr>
        <w:spacing w:line="276" w:lineRule="auto"/>
        <w:jc w:val="both"/>
        <w:rPr>
          <w:rFonts w:asciiTheme="minorHAnsi" w:eastAsia="Arial" w:hAnsiTheme="minorHAnsi" w:cstheme="minorHAnsi"/>
        </w:rPr>
      </w:pPr>
    </w:p>
    <w:p w14:paraId="6E990C5C" w14:textId="77777777" w:rsidR="00E40EDE" w:rsidRPr="00F30EB7" w:rsidRDefault="00E40EDE" w:rsidP="00F30EB7">
      <w:pPr>
        <w:numPr>
          <w:ilvl w:val="0"/>
          <w:numId w:val="141"/>
        </w:numPr>
        <w:spacing w:line="276" w:lineRule="auto"/>
        <w:jc w:val="both"/>
        <w:rPr>
          <w:rFonts w:asciiTheme="minorHAnsi" w:eastAsia="Arial" w:hAnsiTheme="minorHAnsi" w:cstheme="minorHAnsi"/>
          <w:bCs/>
        </w:rPr>
      </w:pPr>
      <w:r w:rsidRPr="00F30EB7">
        <w:rPr>
          <w:rFonts w:asciiTheme="minorHAnsi" w:eastAsia="Arial" w:hAnsiTheme="minorHAnsi" w:cstheme="minorHAnsi"/>
        </w:rPr>
        <w:t xml:space="preserve">Auto de apertura del Proceso Administrativo de Restablecimiento de Derechos (PARD) o </w:t>
      </w:r>
      <w:r w:rsidRPr="00F30EB7">
        <w:rPr>
          <w:rFonts w:asciiTheme="minorHAnsi" w:eastAsia="Arial" w:hAnsiTheme="minorHAnsi" w:cstheme="minorHAnsi"/>
          <w:bCs/>
        </w:rPr>
        <w:t xml:space="preserve">la providencia de la medida de internamiento preventivo o sanción que impuso la autoridad judicial, aportado por la autoridad administrativa competente, </w:t>
      </w:r>
      <w:r w:rsidRPr="00F30EB7">
        <w:rPr>
          <w:rFonts w:asciiTheme="minorHAnsi" w:eastAsia="Arial" w:hAnsiTheme="minorHAnsi" w:cstheme="minorHAnsi"/>
        </w:rPr>
        <w:t>p</w:t>
      </w:r>
      <w:r w:rsidRPr="00F30EB7">
        <w:rPr>
          <w:rFonts w:asciiTheme="minorHAnsi" w:eastAsia="Arial" w:hAnsiTheme="minorHAnsi" w:cstheme="minorHAnsi"/>
          <w:bCs/>
        </w:rPr>
        <w:t>ara quienes estén en un Proceso Administrativo de Restablecimiento de Derechos (PARD) y para adolescentes y jóvenes vinculados al Sistema de Responsabilidad Penal para Adolescentes (SRPA), según corresponda. También se podrán presentar otros documentos con los que cuente la autoridad administrativa, y que den cuenta de la identidad del menor.</w:t>
      </w:r>
    </w:p>
    <w:p w14:paraId="007C093B" w14:textId="77777777" w:rsidR="00E40EDE" w:rsidRPr="00F30EB7" w:rsidRDefault="00E40EDE" w:rsidP="00F30EB7">
      <w:pPr>
        <w:spacing w:line="276" w:lineRule="auto"/>
        <w:jc w:val="both"/>
        <w:rPr>
          <w:rFonts w:asciiTheme="minorHAnsi" w:eastAsia="Arial" w:hAnsiTheme="minorHAnsi" w:cstheme="minorHAnsi"/>
          <w:bCs/>
        </w:rPr>
      </w:pPr>
    </w:p>
    <w:p w14:paraId="317ACDD0" w14:textId="352CF1EF" w:rsidR="00E40EDE" w:rsidRPr="00F30EB7" w:rsidRDefault="00E40EDE" w:rsidP="00F30EB7">
      <w:pPr>
        <w:pStyle w:val="Prrafodelista"/>
        <w:numPr>
          <w:ilvl w:val="0"/>
          <w:numId w:val="140"/>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En el caso de niños, niñas y adolescentes en Proceso Administrativo de Restablecimiento de Derechos (PARD) o de adolescentes y jóvenes en el Sistema de Responsabilidad Penal para Adolescentes (SRPA), el Pre-Registro Virtual también podrá ser diligenciado por alguno de los miembros del equipo técnico interdisciplinario de la </w:t>
      </w:r>
      <w:r w:rsidR="00732099" w:rsidRPr="00F30EB7">
        <w:rPr>
          <w:rFonts w:asciiTheme="minorHAnsi" w:eastAsia="Arial" w:hAnsiTheme="minorHAnsi" w:cstheme="minorHAnsi"/>
          <w:sz w:val="20"/>
          <w:szCs w:val="20"/>
        </w:rPr>
        <w:t xml:space="preserve">Defensoría </w:t>
      </w:r>
      <w:r w:rsidRPr="00F30EB7">
        <w:rPr>
          <w:rFonts w:asciiTheme="minorHAnsi" w:eastAsia="Arial" w:hAnsiTheme="minorHAnsi" w:cstheme="minorHAnsi"/>
          <w:sz w:val="20"/>
          <w:szCs w:val="20"/>
        </w:rPr>
        <w:t xml:space="preserve">de </w:t>
      </w:r>
      <w:r w:rsidR="00732099" w:rsidRPr="00F30EB7">
        <w:rPr>
          <w:rFonts w:asciiTheme="minorHAnsi" w:eastAsia="Arial" w:hAnsiTheme="minorHAnsi" w:cstheme="minorHAnsi"/>
          <w:sz w:val="20"/>
          <w:szCs w:val="20"/>
        </w:rPr>
        <w:t>Familia</w:t>
      </w:r>
      <w:r w:rsidRPr="00F30EB7">
        <w:rPr>
          <w:rFonts w:asciiTheme="minorHAnsi" w:eastAsia="Arial" w:hAnsiTheme="minorHAnsi" w:cstheme="minorHAnsi"/>
          <w:sz w:val="20"/>
          <w:szCs w:val="20"/>
        </w:rPr>
        <w:t xml:space="preserve">, </w:t>
      </w:r>
      <w:r w:rsidR="00732099" w:rsidRPr="00F30EB7">
        <w:rPr>
          <w:rFonts w:asciiTheme="minorHAnsi" w:eastAsia="Arial" w:hAnsiTheme="minorHAnsi" w:cstheme="minorHAnsi"/>
          <w:sz w:val="20"/>
          <w:szCs w:val="20"/>
        </w:rPr>
        <w:t xml:space="preserve">Comisaría </w:t>
      </w:r>
      <w:r w:rsidRPr="00F30EB7">
        <w:rPr>
          <w:rFonts w:asciiTheme="minorHAnsi" w:eastAsia="Arial" w:hAnsiTheme="minorHAnsi" w:cstheme="minorHAnsi"/>
          <w:sz w:val="20"/>
          <w:szCs w:val="20"/>
        </w:rPr>
        <w:t xml:space="preserve">de </w:t>
      </w:r>
      <w:r w:rsidR="00732099" w:rsidRPr="00F30EB7">
        <w:rPr>
          <w:rFonts w:asciiTheme="minorHAnsi" w:eastAsia="Arial" w:hAnsiTheme="minorHAnsi" w:cstheme="minorHAnsi"/>
          <w:sz w:val="20"/>
          <w:szCs w:val="20"/>
        </w:rPr>
        <w:t xml:space="preserve">Familia </w:t>
      </w:r>
      <w:r w:rsidRPr="00F30EB7">
        <w:rPr>
          <w:rFonts w:asciiTheme="minorHAnsi" w:eastAsia="Arial" w:hAnsiTheme="minorHAnsi" w:cstheme="minorHAnsi"/>
          <w:sz w:val="20"/>
          <w:szCs w:val="20"/>
        </w:rPr>
        <w:t>o inspector de policía, según corresponda, designado por la autoridad administrativa.</w:t>
      </w:r>
    </w:p>
    <w:p w14:paraId="26B8F2A8" w14:textId="77777777" w:rsidR="00E40EDE" w:rsidRPr="00F30EB7" w:rsidRDefault="00E40EDE" w:rsidP="00F30EB7">
      <w:pPr>
        <w:spacing w:line="276" w:lineRule="auto"/>
        <w:jc w:val="both"/>
        <w:rPr>
          <w:rFonts w:asciiTheme="minorHAnsi" w:eastAsia="Arial" w:hAnsiTheme="minorHAnsi" w:cstheme="minorHAnsi"/>
        </w:rPr>
      </w:pPr>
    </w:p>
    <w:p w14:paraId="10BEF7BD" w14:textId="59F6A690" w:rsidR="004105E1" w:rsidRPr="00F30EB7" w:rsidRDefault="004105E1"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
          <w:bCs/>
        </w:rPr>
        <w:t>Si se realizó exitosamente</w:t>
      </w:r>
      <w:r w:rsidRPr="00F30EB7">
        <w:rPr>
          <w:rFonts w:asciiTheme="minorHAnsi" w:eastAsia="Arial" w:hAnsiTheme="minorHAnsi" w:cstheme="minorHAnsi"/>
        </w:rPr>
        <w:t xml:space="preserve"> el </w:t>
      </w:r>
      <w:proofErr w:type="spellStart"/>
      <w:r w:rsidR="00DF67CC" w:rsidRPr="00F30EB7">
        <w:rPr>
          <w:rFonts w:asciiTheme="minorHAnsi" w:eastAsia="Arial" w:hAnsiTheme="minorHAnsi" w:cstheme="minorHAnsi"/>
          <w:b/>
          <w:bCs/>
        </w:rPr>
        <w:t>pre-registro</w:t>
      </w:r>
      <w:proofErr w:type="spellEnd"/>
      <w:r w:rsidR="00DF67CC" w:rsidRPr="00F30EB7">
        <w:rPr>
          <w:rFonts w:asciiTheme="minorHAnsi" w:eastAsia="Arial" w:hAnsiTheme="minorHAnsi" w:cstheme="minorHAnsi"/>
          <w:b/>
          <w:bCs/>
        </w:rPr>
        <w:t xml:space="preserve"> virtual </w:t>
      </w:r>
      <w:r w:rsidRPr="00F30EB7">
        <w:rPr>
          <w:rFonts w:asciiTheme="minorHAnsi" w:eastAsia="Arial" w:hAnsiTheme="minorHAnsi" w:cstheme="minorHAnsi"/>
        </w:rPr>
        <w:t xml:space="preserve">y la </w:t>
      </w:r>
      <w:r w:rsidRPr="00F30EB7">
        <w:rPr>
          <w:rFonts w:asciiTheme="minorHAnsi" w:eastAsia="Arial" w:hAnsiTheme="minorHAnsi" w:cstheme="minorHAnsi"/>
          <w:b/>
          <w:bCs/>
        </w:rPr>
        <w:t>encuesta de caracterización socioeconómica</w:t>
      </w:r>
      <w:r w:rsidRPr="00F30EB7">
        <w:rPr>
          <w:rFonts w:asciiTheme="minorHAnsi" w:eastAsia="Arial" w:hAnsiTheme="minorHAnsi" w:cstheme="minorHAnsi"/>
        </w:rPr>
        <w:t xml:space="preserve">, Migración Colombia generará </w:t>
      </w:r>
      <w:r w:rsidRPr="00F30EB7">
        <w:rPr>
          <w:rFonts w:asciiTheme="minorHAnsi" w:eastAsia="Arial" w:hAnsiTheme="minorHAnsi" w:cstheme="minorHAnsi"/>
          <w:bCs/>
        </w:rPr>
        <w:t xml:space="preserve">la </w:t>
      </w:r>
      <w:r w:rsidRPr="00F30EB7">
        <w:rPr>
          <w:rFonts w:asciiTheme="minorHAnsi" w:eastAsia="Arial" w:hAnsiTheme="minorHAnsi" w:cstheme="minorHAnsi"/>
          <w:b/>
          <w:bCs/>
        </w:rPr>
        <w:t xml:space="preserve">constancia </w:t>
      </w:r>
      <w:r w:rsidR="00DF67CC" w:rsidRPr="00F30EB7">
        <w:rPr>
          <w:rFonts w:asciiTheme="minorHAnsi" w:eastAsia="Arial" w:hAnsiTheme="minorHAnsi" w:cstheme="minorHAnsi"/>
          <w:b/>
          <w:bCs/>
        </w:rPr>
        <w:t xml:space="preserve">de </w:t>
      </w:r>
      <w:proofErr w:type="spellStart"/>
      <w:r w:rsidR="00DF67CC" w:rsidRPr="00F30EB7">
        <w:rPr>
          <w:rFonts w:asciiTheme="minorHAnsi" w:eastAsia="Arial" w:hAnsiTheme="minorHAnsi" w:cstheme="minorHAnsi"/>
          <w:b/>
          <w:bCs/>
        </w:rPr>
        <w:t>pre-registro</w:t>
      </w:r>
      <w:proofErr w:type="spellEnd"/>
      <w:r w:rsidRPr="00F30EB7">
        <w:rPr>
          <w:rFonts w:asciiTheme="minorHAnsi" w:eastAsia="Arial" w:hAnsiTheme="minorHAnsi" w:cstheme="minorHAnsi"/>
          <w:bCs/>
        </w:rPr>
        <w:t>, la cual se enviará a la cuenta de correo electrónico registrada.</w:t>
      </w:r>
    </w:p>
    <w:p w14:paraId="7BF16455" w14:textId="77777777" w:rsidR="004105E1" w:rsidRPr="00F30EB7" w:rsidRDefault="004105E1" w:rsidP="00F30EB7">
      <w:pPr>
        <w:spacing w:line="276" w:lineRule="auto"/>
        <w:jc w:val="both"/>
        <w:rPr>
          <w:rFonts w:asciiTheme="minorHAnsi" w:eastAsia="Arial" w:hAnsiTheme="minorHAnsi" w:cstheme="minorHAnsi"/>
          <w:bCs/>
        </w:rPr>
      </w:pPr>
    </w:p>
    <w:p w14:paraId="2250E195" w14:textId="763EDBD0" w:rsidR="00E269BA" w:rsidRPr="00F30EB7" w:rsidRDefault="00E269B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Respecto al </w:t>
      </w:r>
      <w:r w:rsidR="00E122DA" w:rsidRPr="00F30EB7">
        <w:rPr>
          <w:rFonts w:asciiTheme="minorHAnsi" w:eastAsia="Arial" w:hAnsiTheme="minorHAnsi" w:cstheme="minorHAnsi"/>
        </w:rPr>
        <w:t>Registro Único de Migrantes Venezolanos</w:t>
      </w:r>
      <w:r w:rsidR="00DF67CC" w:rsidRPr="00F30EB7">
        <w:rPr>
          <w:rFonts w:asciiTheme="minorHAnsi" w:eastAsia="Arial" w:hAnsiTheme="minorHAnsi" w:cstheme="minorHAnsi"/>
        </w:rPr>
        <w:t xml:space="preserve"> </w:t>
      </w:r>
      <w:r w:rsidRPr="00F30EB7">
        <w:rPr>
          <w:rFonts w:asciiTheme="minorHAnsi" w:eastAsia="Arial" w:hAnsiTheme="minorHAnsi" w:cstheme="minorHAnsi"/>
        </w:rPr>
        <w:t xml:space="preserve">– RUMV, </w:t>
      </w:r>
      <w:r w:rsidRPr="00F30EB7">
        <w:rPr>
          <w:rFonts w:asciiTheme="minorHAnsi" w:eastAsia="Arial" w:hAnsiTheme="minorHAnsi" w:cstheme="minorHAnsi"/>
          <w:b/>
          <w:bCs/>
        </w:rPr>
        <w:t xml:space="preserve">Migración Colombia podrá dar inicio al </w:t>
      </w:r>
      <w:r w:rsidR="00DF67CC" w:rsidRPr="00F30EB7">
        <w:rPr>
          <w:rFonts w:asciiTheme="minorHAnsi" w:eastAsia="Arial" w:hAnsiTheme="minorHAnsi" w:cstheme="minorHAnsi"/>
          <w:b/>
          <w:bCs/>
        </w:rPr>
        <w:t>procedimiento administrativo sancionatorio</w:t>
      </w:r>
      <w:r w:rsidR="00FB5508" w:rsidRPr="00F30EB7">
        <w:rPr>
          <w:rFonts w:asciiTheme="minorHAnsi" w:eastAsia="Arial" w:hAnsiTheme="minorHAnsi" w:cstheme="minorHAnsi"/>
          <w:b/>
          <w:bCs/>
        </w:rPr>
        <w:t xml:space="preserve"> correspondiente</w:t>
      </w:r>
      <w:r w:rsidR="00DF67CC" w:rsidRPr="00F30EB7">
        <w:rPr>
          <w:rFonts w:asciiTheme="minorHAnsi" w:eastAsia="Arial" w:hAnsiTheme="minorHAnsi" w:cstheme="minorHAnsi"/>
          <w:b/>
          <w:bCs/>
        </w:rPr>
        <w:t xml:space="preserve"> </w:t>
      </w:r>
      <w:r w:rsidRPr="00F30EB7">
        <w:rPr>
          <w:rFonts w:asciiTheme="minorHAnsi" w:eastAsia="Arial" w:hAnsiTheme="minorHAnsi" w:cstheme="minorHAnsi"/>
          <w:b/>
          <w:bCs/>
        </w:rPr>
        <w:t xml:space="preserve">cuando se aporte información o documentos presuntamente falsos </w:t>
      </w:r>
      <w:r w:rsidRPr="00F30EB7">
        <w:rPr>
          <w:rFonts w:asciiTheme="minorHAnsi" w:eastAsia="Arial" w:hAnsiTheme="minorHAnsi" w:cstheme="minorHAnsi"/>
        </w:rPr>
        <w:t xml:space="preserve">o que induzcan a error a la entidad o se incumplan las solicitudes realizadas por la entidad al </w:t>
      </w:r>
      <w:r w:rsidR="00F44C46" w:rsidRPr="00F30EB7">
        <w:rPr>
          <w:rFonts w:asciiTheme="minorHAnsi" w:eastAsia="Arial" w:hAnsiTheme="minorHAnsi" w:cstheme="minorHAnsi"/>
        </w:rPr>
        <w:t>nacional</w:t>
      </w:r>
      <w:r w:rsidRPr="00F30EB7">
        <w:rPr>
          <w:rFonts w:asciiTheme="minorHAnsi" w:eastAsia="Arial" w:hAnsiTheme="minorHAnsi" w:cstheme="minorHAnsi"/>
        </w:rPr>
        <w:t xml:space="preserve"> venezolano respecto a la información aportada.</w:t>
      </w:r>
    </w:p>
    <w:p w14:paraId="72B144ED" w14:textId="77777777" w:rsidR="004105E1" w:rsidRPr="00F30EB7" w:rsidRDefault="004105E1" w:rsidP="00F30EB7">
      <w:pPr>
        <w:spacing w:line="276" w:lineRule="auto"/>
        <w:jc w:val="both"/>
        <w:rPr>
          <w:rFonts w:asciiTheme="minorHAnsi" w:eastAsia="Arial" w:hAnsiTheme="minorHAnsi" w:cstheme="minorHAnsi"/>
        </w:rPr>
      </w:pPr>
    </w:p>
    <w:p w14:paraId="6A290ED7" w14:textId="2A4D05EC" w:rsidR="00755FEC" w:rsidRPr="00F30EB7" w:rsidRDefault="00755FEC"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Si no se puede cumplir con los requisitos</w:t>
      </w:r>
      <w:r w:rsidRPr="00F30EB7">
        <w:rPr>
          <w:rFonts w:asciiTheme="minorHAnsi" w:eastAsia="Arial" w:hAnsiTheme="minorHAnsi" w:cstheme="minorHAnsi"/>
        </w:rPr>
        <w:t xml:space="preserve"> mencionados anteriormente y/o con los indicados en </w:t>
      </w:r>
      <w:r w:rsidRPr="00F30EB7">
        <w:rPr>
          <w:rFonts w:asciiTheme="minorHAnsi" w:eastAsia="Arial" w:hAnsiTheme="minorHAnsi" w:cstheme="minorHAnsi"/>
          <w:i/>
          <w:iCs/>
        </w:rPr>
        <w:t>¿CUÁLES SON LOS REQUISITOS PARA HACER EL REGISTRO ÚNICO DE MIGRANTES VENEZOLANOS – RUMV?,</w:t>
      </w:r>
      <w:r w:rsidRPr="00F30EB7">
        <w:rPr>
          <w:rFonts w:asciiTheme="minorHAnsi" w:eastAsia="Arial" w:hAnsiTheme="minorHAnsi" w:cstheme="minorHAnsi"/>
        </w:rPr>
        <w:t xml:space="preserve"> </w:t>
      </w:r>
      <w:r w:rsidRPr="00F30EB7">
        <w:rPr>
          <w:rFonts w:asciiTheme="minorHAnsi" w:eastAsia="Arial" w:hAnsiTheme="minorHAnsi" w:cstheme="minorHAnsi"/>
          <w:b/>
          <w:bCs/>
        </w:rPr>
        <w:t xml:space="preserve">en el </w:t>
      </w:r>
      <w:proofErr w:type="spellStart"/>
      <w:r w:rsidR="00DF67CC" w:rsidRPr="00F30EB7">
        <w:rPr>
          <w:rFonts w:asciiTheme="minorHAnsi" w:eastAsia="Arial" w:hAnsiTheme="minorHAnsi" w:cstheme="minorHAnsi"/>
          <w:b/>
          <w:bCs/>
        </w:rPr>
        <w:t>pre-registro</w:t>
      </w:r>
      <w:proofErr w:type="spellEnd"/>
      <w:r w:rsidR="00DF67CC" w:rsidRPr="00F30EB7">
        <w:rPr>
          <w:rFonts w:asciiTheme="minorHAnsi" w:eastAsia="Arial" w:hAnsiTheme="minorHAnsi" w:cstheme="minorHAnsi"/>
          <w:b/>
          <w:bCs/>
        </w:rPr>
        <w:t xml:space="preserve"> virtual </w:t>
      </w:r>
      <w:r w:rsidRPr="00F30EB7">
        <w:rPr>
          <w:rFonts w:asciiTheme="minorHAnsi" w:eastAsia="Arial" w:hAnsiTheme="minorHAnsi" w:cstheme="minorHAnsi"/>
          <w:b/>
          <w:bCs/>
        </w:rPr>
        <w:t>se deben informar las razones</w:t>
      </w:r>
      <w:r w:rsidRPr="00F30EB7">
        <w:rPr>
          <w:rFonts w:asciiTheme="minorHAnsi" w:eastAsia="Arial" w:hAnsiTheme="minorHAnsi" w:cstheme="minorHAnsi"/>
        </w:rPr>
        <w:t xml:space="preserve"> por las cuales no se pueden aportar dichos documentos para que Migración Colombia defina el trámite a seguir buscando el interés superior del niño, niña o adolescente. </w:t>
      </w:r>
    </w:p>
    <w:p w14:paraId="7FEEAFEF" w14:textId="25A14819" w:rsidR="00E269BA" w:rsidRPr="00F30EB7" w:rsidRDefault="00E269BA" w:rsidP="00F30EB7">
      <w:pPr>
        <w:spacing w:line="276" w:lineRule="auto"/>
        <w:jc w:val="both"/>
        <w:rPr>
          <w:rFonts w:asciiTheme="minorHAnsi" w:eastAsia="Arial" w:hAnsiTheme="minorHAnsi" w:cstheme="minorHAnsi"/>
          <w:bCs/>
        </w:rPr>
      </w:pPr>
    </w:p>
    <w:p w14:paraId="3C8B2FAA" w14:textId="5BBACA18" w:rsidR="00E269BA" w:rsidRPr="00F30EB7" w:rsidRDefault="00E269B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en cualquier etapa del </w:t>
      </w:r>
      <w:r w:rsidR="00E122DA" w:rsidRPr="00F30EB7">
        <w:rPr>
          <w:rFonts w:asciiTheme="minorHAnsi" w:eastAsia="Arial" w:hAnsiTheme="minorHAnsi" w:cstheme="minorHAnsi"/>
          <w:b/>
          <w:bCs/>
        </w:rPr>
        <w:t>Registro Único de Migrantes Venezolanos</w:t>
      </w:r>
      <w:r w:rsidR="00DF67CC" w:rsidRPr="00F30EB7">
        <w:rPr>
          <w:rFonts w:asciiTheme="minorHAnsi" w:eastAsia="Arial" w:hAnsiTheme="minorHAnsi" w:cstheme="minorHAnsi"/>
          <w:b/>
          <w:bCs/>
        </w:rPr>
        <w:t xml:space="preserve"> </w:t>
      </w:r>
      <w:r w:rsidRPr="00F30EB7">
        <w:rPr>
          <w:rFonts w:asciiTheme="minorHAnsi" w:eastAsia="Arial" w:hAnsiTheme="minorHAnsi" w:cstheme="minorHAnsi"/>
          <w:b/>
          <w:bCs/>
        </w:rPr>
        <w:t>- RUMV</w:t>
      </w:r>
      <w:r w:rsidRPr="00F30EB7">
        <w:rPr>
          <w:rFonts w:asciiTheme="minorHAnsi" w:eastAsia="Arial" w:hAnsiTheme="minorHAnsi" w:cstheme="minorHAnsi"/>
        </w:rPr>
        <w:t xml:space="preserve"> Migración Colombia evidencia una </w:t>
      </w:r>
      <w:r w:rsidRPr="00F30EB7">
        <w:rPr>
          <w:rFonts w:asciiTheme="minorHAnsi" w:eastAsia="Arial" w:hAnsiTheme="minorHAnsi" w:cstheme="minorHAnsi"/>
          <w:b/>
          <w:bCs/>
        </w:rPr>
        <w:t>posible amenaza o vulneración a los derechos de un</w:t>
      </w:r>
      <w:r w:rsidRPr="00F30EB7">
        <w:rPr>
          <w:rFonts w:asciiTheme="minorHAnsi" w:eastAsia="Arial" w:hAnsiTheme="minorHAnsi" w:cstheme="minorHAnsi"/>
          <w:b/>
        </w:rPr>
        <w:t xml:space="preserve"> niño</w:t>
      </w:r>
      <w:r w:rsidRPr="00F30EB7">
        <w:rPr>
          <w:rFonts w:asciiTheme="minorHAnsi" w:eastAsia="Arial" w:hAnsiTheme="minorHAnsi" w:cstheme="minorHAnsi"/>
        </w:rPr>
        <w:t xml:space="preserve">, </w:t>
      </w:r>
      <w:r w:rsidRPr="00F30EB7">
        <w:rPr>
          <w:rFonts w:asciiTheme="minorHAnsi" w:eastAsia="Arial" w:hAnsiTheme="minorHAnsi" w:cstheme="minorHAnsi"/>
          <w:b/>
        </w:rPr>
        <w:t>niña o adolescente</w:t>
      </w:r>
      <w:r w:rsidRPr="00F30EB7">
        <w:rPr>
          <w:rFonts w:asciiTheme="minorHAnsi" w:eastAsia="Arial" w:hAnsiTheme="minorHAnsi" w:cstheme="minorHAnsi"/>
        </w:rPr>
        <w:t xml:space="preserve">, deberá informarlo por correo electrónico a la </w:t>
      </w:r>
      <w:r w:rsidR="00F44C46" w:rsidRPr="00F30EB7">
        <w:rPr>
          <w:rFonts w:asciiTheme="minorHAnsi" w:eastAsia="Arial" w:hAnsiTheme="minorHAnsi" w:cstheme="minorHAnsi"/>
        </w:rPr>
        <w:t xml:space="preserve">Dirección de Servicios y Atención al Ciudadano </w:t>
      </w:r>
      <w:r w:rsidRPr="00F30EB7">
        <w:rPr>
          <w:rFonts w:asciiTheme="minorHAnsi" w:eastAsia="Arial" w:hAnsiTheme="minorHAnsi" w:cstheme="minorHAnsi"/>
        </w:rPr>
        <w:t xml:space="preserve">del Instituto Colombiano de Bienestar Familiar incluyendo toda la información que tenga disponible, así como la ubicación y datos de contacto del menor y la de su familia o adulto responsable, para que se designe una autoridad administrativa competente, bien sea un defensor o comisario de familia o, en su defecto, al inspector de Policía, quien adelantará las verificaciones correspondientes. </w:t>
      </w:r>
    </w:p>
    <w:p w14:paraId="42B06E64" w14:textId="77777777" w:rsidR="00E269BA" w:rsidRPr="00F30EB7" w:rsidRDefault="00E269BA" w:rsidP="00F30EB7">
      <w:pPr>
        <w:spacing w:line="276" w:lineRule="auto"/>
        <w:jc w:val="both"/>
        <w:rPr>
          <w:rFonts w:asciiTheme="minorHAnsi" w:eastAsia="Arial" w:hAnsiTheme="minorHAnsi" w:cstheme="minorHAnsi"/>
        </w:rPr>
      </w:pPr>
    </w:p>
    <w:p w14:paraId="0587BFCF" w14:textId="77777777" w:rsidR="00E269BA" w:rsidRPr="00F30EB7" w:rsidRDefault="00E269B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procederá de acuerdo con lo establecido y según la información brindada por la autoridad administrativa competente. </w:t>
      </w:r>
    </w:p>
    <w:p w14:paraId="43D614A2" w14:textId="77777777" w:rsidR="00E269BA" w:rsidRPr="00F30EB7" w:rsidRDefault="00E269BA" w:rsidP="00F30EB7">
      <w:pPr>
        <w:spacing w:line="276" w:lineRule="auto"/>
        <w:jc w:val="both"/>
        <w:rPr>
          <w:rFonts w:asciiTheme="minorHAnsi" w:eastAsia="Arial" w:hAnsiTheme="minorHAnsi" w:cstheme="minorHAnsi"/>
        </w:rPr>
      </w:pPr>
    </w:p>
    <w:p w14:paraId="06E259AE" w14:textId="48394B55" w:rsidR="00E269BA" w:rsidRPr="00F30EB7" w:rsidRDefault="00E269B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inscripción en el </w:t>
      </w:r>
      <w:r w:rsidR="00E122DA" w:rsidRPr="00F30EB7">
        <w:rPr>
          <w:rFonts w:asciiTheme="minorHAnsi" w:eastAsia="Arial" w:hAnsiTheme="minorHAnsi" w:cstheme="minorHAnsi"/>
        </w:rPr>
        <w:t>Registro Único de Migrantes Venezolanos</w:t>
      </w:r>
      <w:r w:rsidR="00DF67CC" w:rsidRPr="00F30EB7">
        <w:rPr>
          <w:rFonts w:asciiTheme="minorHAnsi" w:eastAsia="Arial" w:hAnsiTheme="minorHAnsi" w:cstheme="minorHAnsi"/>
        </w:rPr>
        <w:t xml:space="preserve"> </w:t>
      </w:r>
      <w:r w:rsidRPr="00F30EB7">
        <w:rPr>
          <w:rFonts w:asciiTheme="minorHAnsi" w:eastAsia="Arial" w:hAnsiTheme="minorHAnsi" w:cstheme="minorHAnsi"/>
        </w:rPr>
        <w:t xml:space="preserve">– RUMV- y la expedición del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no se realizará hasta tanto se le haya informado a Migración Colombia sobre la verificación de garantía de derechos.</w:t>
      </w:r>
    </w:p>
    <w:p w14:paraId="34971EFC" w14:textId="77777777" w:rsidR="00E269BA" w:rsidRPr="00F30EB7" w:rsidRDefault="00E269BA" w:rsidP="00F30EB7">
      <w:pPr>
        <w:spacing w:line="276" w:lineRule="auto"/>
        <w:jc w:val="both"/>
        <w:rPr>
          <w:rFonts w:asciiTheme="minorHAnsi" w:eastAsia="Arial" w:hAnsiTheme="minorHAnsi" w:cstheme="minorHAnsi"/>
        </w:rPr>
      </w:pPr>
    </w:p>
    <w:p w14:paraId="248C7AEC" w14:textId="77777777" w:rsidR="00E269BA" w:rsidRPr="00F30EB7" w:rsidRDefault="00E269BA" w:rsidP="00F30EB7">
      <w:pPr>
        <w:spacing w:line="276" w:lineRule="auto"/>
        <w:jc w:val="both"/>
        <w:rPr>
          <w:rFonts w:asciiTheme="minorHAnsi" w:eastAsia="Arial" w:hAnsiTheme="minorHAnsi" w:cstheme="minorHAnsi"/>
          <w:b/>
          <w:bCs/>
          <w:i/>
          <w:iCs/>
        </w:rPr>
      </w:pPr>
      <w:r w:rsidRPr="00F30EB7">
        <w:rPr>
          <w:rFonts w:asciiTheme="minorHAnsi" w:eastAsia="Arial" w:hAnsiTheme="minorHAnsi" w:cstheme="minorHAnsi"/>
        </w:rPr>
        <w:t xml:space="preserve">En caso de que, por la verificación de garantía de derechos por parte de la autoridad administrativa, haya lugar a la </w:t>
      </w:r>
      <w:r w:rsidRPr="00F30EB7">
        <w:rPr>
          <w:rFonts w:asciiTheme="minorHAnsi" w:eastAsia="Arial" w:hAnsiTheme="minorHAnsi" w:cstheme="minorHAnsi"/>
          <w:b/>
          <w:bCs/>
        </w:rPr>
        <w:t>apertura de un Proceso Administrativo de Restablecimiento de Derechos (PARD)</w:t>
      </w:r>
      <w:r w:rsidRPr="00F30EB7">
        <w:rPr>
          <w:rFonts w:asciiTheme="minorHAnsi" w:eastAsia="Arial" w:hAnsiTheme="minorHAnsi" w:cstheme="minorHAnsi"/>
        </w:rPr>
        <w:t xml:space="preserve">, se </w:t>
      </w:r>
      <w:r w:rsidRPr="00F30EB7">
        <w:rPr>
          <w:rFonts w:asciiTheme="minorHAnsi" w:eastAsia="Arial" w:hAnsiTheme="minorHAnsi" w:cstheme="minorHAnsi"/>
        </w:rPr>
        <w:lastRenderedPageBreak/>
        <w:t xml:space="preserve">deberá llevar a cabo el Pre-Registro Virtual según lo indicado al respecto en ese caso en </w:t>
      </w:r>
      <w:r w:rsidRPr="00F30EB7">
        <w:rPr>
          <w:rFonts w:asciiTheme="minorHAnsi" w:eastAsia="Arial" w:hAnsiTheme="minorHAnsi" w:cstheme="minorHAnsi"/>
          <w:b/>
          <w:bCs/>
          <w:i/>
          <w:iCs/>
        </w:rPr>
        <w:t>¿CÓMO SE HACE EL PRE-REGISTRO VIRTUAL?</w:t>
      </w:r>
    </w:p>
    <w:p w14:paraId="3C546D40" w14:textId="77777777" w:rsidR="00E269BA" w:rsidRPr="00F30EB7" w:rsidRDefault="00E269BA" w:rsidP="00F30EB7">
      <w:pPr>
        <w:spacing w:line="276" w:lineRule="auto"/>
        <w:jc w:val="both"/>
        <w:rPr>
          <w:rFonts w:asciiTheme="minorHAnsi" w:eastAsia="Arial" w:hAnsiTheme="minorHAnsi" w:cstheme="minorHAnsi"/>
          <w:b/>
          <w:bCs/>
          <w:i/>
          <w:iCs/>
        </w:rPr>
      </w:pPr>
    </w:p>
    <w:p w14:paraId="0DF00EF6" w14:textId="0626A064" w:rsidR="00E269BA" w:rsidRPr="00F30EB7" w:rsidRDefault="00E269B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no se hubieran encontrado derechos amenazados o vulnerados, se dará continuidad al trámite de </w:t>
      </w:r>
      <w:proofErr w:type="spellStart"/>
      <w:r w:rsidR="00DF67CC" w:rsidRPr="00F30EB7">
        <w:rPr>
          <w:rFonts w:asciiTheme="minorHAnsi" w:eastAsia="Arial" w:hAnsiTheme="minorHAnsi" w:cstheme="minorHAnsi"/>
        </w:rPr>
        <w:t>pre-registro</w:t>
      </w:r>
      <w:proofErr w:type="spellEnd"/>
      <w:r w:rsidR="00DF67CC" w:rsidRPr="00F30EB7">
        <w:rPr>
          <w:rFonts w:asciiTheme="minorHAnsi" w:eastAsia="Arial" w:hAnsiTheme="minorHAnsi" w:cstheme="minorHAnsi"/>
        </w:rPr>
        <w:t xml:space="preserve"> virtual y expedición del permiso por protección temporal </w:t>
      </w:r>
      <w:r w:rsidRPr="00F30EB7">
        <w:rPr>
          <w:rFonts w:asciiTheme="minorHAnsi" w:eastAsia="Arial" w:hAnsiTheme="minorHAnsi" w:cstheme="minorHAnsi"/>
        </w:rPr>
        <w:t>(PPT) a favor del niño, niña o adolescente, incluso cuando no se hubieran presentado los documentos de los que trata el numeral 3 de este punto y/o aquellos en que se otorga el cuidado o custodia al adulto responsable.</w:t>
      </w:r>
    </w:p>
    <w:p w14:paraId="475E2423" w14:textId="77777777" w:rsidR="009F56E4" w:rsidRPr="00F30EB7" w:rsidRDefault="009F56E4" w:rsidP="00F30EB7">
      <w:pPr>
        <w:spacing w:line="276" w:lineRule="auto"/>
        <w:jc w:val="both"/>
        <w:rPr>
          <w:rFonts w:asciiTheme="minorHAnsi" w:eastAsia="Arial" w:hAnsiTheme="minorHAnsi" w:cstheme="minorHAnsi"/>
          <w:bCs/>
        </w:rPr>
      </w:pPr>
    </w:p>
    <w:p w14:paraId="019D3087" w14:textId="1433DB3E" w:rsidR="006F4547" w:rsidRDefault="009F56E4"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En caso de que un </w:t>
      </w:r>
      <w:r w:rsidRPr="00F30EB7">
        <w:rPr>
          <w:rFonts w:asciiTheme="minorHAnsi" w:eastAsia="Arial" w:hAnsiTheme="minorHAnsi" w:cstheme="minorHAnsi"/>
          <w:b/>
          <w:bCs/>
        </w:rPr>
        <w:t xml:space="preserve">niño, niña o adolescente no acompañado se registre en el </w:t>
      </w:r>
      <w:r w:rsidR="00E122DA" w:rsidRPr="00F30EB7">
        <w:rPr>
          <w:rFonts w:asciiTheme="minorHAnsi" w:eastAsia="Arial" w:hAnsiTheme="minorHAnsi" w:cstheme="minorHAnsi"/>
          <w:b/>
          <w:bCs/>
        </w:rPr>
        <w:t>Registro Único de Migrantes Venezolanos</w:t>
      </w:r>
      <w:r w:rsidRPr="00F30EB7">
        <w:rPr>
          <w:rFonts w:asciiTheme="minorHAnsi" w:eastAsia="Arial" w:hAnsiTheme="minorHAnsi" w:cstheme="minorHAnsi"/>
          <w:b/>
          <w:bCs/>
        </w:rPr>
        <w:t xml:space="preserve"> -RUMV-</w:t>
      </w:r>
      <w:r w:rsidRPr="00F30EB7">
        <w:rPr>
          <w:rFonts w:asciiTheme="minorHAnsi" w:eastAsia="Arial" w:hAnsiTheme="minorHAnsi" w:cstheme="minorHAnsi"/>
          <w:bCs/>
        </w:rPr>
        <w:t xml:space="preserve">, se le expedirá la </w:t>
      </w:r>
      <w:r w:rsidRPr="00F30EB7">
        <w:rPr>
          <w:rFonts w:asciiTheme="minorHAnsi" w:eastAsia="Arial" w:hAnsiTheme="minorHAnsi" w:cstheme="minorHAnsi"/>
          <w:b/>
          <w:bCs/>
        </w:rPr>
        <w:t xml:space="preserve">constancia de </w:t>
      </w:r>
      <w:proofErr w:type="spellStart"/>
      <w:r w:rsidR="00DF67CC" w:rsidRPr="00F30EB7">
        <w:rPr>
          <w:rFonts w:asciiTheme="minorHAnsi" w:eastAsia="Arial" w:hAnsiTheme="minorHAnsi" w:cstheme="minorHAnsi"/>
          <w:b/>
          <w:bCs/>
        </w:rPr>
        <w:t>pre-registro</w:t>
      </w:r>
      <w:proofErr w:type="spellEnd"/>
      <w:r w:rsidR="00DF67CC" w:rsidRPr="00F30EB7">
        <w:rPr>
          <w:rFonts w:asciiTheme="minorHAnsi" w:eastAsia="Arial" w:hAnsiTheme="minorHAnsi" w:cstheme="minorHAnsi"/>
          <w:bCs/>
        </w:rPr>
        <w:t xml:space="preserve"> </w:t>
      </w:r>
      <w:r w:rsidRPr="00F30EB7">
        <w:rPr>
          <w:rFonts w:asciiTheme="minorHAnsi" w:eastAsia="Arial" w:hAnsiTheme="minorHAnsi" w:cstheme="minorHAnsi"/>
          <w:bCs/>
        </w:rPr>
        <w:t xml:space="preserve">y Migración Colombia actuará de la misma manera que en los casos en que </w:t>
      </w:r>
      <w:r w:rsidRPr="00F30EB7">
        <w:rPr>
          <w:rFonts w:asciiTheme="minorHAnsi" w:eastAsia="Arial" w:hAnsiTheme="minorHAnsi" w:cstheme="minorHAnsi"/>
        </w:rPr>
        <w:t xml:space="preserve">evidencie una </w:t>
      </w:r>
      <w:r w:rsidRPr="00F30EB7">
        <w:rPr>
          <w:rFonts w:asciiTheme="minorHAnsi" w:eastAsia="Arial" w:hAnsiTheme="minorHAnsi" w:cstheme="minorHAnsi"/>
          <w:b/>
          <w:bCs/>
        </w:rPr>
        <w:t>posible amenaza o vulneración a los derechos de un</w:t>
      </w:r>
      <w:r w:rsidRPr="00F30EB7">
        <w:rPr>
          <w:rFonts w:asciiTheme="minorHAnsi" w:eastAsia="Arial" w:hAnsiTheme="minorHAnsi" w:cstheme="minorHAnsi"/>
          <w:b/>
        </w:rPr>
        <w:t xml:space="preserve"> niño</w:t>
      </w:r>
      <w:r w:rsidRPr="00F30EB7">
        <w:rPr>
          <w:rFonts w:asciiTheme="minorHAnsi" w:eastAsia="Arial" w:hAnsiTheme="minorHAnsi" w:cstheme="minorHAnsi"/>
        </w:rPr>
        <w:t xml:space="preserve">, </w:t>
      </w:r>
      <w:r w:rsidRPr="00F30EB7">
        <w:rPr>
          <w:rFonts w:asciiTheme="minorHAnsi" w:eastAsia="Arial" w:hAnsiTheme="minorHAnsi" w:cstheme="minorHAnsi"/>
          <w:b/>
        </w:rPr>
        <w:t>niña o adolescente</w:t>
      </w:r>
      <w:r w:rsidRPr="00F30EB7">
        <w:rPr>
          <w:rFonts w:asciiTheme="minorHAnsi" w:eastAsia="Arial" w:hAnsiTheme="minorHAnsi" w:cstheme="minorHAnsi"/>
          <w:bCs/>
        </w:rPr>
        <w:t>.</w:t>
      </w:r>
    </w:p>
    <w:p w14:paraId="246E9E9C" w14:textId="77777777" w:rsidR="006F4547" w:rsidRDefault="006F4547">
      <w:pPr>
        <w:rPr>
          <w:rFonts w:asciiTheme="minorHAnsi" w:eastAsia="Arial" w:hAnsiTheme="minorHAnsi" w:cstheme="minorHAnsi"/>
          <w:bCs/>
        </w:rPr>
      </w:pPr>
      <w:r>
        <w:rPr>
          <w:rFonts w:asciiTheme="minorHAnsi" w:eastAsia="Arial" w:hAnsiTheme="minorHAnsi" w:cstheme="minorHAnsi"/>
          <w:bCs/>
        </w:rPr>
        <w:br w:type="page"/>
      </w:r>
    </w:p>
    <w:p w14:paraId="1ED4B1F0" w14:textId="7B32EE5A" w:rsidR="004105E1" w:rsidRPr="00F30EB7" w:rsidRDefault="004105E1" w:rsidP="006F4547">
      <w:pPr>
        <w:pStyle w:val="Mittulo2"/>
        <w:spacing w:before="0" w:after="0"/>
        <w:ind w:left="851" w:hanging="425"/>
        <w:rPr>
          <w:rFonts w:asciiTheme="minorHAnsi" w:hAnsiTheme="minorHAnsi" w:cstheme="minorHAnsi"/>
        </w:rPr>
      </w:pPr>
      <w:bookmarkStart w:id="86" w:name="_Toc165020552"/>
      <w:r w:rsidRPr="00F30EB7">
        <w:rPr>
          <w:rFonts w:asciiTheme="minorHAnsi" w:hAnsiTheme="minorHAnsi" w:cstheme="minorHAnsi"/>
        </w:rPr>
        <w:t xml:space="preserve">¿QUÉ </w:t>
      </w:r>
      <w:r w:rsidR="00D25E80" w:rsidRPr="00F30EB7">
        <w:rPr>
          <w:rFonts w:asciiTheme="minorHAnsi" w:hAnsiTheme="minorHAnsi" w:cstheme="minorHAnsi"/>
          <w:szCs w:val="20"/>
        </w:rPr>
        <w:t>BENEFICIOS OTORGA</w:t>
      </w:r>
      <w:r w:rsidR="00D25E80" w:rsidRPr="00F30EB7">
        <w:rPr>
          <w:rFonts w:asciiTheme="minorHAnsi" w:hAnsiTheme="minorHAnsi" w:cstheme="minorHAnsi"/>
        </w:rPr>
        <w:t xml:space="preserve"> </w:t>
      </w:r>
      <w:r w:rsidRPr="00F30EB7">
        <w:rPr>
          <w:rFonts w:asciiTheme="minorHAnsi" w:hAnsiTheme="minorHAnsi" w:cstheme="minorHAnsi"/>
        </w:rPr>
        <w:t>LA CONSTANCIA DEL PRE-REGISTRO VIRTUAL?</w:t>
      </w:r>
      <w:bookmarkEnd w:id="86"/>
      <w:r w:rsidRPr="00F30EB7">
        <w:rPr>
          <w:rFonts w:asciiTheme="minorHAnsi" w:hAnsiTheme="minorHAnsi" w:cstheme="minorHAnsi"/>
        </w:rPr>
        <w:t xml:space="preserve"> </w:t>
      </w:r>
    </w:p>
    <w:p w14:paraId="651D188A" w14:textId="77777777" w:rsidR="004105E1" w:rsidRPr="00F30EB7" w:rsidRDefault="004105E1" w:rsidP="00F30EB7">
      <w:pPr>
        <w:spacing w:line="276" w:lineRule="auto"/>
        <w:jc w:val="both"/>
        <w:rPr>
          <w:rFonts w:asciiTheme="minorHAnsi" w:eastAsia="Arial" w:hAnsiTheme="minorHAnsi" w:cstheme="minorHAnsi"/>
          <w:b/>
          <w:bCs/>
        </w:rPr>
      </w:pPr>
    </w:p>
    <w:p w14:paraId="7CA74A92" w14:textId="7726ADA4" w:rsidR="009F27DB" w:rsidRPr="00F30EB7" w:rsidRDefault="00611150"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La constancia de </w:t>
      </w:r>
      <w:proofErr w:type="spellStart"/>
      <w:r w:rsidR="00DF67CC" w:rsidRPr="00F30EB7">
        <w:rPr>
          <w:rFonts w:asciiTheme="minorHAnsi" w:eastAsia="Arial" w:hAnsiTheme="minorHAnsi" w:cstheme="minorHAnsi"/>
          <w:b/>
          <w:bCs/>
        </w:rPr>
        <w:t>pre-registro</w:t>
      </w:r>
      <w:proofErr w:type="spellEnd"/>
      <w:r w:rsidR="00DF67CC" w:rsidRPr="00F30EB7">
        <w:rPr>
          <w:rFonts w:asciiTheme="minorHAnsi" w:eastAsia="Arial" w:hAnsiTheme="minorHAnsi" w:cstheme="minorHAnsi"/>
          <w:b/>
          <w:bCs/>
        </w:rPr>
        <w:t xml:space="preserve"> virtual no es un documento de identificación, no otorga estatus migratorio regular ni es el permiso por protección temporal </w:t>
      </w:r>
      <w:r w:rsidRPr="00F30EB7">
        <w:rPr>
          <w:rFonts w:asciiTheme="minorHAnsi" w:eastAsia="Arial" w:hAnsiTheme="minorHAnsi" w:cstheme="minorHAnsi"/>
          <w:b/>
          <w:bCs/>
        </w:rPr>
        <w:t>(</w:t>
      </w:r>
      <w:r w:rsidR="00682BD2" w:rsidRPr="00F30EB7">
        <w:rPr>
          <w:rFonts w:asciiTheme="minorHAnsi" w:eastAsia="Arial" w:hAnsiTheme="minorHAnsi" w:cstheme="minorHAnsi"/>
          <w:b/>
          <w:bCs/>
        </w:rPr>
        <w:t>PPT</w:t>
      </w:r>
      <w:r w:rsidRPr="00F30EB7">
        <w:rPr>
          <w:rFonts w:asciiTheme="minorHAnsi" w:eastAsia="Arial" w:hAnsiTheme="minorHAnsi" w:cstheme="minorHAnsi"/>
          <w:b/>
          <w:bCs/>
        </w:rPr>
        <w:t>).</w:t>
      </w:r>
      <w:r w:rsidR="00A300E4" w:rsidRPr="00F30EB7">
        <w:rPr>
          <w:rFonts w:asciiTheme="minorHAnsi" w:eastAsia="Arial" w:hAnsiTheme="minorHAnsi" w:cstheme="minorHAnsi"/>
          <w:b/>
          <w:bCs/>
        </w:rPr>
        <w:t xml:space="preserve"> </w:t>
      </w:r>
    </w:p>
    <w:p w14:paraId="479042D2" w14:textId="04604E88" w:rsidR="00D25E80" w:rsidRPr="00F30EB7" w:rsidRDefault="00D25E80" w:rsidP="00F30EB7">
      <w:pPr>
        <w:spacing w:line="276" w:lineRule="auto"/>
        <w:jc w:val="both"/>
        <w:rPr>
          <w:rFonts w:asciiTheme="minorHAnsi" w:eastAsia="Arial" w:hAnsiTheme="minorHAnsi" w:cstheme="minorHAnsi"/>
          <w:b/>
          <w:bCs/>
        </w:rPr>
      </w:pPr>
    </w:p>
    <w:p w14:paraId="38587571" w14:textId="77777777" w:rsidR="00611150" w:rsidRPr="00F30EB7" w:rsidRDefault="00A300E4"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En el caso de menores de edad, no es prueba de filiación o parentesco, no otorga custodia o cuidado, no es documento de identidad ni otorga estatus migratorio regular.</w:t>
      </w:r>
    </w:p>
    <w:p w14:paraId="349E33F0" w14:textId="38819B6F" w:rsidR="00C4138D" w:rsidRDefault="00C4138D" w:rsidP="00F30EB7">
      <w:pPr>
        <w:spacing w:line="276" w:lineRule="auto"/>
        <w:jc w:val="both"/>
        <w:rPr>
          <w:rFonts w:asciiTheme="minorHAnsi" w:eastAsia="Arial" w:hAnsiTheme="minorHAnsi" w:cstheme="minorHAnsi"/>
        </w:rPr>
      </w:pPr>
    </w:p>
    <w:p w14:paraId="5F34CB89" w14:textId="77777777" w:rsidR="006F4547" w:rsidRPr="00F30EB7" w:rsidRDefault="006F4547" w:rsidP="00F30EB7">
      <w:pPr>
        <w:spacing w:line="276" w:lineRule="auto"/>
        <w:jc w:val="both"/>
        <w:rPr>
          <w:rFonts w:asciiTheme="minorHAnsi" w:eastAsia="Arial" w:hAnsiTheme="minorHAnsi" w:cstheme="minorHAnsi"/>
        </w:rPr>
      </w:pPr>
    </w:p>
    <w:p w14:paraId="343B4765" w14:textId="77777777" w:rsidR="004801F3" w:rsidRPr="00F30EB7" w:rsidRDefault="007873E8" w:rsidP="006F4547">
      <w:pPr>
        <w:pStyle w:val="Mittulo2"/>
        <w:spacing w:before="0" w:after="0"/>
        <w:ind w:left="851" w:hanging="425"/>
        <w:rPr>
          <w:rFonts w:asciiTheme="minorHAnsi" w:hAnsiTheme="minorHAnsi" w:cstheme="minorHAnsi"/>
          <w:szCs w:val="20"/>
        </w:rPr>
      </w:pPr>
      <w:bookmarkStart w:id="87" w:name="_Toc165020553"/>
      <w:r w:rsidRPr="00F30EB7">
        <w:rPr>
          <w:rFonts w:asciiTheme="minorHAnsi" w:hAnsiTheme="minorHAnsi" w:cstheme="minorHAnsi"/>
          <w:szCs w:val="20"/>
        </w:rPr>
        <w:t>¿QUÉ PASA SI NO PUEDO HACER EL PRE-REGISTRO VIRTUAL?</w:t>
      </w:r>
      <w:bookmarkEnd w:id="87"/>
      <w:r w:rsidRPr="00F30EB7">
        <w:rPr>
          <w:rFonts w:asciiTheme="minorHAnsi" w:hAnsiTheme="minorHAnsi" w:cstheme="minorHAnsi"/>
          <w:szCs w:val="20"/>
        </w:rPr>
        <w:t xml:space="preserve"> </w:t>
      </w:r>
    </w:p>
    <w:p w14:paraId="612EB2EC" w14:textId="77777777" w:rsidR="007E46C0" w:rsidRPr="00F30EB7" w:rsidRDefault="007E46C0" w:rsidP="00F30EB7">
      <w:pPr>
        <w:spacing w:line="276" w:lineRule="auto"/>
        <w:jc w:val="both"/>
        <w:rPr>
          <w:rFonts w:asciiTheme="minorHAnsi" w:eastAsia="Arial" w:hAnsiTheme="minorHAnsi" w:cstheme="minorHAnsi"/>
          <w:b/>
          <w:bCs/>
        </w:rPr>
      </w:pPr>
    </w:p>
    <w:p w14:paraId="579301A4" w14:textId="649F2872" w:rsidR="007873E8" w:rsidRPr="00F30EB7" w:rsidRDefault="007873E8"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no puede hacer el </w:t>
      </w:r>
      <w:proofErr w:type="spellStart"/>
      <w:r w:rsidR="00DF67CC" w:rsidRPr="00F30EB7">
        <w:rPr>
          <w:rFonts w:asciiTheme="minorHAnsi" w:eastAsia="Arial" w:hAnsiTheme="minorHAnsi" w:cstheme="minorHAnsi"/>
        </w:rPr>
        <w:t>pre-registro</w:t>
      </w:r>
      <w:proofErr w:type="spellEnd"/>
      <w:r w:rsidR="00DF67CC" w:rsidRPr="00F30EB7">
        <w:rPr>
          <w:rFonts w:asciiTheme="minorHAnsi" w:eastAsia="Arial" w:hAnsiTheme="minorHAnsi" w:cstheme="minorHAnsi"/>
        </w:rPr>
        <w:t xml:space="preserve"> virtual </w:t>
      </w:r>
      <w:r w:rsidR="00BE3D59" w:rsidRPr="00F30EB7">
        <w:rPr>
          <w:rFonts w:asciiTheme="minorHAnsi" w:eastAsia="Arial" w:hAnsiTheme="minorHAnsi" w:cstheme="minorHAnsi"/>
        </w:rPr>
        <w:t>por alguna de las siguientes razones</w:t>
      </w:r>
      <w:r w:rsidRPr="00F30EB7">
        <w:rPr>
          <w:rFonts w:asciiTheme="minorHAnsi" w:eastAsia="Arial" w:hAnsiTheme="minorHAnsi" w:cstheme="minorHAnsi"/>
        </w:rPr>
        <w:t>:</w:t>
      </w:r>
    </w:p>
    <w:p w14:paraId="3DB2DEB9" w14:textId="77777777" w:rsidR="007873E8" w:rsidRPr="00F30EB7" w:rsidRDefault="007873E8" w:rsidP="00F30EB7">
      <w:pPr>
        <w:spacing w:line="276" w:lineRule="auto"/>
        <w:jc w:val="both"/>
        <w:rPr>
          <w:rFonts w:asciiTheme="minorHAnsi" w:eastAsia="Arial" w:hAnsiTheme="minorHAnsi" w:cstheme="minorHAnsi"/>
        </w:rPr>
      </w:pPr>
    </w:p>
    <w:p w14:paraId="12173980" w14:textId="77777777" w:rsidR="007873E8" w:rsidRPr="00F30EB7" w:rsidRDefault="007873E8" w:rsidP="00F30EB7">
      <w:pPr>
        <w:numPr>
          <w:ilvl w:val="0"/>
          <w:numId w:val="7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Dificultad para conectarse a internet, </w:t>
      </w:r>
    </w:p>
    <w:p w14:paraId="20059242" w14:textId="77777777" w:rsidR="007873E8" w:rsidRPr="00F30EB7" w:rsidRDefault="007873E8" w:rsidP="00F30EB7">
      <w:pPr>
        <w:numPr>
          <w:ilvl w:val="0"/>
          <w:numId w:val="7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sabe cómo hacerlo o no tiene los equipos para hacerlo, </w:t>
      </w:r>
    </w:p>
    <w:p w14:paraId="10C8AEA5" w14:textId="77777777" w:rsidR="007873E8" w:rsidRPr="00F30EB7" w:rsidRDefault="009F27DB" w:rsidP="00F30EB7">
      <w:pPr>
        <w:numPr>
          <w:ilvl w:val="0"/>
          <w:numId w:val="71"/>
        </w:numPr>
        <w:spacing w:line="276" w:lineRule="auto"/>
        <w:jc w:val="both"/>
        <w:rPr>
          <w:rFonts w:asciiTheme="minorHAnsi" w:eastAsia="Arial" w:hAnsiTheme="minorHAnsi" w:cstheme="minorHAnsi"/>
        </w:rPr>
      </w:pPr>
      <w:r w:rsidRPr="00F30EB7">
        <w:rPr>
          <w:rFonts w:asciiTheme="minorHAnsi" w:eastAsia="Arial" w:hAnsiTheme="minorHAnsi" w:cstheme="minorHAnsi"/>
        </w:rPr>
        <w:t>Es una p</w:t>
      </w:r>
      <w:r w:rsidR="007873E8" w:rsidRPr="00F30EB7">
        <w:rPr>
          <w:rFonts w:asciiTheme="minorHAnsi" w:eastAsia="Arial" w:hAnsiTheme="minorHAnsi" w:cstheme="minorHAnsi"/>
        </w:rPr>
        <w:t>ersona con discapacidad</w:t>
      </w:r>
      <w:r w:rsidR="00753D14" w:rsidRPr="00F30EB7">
        <w:rPr>
          <w:rFonts w:asciiTheme="minorHAnsi" w:eastAsia="Arial" w:hAnsiTheme="minorHAnsi" w:cstheme="minorHAnsi"/>
        </w:rPr>
        <w:t>,</w:t>
      </w:r>
    </w:p>
    <w:p w14:paraId="7DE09A0C" w14:textId="77777777" w:rsidR="007873E8" w:rsidRPr="00F30EB7" w:rsidRDefault="007873E8" w:rsidP="00F30EB7">
      <w:pPr>
        <w:numPr>
          <w:ilvl w:val="0"/>
          <w:numId w:val="71"/>
        </w:numPr>
        <w:spacing w:line="276" w:lineRule="auto"/>
        <w:jc w:val="both"/>
        <w:rPr>
          <w:rFonts w:asciiTheme="minorHAnsi" w:eastAsia="Arial" w:hAnsiTheme="minorHAnsi" w:cstheme="minorHAnsi"/>
        </w:rPr>
      </w:pPr>
      <w:r w:rsidRPr="00F30EB7">
        <w:rPr>
          <w:rFonts w:asciiTheme="minorHAnsi" w:eastAsia="Arial" w:hAnsiTheme="minorHAnsi" w:cstheme="minorHAnsi"/>
        </w:rPr>
        <w:t>Analfabetismo</w:t>
      </w:r>
      <w:r w:rsidR="00753D14" w:rsidRPr="00F30EB7">
        <w:rPr>
          <w:rFonts w:asciiTheme="minorHAnsi" w:eastAsia="Arial" w:hAnsiTheme="minorHAnsi" w:cstheme="minorHAnsi"/>
        </w:rPr>
        <w:t>,</w:t>
      </w:r>
    </w:p>
    <w:p w14:paraId="2C82C1B6" w14:textId="77777777" w:rsidR="007873E8" w:rsidRPr="00F30EB7" w:rsidRDefault="007873E8" w:rsidP="00F30EB7">
      <w:pPr>
        <w:spacing w:line="276" w:lineRule="auto"/>
        <w:jc w:val="both"/>
        <w:rPr>
          <w:rFonts w:asciiTheme="minorHAnsi" w:eastAsia="Arial" w:hAnsiTheme="minorHAnsi" w:cstheme="minorHAnsi"/>
        </w:rPr>
      </w:pPr>
    </w:p>
    <w:p w14:paraId="2F4E26A1" w14:textId="51E7FADF" w:rsidR="007873E8" w:rsidRPr="00F30EB7" w:rsidRDefault="00753D14"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Debe</w:t>
      </w:r>
      <w:r w:rsidR="007873E8" w:rsidRPr="00F30EB7">
        <w:rPr>
          <w:rFonts w:asciiTheme="minorHAnsi" w:eastAsia="Arial" w:hAnsiTheme="minorHAnsi" w:cstheme="minorHAnsi"/>
        </w:rPr>
        <w:t xml:space="preserve"> tener en cuenta que </w:t>
      </w:r>
      <w:r w:rsidR="007873E8" w:rsidRPr="00F30EB7">
        <w:rPr>
          <w:rFonts w:asciiTheme="minorHAnsi" w:eastAsia="Arial" w:hAnsiTheme="minorHAnsi" w:cstheme="minorHAnsi"/>
          <w:b/>
          <w:bCs/>
        </w:rPr>
        <w:t>a partir del 5 de junio de 2021</w:t>
      </w:r>
      <w:r w:rsidR="007873E8" w:rsidRPr="00F30EB7">
        <w:rPr>
          <w:rFonts w:asciiTheme="minorHAnsi" w:eastAsia="Arial" w:hAnsiTheme="minorHAnsi" w:cstheme="minorHAnsi"/>
        </w:rPr>
        <w:t xml:space="preserve"> Migración Colombia establecerá puntos específicos de orientación </w:t>
      </w:r>
      <w:r w:rsidR="0054194C" w:rsidRPr="00F30EB7">
        <w:rPr>
          <w:rFonts w:asciiTheme="minorHAnsi" w:eastAsia="Arial" w:hAnsiTheme="minorHAnsi" w:cstheme="minorHAnsi"/>
        </w:rPr>
        <w:t>(</w:t>
      </w:r>
      <w:r w:rsidR="00DF67CC" w:rsidRPr="00F30EB7">
        <w:rPr>
          <w:rFonts w:asciiTheme="minorHAnsi" w:eastAsia="Arial" w:hAnsiTheme="minorHAnsi" w:cstheme="minorHAnsi"/>
        </w:rPr>
        <w:t xml:space="preserve">puntos </w:t>
      </w:r>
      <w:r w:rsidR="00CE7CD7" w:rsidRPr="00F30EB7">
        <w:rPr>
          <w:rFonts w:asciiTheme="minorHAnsi" w:eastAsia="Arial" w:hAnsiTheme="minorHAnsi" w:cstheme="minorHAnsi"/>
        </w:rPr>
        <w:t>Visibles</w:t>
      </w:r>
      <w:r w:rsidR="0054194C" w:rsidRPr="00F30EB7">
        <w:rPr>
          <w:rFonts w:asciiTheme="minorHAnsi" w:eastAsia="Arial" w:hAnsiTheme="minorHAnsi" w:cstheme="minorHAnsi"/>
        </w:rPr>
        <w:t xml:space="preserve">) </w:t>
      </w:r>
      <w:r w:rsidR="007873E8" w:rsidRPr="00F30EB7">
        <w:rPr>
          <w:rFonts w:asciiTheme="minorHAnsi" w:eastAsia="Arial" w:hAnsiTheme="minorHAnsi" w:cstheme="minorHAnsi"/>
        </w:rPr>
        <w:t xml:space="preserve">para ayudarle. </w:t>
      </w:r>
    </w:p>
    <w:p w14:paraId="642CBB37" w14:textId="77777777" w:rsidR="007873E8" w:rsidRPr="00F30EB7" w:rsidRDefault="007873E8" w:rsidP="00F30EB7">
      <w:pPr>
        <w:spacing w:line="276" w:lineRule="auto"/>
        <w:jc w:val="both"/>
        <w:rPr>
          <w:rFonts w:asciiTheme="minorHAnsi" w:eastAsia="Arial" w:hAnsiTheme="minorHAnsi" w:cstheme="minorHAnsi"/>
        </w:rPr>
      </w:pPr>
    </w:p>
    <w:p w14:paraId="231706D2" w14:textId="54EDB5BD" w:rsidR="007873E8" w:rsidRPr="00F30EB7" w:rsidRDefault="007873E8"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Dichos puntos serán comunicados a través de los </w:t>
      </w:r>
      <w:r w:rsidRPr="00F30EB7">
        <w:rPr>
          <w:rFonts w:asciiTheme="minorHAnsi" w:eastAsia="Arial" w:hAnsiTheme="minorHAnsi" w:cstheme="minorHAnsi"/>
          <w:b/>
          <w:bCs/>
        </w:rPr>
        <w:t>medios de comunicación, página web y redes sociales de Migración Colombia</w:t>
      </w:r>
      <w:r w:rsidRPr="00F30EB7">
        <w:rPr>
          <w:rFonts w:asciiTheme="minorHAnsi" w:eastAsia="Arial" w:hAnsiTheme="minorHAnsi" w:cstheme="minorHAnsi"/>
        </w:rPr>
        <w:t xml:space="preserve"> y por medio de organizaciones, entidades e instituciones que deseen apoyar este proceso y que hayan sido autorizadas por Migración Colombia.</w:t>
      </w:r>
    </w:p>
    <w:p w14:paraId="3E61F96A" w14:textId="4FAA249C" w:rsidR="00BA054E" w:rsidRPr="00F30EB7" w:rsidRDefault="00BA054E" w:rsidP="00F30EB7">
      <w:pPr>
        <w:spacing w:line="276" w:lineRule="auto"/>
        <w:jc w:val="both"/>
        <w:rPr>
          <w:rFonts w:asciiTheme="minorHAnsi" w:eastAsia="Arial" w:hAnsiTheme="minorHAnsi" w:cstheme="minorHAnsi"/>
        </w:rPr>
      </w:pPr>
    </w:p>
    <w:p w14:paraId="3D862258" w14:textId="74A72E12" w:rsidR="00890E7D" w:rsidRPr="00F30EB7" w:rsidRDefault="00BA054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También puede ubicar el </w:t>
      </w:r>
      <w:r w:rsidR="008C6FD4" w:rsidRPr="00F30EB7">
        <w:rPr>
          <w:rFonts w:asciiTheme="minorHAnsi" w:eastAsia="Arial" w:hAnsiTheme="minorHAnsi" w:cstheme="minorHAnsi"/>
        </w:rPr>
        <w:t>punto Visible</w:t>
      </w:r>
      <w:r w:rsidR="00DF67CC" w:rsidRPr="00F30EB7">
        <w:rPr>
          <w:rFonts w:asciiTheme="minorHAnsi" w:eastAsia="Arial" w:hAnsiTheme="minorHAnsi" w:cstheme="minorHAnsi"/>
        </w:rPr>
        <w:t xml:space="preserve"> </w:t>
      </w:r>
      <w:r w:rsidRPr="00F30EB7">
        <w:rPr>
          <w:rFonts w:asciiTheme="minorHAnsi" w:eastAsia="Arial" w:hAnsiTheme="minorHAnsi" w:cstheme="minorHAnsi"/>
        </w:rPr>
        <w:t>más cercano a su ubicación haciendo clic aquí</w:t>
      </w:r>
      <w:r w:rsidR="00890E7D" w:rsidRPr="00F30EB7">
        <w:rPr>
          <w:rFonts w:asciiTheme="minorHAnsi" w:eastAsia="Arial" w:hAnsiTheme="minorHAnsi" w:cstheme="minorHAnsi"/>
        </w:rPr>
        <w:t>:</w:t>
      </w:r>
      <w:r w:rsidRPr="00F30EB7">
        <w:rPr>
          <w:rFonts w:asciiTheme="minorHAnsi" w:eastAsia="Arial" w:hAnsiTheme="minorHAnsi" w:cstheme="minorHAnsi"/>
        </w:rPr>
        <w:t xml:space="preserve"> </w:t>
      </w:r>
      <w:hyperlink r:id="rId39"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456D77F6" w14:textId="4946C01F" w:rsidR="00FB72A2" w:rsidRDefault="00FB72A2" w:rsidP="00F30EB7">
      <w:pPr>
        <w:spacing w:line="276" w:lineRule="auto"/>
        <w:jc w:val="both"/>
        <w:rPr>
          <w:rFonts w:asciiTheme="minorHAnsi" w:eastAsia="Arial" w:hAnsiTheme="minorHAnsi" w:cstheme="minorHAnsi"/>
        </w:rPr>
      </w:pPr>
    </w:p>
    <w:p w14:paraId="3A452E9E" w14:textId="77777777" w:rsidR="006F4547" w:rsidRPr="00F30EB7" w:rsidRDefault="006F4547" w:rsidP="00F30EB7">
      <w:pPr>
        <w:spacing w:line="276" w:lineRule="auto"/>
        <w:jc w:val="both"/>
        <w:rPr>
          <w:rFonts w:asciiTheme="minorHAnsi" w:eastAsia="Arial" w:hAnsiTheme="minorHAnsi" w:cstheme="minorHAnsi"/>
        </w:rPr>
      </w:pPr>
    </w:p>
    <w:p w14:paraId="33A0220F" w14:textId="77777777" w:rsidR="00A80637" w:rsidRPr="00F30EB7" w:rsidRDefault="00A80637" w:rsidP="006F4547">
      <w:pPr>
        <w:pStyle w:val="Mittulo2"/>
        <w:spacing w:before="0" w:after="0"/>
        <w:ind w:left="851" w:hanging="425"/>
        <w:rPr>
          <w:rFonts w:asciiTheme="minorHAnsi" w:hAnsiTheme="minorHAnsi" w:cstheme="minorHAnsi"/>
        </w:rPr>
      </w:pPr>
      <w:bookmarkStart w:id="88" w:name="_Toc165020554"/>
      <w:r w:rsidRPr="00F30EB7">
        <w:rPr>
          <w:rFonts w:asciiTheme="minorHAnsi" w:hAnsiTheme="minorHAnsi" w:cstheme="minorHAnsi"/>
        </w:rPr>
        <w:t>¿QUIÉNES DEBEN HACER EL REGISTRO BIOMÉTRICO PRESENCIAL?</w:t>
      </w:r>
      <w:bookmarkEnd w:id="88"/>
    </w:p>
    <w:p w14:paraId="21475817" w14:textId="77777777" w:rsidR="00A80637" w:rsidRPr="00F30EB7" w:rsidRDefault="00A80637" w:rsidP="00F30EB7">
      <w:pPr>
        <w:spacing w:line="276" w:lineRule="auto"/>
        <w:jc w:val="both"/>
        <w:rPr>
          <w:rFonts w:asciiTheme="minorHAnsi" w:eastAsia="Arial" w:hAnsiTheme="minorHAnsi" w:cstheme="minorHAnsi"/>
          <w:b/>
          <w:bCs/>
        </w:rPr>
      </w:pPr>
    </w:p>
    <w:p w14:paraId="490B3E80" w14:textId="77777777" w:rsidR="00A80637" w:rsidRPr="00F30EB7" w:rsidRDefault="00A80637"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Todos los venezolanos mayores de 7 años que tengan la constancia de </w:t>
      </w:r>
      <w:proofErr w:type="spellStart"/>
      <w:r w:rsidRPr="00F30EB7">
        <w:rPr>
          <w:rFonts w:asciiTheme="minorHAnsi" w:eastAsia="Arial" w:hAnsiTheme="minorHAnsi" w:cstheme="minorHAnsi"/>
          <w:b/>
          <w:bCs/>
        </w:rPr>
        <w:t>pre-registro</w:t>
      </w:r>
      <w:proofErr w:type="spellEnd"/>
      <w:r w:rsidRPr="00F30EB7">
        <w:rPr>
          <w:rFonts w:asciiTheme="minorHAnsi" w:eastAsia="Arial" w:hAnsiTheme="minorHAnsi" w:cstheme="minorHAnsi"/>
          <w:b/>
          <w:bCs/>
        </w:rPr>
        <w:t xml:space="preserve"> virtual. </w:t>
      </w:r>
    </w:p>
    <w:p w14:paraId="4F698DAA" w14:textId="77777777" w:rsidR="00A80637" w:rsidRPr="00F30EB7" w:rsidRDefault="00A80637" w:rsidP="00F30EB7">
      <w:pPr>
        <w:spacing w:line="276" w:lineRule="auto"/>
        <w:jc w:val="both"/>
        <w:rPr>
          <w:rFonts w:asciiTheme="minorHAnsi" w:eastAsia="Arial" w:hAnsiTheme="minorHAnsi" w:cstheme="minorHAnsi"/>
        </w:rPr>
      </w:pPr>
    </w:p>
    <w:p w14:paraId="1F6C9272" w14:textId="606738F1" w:rsidR="00A80637" w:rsidRPr="00F30EB7" w:rsidRDefault="00A8063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 xml:space="preserve">Los niños, niñas y adolescentes mayores de 7 años que cuenten con la constancia de </w:t>
      </w:r>
      <w:proofErr w:type="spellStart"/>
      <w:r w:rsidRPr="00F30EB7">
        <w:rPr>
          <w:rFonts w:asciiTheme="minorHAnsi" w:eastAsia="Arial" w:hAnsiTheme="minorHAnsi" w:cstheme="minorHAnsi"/>
        </w:rPr>
        <w:t>pre-registro</w:t>
      </w:r>
      <w:proofErr w:type="spellEnd"/>
      <w:r w:rsidRPr="00F30EB7">
        <w:rPr>
          <w:rFonts w:asciiTheme="minorHAnsi" w:eastAsia="Arial" w:hAnsiTheme="minorHAnsi" w:cstheme="minorHAnsi"/>
        </w:rPr>
        <w:t xml:space="preserve"> virtual deberán acudir con sus padres, adulto responsable o autoridad administrativa, según corresponda, para realizar el registro biométrico presencial en el </w:t>
      </w:r>
      <w:r w:rsidR="008C6FD4" w:rsidRPr="00F30EB7">
        <w:rPr>
          <w:rFonts w:asciiTheme="minorHAnsi" w:eastAsia="Arial" w:hAnsiTheme="minorHAnsi" w:cstheme="minorHAnsi"/>
        </w:rPr>
        <w:t>punto Visible</w:t>
      </w:r>
      <w:r w:rsidRPr="00F30EB7">
        <w:rPr>
          <w:rFonts w:asciiTheme="minorHAnsi" w:eastAsia="Arial" w:hAnsiTheme="minorHAnsi" w:cstheme="minorHAnsi"/>
        </w:rPr>
        <w:t xml:space="preserve"> de registro biométrico más cercano a su ubicación y presentar los documentos cargados en el pre- registro virtual.</w:t>
      </w:r>
    </w:p>
    <w:p w14:paraId="233AD12B" w14:textId="77777777" w:rsidR="00A80637" w:rsidRPr="00F30EB7" w:rsidRDefault="00A80637" w:rsidP="00F30EB7">
      <w:pPr>
        <w:spacing w:line="276" w:lineRule="auto"/>
        <w:jc w:val="both"/>
        <w:rPr>
          <w:rFonts w:asciiTheme="minorHAnsi" w:eastAsia="Arial" w:hAnsiTheme="minorHAnsi" w:cstheme="minorHAnsi"/>
        </w:rPr>
      </w:pPr>
    </w:p>
    <w:p w14:paraId="2277297A" w14:textId="77777777" w:rsidR="00A80637" w:rsidRPr="00F30EB7" w:rsidRDefault="00A80637"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rPr>
        <w:t xml:space="preserve">Los niños y niñas menores de 7 años que hayan realizado de forma correcta el </w:t>
      </w:r>
      <w:proofErr w:type="spellStart"/>
      <w:r w:rsidRPr="00F30EB7">
        <w:rPr>
          <w:rFonts w:asciiTheme="minorHAnsi" w:eastAsia="Arial" w:hAnsiTheme="minorHAnsi" w:cstheme="minorHAnsi"/>
        </w:rPr>
        <w:t>pre-registro</w:t>
      </w:r>
      <w:proofErr w:type="spellEnd"/>
      <w:r w:rsidRPr="00F30EB7">
        <w:rPr>
          <w:rFonts w:asciiTheme="minorHAnsi" w:eastAsia="Arial" w:hAnsiTheme="minorHAnsi" w:cstheme="minorHAnsi"/>
        </w:rPr>
        <w:t xml:space="preserve"> virtual y diligenciado la encuesta exitosamente </w:t>
      </w:r>
      <w:r w:rsidRPr="00F30EB7">
        <w:rPr>
          <w:rFonts w:asciiTheme="minorHAnsi" w:eastAsia="Arial" w:hAnsiTheme="minorHAnsi" w:cstheme="minorHAnsi"/>
          <w:b/>
          <w:bCs/>
        </w:rPr>
        <w:t>no deberán hacer el registro biométrico presencial</w:t>
      </w:r>
      <w:r w:rsidRPr="00F30EB7">
        <w:rPr>
          <w:rFonts w:asciiTheme="minorHAnsi" w:eastAsia="Arial" w:hAnsiTheme="minorHAnsi" w:cstheme="minorHAnsi"/>
        </w:rPr>
        <w:t xml:space="preserve"> y su permiso por protección temporal (PPT) será expedido, excepto </w:t>
      </w:r>
      <w:r w:rsidRPr="00F30EB7">
        <w:rPr>
          <w:rFonts w:asciiTheme="minorHAnsi" w:eastAsia="Arial" w:hAnsiTheme="minorHAnsi" w:cstheme="minorHAnsi"/>
          <w:bCs/>
        </w:rPr>
        <w:t xml:space="preserve">en los casos en que Migración Colombia </w:t>
      </w:r>
      <w:r w:rsidRPr="00F30EB7">
        <w:rPr>
          <w:rFonts w:asciiTheme="minorHAnsi" w:eastAsia="Arial" w:hAnsiTheme="minorHAnsi" w:cstheme="minorHAnsi"/>
        </w:rPr>
        <w:t xml:space="preserve">evidencie una </w:t>
      </w:r>
      <w:r w:rsidRPr="00F30EB7">
        <w:rPr>
          <w:rFonts w:asciiTheme="minorHAnsi" w:eastAsia="Arial" w:hAnsiTheme="minorHAnsi" w:cstheme="minorHAnsi"/>
          <w:b/>
          <w:bCs/>
        </w:rPr>
        <w:t>posible amenaza o vulneración a los derechos de un</w:t>
      </w:r>
      <w:r w:rsidRPr="00F30EB7">
        <w:rPr>
          <w:rFonts w:asciiTheme="minorHAnsi" w:eastAsia="Arial" w:hAnsiTheme="minorHAnsi" w:cstheme="minorHAnsi"/>
          <w:b/>
        </w:rPr>
        <w:t xml:space="preserve"> niño</w:t>
      </w:r>
      <w:r w:rsidRPr="00F30EB7">
        <w:rPr>
          <w:rFonts w:asciiTheme="minorHAnsi" w:eastAsia="Arial" w:hAnsiTheme="minorHAnsi" w:cstheme="minorHAnsi"/>
        </w:rPr>
        <w:t xml:space="preserve">, </w:t>
      </w:r>
      <w:r w:rsidRPr="00F30EB7">
        <w:rPr>
          <w:rFonts w:asciiTheme="minorHAnsi" w:eastAsia="Arial" w:hAnsiTheme="minorHAnsi" w:cstheme="minorHAnsi"/>
          <w:b/>
        </w:rPr>
        <w:t>niña o adolescente</w:t>
      </w:r>
      <w:r w:rsidRPr="00F30EB7">
        <w:rPr>
          <w:rFonts w:asciiTheme="minorHAnsi" w:eastAsia="Arial" w:hAnsiTheme="minorHAnsi" w:cstheme="minorHAnsi"/>
          <w:bCs/>
        </w:rPr>
        <w:t>, para lo cual se seguirá el procedimiento establecido.</w:t>
      </w:r>
    </w:p>
    <w:p w14:paraId="507EF267" w14:textId="77777777" w:rsidR="00A80637" w:rsidRPr="00F30EB7" w:rsidRDefault="00A80637" w:rsidP="00F30EB7">
      <w:pPr>
        <w:spacing w:line="276" w:lineRule="auto"/>
        <w:jc w:val="both"/>
        <w:rPr>
          <w:rFonts w:asciiTheme="minorHAnsi" w:eastAsia="Arial" w:hAnsiTheme="minorHAnsi" w:cstheme="minorHAnsi"/>
        </w:rPr>
      </w:pPr>
    </w:p>
    <w:p w14:paraId="31264564" w14:textId="0EAD10BE" w:rsidR="00A80637" w:rsidRPr="00F30EB7" w:rsidRDefault="00A8063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aquellos adolescentes y jóvenes que se encuentren en el Sistema de Responsabilidad Penal para Adolescentes (SRPA) cumpliendo una medida o sanción privativa de la libertad y para los niños, niñas y adolescentes en un Proceso Administrativo de Restablecimiento de Derechos (PARD), se coordinará entre Migración Colombia y el Instituto Colombiano de Bienestar Familiar para el </w:t>
      </w:r>
      <w:r w:rsidR="008C6FD4" w:rsidRPr="00F30EB7">
        <w:rPr>
          <w:rFonts w:asciiTheme="minorHAnsi" w:eastAsia="Arial" w:hAnsiTheme="minorHAnsi" w:cstheme="minorHAnsi"/>
        </w:rPr>
        <w:t>registro biométrico presencial</w:t>
      </w:r>
      <w:r w:rsidRPr="00F30EB7">
        <w:rPr>
          <w:rFonts w:asciiTheme="minorHAnsi" w:eastAsia="Arial" w:hAnsiTheme="minorHAnsi" w:cstheme="minorHAnsi"/>
        </w:rPr>
        <w:t>.</w:t>
      </w:r>
    </w:p>
    <w:p w14:paraId="2440DD5B" w14:textId="77777777" w:rsidR="00A80637" w:rsidRPr="00F30EB7" w:rsidRDefault="00A80637" w:rsidP="00F30EB7">
      <w:pPr>
        <w:spacing w:line="276" w:lineRule="auto"/>
        <w:jc w:val="both"/>
        <w:rPr>
          <w:rFonts w:asciiTheme="minorHAnsi" w:eastAsia="Arial" w:hAnsiTheme="minorHAnsi" w:cstheme="minorHAnsi"/>
        </w:rPr>
      </w:pPr>
    </w:p>
    <w:p w14:paraId="67789F3C" w14:textId="15794C12" w:rsidR="00A80637" w:rsidRPr="00F30EB7" w:rsidRDefault="00A8063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Tenga en cuenta que </w:t>
      </w:r>
      <w:r w:rsidRPr="00F30EB7">
        <w:rPr>
          <w:rFonts w:asciiTheme="minorHAnsi" w:eastAsia="Arial" w:hAnsiTheme="minorHAnsi" w:cstheme="minorHAnsi"/>
          <w:b/>
        </w:rPr>
        <w:t xml:space="preserve">el </w:t>
      </w:r>
      <w:proofErr w:type="spellStart"/>
      <w:r w:rsidRPr="00F30EB7">
        <w:rPr>
          <w:rFonts w:asciiTheme="minorHAnsi" w:eastAsia="Arial" w:hAnsiTheme="minorHAnsi" w:cstheme="minorHAnsi"/>
          <w:b/>
        </w:rPr>
        <w:t>pre-registro</w:t>
      </w:r>
      <w:proofErr w:type="spellEnd"/>
      <w:r w:rsidRPr="00F30EB7">
        <w:rPr>
          <w:rFonts w:asciiTheme="minorHAnsi" w:eastAsia="Arial" w:hAnsiTheme="minorHAnsi" w:cstheme="minorHAnsi"/>
          <w:b/>
        </w:rPr>
        <w:t xml:space="preserve"> virtual, la encuesta socioeconómica de caracterización y el registro biométrico presencial son requisitos para continuar con el trámite de la solicitud del permiso por protección temporal (PPT)</w:t>
      </w:r>
      <w:r w:rsidRPr="00F30EB7">
        <w:rPr>
          <w:rFonts w:asciiTheme="minorHAnsi" w:eastAsia="Arial" w:hAnsiTheme="minorHAnsi" w:cstheme="minorHAnsi"/>
        </w:rPr>
        <w:t>, salvo la excepción para niños y niñas menores de 7 años antes mencionada.</w:t>
      </w:r>
    </w:p>
    <w:p w14:paraId="69680981" w14:textId="5A8B0FAC" w:rsidR="00A80637" w:rsidRDefault="00A80637" w:rsidP="00F30EB7">
      <w:pPr>
        <w:spacing w:line="276" w:lineRule="auto"/>
        <w:jc w:val="both"/>
        <w:rPr>
          <w:rFonts w:asciiTheme="minorHAnsi" w:eastAsia="Arial" w:hAnsiTheme="minorHAnsi" w:cstheme="minorHAnsi"/>
        </w:rPr>
      </w:pPr>
    </w:p>
    <w:p w14:paraId="23E52F80" w14:textId="77777777" w:rsidR="006F4547" w:rsidRPr="00F30EB7" w:rsidRDefault="006F4547" w:rsidP="00F30EB7">
      <w:pPr>
        <w:spacing w:line="276" w:lineRule="auto"/>
        <w:jc w:val="both"/>
        <w:rPr>
          <w:rFonts w:asciiTheme="minorHAnsi" w:eastAsia="Arial" w:hAnsiTheme="minorHAnsi" w:cstheme="minorHAnsi"/>
        </w:rPr>
      </w:pPr>
    </w:p>
    <w:p w14:paraId="6C7646D6" w14:textId="77777777" w:rsidR="00A80637" w:rsidRPr="00F30EB7" w:rsidRDefault="00A80637" w:rsidP="006F4547">
      <w:pPr>
        <w:pStyle w:val="Mittulo2"/>
        <w:spacing w:before="0" w:after="0"/>
        <w:ind w:left="851" w:hanging="425"/>
        <w:rPr>
          <w:rFonts w:asciiTheme="minorHAnsi" w:hAnsiTheme="minorHAnsi" w:cstheme="minorHAnsi"/>
        </w:rPr>
      </w:pPr>
      <w:bookmarkStart w:id="89" w:name="_Toc165020555"/>
      <w:r w:rsidRPr="00F30EB7">
        <w:rPr>
          <w:rFonts w:asciiTheme="minorHAnsi" w:hAnsiTheme="minorHAnsi" w:cstheme="minorHAnsi"/>
        </w:rPr>
        <w:t>¿CÓMO PUEDO HACER EL REGISTRO BIOMÉTRICO PRESENCIAL?</w:t>
      </w:r>
      <w:bookmarkEnd w:id="89"/>
    </w:p>
    <w:p w14:paraId="10886B44" w14:textId="77777777" w:rsidR="00A80637" w:rsidRPr="00F30EB7" w:rsidRDefault="00A80637" w:rsidP="00F30EB7">
      <w:pPr>
        <w:spacing w:line="276" w:lineRule="auto"/>
        <w:jc w:val="both"/>
        <w:rPr>
          <w:rFonts w:asciiTheme="minorHAnsi" w:eastAsia="Arial" w:hAnsiTheme="minorHAnsi" w:cstheme="minorHAnsi"/>
        </w:rPr>
      </w:pPr>
    </w:p>
    <w:p w14:paraId="5C87DC5A" w14:textId="6FCCCBA9" w:rsidR="00A80637" w:rsidRPr="00F30EB7" w:rsidRDefault="00A80637"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Para el registro biométrico presencial deberá tener la </w:t>
      </w:r>
      <w:r w:rsidRPr="00F30EB7">
        <w:rPr>
          <w:rFonts w:asciiTheme="minorHAnsi" w:eastAsia="Arial" w:hAnsiTheme="minorHAnsi" w:cstheme="minorHAnsi"/>
          <w:b/>
          <w:bCs/>
        </w:rPr>
        <w:t xml:space="preserve">constancia de </w:t>
      </w:r>
      <w:proofErr w:type="spellStart"/>
      <w:r w:rsidRPr="00F30EB7">
        <w:rPr>
          <w:rFonts w:asciiTheme="minorHAnsi" w:eastAsia="Arial" w:hAnsiTheme="minorHAnsi" w:cstheme="minorHAnsi"/>
          <w:b/>
          <w:bCs/>
        </w:rPr>
        <w:t>pre-registro</w:t>
      </w:r>
      <w:proofErr w:type="spellEnd"/>
      <w:r w:rsidRPr="00F30EB7">
        <w:rPr>
          <w:rFonts w:asciiTheme="minorHAnsi" w:eastAsia="Arial" w:hAnsiTheme="minorHAnsi" w:cstheme="minorHAnsi"/>
          <w:b/>
          <w:bCs/>
        </w:rPr>
        <w:t xml:space="preserve"> virtual</w:t>
      </w:r>
      <w:r w:rsidRPr="00F30EB7">
        <w:rPr>
          <w:rFonts w:asciiTheme="minorHAnsi" w:eastAsia="Arial" w:hAnsiTheme="minorHAnsi" w:cstheme="minorHAnsi"/>
        </w:rPr>
        <w:t xml:space="preserve"> y acercarse al </w:t>
      </w:r>
      <w:r w:rsidR="008C6FD4" w:rsidRPr="00F30EB7">
        <w:rPr>
          <w:rFonts w:asciiTheme="minorHAnsi" w:eastAsia="Arial" w:hAnsiTheme="minorHAnsi" w:cstheme="minorHAnsi"/>
        </w:rPr>
        <w:t xml:space="preserve">punto Visible </w:t>
      </w:r>
      <w:r w:rsidRPr="00F30EB7">
        <w:rPr>
          <w:rFonts w:asciiTheme="minorHAnsi" w:eastAsia="Arial" w:hAnsiTheme="minorHAnsi" w:cstheme="minorHAnsi"/>
        </w:rPr>
        <w:t xml:space="preserve">de registro biométrico más cercano a su ubicación para que se tomen sus </w:t>
      </w:r>
      <w:r w:rsidRPr="00F30EB7">
        <w:rPr>
          <w:rFonts w:asciiTheme="minorHAnsi" w:eastAsia="Arial" w:hAnsiTheme="minorHAnsi" w:cstheme="minorHAnsi"/>
          <w:bCs/>
        </w:rPr>
        <w:t>datos biométricos de forma presencial</w:t>
      </w:r>
      <w:r w:rsidRPr="00F30EB7">
        <w:rPr>
          <w:rFonts w:asciiTheme="minorHAnsi" w:eastAsia="Arial" w:hAnsiTheme="minorHAnsi" w:cstheme="minorHAnsi"/>
        </w:rPr>
        <w:t xml:space="preserve">. Este es un </w:t>
      </w:r>
      <w:r w:rsidRPr="00F30EB7">
        <w:rPr>
          <w:rFonts w:asciiTheme="minorHAnsi" w:eastAsia="Arial" w:hAnsiTheme="minorHAnsi" w:cstheme="minorHAnsi"/>
          <w:b/>
          <w:bCs/>
        </w:rPr>
        <w:t>requisito</w:t>
      </w:r>
      <w:r w:rsidRPr="00F30EB7">
        <w:rPr>
          <w:rFonts w:asciiTheme="minorHAnsi" w:eastAsia="Arial" w:hAnsiTheme="minorHAnsi" w:cstheme="minorHAnsi"/>
        </w:rPr>
        <w:t xml:space="preserve"> para la expedición del permiso por protección temporal (PPT).</w:t>
      </w:r>
      <w:r w:rsidRPr="00F30EB7">
        <w:rPr>
          <w:rFonts w:asciiTheme="minorHAnsi" w:eastAsia="Arial" w:hAnsiTheme="minorHAnsi" w:cstheme="minorHAnsi"/>
          <w:b/>
        </w:rPr>
        <w:t xml:space="preserve"> </w:t>
      </w:r>
    </w:p>
    <w:p w14:paraId="631D61ED" w14:textId="77777777" w:rsidR="00A80637" w:rsidRPr="00F30EB7" w:rsidRDefault="00A80637" w:rsidP="00F30EB7">
      <w:pPr>
        <w:spacing w:line="276" w:lineRule="auto"/>
        <w:jc w:val="both"/>
        <w:rPr>
          <w:rFonts w:asciiTheme="minorHAnsi" w:eastAsia="Arial" w:hAnsiTheme="minorHAnsi" w:cstheme="minorHAnsi"/>
          <w:b/>
        </w:rPr>
      </w:pPr>
    </w:p>
    <w:p w14:paraId="2A13F908" w14:textId="4C9F570F" w:rsidR="00890E7D" w:rsidRPr="00F30EB7" w:rsidRDefault="00A8063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Puede ubicar el </w:t>
      </w:r>
      <w:r w:rsidR="008C6FD4" w:rsidRPr="00F30EB7">
        <w:rPr>
          <w:rFonts w:asciiTheme="minorHAnsi" w:eastAsia="Arial" w:hAnsiTheme="minorHAnsi" w:cstheme="minorHAnsi"/>
        </w:rPr>
        <w:t xml:space="preserve">punto Visible </w:t>
      </w:r>
      <w:r w:rsidRPr="00F30EB7">
        <w:rPr>
          <w:rFonts w:asciiTheme="minorHAnsi" w:eastAsia="Arial" w:hAnsiTheme="minorHAnsi" w:cstheme="minorHAnsi"/>
        </w:rPr>
        <w:t>más cercano a su ubicación haciendo clic aquí</w:t>
      </w:r>
      <w:r w:rsidR="00890E7D" w:rsidRPr="00F30EB7">
        <w:rPr>
          <w:rFonts w:asciiTheme="minorHAnsi" w:eastAsia="Arial" w:hAnsiTheme="minorHAnsi" w:cstheme="minorHAnsi"/>
        </w:rPr>
        <w:t>:</w:t>
      </w:r>
      <w:r w:rsidRPr="00F30EB7">
        <w:rPr>
          <w:rFonts w:asciiTheme="minorHAnsi" w:eastAsia="Arial" w:hAnsiTheme="minorHAnsi" w:cstheme="minorHAnsi"/>
        </w:rPr>
        <w:t xml:space="preserve"> </w:t>
      </w:r>
      <w:hyperlink r:id="rId40"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309D169D" w14:textId="417E956D" w:rsidR="00A80637" w:rsidRDefault="00A80637" w:rsidP="00F30EB7">
      <w:pPr>
        <w:spacing w:line="276" w:lineRule="auto"/>
        <w:jc w:val="both"/>
        <w:rPr>
          <w:rFonts w:asciiTheme="minorHAnsi" w:eastAsia="Arial" w:hAnsiTheme="minorHAnsi" w:cstheme="minorHAnsi"/>
        </w:rPr>
      </w:pPr>
    </w:p>
    <w:p w14:paraId="30375B4D" w14:textId="77777777" w:rsidR="006F4547" w:rsidRPr="00F30EB7" w:rsidRDefault="006F4547" w:rsidP="00F30EB7">
      <w:pPr>
        <w:spacing w:line="276" w:lineRule="auto"/>
        <w:jc w:val="both"/>
        <w:rPr>
          <w:rFonts w:asciiTheme="minorHAnsi" w:eastAsia="Arial" w:hAnsiTheme="minorHAnsi" w:cstheme="minorHAnsi"/>
        </w:rPr>
      </w:pPr>
    </w:p>
    <w:p w14:paraId="139FF1C2" w14:textId="77777777" w:rsidR="002A5EED" w:rsidRPr="00F30EB7" w:rsidRDefault="002A5EED" w:rsidP="006F4547">
      <w:pPr>
        <w:pStyle w:val="Mittulo2"/>
        <w:spacing w:before="0" w:after="0"/>
        <w:ind w:left="851" w:hanging="425"/>
        <w:rPr>
          <w:rFonts w:asciiTheme="minorHAnsi" w:hAnsiTheme="minorHAnsi" w:cstheme="minorHAnsi"/>
          <w:szCs w:val="20"/>
        </w:rPr>
      </w:pPr>
      <w:bookmarkStart w:id="90" w:name="_Toc165020556"/>
      <w:r w:rsidRPr="00F30EB7">
        <w:rPr>
          <w:rFonts w:asciiTheme="minorHAnsi" w:hAnsiTheme="minorHAnsi" w:cstheme="minorHAnsi"/>
          <w:szCs w:val="20"/>
        </w:rPr>
        <w:t>¿CÓMO PUEDO AGENDAR UNA CITA PARA EL REGISTRO BIOMÉTRICO PRESENCIAL?</w:t>
      </w:r>
      <w:bookmarkEnd w:id="90"/>
    </w:p>
    <w:p w14:paraId="7A0A6DB3" w14:textId="77777777" w:rsidR="002A5EED" w:rsidRPr="00F30EB7" w:rsidRDefault="002A5EED" w:rsidP="00F30EB7">
      <w:pPr>
        <w:spacing w:line="276" w:lineRule="auto"/>
        <w:jc w:val="both"/>
        <w:rPr>
          <w:rFonts w:asciiTheme="minorHAnsi" w:eastAsia="Arial" w:hAnsiTheme="minorHAnsi" w:cstheme="minorHAnsi"/>
          <w:b/>
          <w:i/>
        </w:rPr>
      </w:pPr>
    </w:p>
    <w:p w14:paraId="7D1F5E24" w14:textId="494B5FE7" w:rsidR="002A5EED" w:rsidRPr="00F30EB7" w:rsidRDefault="00FB5508"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N</w:t>
      </w:r>
      <w:r w:rsidR="0022107A" w:rsidRPr="00F30EB7">
        <w:rPr>
          <w:rFonts w:asciiTheme="minorHAnsi" w:eastAsia="Arial" w:hAnsiTheme="minorHAnsi" w:cstheme="minorHAnsi"/>
          <w:b/>
        </w:rPr>
        <w:t>o es necesario agendar una cita para el registro biométrico presencial.</w:t>
      </w:r>
    </w:p>
    <w:p w14:paraId="376B7D7F" w14:textId="4C74360A" w:rsidR="002A5EED" w:rsidRPr="00F30EB7" w:rsidRDefault="002A5EED" w:rsidP="00F30EB7">
      <w:pPr>
        <w:spacing w:line="276" w:lineRule="auto"/>
        <w:jc w:val="both"/>
        <w:rPr>
          <w:rFonts w:asciiTheme="minorHAnsi" w:eastAsia="Arial" w:hAnsiTheme="minorHAnsi" w:cstheme="minorHAnsi"/>
        </w:rPr>
      </w:pPr>
    </w:p>
    <w:p w14:paraId="43694AD1" w14:textId="17DBB14B" w:rsidR="00890E7D" w:rsidRPr="00F30EB7" w:rsidRDefault="0054194C"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ubicar el </w:t>
      </w:r>
      <w:r w:rsidR="008C6FD4" w:rsidRPr="00F30EB7">
        <w:rPr>
          <w:rFonts w:asciiTheme="minorHAnsi" w:eastAsia="Arial" w:hAnsiTheme="minorHAnsi" w:cstheme="minorHAnsi"/>
        </w:rPr>
        <w:t xml:space="preserve">punto Visible </w:t>
      </w:r>
      <w:r w:rsidR="0022107A" w:rsidRPr="00F30EB7">
        <w:rPr>
          <w:rFonts w:asciiTheme="minorHAnsi" w:eastAsia="Arial" w:hAnsiTheme="minorHAnsi" w:cstheme="minorHAnsi"/>
        </w:rPr>
        <w:t xml:space="preserve">de registro biométrico </w:t>
      </w:r>
      <w:r w:rsidRPr="00F30EB7">
        <w:rPr>
          <w:rFonts w:asciiTheme="minorHAnsi" w:eastAsia="Arial" w:hAnsiTheme="minorHAnsi" w:cstheme="minorHAnsi"/>
        </w:rPr>
        <w:t>más cercano a su ubicación, haga clic aquí</w:t>
      </w:r>
      <w:r w:rsidR="00890E7D" w:rsidRPr="00F30EB7">
        <w:rPr>
          <w:rFonts w:asciiTheme="minorHAnsi" w:eastAsia="Arial" w:hAnsiTheme="minorHAnsi" w:cstheme="minorHAnsi"/>
        </w:rPr>
        <w:t>:</w:t>
      </w:r>
      <w:r w:rsidRPr="00F30EB7">
        <w:rPr>
          <w:rFonts w:asciiTheme="minorHAnsi" w:eastAsia="Arial" w:hAnsiTheme="minorHAnsi" w:cstheme="minorHAnsi"/>
        </w:rPr>
        <w:t xml:space="preserve"> </w:t>
      </w:r>
      <w:hyperlink r:id="rId41"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202D6B28" w14:textId="1385B995" w:rsidR="0054194C" w:rsidRDefault="0054194C" w:rsidP="00F30EB7">
      <w:pPr>
        <w:spacing w:line="276" w:lineRule="auto"/>
        <w:jc w:val="both"/>
        <w:rPr>
          <w:rFonts w:asciiTheme="minorHAnsi" w:eastAsia="Arial" w:hAnsiTheme="minorHAnsi" w:cstheme="minorHAnsi"/>
        </w:rPr>
      </w:pPr>
    </w:p>
    <w:p w14:paraId="0C2D4872" w14:textId="77777777" w:rsidR="006F4547" w:rsidRPr="00F30EB7" w:rsidRDefault="006F4547" w:rsidP="00F30EB7">
      <w:pPr>
        <w:spacing w:line="276" w:lineRule="auto"/>
        <w:jc w:val="both"/>
        <w:rPr>
          <w:rFonts w:asciiTheme="minorHAnsi" w:eastAsia="Arial" w:hAnsiTheme="minorHAnsi" w:cstheme="minorHAnsi"/>
        </w:rPr>
      </w:pPr>
    </w:p>
    <w:p w14:paraId="0AF965B5" w14:textId="77777777" w:rsidR="00110D8E" w:rsidRPr="00F30EB7" w:rsidRDefault="00110D8E" w:rsidP="006F4547">
      <w:pPr>
        <w:pStyle w:val="Mittulo2"/>
        <w:spacing w:before="0" w:after="0"/>
        <w:ind w:left="851" w:hanging="425"/>
        <w:rPr>
          <w:rFonts w:asciiTheme="minorHAnsi" w:hAnsiTheme="minorHAnsi" w:cstheme="minorHAnsi"/>
          <w:szCs w:val="20"/>
        </w:rPr>
      </w:pPr>
      <w:bookmarkStart w:id="91" w:name="_Toc165020557"/>
      <w:r w:rsidRPr="00F30EB7">
        <w:rPr>
          <w:rFonts w:asciiTheme="minorHAnsi" w:hAnsiTheme="minorHAnsi" w:cstheme="minorHAnsi"/>
          <w:szCs w:val="20"/>
        </w:rPr>
        <w:t>¿QUÉ ES EL PERMISO POR PROTECCIÓN TEMPORAL (PPT) Y QUÉ BENEFICIOS OTORGA?</w:t>
      </w:r>
      <w:bookmarkEnd w:id="91"/>
    </w:p>
    <w:p w14:paraId="1CBF8834" w14:textId="77777777" w:rsidR="00110D8E" w:rsidRPr="00F30EB7" w:rsidRDefault="00110D8E" w:rsidP="00F30EB7">
      <w:pPr>
        <w:spacing w:line="276" w:lineRule="auto"/>
        <w:jc w:val="both"/>
        <w:rPr>
          <w:rFonts w:asciiTheme="minorHAnsi" w:eastAsia="Arial" w:hAnsiTheme="minorHAnsi" w:cstheme="minorHAnsi"/>
        </w:rPr>
      </w:pPr>
    </w:p>
    <w:p w14:paraId="7AD8F63F" w14:textId="77777777" w:rsidR="008B564A" w:rsidRPr="00F30EB7" w:rsidRDefault="00110D8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Cs/>
        </w:rPr>
        <w:t>Es</w:t>
      </w:r>
      <w:r w:rsidRPr="00F30EB7">
        <w:rPr>
          <w:rFonts w:asciiTheme="minorHAnsi" w:eastAsia="Arial" w:hAnsiTheme="minorHAnsi" w:cstheme="minorHAnsi"/>
        </w:rPr>
        <w:t xml:space="preserve"> un documento de identificación que permite a los migrantes venezolanos permanecer en Colombia en condiciones de regularidad migratoria especiales</w:t>
      </w:r>
      <w:r w:rsidR="008B564A" w:rsidRPr="00F30EB7">
        <w:rPr>
          <w:rFonts w:asciiTheme="minorHAnsi" w:eastAsia="Arial" w:hAnsiTheme="minorHAnsi" w:cstheme="minorHAnsi"/>
        </w:rPr>
        <w:t>.</w:t>
      </w:r>
    </w:p>
    <w:p w14:paraId="706BDA67" w14:textId="77777777" w:rsidR="00203300" w:rsidRPr="00F30EB7" w:rsidRDefault="00203300" w:rsidP="00F30EB7">
      <w:pPr>
        <w:spacing w:line="276" w:lineRule="auto"/>
        <w:jc w:val="both"/>
        <w:rPr>
          <w:rFonts w:asciiTheme="minorHAnsi" w:eastAsia="Arial" w:hAnsiTheme="minorHAnsi" w:cstheme="minorHAnsi"/>
        </w:rPr>
      </w:pPr>
    </w:p>
    <w:p w14:paraId="74A683A5" w14:textId="77777777" w:rsidR="008B564A" w:rsidRPr="00F30EB7" w:rsidRDefault="008B564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También permite.</w:t>
      </w:r>
    </w:p>
    <w:p w14:paraId="3315563D" w14:textId="77777777" w:rsidR="008B564A" w:rsidRPr="00F30EB7" w:rsidRDefault="008B564A" w:rsidP="00F30EB7">
      <w:pPr>
        <w:tabs>
          <w:tab w:val="right" w:pos="9214"/>
        </w:tabs>
        <w:spacing w:line="276" w:lineRule="auto"/>
        <w:jc w:val="both"/>
        <w:rPr>
          <w:rFonts w:asciiTheme="minorHAnsi" w:eastAsia="Arial" w:hAnsiTheme="minorHAnsi" w:cstheme="minorHAnsi"/>
        </w:rPr>
      </w:pPr>
    </w:p>
    <w:p w14:paraId="549A4165" w14:textId="77777777" w:rsidR="00203300" w:rsidRPr="00F30EB7" w:rsidRDefault="00A017DB"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El a</w:t>
      </w:r>
      <w:r w:rsidR="00203300" w:rsidRPr="00F30EB7">
        <w:rPr>
          <w:rFonts w:asciiTheme="minorHAnsi" w:eastAsia="Arial" w:hAnsiTheme="minorHAnsi" w:cstheme="minorHAnsi"/>
        </w:rPr>
        <w:t>cce</w:t>
      </w:r>
      <w:r w:rsidRPr="00F30EB7">
        <w:rPr>
          <w:rFonts w:asciiTheme="minorHAnsi" w:eastAsia="Arial" w:hAnsiTheme="minorHAnsi" w:cstheme="minorHAnsi"/>
        </w:rPr>
        <w:t>so, trayectoria y promoción</w:t>
      </w:r>
      <w:r w:rsidR="00203300" w:rsidRPr="00F30EB7">
        <w:rPr>
          <w:rFonts w:asciiTheme="minorHAnsi" w:eastAsia="Arial" w:hAnsiTheme="minorHAnsi" w:cstheme="minorHAnsi"/>
        </w:rPr>
        <w:t xml:space="preserve"> </w:t>
      </w:r>
      <w:r w:rsidRPr="00F30EB7">
        <w:rPr>
          <w:rFonts w:asciiTheme="minorHAnsi" w:eastAsia="Arial" w:hAnsiTheme="minorHAnsi" w:cstheme="minorHAnsi"/>
        </w:rPr>
        <w:t>en e</w:t>
      </w:r>
      <w:r w:rsidR="00203300" w:rsidRPr="00F30EB7">
        <w:rPr>
          <w:rFonts w:asciiTheme="minorHAnsi" w:eastAsia="Arial" w:hAnsiTheme="minorHAnsi" w:cstheme="minorHAnsi"/>
        </w:rPr>
        <w:t>l sistema educativo colombiano en los niveles de educación inicial, preescolar, básica, media y superior.</w:t>
      </w:r>
    </w:p>
    <w:p w14:paraId="3CCB945C" w14:textId="77777777" w:rsidR="00F36C43" w:rsidRPr="00F30EB7" w:rsidRDefault="00F36C43" w:rsidP="00F30EB7">
      <w:pPr>
        <w:spacing w:line="276" w:lineRule="auto"/>
        <w:jc w:val="both"/>
        <w:rPr>
          <w:rFonts w:asciiTheme="minorHAnsi" w:eastAsia="Arial" w:hAnsiTheme="minorHAnsi" w:cstheme="minorHAnsi"/>
        </w:rPr>
      </w:pPr>
    </w:p>
    <w:p w14:paraId="69077100" w14:textId="77777777" w:rsidR="00203300" w:rsidRPr="00F30EB7" w:rsidRDefault="00F36C43"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Prestar </w:t>
      </w:r>
      <w:r w:rsidR="00203300" w:rsidRPr="00F30EB7">
        <w:rPr>
          <w:rFonts w:asciiTheme="minorHAnsi" w:eastAsia="Arial" w:hAnsiTheme="minorHAnsi" w:cstheme="minorHAnsi"/>
        </w:rPr>
        <w:t>servicios de formación, certificación de competencias laborales, gestión de empleo y servicios de emprendimiento por parte del Servicio Nacional de Aprendizaje (SENA).</w:t>
      </w:r>
    </w:p>
    <w:p w14:paraId="5D86F633" w14:textId="77777777" w:rsidR="008B564A" w:rsidRPr="00F30EB7" w:rsidRDefault="008B564A" w:rsidP="00F30EB7">
      <w:pPr>
        <w:spacing w:line="276" w:lineRule="auto"/>
        <w:jc w:val="both"/>
        <w:rPr>
          <w:rFonts w:asciiTheme="minorHAnsi" w:eastAsia="Arial" w:hAnsiTheme="minorHAnsi" w:cstheme="minorHAnsi"/>
        </w:rPr>
      </w:pPr>
    </w:p>
    <w:p w14:paraId="1D9FDD45" w14:textId="77777777" w:rsidR="008212E7" w:rsidRPr="00F30EB7" w:rsidRDefault="008B564A"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Ejercer cualquier actividad u ocupación legal en el país, incluidas aquellas que se desarrollen en virtud de </w:t>
      </w:r>
      <w:r w:rsidR="001D15EF" w:rsidRPr="00F30EB7">
        <w:rPr>
          <w:rFonts w:asciiTheme="minorHAnsi" w:eastAsia="Arial" w:hAnsiTheme="minorHAnsi" w:cstheme="minorHAnsi"/>
        </w:rPr>
        <w:t xml:space="preserve">un contrato de prestación de servicios, </w:t>
      </w:r>
      <w:r w:rsidRPr="00F30EB7">
        <w:rPr>
          <w:rFonts w:asciiTheme="minorHAnsi" w:eastAsia="Arial" w:hAnsiTheme="minorHAnsi" w:cstheme="minorHAnsi"/>
        </w:rPr>
        <w:t>una vinculación o de contrato laboral</w:t>
      </w:r>
      <w:r w:rsidR="00706335" w:rsidRPr="00F30EB7">
        <w:rPr>
          <w:rFonts w:asciiTheme="minorHAnsi" w:eastAsia="Arial" w:hAnsiTheme="minorHAnsi" w:cstheme="minorHAnsi"/>
        </w:rPr>
        <w:t xml:space="preserve"> debiendo cumplir además los requisitos establecidos para ejercer las actividades reguladas.</w:t>
      </w:r>
    </w:p>
    <w:p w14:paraId="18F85245" w14:textId="77777777" w:rsidR="008212E7" w:rsidRPr="00F30EB7" w:rsidRDefault="008212E7" w:rsidP="00F30EB7">
      <w:pPr>
        <w:spacing w:line="276" w:lineRule="auto"/>
        <w:jc w:val="both"/>
        <w:rPr>
          <w:rFonts w:asciiTheme="minorHAnsi" w:eastAsia="Arial" w:hAnsiTheme="minorHAnsi" w:cstheme="minorHAnsi"/>
        </w:rPr>
      </w:pPr>
    </w:p>
    <w:p w14:paraId="004016E3" w14:textId="680C579C" w:rsidR="006F4547" w:rsidRPr="006F4547" w:rsidRDefault="008B564A" w:rsidP="0092398B">
      <w:pPr>
        <w:numPr>
          <w:ilvl w:val="0"/>
          <w:numId w:val="74"/>
        </w:numPr>
        <w:spacing w:line="276" w:lineRule="auto"/>
        <w:jc w:val="both"/>
        <w:rPr>
          <w:rFonts w:asciiTheme="minorHAnsi" w:eastAsia="Arial" w:hAnsiTheme="minorHAnsi" w:cstheme="minorHAnsi"/>
        </w:rPr>
      </w:pPr>
      <w:r w:rsidRPr="006F4547">
        <w:rPr>
          <w:rFonts w:asciiTheme="minorHAnsi" w:eastAsia="Arial" w:hAnsiTheme="minorHAnsi" w:cstheme="minorHAnsi"/>
        </w:rPr>
        <w:t>Acceder al Sistema General de Seguridad Social en Salud y Pensión</w:t>
      </w:r>
      <w:r w:rsidR="001D15EF" w:rsidRPr="006F4547">
        <w:rPr>
          <w:rFonts w:asciiTheme="minorHAnsi" w:eastAsia="Arial" w:hAnsiTheme="minorHAnsi" w:cstheme="minorHAnsi"/>
        </w:rPr>
        <w:t>.</w:t>
      </w:r>
      <w:r w:rsidR="006F4547" w:rsidRPr="006F4547">
        <w:rPr>
          <w:rFonts w:asciiTheme="minorHAnsi" w:eastAsia="Arial" w:hAnsiTheme="minorHAnsi" w:cstheme="minorHAnsi"/>
        </w:rPr>
        <w:br w:type="page"/>
      </w:r>
    </w:p>
    <w:p w14:paraId="7BCB21DD" w14:textId="4A1D1A0D" w:rsidR="008B564A" w:rsidRPr="00F30EB7" w:rsidRDefault="008B564A"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Ingresar y salir del territorio colombiano, al ser un documento válido de viaje. </w:t>
      </w:r>
      <w:r w:rsidRPr="00F30EB7">
        <w:rPr>
          <w:rFonts w:asciiTheme="minorHAnsi" w:eastAsia="Arial" w:hAnsiTheme="minorHAnsi" w:cstheme="minorHAnsi"/>
          <w:b/>
          <w:bCs/>
        </w:rPr>
        <w:t>Tenga en cuenta que deberá cumplir con los requisitos que exijan los demás países</w:t>
      </w:r>
      <w:r w:rsidRPr="00F30EB7">
        <w:rPr>
          <w:rFonts w:asciiTheme="minorHAnsi" w:eastAsia="Arial" w:hAnsiTheme="minorHAnsi" w:cstheme="minorHAnsi"/>
        </w:rPr>
        <w:t xml:space="preserve"> para el ingreso a sus territorios.</w:t>
      </w:r>
    </w:p>
    <w:p w14:paraId="597D51BE" w14:textId="77777777" w:rsidR="00333598" w:rsidRPr="00F30EB7" w:rsidRDefault="00333598" w:rsidP="00F30EB7">
      <w:pPr>
        <w:spacing w:line="276" w:lineRule="auto"/>
        <w:jc w:val="both"/>
        <w:rPr>
          <w:rFonts w:asciiTheme="minorHAnsi" w:eastAsia="Arial" w:hAnsiTheme="minorHAnsi" w:cstheme="minorHAnsi"/>
        </w:rPr>
      </w:pPr>
    </w:p>
    <w:p w14:paraId="3ADF22FB" w14:textId="77777777" w:rsidR="00203300" w:rsidRPr="00F30EB7" w:rsidRDefault="008B564A"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Contratar o suscribir productos y/o servicios con entidades financieras sujetas a vigilancia y control de la Superintendencia Financiera de Colombia</w:t>
      </w:r>
      <w:r w:rsidR="001D15EF" w:rsidRPr="00F30EB7">
        <w:rPr>
          <w:rFonts w:asciiTheme="minorHAnsi" w:eastAsia="Arial" w:hAnsiTheme="minorHAnsi" w:cstheme="minorHAnsi"/>
        </w:rPr>
        <w:t>.</w:t>
      </w:r>
    </w:p>
    <w:p w14:paraId="1D4DCF3A" w14:textId="77777777" w:rsidR="00203300" w:rsidRPr="00F30EB7" w:rsidRDefault="00203300" w:rsidP="00F30EB7">
      <w:pPr>
        <w:spacing w:line="276" w:lineRule="auto"/>
        <w:jc w:val="both"/>
        <w:rPr>
          <w:rFonts w:asciiTheme="minorHAnsi" w:eastAsia="Arial" w:hAnsiTheme="minorHAnsi" w:cstheme="minorHAnsi"/>
        </w:rPr>
      </w:pPr>
    </w:p>
    <w:p w14:paraId="4D13A7F4" w14:textId="77777777" w:rsidR="008B564A" w:rsidRPr="00F30EB7" w:rsidRDefault="008B564A"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Convalidar sus títulos profesionales ante el Ministerio de Educación Nacional</w:t>
      </w:r>
      <w:r w:rsidR="001D15EF" w:rsidRPr="00F30EB7">
        <w:rPr>
          <w:rFonts w:asciiTheme="minorHAnsi" w:eastAsia="Arial" w:hAnsiTheme="minorHAnsi" w:cstheme="minorHAnsi"/>
        </w:rPr>
        <w:t>.</w:t>
      </w:r>
      <w:r w:rsidRPr="00F30EB7">
        <w:rPr>
          <w:rFonts w:asciiTheme="minorHAnsi" w:eastAsia="Arial" w:hAnsiTheme="minorHAnsi" w:cstheme="minorHAnsi"/>
        </w:rPr>
        <w:t xml:space="preserve"> </w:t>
      </w:r>
    </w:p>
    <w:p w14:paraId="061F2B36" w14:textId="77777777" w:rsidR="00A017DB" w:rsidRPr="00F30EB7" w:rsidRDefault="00A017DB" w:rsidP="00F30EB7">
      <w:pPr>
        <w:spacing w:line="276" w:lineRule="auto"/>
        <w:ind w:left="720"/>
        <w:jc w:val="both"/>
        <w:rPr>
          <w:rFonts w:asciiTheme="minorHAnsi" w:eastAsia="Arial" w:hAnsiTheme="minorHAnsi" w:cstheme="minorHAnsi"/>
        </w:rPr>
      </w:pPr>
    </w:p>
    <w:p w14:paraId="74C97BD9" w14:textId="77777777" w:rsidR="008B564A" w:rsidRPr="00F30EB7" w:rsidRDefault="00A017DB"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T</w:t>
      </w:r>
      <w:r w:rsidR="008B564A" w:rsidRPr="00F30EB7">
        <w:rPr>
          <w:rFonts w:asciiTheme="minorHAnsi" w:eastAsia="Arial" w:hAnsiTheme="minorHAnsi" w:cstheme="minorHAnsi"/>
        </w:rPr>
        <w:t xml:space="preserve">ramitar tarjetas profesionales </w:t>
      </w:r>
    </w:p>
    <w:p w14:paraId="70A12DBD" w14:textId="77777777" w:rsidR="008B564A" w:rsidRPr="00F30EB7" w:rsidRDefault="008B564A" w:rsidP="00F30EB7">
      <w:pPr>
        <w:spacing w:line="276" w:lineRule="auto"/>
        <w:jc w:val="both"/>
        <w:rPr>
          <w:rFonts w:asciiTheme="minorHAnsi" w:eastAsia="Arial" w:hAnsiTheme="minorHAnsi" w:cstheme="minorHAnsi"/>
        </w:rPr>
      </w:pPr>
    </w:p>
    <w:p w14:paraId="726499E0" w14:textId="77777777" w:rsidR="008B564A" w:rsidRPr="00F30EB7" w:rsidRDefault="008B564A" w:rsidP="00F30EB7">
      <w:pPr>
        <w:numPr>
          <w:ilvl w:val="0"/>
          <w:numId w:val="74"/>
        </w:numPr>
        <w:spacing w:line="276" w:lineRule="auto"/>
        <w:jc w:val="both"/>
        <w:rPr>
          <w:rFonts w:asciiTheme="minorHAnsi" w:eastAsia="Arial" w:hAnsiTheme="minorHAnsi" w:cstheme="minorHAnsi"/>
        </w:rPr>
      </w:pPr>
      <w:r w:rsidRPr="00F30EB7">
        <w:rPr>
          <w:rFonts w:asciiTheme="minorHAnsi" w:eastAsia="Arial" w:hAnsiTheme="minorHAnsi" w:cstheme="minorHAnsi"/>
        </w:rPr>
        <w:t>Demás situaciones donde los migrantes venezolanos requieran identificarse y acreditar su estatus migratorio frente a instituciones del Estado y particulares</w:t>
      </w:r>
      <w:r w:rsidR="008212E7" w:rsidRPr="00F30EB7">
        <w:rPr>
          <w:rFonts w:asciiTheme="minorHAnsi" w:eastAsia="Arial" w:hAnsiTheme="minorHAnsi" w:cstheme="minorHAnsi"/>
        </w:rPr>
        <w:t xml:space="preserve"> debiendo cumplir también los requisitos de dichos trámites.</w:t>
      </w:r>
    </w:p>
    <w:p w14:paraId="18702E13" w14:textId="77777777" w:rsidR="00A846DE" w:rsidRPr="00F30EB7" w:rsidRDefault="00A846DE" w:rsidP="00F30EB7">
      <w:pPr>
        <w:pStyle w:val="Prrafodelista"/>
        <w:spacing w:after="0" w:line="276" w:lineRule="auto"/>
        <w:ind w:left="360"/>
        <w:rPr>
          <w:rFonts w:asciiTheme="minorHAnsi" w:eastAsia="Arial" w:hAnsiTheme="minorHAnsi" w:cstheme="minorHAnsi"/>
          <w:sz w:val="20"/>
          <w:szCs w:val="20"/>
        </w:rPr>
      </w:pPr>
    </w:p>
    <w:p w14:paraId="22A44095" w14:textId="2D7ED165" w:rsidR="001D15EF" w:rsidRPr="00F30EB7" w:rsidRDefault="001D15EF" w:rsidP="00F30EB7">
      <w:pPr>
        <w:pStyle w:val="Prrafodelista"/>
        <w:spacing w:after="0" w:line="276" w:lineRule="auto"/>
        <w:ind w:left="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La información </w:t>
      </w:r>
      <w:r w:rsidR="0045777A" w:rsidRPr="00F30EB7">
        <w:rPr>
          <w:rFonts w:asciiTheme="minorHAnsi" w:eastAsia="Arial" w:hAnsiTheme="minorHAnsi" w:cstheme="minorHAnsi"/>
          <w:sz w:val="20"/>
          <w:szCs w:val="20"/>
        </w:rPr>
        <w:t>d</w:t>
      </w:r>
      <w:r w:rsidRPr="00F30EB7">
        <w:rPr>
          <w:rFonts w:asciiTheme="minorHAnsi" w:eastAsia="Arial" w:hAnsiTheme="minorHAnsi" w:cstheme="minorHAnsi"/>
          <w:sz w:val="20"/>
          <w:szCs w:val="20"/>
        </w:rPr>
        <w:t xml:space="preserve">el </w:t>
      </w:r>
      <w:r w:rsidR="00DF67CC" w:rsidRPr="00F30EB7">
        <w:rPr>
          <w:rFonts w:asciiTheme="minorHAnsi" w:eastAsia="Arial" w:hAnsiTheme="minorHAnsi" w:cstheme="minorHAnsi"/>
          <w:sz w:val="20"/>
          <w:szCs w:val="20"/>
        </w:rPr>
        <w:t xml:space="preserve">permiso por protección temporal </w:t>
      </w:r>
      <w:r w:rsidRPr="00F30EB7">
        <w:rPr>
          <w:rFonts w:asciiTheme="minorHAnsi" w:eastAsia="Arial" w:hAnsiTheme="minorHAnsi" w:cstheme="minorHAnsi"/>
          <w:sz w:val="20"/>
          <w:szCs w:val="20"/>
        </w:rPr>
        <w:t>(PPT)</w:t>
      </w:r>
      <w:r w:rsidR="008212E7" w:rsidRPr="00F30EB7">
        <w:rPr>
          <w:rFonts w:asciiTheme="minorHAnsi" w:eastAsia="Arial" w:hAnsiTheme="minorHAnsi" w:cstheme="minorHAnsi"/>
          <w:sz w:val="20"/>
          <w:szCs w:val="20"/>
        </w:rPr>
        <w:t xml:space="preserve"> que sea </w:t>
      </w:r>
      <w:r w:rsidRPr="00F30EB7">
        <w:rPr>
          <w:rFonts w:asciiTheme="minorHAnsi" w:eastAsia="Arial" w:hAnsiTheme="minorHAnsi" w:cstheme="minorHAnsi"/>
          <w:sz w:val="20"/>
          <w:szCs w:val="20"/>
        </w:rPr>
        <w:t>de carácter público podrá ser consultada y validada por cualquier persona por medio de la página web de Migración Colombia.</w:t>
      </w:r>
    </w:p>
    <w:p w14:paraId="124E5804" w14:textId="3C89F62E" w:rsidR="00636DC7" w:rsidRDefault="00636DC7" w:rsidP="00F30EB7">
      <w:pPr>
        <w:pStyle w:val="Prrafodelista"/>
        <w:spacing w:after="0" w:line="276" w:lineRule="auto"/>
        <w:ind w:left="360"/>
        <w:jc w:val="both"/>
        <w:rPr>
          <w:rFonts w:asciiTheme="minorHAnsi" w:eastAsia="Arial" w:hAnsiTheme="minorHAnsi" w:cstheme="minorHAnsi"/>
          <w:sz w:val="20"/>
          <w:szCs w:val="20"/>
        </w:rPr>
      </w:pPr>
    </w:p>
    <w:p w14:paraId="13B61BE1" w14:textId="77777777" w:rsidR="006F4547" w:rsidRPr="00F30EB7" w:rsidRDefault="006F4547" w:rsidP="00F30EB7">
      <w:pPr>
        <w:pStyle w:val="Prrafodelista"/>
        <w:spacing w:after="0" w:line="276" w:lineRule="auto"/>
        <w:ind w:left="360"/>
        <w:jc w:val="both"/>
        <w:rPr>
          <w:rFonts w:asciiTheme="minorHAnsi" w:eastAsia="Arial" w:hAnsiTheme="minorHAnsi" w:cstheme="minorHAnsi"/>
          <w:sz w:val="20"/>
          <w:szCs w:val="20"/>
        </w:rPr>
      </w:pPr>
    </w:p>
    <w:p w14:paraId="62935AA8" w14:textId="7115B9CC" w:rsidR="00EF3C3E" w:rsidRPr="00F30EB7" w:rsidRDefault="00EF3C3E" w:rsidP="006F4547">
      <w:pPr>
        <w:pStyle w:val="Mittulo2"/>
        <w:spacing w:before="0" w:after="0"/>
        <w:ind w:left="851" w:hanging="425"/>
        <w:rPr>
          <w:rFonts w:asciiTheme="minorHAnsi" w:hAnsiTheme="minorHAnsi" w:cstheme="minorHAnsi"/>
          <w:szCs w:val="20"/>
        </w:rPr>
      </w:pPr>
      <w:bookmarkStart w:id="92" w:name="_Toc165020558"/>
      <w:r w:rsidRPr="00F30EB7">
        <w:rPr>
          <w:rFonts w:asciiTheme="minorHAnsi" w:hAnsiTheme="minorHAnsi" w:cstheme="minorHAnsi"/>
          <w:szCs w:val="20"/>
        </w:rPr>
        <w:t xml:space="preserve">¿QUÉ ELEMENTOS DE SEGURIDAD TIENE EL PERMISO POR PROTECCIÓN </w:t>
      </w:r>
      <w:r w:rsidR="00FB3C43" w:rsidRPr="00F30EB7">
        <w:rPr>
          <w:rFonts w:asciiTheme="minorHAnsi" w:hAnsiTheme="minorHAnsi" w:cstheme="minorHAnsi"/>
          <w:szCs w:val="20"/>
        </w:rPr>
        <w:t>TEMPORAL (PPT)</w:t>
      </w:r>
      <w:r w:rsidRPr="00F30EB7">
        <w:rPr>
          <w:rFonts w:asciiTheme="minorHAnsi" w:hAnsiTheme="minorHAnsi" w:cstheme="minorHAnsi"/>
          <w:szCs w:val="20"/>
        </w:rPr>
        <w:t>?</w:t>
      </w:r>
      <w:bookmarkEnd w:id="92"/>
    </w:p>
    <w:p w14:paraId="4A09CAA1" w14:textId="77777777" w:rsidR="00EF3C3E" w:rsidRPr="00F30EB7" w:rsidRDefault="00EF3C3E" w:rsidP="00F30EB7">
      <w:pPr>
        <w:spacing w:line="276" w:lineRule="auto"/>
        <w:jc w:val="both"/>
        <w:rPr>
          <w:rFonts w:asciiTheme="minorHAnsi" w:eastAsia="Arial" w:hAnsiTheme="minorHAnsi" w:cstheme="minorHAnsi"/>
        </w:rPr>
      </w:pPr>
    </w:p>
    <w:p w14:paraId="74AF5608" w14:textId="1E95E1A3" w:rsidR="00EF3C3E" w:rsidRPr="00F30EB7" w:rsidRDefault="00EF3C3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w:t>
      </w:r>
      <w:r w:rsidR="001D7F6D" w:rsidRPr="00F30EB7">
        <w:rPr>
          <w:rFonts w:asciiTheme="minorHAnsi" w:eastAsia="Arial" w:hAnsiTheme="minorHAnsi" w:cstheme="minorHAnsi"/>
        </w:rPr>
        <w:t xml:space="preserve">tiene </w:t>
      </w:r>
      <w:r w:rsidRPr="00F30EB7">
        <w:rPr>
          <w:rFonts w:asciiTheme="minorHAnsi" w:eastAsia="Arial" w:hAnsiTheme="minorHAnsi" w:cstheme="minorHAnsi"/>
        </w:rPr>
        <w:t>elementos de seguridad como código de lectura rápida, tintas de seguridad, diseños de fondos de seguridad, imagen secundaria</w:t>
      </w:r>
      <w:r w:rsidR="008212E7" w:rsidRPr="00F30EB7">
        <w:rPr>
          <w:rFonts w:asciiTheme="minorHAnsi" w:eastAsia="Arial" w:hAnsiTheme="minorHAnsi" w:cstheme="minorHAnsi"/>
        </w:rPr>
        <w:t xml:space="preserve"> y </w:t>
      </w:r>
      <w:r w:rsidRPr="00F30EB7">
        <w:rPr>
          <w:rFonts w:asciiTheme="minorHAnsi" w:eastAsia="Arial" w:hAnsiTheme="minorHAnsi" w:cstheme="minorHAnsi"/>
        </w:rPr>
        <w:t>zona de lectura mecánica.</w:t>
      </w:r>
    </w:p>
    <w:p w14:paraId="05845F0E" w14:textId="4C58400F" w:rsidR="00EF3C3E" w:rsidRDefault="00EF3C3E" w:rsidP="00F30EB7">
      <w:pPr>
        <w:spacing w:line="276" w:lineRule="auto"/>
        <w:jc w:val="both"/>
        <w:rPr>
          <w:rFonts w:asciiTheme="minorHAnsi" w:eastAsia="Arial" w:hAnsiTheme="minorHAnsi" w:cstheme="minorHAnsi"/>
        </w:rPr>
      </w:pPr>
    </w:p>
    <w:p w14:paraId="709E5790" w14:textId="77777777" w:rsidR="006F4547" w:rsidRPr="00F30EB7" w:rsidRDefault="006F4547" w:rsidP="00F30EB7">
      <w:pPr>
        <w:spacing w:line="276" w:lineRule="auto"/>
        <w:jc w:val="both"/>
        <w:rPr>
          <w:rFonts w:asciiTheme="minorHAnsi" w:eastAsia="Arial" w:hAnsiTheme="minorHAnsi" w:cstheme="minorHAnsi"/>
        </w:rPr>
      </w:pPr>
    </w:p>
    <w:p w14:paraId="52C7ADA6" w14:textId="2328297C" w:rsidR="00267FE1" w:rsidRPr="00F30EB7" w:rsidRDefault="00B66DF8" w:rsidP="006F4547">
      <w:pPr>
        <w:pStyle w:val="Mittulo2"/>
        <w:spacing w:before="0" w:after="0"/>
        <w:ind w:left="851" w:hanging="425"/>
        <w:rPr>
          <w:rFonts w:asciiTheme="minorHAnsi" w:hAnsiTheme="minorHAnsi" w:cstheme="minorHAnsi"/>
        </w:rPr>
      </w:pPr>
      <w:bookmarkStart w:id="93" w:name="_Toc165020559"/>
      <w:r w:rsidRPr="00F30EB7">
        <w:rPr>
          <w:rFonts w:asciiTheme="minorHAnsi" w:hAnsiTheme="minorHAnsi" w:cstheme="minorHAnsi"/>
        </w:rPr>
        <w:t xml:space="preserve">¿CUÁL ES EL PLAZO PARA </w:t>
      </w:r>
      <w:r w:rsidRPr="00F30EB7">
        <w:rPr>
          <w:rFonts w:asciiTheme="minorHAnsi" w:hAnsiTheme="minorHAnsi" w:cstheme="minorHAnsi"/>
          <w:szCs w:val="20"/>
        </w:rPr>
        <w:t>SOLICITAR EL PERMISO POR PROTECCIÓN TEMPORAL (PPT)</w:t>
      </w:r>
      <w:r w:rsidRPr="00F30EB7">
        <w:rPr>
          <w:rFonts w:asciiTheme="minorHAnsi" w:hAnsiTheme="minorHAnsi" w:cstheme="minorHAnsi"/>
        </w:rPr>
        <w:t>?</w:t>
      </w:r>
      <w:bookmarkEnd w:id="93"/>
    </w:p>
    <w:p w14:paraId="56CC4D97" w14:textId="76C987FF" w:rsidR="00B66DF8" w:rsidRPr="00F30EB7" w:rsidRDefault="00B66DF8" w:rsidP="00F30EB7">
      <w:pPr>
        <w:spacing w:line="276" w:lineRule="auto"/>
        <w:rPr>
          <w:rFonts w:asciiTheme="minorHAnsi" w:hAnsiTheme="minorHAnsi" w:cstheme="minorHAnsi"/>
        </w:rPr>
      </w:pPr>
    </w:p>
    <w:p w14:paraId="075699F5" w14:textId="0F96AED5" w:rsidR="006C5546" w:rsidRPr="00F30EB7" w:rsidRDefault="002069EC"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De cumplir </w:t>
      </w:r>
      <w:r w:rsidR="006C5546" w:rsidRPr="00F30EB7">
        <w:rPr>
          <w:rFonts w:asciiTheme="minorHAnsi" w:eastAsia="Arial" w:hAnsiTheme="minorHAnsi" w:cstheme="minorHAnsi"/>
          <w:b/>
          <w:bCs/>
        </w:rPr>
        <w:t>con alguna de las siguientes condiciones:</w:t>
      </w:r>
    </w:p>
    <w:p w14:paraId="1087B8CD" w14:textId="41C95B54" w:rsidR="006C5546" w:rsidRPr="00F30EB7" w:rsidRDefault="006C5546" w:rsidP="00F30EB7">
      <w:pPr>
        <w:spacing w:line="276" w:lineRule="auto"/>
        <w:jc w:val="both"/>
        <w:rPr>
          <w:rFonts w:asciiTheme="minorHAnsi" w:eastAsia="Arial" w:hAnsiTheme="minorHAnsi" w:cstheme="minorHAnsi"/>
          <w:b/>
          <w:bCs/>
        </w:rPr>
      </w:pPr>
    </w:p>
    <w:p w14:paraId="6FCBAA27" w14:textId="77777777" w:rsidR="0064583B" w:rsidRPr="00F30EB7" w:rsidRDefault="0064583B" w:rsidP="00F30EB7">
      <w:pPr>
        <w:numPr>
          <w:ilvl w:val="0"/>
          <w:numId w:val="15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Estar en Colombia de manera regular teniendo un permiso de ingreso y permanencia (PIP), permiso temporal de permanencia (PTP) o un permiso especial de permanencia (PEP) vigente de cualquier fase, incluido el PEPFF. </w:t>
      </w:r>
    </w:p>
    <w:p w14:paraId="734B9EF0" w14:textId="77777777" w:rsidR="0064583B" w:rsidRPr="00F30EB7" w:rsidRDefault="0064583B" w:rsidP="00F30EB7">
      <w:pPr>
        <w:spacing w:line="276" w:lineRule="auto"/>
        <w:jc w:val="both"/>
        <w:rPr>
          <w:rFonts w:asciiTheme="minorHAnsi" w:eastAsia="Arial" w:hAnsiTheme="minorHAnsi" w:cstheme="minorHAnsi"/>
        </w:rPr>
      </w:pPr>
    </w:p>
    <w:p w14:paraId="371D584C" w14:textId="77777777" w:rsidR="0064583B" w:rsidRPr="00F30EB7" w:rsidRDefault="0064583B" w:rsidP="00F30EB7">
      <w:pPr>
        <w:numPr>
          <w:ilvl w:val="0"/>
          <w:numId w:val="15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Estar en Colombia de manera regular teniendo un salvoconducto SC-2 por solicitud de refugio. </w:t>
      </w:r>
    </w:p>
    <w:p w14:paraId="7BD11FDE" w14:textId="77777777" w:rsidR="0064583B" w:rsidRPr="00F30EB7" w:rsidRDefault="0064583B" w:rsidP="00F30EB7">
      <w:pPr>
        <w:spacing w:line="276" w:lineRule="auto"/>
        <w:jc w:val="both"/>
        <w:rPr>
          <w:rFonts w:asciiTheme="minorHAnsi" w:eastAsia="Arial" w:hAnsiTheme="minorHAnsi" w:cstheme="minorHAnsi"/>
        </w:rPr>
      </w:pPr>
    </w:p>
    <w:p w14:paraId="20C073B3" w14:textId="77777777" w:rsidR="0064583B" w:rsidRPr="00F30EB7" w:rsidRDefault="0064583B" w:rsidP="00F30EB7">
      <w:pPr>
        <w:numPr>
          <w:ilvl w:val="0"/>
          <w:numId w:val="154"/>
        </w:num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Estar en Colombia para el 31 de enero de 2021. Si estaba en permanencia irregular, deberá demostrar ante Migración Colombia que estaba en Colombia para esa fecha.</w:t>
      </w:r>
    </w:p>
    <w:p w14:paraId="12234ACF" w14:textId="77777777" w:rsidR="0064583B" w:rsidRPr="00F30EB7" w:rsidRDefault="0064583B" w:rsidP="00F30EB7">
      <w:pPr>
        <w:spacing w:line="276" w:lineRule="auto"/>
        <w:ind w:left="360"/>
        <w:jc w:val="both"/>
        <w:rPr>
          <w:rFonts w:asciiTheme="minorHAnsi" w:eastAsia="Arial" w:hAnsiTheme="minorHAnsi" w:cstheme="minorHAnsi"/>
        </w:rPr>
      </w:pPr>
    </w:p>
    <w:p w14:paraId="6EF9A430" w14:textId="77777777" w:rsidR="0064583B" w:rsidRPr="00F30EB7" w:rsidRDefault="0064583B" w:rsidP="00F30EB7">
      <w:pPr>
        <w:numPr>
          <w:ilvl w:val="0"/>
          <w:numId w:val="154"/>
        </w:numPr>
        <w:spacing w:line="276" w:lineRule="auto"/>
        <w:jc w:val="both"/>
        <w:rPr>
          <w:rFonts w:asciiTheme="minorHAnsi" w:eastAsia="Arial" w:hAnsiTheme="minorHAnsi" w:cstheme="minorHAnsi"/>
        </w:rPr>
      </w:pPr>
      <w:r w:rsidRPr="00F30EB7">
        <w:rPr>
          <w:rFonts w:asciiTheme="minorHAnsi" w:eastAsia="Arial" w:hAnsiTheme="minorHAnsi" w:cstheme="minorHAnsi"/>
        </w:rPr>
        <w:t>Ingresar a Colombia sellando su pasaporte venezolano en Migración Colombia durante los primeros dos (2) años de vigencia del Estatuto, es decir, desde el 29 de mayo de 2021 hasta el 28 de mayo de 2023.</w:t>
      </w:r>
    </w:p>
    <w:p w14:paraId="2918767F" w14:textId="77777777" w:rsidR="006C5546" w:rsidRPr="00F30EB7" w:rsidRDefault="006C5546" w:rsidP="00F30EB7">
      <w:pPr>
        <w:spacing w:line="276" w:lineRule="auto"/>
        <w:jc w:val="both"/>
        <w:rPr>
          <w:rFonts w:asciiTheme="minorHAnsi" w:eastAsia="Arial" w:hAnsiTheme="minorHAnsi" w:cstheme="minorHAnsi"/>
          <w:b/>
          <w:bCs/>
        </w:rPr>
      </w:pPr>
    </w:p>
    <w:p w14:paraId="2C73424A" w14:textId="4068E4F6" w:rsidR="00B66DF8" w:rsidRPr="00F30EB7" w:rsidRDefault="0064583B"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Deberá </w:t>
      </w:r>
      <w:r w:rsidRPr="00F30EB7">
        <w:rPr>
          <w:rFonts w:asciiTheme="minorHAnsi" w:eastAsia="Arial" w:hAnsiTheme="minorHAnsi" w:cstheme="minorHAnsi"/>
        </w:rPr>
        <w:t xml:space="preserve">solicitar el permiso por protección temporal (PPT) </w:t>
      </w:r>
      <w:r w:rsidRPr="00F30EB7">
        <w:rPr>
          <w:rFonts w:asciiTheme="minorHAnsi" w:eastAsia="Arial" w:hAnsiTheme="minorHAnsi" w:cstheme="minorHAnsi"/>
          <w:b/>
          <w:bCs/>
        </w:rPr>
        <w:t xml:space="preserve">antes del 1 de marzo de 2025 </w:t>
      </w:r>
      <w:r w:rsidR="002069EC" w:rsidRPr="00F30EB7">
        <w:rPr>
          <w:rFonts w:asciiTheme="minorHAnsi" w:eastAsia="Arial" w:hAnsiTheme="minorHAnsi" w:cstheme="minorHAnsi"/>
          <w:b/>
          <w:bCs/>
        </w:rPr>
        <w:t xml:space="preserve">según lo indicado en </w:t>
      </w:r>
      <w:r w:rsidR="002069EC" w:rsidRPr="00F30EB7">
        <w:rPr>
          <w:rFonts w:asciiTheme="minorHAnsi" w:eastAsia="Arial" w:hAnsiTheme="minorHAnsi" w:cstheme="minorHAnsi"/>
          <w:b/>
          <w:bCs/>
          <w:i/>
        </w:rPr>
        <w:t>¿</w:t>
      </w:r>
      <w:r w:rsidR="0024565B" w:rsidRPr="00F30EB7">
        <w:rPr>
          <w:rFonts w:asciiTheme="minorHAnsi" w:eastAsia="Arial" w:hAnsiTheme="minorHAnsi" w:cstheme="minorHAnsi"/>
          <w:b/>
          <w:bCs/>
          <w:i/>
        </w:rPr>
        <w:t>CÓMO SOLICITAR EL PERMISO POR PROTECCIÓN TEMPORAL (PPT)</w:t>
      </w:r>
      <w:r w:rsidR="002069EC" w:rsidRPr="00F30EB7">
        <w:rPr>
          <w:rFonts w:asciiTheme="minorHAnsi" w:eastAsia="Arial" w:hAnsiTheme="minorHAnsi" w:cstheme="minorHAnsi"/>
          <w:b/>
          <w:bCs/>
          <w:i/>
        </w:rPr>
        <w:t>?</w:t>
      </w:r>
      <w:r w:rsidR="002069EC" w:rsidRPr="00F30EB7">
        <w:rPr>
          <w:rFonts w:asciiTheme="minorHAnsi" w:eastAsia="Arial" w:hAnsiTheme="minorHAnsi" w:cstheme="minorHAnsi"/>
          <w:b/>
          <w:bCs/>
        </w:rPr>
        <w:t xml:space="preserve"> </w:t>
      </w:r>
      <w:r w:rsidR="00B66DF8" w:rsidRPr="00F30EB7">
        <w:rPr>
          <w:rFonts w:asciiTheme="minorHAnsi" w:eastAsia="Arial" w:hAnsiTheme="minorHAnsi" w:cstheme="minorHAnsi"/>
        </w:rPr>
        <w:t>con el fin de evitar que se le inicien los procedimientos administrativos migratorios sancionatorios respectivos.</w:t>
      </w:r>
    </w:p>
    <w:p w14:paraId="379E0C61" w14:textId="77777777" w:rsidR="00B66DF8" w:rsidRPr="00F30EB7" w:rsidRDefault="00B66DF8" w:rsidP="00F30EB7">
      <w:pPr>
        <w:spacing w:line="276" w:lineRule="auto"/>
        <w:jc w:val="both"/>
        <w:rPr>
          <w:rFonts w:asciiTheme="minorHAnsi" w:hAnsiTheme="minorHAnsi" w:cstheme="minorHAnsi"/>
        </w:rPr>
      </w:pPr>
    </w:p>
    <w:p w14:paraId="423F5029" w14:textId="1153B15B" w:rsidR="00A846DE" w:rsidRPr="00F30EB7" w:rsidRDefault="00A846DE" w:rsidP="00F30EB7">
      <w:pPr>
        <w:pStyle w:val="Mittulo2"/>
        <w:spacing w:before="0" w:after="0"/>
        <w:rPr>
          <w:rFonts w:asciiTheme="minorHAnsi" w:hAnsiTheme="minorHAnsi" w:cstheme="minorHAnsi"/>
          <w:szCs w:val="20"/>
        </w:rPr>
      </w:pPr>
      <w:bookmarkStart w:id="94" w:name="_Toc165020560"/>
      <w:r w:rsidRPr="00F30EB7">
        <w:rPr>
          <w:rFonts w:asciiTheme="minorHAnsi" w:hAnsiTheme="minorHAnsi" w:cstheme="minorHAnsi"/>
          <w:szCs w:val="20"/>
        </w:rPr>
        <w:t xml:space="preserve">¿CUÁLES SON LOS REQUISITOS PARA </w:t>
      </w:r>
      <w:r w:rsidR="009750EA" w:rsidRPr="00F30EB7">
        <w:rPr>
          <w:rFonts w:asciiTheme="minorHAnsi" w:hAnsiTheme="minorHAnsi" w:cstheme="minorHAnsi"/>
          <w:szCs w:val="20"/>
        </w:rPr>
        <w:t xml:space="preserve">SOLICITAR </w:t>
      </w:r>
      <w:r w:rsidRPr="00F30EB7">
        <w:rPr>
          <w:rFonts w:asciiTheme="minorHAnsi" w:hAnsiTheme="minorHAnsi" w:cstheme="minorHAnsi"/>
          <w:szCs w:val="20"/>
        </w:rPr>
        <w:t xml:space="preserve">EL </w:t>
      </w:r>
      <w:r w:rsidR="009750EA" w:rsidRPr="00F30EB7">
        <w:rPr>
          <w:rFonts w:asciiTheme="minorHAnsi" w:hAnsiTheme="minorHAnsi" w:cstheme="minorHAnsi"/>
          <w:szCs w:val="20"/>
        </w:rPr>
        <w:t>PERMISO POR PROTECCIÓN TEMPORAL (PPT)</w:t>
      </w:r>
      <w:r w:rsidRPr="00F30EB7">
        <w:rPr>
          <w:rFonts w:asciiTheme="minorHAnsi" w:hAnsiTheme="minorHAnsi" w:cstheme="minorHAnsi"/>
          <w:szCs w:val="20"/>
        </w:rPr>
        <w:t>?</w:t>
      </w:r>
      <w:bookmarkEnd w:id="94"/>
    </w:p>
    <w:p w14:paraId="11F317F4" w14:textId="77777777" w:rsidR="00110D8E" w:rsidRPr="00F30EB7" w:rsidRDefault="00110D8E" w:rsidP="00F30EB7">
      <w:pPr>
        <w:spacing w:line="276" w:lineRule="auto"/>
        <w:jc w:val="both"/>
        <w:rPr>
          <w:rFonts w:asciiTheme="minorHAnsi" w:eastAsia="Arial" w:hAnsiTheme="minorHAnsi" w:cstheme="minorHAnsi"/>
        </w:rPr>
      </w:pPr>
    </w:p>
    <w:p w14:paraId="4206A78B" w14:textId="14564D33" w:rsidR="006F4547" w:rsidRDefault="00A846DE" w:rsidP="006F454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solicitar 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w:t>
      </w:r>
      <w:r w:rsidRPr="00F30EB7">
        <w:rPr>
          <w:rFonts w:asciiTheme="minorHAnsi" w:eastAsia="Arial" w:hAnsiTheme="minorHAnsi" w:cstheme="minorHAnsi"/>
          <w:b/>
          <w:bCs/>
        </w:rPr>
        <w:t>además de hacerlo dentro de</w:t>
      </w:r>
      <w:r w:rsidR="002069EC" w:rsidRPr="00F30EB7">
        <w:rPr>
          <w:rFonts w:asciiTheme="minorHAnsi" w:eastAsia="Arial" w:hAnsiTheme="minorHAnsi" w:cstheme="minorHAnsi"/>
          <w:b/>
          <w:bCs/>
        </w:rPr>
        <w:t xml:space="preserve"> </w:t>
      </w:r>
      <w:r w:rsidRPr="00F30EB7">
        <w:rPr>
          <w:rFonts w:asciiTheme="minorHAnsi" w:eastAsia="Arial" w:hAnsiTheme="minorHAnsi" w:cstheme="minorHAnsi"/>
          <w:b/>
          <w:bCs/>
        </w:rPr>
        <w:t>l</w:t>
      </w:r>
      <w:r w:rsidR="002069EC" w:rsidRPr="00F30EB7">
        <w:rPr>
          <w:rFonts w:asciiTheme="minorHAnsi" w:eastAsia="Arial" w:hAnsiTheme="minorHAnsi" w:cstheme="minorHAnsi"/>
          <w:b/>
          <w:bCs/>
        </w:rPr>
        <w:t>os</w:t>
      </w:r>
      <w:r w:rsidRPr="00F30EB7">
        <w:rPr>
          <w:rFonts w:asciiTheme="minorHAnsi" w:eastAsia="Arial" w:hAnsiTheme="minorHAnsi" w:cstheme="minorHAnsi"/>
          <w:b/>
          <w:bCs/>
        </w:rPr>
        <w:t xml:space="preserve"> tiempo</w:t>
      </w:r>
      <w:r w:rsidR="002069EC" w:rsidRPr="00F30EB7">
        <w:rPr>
          <w:rFonts w:asciiTheme="minorHAnsi" w:eastAsia="Arial" w:hAnsiTheme="minorHAnsi" w:cstheme="minorHAnsi"/>
          <w:b/>
          <w:bCs/>
        </w:rPr>
        <w:t>s</w:t>
      </w:r>
      <w:r w:rsidRPr="00F30EB7">
        <w:rPr>
          <w:rFonts w:asciiTheme="minorHAnsi" w:eastAsia="Arial" w:hAnsiTheme="minorHAnsi" w:cstheme="minorHAnsi"/>
          <w:b/>
          <w:bCs/>
        </w:rPr>
        <w:t xml:space="preserve"> </w:t>
      </w:r>
      <w:r w:rsidR="002069EC" w:rsidRPr="00F30EB7">
        <w:rPr>
          <w:rFonts w:asciiTheme="minorHAnsi" w:eastAsia="Arial" w:hAnsiTheme="minorHAnsi" w:cstheme="minorHAnsi"/>
          <w:b/>
          <w:bCs/>
        </w:rPr>
        <w:t>establecidos</w:t>
      </w:r>
      <w:r w:rsidRPr="00F30EB7">
        <w:rPr>
          <w:rFonts w:asciiTheme="minorHAnsi" w:eastAsia="Arial" w:hAnsiTheme="minorHAnsi" w:cstheme="minorHAnsi"/>
        </w:rPr>
        <w:t>, los migrantes venezolanos deben:</w:t>
      </w:r>
      <w:r w:rsidR="006F4547">
        <w:rPr>
          <w:rFonts w:asciiTheme="minorHAnsi" w:eastAsia="Arial" w:hAnsiTheme="minorHAnsi" w:cstheme="minorHAnsi"/>
        </w:rPr>
        <w:br w:type="page"/>
      </w:r>
    </w:p>
    <w:p w14:paraId="1E0DEE37" w14:textId="720D4122"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Haber realizado el </w:t>
      </w:r>
      <w:r w:rsidR="00E122DA" w:rsidRPr="00F30EB7">
        <w:rPr>
          <w:rFonts w:asciiTheme="minorHAnsi" w:eastAsia="Arial" w:hAnsiTheme="minorHAnsi" w:cstheme="minorHAnsi"/>
        </w:rPr>
        <w:t>Registro Único de Migrantes Venezolanos</w:t>
      </w:r>
      <w:r w:rsidR="00DF67CC" w:rsidRPr="00F30EB7">
        <w:rPr>
          <w:rFonts w:asciiTheme="minorHAnsi" w:eastAsia="Arial" w:hAnsiTheme="minorHAnsi" w:cstheme="minorHAnsi"/>
        </w:rPr>
        <w:t xml:space="preserve"> </w:t>
      </w:r>
      <w:r w:rsidRPr="00F30EB7">
        <w:rPr>
          <w:rFonts w:asciiTheme="minorHAnsi" w:eastAsia="Arial" w:hAnsiTheme="minorHAnsi" w:cstheme="minorHAnsi"/>
        </w:rPr>
        <w:t>- RUMV (</w:t>
      </w:r>
      <w:proofErr w:type="spellStart"/>
      <w:r w:rsidR="00DF67CC" w:rsidRPr="00F30EB7">
        <w:rPr>
          <w:rFonts w:asciiTheme="minorHAnsi" w:eastAsia="Arial" w:hAnsiTheme="minorHAnsi" w:cstheme="minorHAnsi"/>
        </w:rPr>
        <w:t>pre-registro</w:t>
      </w:r>
      <w:proofErr w:type="spellEnd"/>
      <w:r w:rsidR="00DF67CC" w:rsidRPr="00F30EB7">
        <w:rPr>
          <w:rFonts w:asciiTheme="minorHAnsi" w:eastAsia="Arial" w:hAnsiTheme="minorHAnsi" w:cstheme="minorHAnsi"/>
        </w:rPr>
        <w:t xml:space="preserve"> virtual, encuesta socioeconómica y registro biométrico presencia</w:t>
      </w:r>
      <w:r w:rsidRPr="00F30EB7">
        <w:rPr>
          <w:rFonts w:asciiTheme="minorHAnsi" w:eastAsia="Arial" w:hAnsiTheme="minorHAnsi" w:cstheme="minorHAnsi"/>
        </w:rPr>
        <w:t>l)</w:t>
      </w:r>
      <w:r w:rsidR="00E1794E" w:rsidRPr="00F30EB7">
        <w:rPr>
          <w:rFonts w:asciiTheme="minorHAnsi" w:eastAsia="Arial" w:hAnsiTheme="minorHAnsi" w:cstheme="minorHAnsi"/>
        </w:rPr>
        <w:t xml:space="preserve"> en los tiempos establecidos</w:t>
      </w:r>
      <w:r w:rsidRPr="00F30EB7">
        <w:rPr>
          <w:rFonts w:asciiTheme="minorHAnsi" w:eastAsia="Arial" w:hAnsiTheme="minorHAnsi" w:cstheme="minorHAnsi"/>
        </w:rPr>
        <w:t xml:space="preserve">. </w:t>
      </w:r>
    </w:p>
    <w:p w14:paraId="17787492" w14:textId="77777777"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No tener antecedentes penales, anotaciones o procesos administrativos o judiciales en curso en Colombia o en el exterior.</w:t>
      </w:r>
    </w:p>
    <w:p w14:paraId="031CCE8C" w14:textId="77777777"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No tener en curso investigaciones administrativas migratorias.</w:t>
      </w:r>
    </w:p>
    <w:p w14:paraId="032C8B9B" w14:textId="77777777"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No tener en su contra medida de expulsión, deportación o sanción económica vigente.</w:t>
      </w:r>
    </w:p>
    <w:p w14:paraId="5EF47C5F" w14:textId="77777777"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No haber sido reconocido como refugiado o haber obtenido asilo en otro país. </w:t>
      </w:r>
    </w:p>
    <w:p w14:paraId="645428CA" w14:textId="77777777" w:rsidR="00A846DE" w:rsidRPr="00F30EB7" w:rsidRDefault="00A846DE" w:rsidP="00F30EB7">
      <w:pPr>
        <w:numPr>
          <w:ilvl w:val="0"/>
          <w:numId w:val="76"/>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No tener una solicitud vigente de protección internacional en otro país, excepto si esta le fue negada.</w:t>
      </w:r>
    </w:p>
    <w:p w14:paraId="0BADAF3E" w14:textId="77777777" w:rsidR="00A846DE" w:rsidRPr="00F30EB7" w:rsidRDefault="00A846DE" w:rsidP="00F30EB7">
      <w:pPr>
        <w:spacing w:line="276" w:lineRule="auto"/>
        <w:jc w:val="both"/>
        <w:rPr>
          <w:rFonts w:asciiTheme="minorHAnsi" w:eastAsia="Arial" w:hAnsiTheme="minorHAnsi" w:cstheme="minorHAnsi"/>
        </w:rPr>
      </w:pPr>
    </w:p>
    <w:p w14:paraId="2128998B" w14:textId="77777777" w:rsidR="00C15467" w:rsidRPr="00F30EB7" w:rsidRDefault="00C15467"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En el caso de los menores</w:t>
      </w:r>
      <w:r w:rsidR="006630B4" w:rsidRPr="00F30EB7">
        <w:rPr>
          <w:rFonts w:asciiTheme="minorHAnsi" w:eastAsia="Arial" w:hAnsiTheme="minorHAnsi" w:cstheme="minorHAnsi"/>
          <w:bCs/>
        </w:rPr>
        <w:t xml:space="preserve"> de edad</w:t>
      </w:r>
      <w:r w:rsidRPr="00F30EB7">
        <w:rPr>
          <w:rFonts w:asciiTheme="minorHAnsi" w:eastAsia="Arial" w:hAnsiTheme="minorHAnsi" w:cstheme="minorHAnsi"/>
          <w:bCs/>
        </w:rPr>
        <w:t>, si cumplen con los requisitos</w:t>
      </w:r>
      <w:r w:rsidR="00605964" w:rsidRPr="00F30EB7">
        <w:rPr>
          <w:rFonts w:asciiTheme="minorHAnsi" w:eastAsia="Arial" w:hAnsiTheme="minorHAnsi" w:cstheme="minorHAnsi"/>
          <w:bCs/>
        </w:rPr>
        <w:t xml:space="preserve"> 1,5 y 6</w:t>
      </w:r>
      <w:r w:rsidRPr="00F30EB7">
        <w:rPr>
          <w:rFonts w:asciiTheme="minorHAnsi" w:eastAsia="Arial" w:hAnsiTheme="minorHAnsi" w:cstheme="minorHAnsi"/>
          <w:bCs/>
        </w:rPr>
        <w:t xml:space="preserve">, la solicitud deberá hacerla </w:t>
      </w:r>
      <w:r w:rsidR="007F41F1" w:rsidRPr="00F30EB7">
        <w:rPr>
          <w:rFonts w:asciiTheme="minorHAnsi" w:eastAsia="Arial" w:hAnsiTheme="minorHAnsi" w:cstheme="minorHAnsi"/>
          <w:bCs/>
        </w:rPr>
        <w:t>algu</w:t>
      </w:r>
      <w:r w:rsidRPr="00F30EB7">
        <w:rPr>
          <w:rFonts w:asciiTheme="minorHAnsi" w:eastAsia="Arial" w:hAnsiTheme="minorHAnsi" w:cstheme="minorHAnsi"/>
          <w:bCs/>
        </w:rPr>
        <w:t>no de los padres, adulto responsable a su cargo o autoridad administrativa, según el caso.</w:t>
      </w:r>
    </w:p>
    <w:p w14:paraId="2D972FEE" w14:textId="77777777" w:rsidR="00C15467" w:rsidRPr="00F30EB7" w:rsidRDefault="00C15467" w:rsidP="00F30EB7">
      <w:pPr>
        <w:spacing w:line="276" w:lineRule="auto"/>
        <w:jc w:val="both"/>
        <w:rPr>
          <w:rFonts w:asciiTheme="minorHAnsi" w:eastAsia="Arial" w:hAnsiTheme="minorHAnsi" w:cstheme="minorHAnsi"/>
          <w:b/>
        </w:rPr>
      </w:pPr>
    </w:p>
    <w:p w14:paraId="67E646DD" w14:textId="6B0EC91C" w:rsidR="009750EA" w:rsidRPr="00F30EB7" w:rsidRDefault="00C34318"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Si </w:t>
      </w:r>
      <w:r w:rsidRPr="00F30EB7">
        <w:rPr>
          <w:rFonts w:asciiTheme="minorHAnsi" w:eastAsia="Arial" w:hAnsiTheme="minorHAnsi" w:cstheme="minorHAnsi"/>
        </w:rPr>
        <w:t xml:space="preserve">va a solicitar 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y </w:t>
      </w:r>
      <w:r w:rsidRPr="00F30EB7">
        <w:rPr>
          <w:rFonts w:asciiTheme="minorHAnsi" w:eastAsia="Arial" w:hAnsiTheme="minorHAnsi" w:cstheme="minorHAnsi"/>
          <w:bCs/>
        </w:rPr>
        <w:t xml:space="preserve">tiene una </w:t>
      </w:r>
      <w:r w:rsidRPr="00F30EB7">
        <w:rPr>
          <w:rFonts w:asciiTheme="minorHAnsi" w:eastAsia="Arial" w:hAnsiTheme="minorHAnsi" w:cstheme="minorHAnsi"/>
          <w:b/>
          <w:bCs/>
        </w:rPr>
        <w:t>investigación administrativa migratoria</w:t>
      </w:r>
      <w:r w:rsidRPr="00F30EB7">
        <w:rPr>
          <w:rFonts w:asciiTheme="minorHAnsi" w:eastAsia="Arial" w:hAnsiTheme="minorHAnsi" w:cstheme="minorHAnsi"/>
        </w:rPr>
        <w:t xml:space="preserve"> en curso por haber ingresado o permanecer en Colombia de manera irregular, deberá </w:t>
      </w:r>
      <w:r w:rsidR="00F557A0" w:rsidRPr="00F30EB7">
        <w:rPr>
          <w:rFonts w:asciiTheme="minorHAnsi" w:eastAsia="Arial" w:hAnsiTheme="minorHAnsi" w:cstheme="minorHAnsi"/>
        </w:rPr>
        <w:t xml:space="preserve">inscribirse en el </w:t>
      </w:r>
      <w:r w:rsidR="00E122DA" w:rsidRPr="00F30EB7">
        <w:rPr>
          <w:rFonts w:asciiTheme="minorHAnsi" w:eastAsia="Times New Roman" w:hAnsiTheme="minorHAnsi" w:cstheme="minorHAnsi"/>
          <w:color w:val="000000"/>
          <w:szCs w:val="18"/>
        </w:rPr>
        <w:t xml:space="preserve">Registro Único de Migrantes Venezolanos </w:t>
      </w:r>
      <w:r w:rsidR="00F557A0" w:rsidRPr="00F30EB7">
        <w:rPr>
          <w:rFonts w:asciiTheme="minorHAnsi" w:eastAsia="Arial" w:hAnsiTheme="minorHAnsi" w:cstheme="minorHAnsi"/>
        </w:rPr>
        <w:t xml:space="preserve">- RUMV y </w:t>
      </w:r>
      <w:r w:rsidR="000D3604" w:rsidRPr="00F30EB7">
        <w:rPr>
          <w:rFonts w:asciiTheme="minorHAnsi" w:eastAsia="Arial" w:hAnsiTheme="minorHAnsi" w:cstheme="minorHAnsi"/>
        </w:rPr>
        <w:t>asistir</w:t>
      </w:r>
      <w:r w:rsidRPr="00F30EB7">
        <w:rPr>
          <w:rFonts w:asciiTheme="minorHAnsi" w:eastAsia="Arial" w:hAnsiTheme="minorHAnsi" w:cstheme="minorHAnsi"/>
        </w:rPr>
        <w:t xml:space="preserve"> a la citación que le realice Migración Colombia para resolver su situación</w:t>
      </w:r>
      <w:r w:rsidR="00F557A0" w:rsidRPr="00F30EB7">
        <w:rPr>
          <w:rFonts w:asciiTheme="minorHAnsi" w:eastAsia="Arial" w:hAnsiTheme="minorHAnsi" w:cstheme="minorHAnsi"/>
        </w:rPr>
        <w:t xml:space="preserve"> migratoria</w:t>
      </w:r>
      <w:r w:rsidRPr="00F30EB7">
        <w:rPr>
          <w:rFonts w:asciiTheme="minorHAnsi" w:eastAsia="Arial" w:hAnsiTheme="minorHAnsi" w:cstheme="minorHAnsi"/>
        </w:rPr>
        <w:t xml:space="preserve">. </w:t>
      </w:r>
    </w:p>
    <w:p w14:paraId="083982D3" w14:textId="77777777" w:rsidR="009750EA" w:rsidRPr="00F30EB7" w:rsidRDefault="009750EA" w:rsidP="00F30EB7">
      <w:pPr>
        <w:spacing w:line="276" w:lineRule="auto"/>
        <w:jc w:val="both"/>
        <w:rPr>
          <w:rFonts w:asciiTheme="minorHAnsi" w:eastAsia="Arial" w:hAnsiTheme="minorHAnsi" w:cstheme="minorHAnsi"/>
        </w:rPr>
      </w:pPr>
    </w:p>
    <w:p w14:paraId="215C99C4" w14:textId="525C6BC6" w:rsidR="00554913" w:rsidRPr="00F30EB7" w:rsidRDefault="000D3604"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se autorizará una vez se resuelva su situación migratoria, en caso de ser procedente. </w:t>
      </w:r>
      <w:r w:rsidRPr="00F30EB7">
        <w:rPr>
          <w:rFonts w:asciiTheme="minorHAnsi" w:eastAsia="Arial" w:hAnsiTheme="minorHAnsi" w:cstheme="minorHAnsi"/>
          <w:b/>
          <w:bCs/>
        </w:rPr>
        <w:t xml:space="preserve">Es muy importante que tenga en cuenta el numeral </w:t>
      </w:r>
      <w:r w:rsidR="00634988" w:rsidRPr="00F30EB7">
        <w:rPr>
          <w:rFonts w:asciiTheme="minorHAnsi" w:eastAsia="Arial" w:hAnsiTheme="minorHAnsi" w:cstheme="minorHAnsi"/>
          <w:b/>
          <w:bCs/>
        </w:rPr>
        <w:t>4</w:t>
      </w:r>
      <w:r w:rsidRPr="00F30EB7">
        <w:rPr>
          <w:rFonts w:asciiTheme="minorHAnsi" w:eastAsia="Arial" w:hAnsiTheme="minorHAnsi" w:cstheme="minorHAnsi"/>
          <w:b/>
          <w:bCs/>
        </w:rPr>
        <w:t xml:space="preserve"> de este punto.</w:t>
      </w:r>
      <w:r w:rsidRPr="00F30EB7">
        <w:rPr>
          <w:rFonts w:asciiTheme="minorHAnsi" w:eastAsia="Arial" w:hAnsiTheme="minorHAnsi" w:cstheme="minorHAnsi"/>
        </w:rPr>
        <w:t xml:space="preserve"> </w:t>
      </w:r>
    </w:p>
    <w:p w14:paraId="02EFBF72" w14:textId="4DDC5EDD" w:rsidR="00733F31" w:rsidRDefault="00733F31" w:rsidP="00F30EB7">
      <w:pPr>
        <w:spacing w:line="276" w:lineRule="auto"/>
        <w:jc w:val="both"/>
        <w:rPr>
          <w:rFonts w:asciiTheme="minorHAnsi" w:eastAsia="Arial" w:hAnsiTheme="minorHAnsi" w:cstheme="minorHAnsi"/>
        </w:rPr>
      </w:pPr>
    </w:p>
    <w:p w14:paraId="1A302D1D" w14:textId="77777777" w:rsidR="006F4547" w:rsidRPr="00F30EB7" w:rsidRDefault="006F4547" w:rsidP="00F30EB7">
      <w:pPr>
        <w:spacing w:line="276" w:lineRule="auto"/>
        <w:jc w:val="both"/>
        <w:rPr>
          <w:rFonts w:asciiTheme="minorHAnsi" w:eastAsia="Arial" w:hAnsiTheme="minorHAnsi" w:cstheme="minorHAnsi"/>
        </w:rPr>
      </w:pPr>
    </w:p>
    <w:p w14:paraId="168B9CF7" w14:textId="72539575" w:rsidR="00733F31" w:rsidRPr="00F30EB7" w:rsidRDefault="00733F31" w:rsidP="006F4547">
      <w:pPr>
        <w:pStyle w:val="Mittulo2"/>
        <w:spacing w:before="0" w:after="0"/>
        <w:ind w:left="851" w:hanging="425"/>
        <w:rPr>
          <w:rFonts w:asciiTheme="minorHAnsi" w:hAnsiTheme="minorHAnsi" w:cstheme="minorHAnsi"/>
        </w:rPr>
      </w:pPr>
      <w:bookmarkStart w:id="95" w:name="_Toc165020561"/>
      <w:r w:rsidRPr="00F30EB7">
        <w:rPr>
          <w:rFonts w:asciiTheme="minorHAnsi" w:hAnsiTheme="minorHAnsi" w:cstheme="minorHAnsi"/>
        </w:rPr>
        <w:t>¿CÓMO SOLICITAR EL PERMISO POR PROTECCIÓN TEMPORAL (PPT)?</w:t>
      </w:r>
      <w:bookmarkEnd w:id="95"/>
    </w:p>
    <w:p w14:paraId="6D3F8393" w14:textId="77777777" w:rsidR="00733F31" w:rsidRPr="00F30EB7" w:rsidRDefault="00733F31" w:rsidP="00F30EB7">
      <w:pPr>
        <w:spacing w:line="276" w:lineRule="auto"/>
        <w:jc w:val="both"/>
        <w:rPr>
          <w:rFonts w:asciiTheme="minorHAnsi" w:eastAsia="Arial" w:hAnsiTheme="minorHAnsi" w:cstheme="minorHAnsi"/>
        </w:rPr>
      </w:pPr>
    </w:p>
    <w:p w14:paraId="5205D5CC" w14:textId="72206FDB" w:rsidR="00733F31" w:rsidRPr="00F30EB7" w:rsidRDefault="00733F31"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
        </w:rPr>
        <w:t xml:space="preserve">Se entenderá que se formalizó la solicitud del </w:t>
      </w:r>
      <w:r w:rsidR="00DF67CC" w:rsidRPr="00F30EB7">
        <w:rPr>
          <w:rFonts w:asciiTheme="minorHAnsi" w:eastAsia="Arial" w:hAnsiTheme="minorHAnsi" w:cstheme="minorHAnsi"/>
          <w:b/>
        </w:rPr>
        <w:t xml:space="preserve">permiso por protección temporal </w:t>
      </w:r>
      <w:r w:rsidRPr="00F30EB7">
        <w:rPr>
          <w:rFonts w:asciiTheme="minorHAnsi" w:eastAsia="Arial" w:hAnsiTheme="minorHAnsi" w:cstheme="minorHAnsi"/>
          <w:b/>
        </w:rPr>
        <w:t>(PPT)</w:t>
      </w:r>
      <w:r w:rsidRPr="00F30EB7">
        <w:rPr>
          <w:rFonts w:asciiTheme="minorHAnsi" w:eastAsia="Arial" w:hAnsiTheme="minorHAnsi" w:cstheme="minorHAnsi"/>
          <w:bCs/>
        </w:rPr>
        <w:t xml:space="preserve"> por parte del migrante venezolano </w:t>
      </w:r>
      <w:r w:rsidRPr="00F30EB7">
        <w:rPr>
          <w:rFonts w:asciiTheme="minorHAnsi" w:eastAsia="Arial" w:hAnsiTheme="minorHAnsi" w:cstheme="minorHAnsi"/>
          <w:b/>
        </w:rPr>
        <w:t xml:space="preserve">una vez haya realizado el proceso de inscripción en el </w:t>
      </w:r>
      <w:r w:rsidR="00E122DA" w:rsidRPr="00F30EB7">
        <w:rPr>
          <w:rFonts w:asciiTheme="minorHAnsi" w:eastAsia="Arial" w:hAnsiTheme="minorHAnsi" w:cstheme="minorHAnsi"/>
          <w:b/>
        </w:rPr>
        <w:t>Registro Único de Migrantes Venezolanos</w:t>
      </w:r>
      <w:r w:rsidR="00DF67CC" w:rsidRPr="00F30EB7">
        <w:rPr>
          <w:rFonts w:asciiTheme="minorHAnsi" w:eastAsia="Arial" w:hAnsiTheme="minorHAnsi" w:cstheme="minorHAnsi"/>
          <w:bCs/>
        </w:rPr>
        <w:t xml:space="preserve">, esto es: </w:t>
      </w:r>
      <w:proofErr w:type="spellStart"/>
      <w:r w:rsidR="00DF67CC" w:rsidRPr="00F30EB7">
        <w:rPr>
          <w:rFonts w:asciiTheme="minorHAnsi" w:eastAsia="Arial" w:hAnsiTheme="minorHAnsi" w:cstheme="minorHAnsi"/>
          <w:bCs/>
        </w:rPr>
        <w:t>pre-registro</w:t>
      </w:r>
      <w:proofErr w:type="spellEnd"/>
      <w:r w:rsidR="00DF67CC" w:rsidRPr="00F30EB7">
        <w:rPr>
          <w:rFonts w:asciiTheme="minorHAnsi" w:eastAsia="Arial" w:hAnsiTheme="minorHAnsi" w:cstheme="minorHAnsi"/>
          <w:bCs/>
        </w:rPr>
        <w:t xml:space="preserve"> virtual, diligenciamiento de la encuesta socioeconómica y registro biométrico presencial</w:t>
      </w:r>
      <w:r w:rsidR="00157D87" w:rsidRPr="00F30EB7">
        <w:rPr>
          <w:rFonts w:asciiTheme="minorHAnsi" w:eastAsia="Arial" w:hAnsiTheme="minorHAnsi" w:cstheme="minorHAnsi"/>
          <w:bCs/>
        </w:rPr>
        <w:t xml:space="preserve"> (este último únicamente aplica para mayores de 7 años)</w:t>
      </w:r>
      <w:r w:rsidR="00DF67CC" w:rsidRPr="00F30EB7">
        <w:rPr>
          <w:rFonts w:asciiTheme="minorHAnsi" w:eastAsia="Arial" w:hAnsiTheme="minorHAnsi" w:cstheme="minorHAnsi"/>
          <w:bCs/>
        </w:rPr>
        <w:t xml:space="preserve">. </w:t>
      </w:r>
    </w:p>
    <w:p w14:paraId="44E7C1A2" w14:textId="77777777" w:rsidR="00733F31" w:rsidRPr="00F30EB7" w:rsidRDefault="00733F31" w:rsidP="00F30EB7">
      <w:pPr>
        <w:spacing w:line="276" w:lineRule="auto"/>
        <w:jc w:val="both"/>
        <w:rPr>
          <w:rFonts w:asciiTheme="minorHAnsi" w:eastAsia="Arial" w:hAnsiTheme="minorHAnsi" w:cstheme="minorHAnsi"/>
          <w:bCs/>
        </w:rPr>
      </w:pPr>
    </w:p>
    <w:p w14:paraId="09FC4B7B" w14:textId="77777777" w:rsidR="00733F31" w:rsidRPr="00F30EB7" w:rsidRDefault="00733F31"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Migración Colombia evaluará </w:t>
      </w:r>
      <w:r w:rsidRPr="00F30EB7">
        <w:rPr>
          <w:rFonts w:asciiTheme="minorHAnsi" w:eastAsia="Arial" w:hAnsiTheme="minorHAnsi" w:cstheme="minorHAnsi"/>
          <w:b/>
        </w:rPr>
        <w:t>individualmente</w:t>
      </w:r>
      <w:r w:rsidRPr="00F30EB7">
        <w:rPr>
          <w:rFonts w:asciiTheme="minorHAnsi" w:eastAsia="Arial" w:hAnsiTheme="minorHAnsi" w:cstheme="minorHAnsi"/>
          <w:bCs/>
        </w:rPr>
        <w:t xml:space="preserve"> cada solicitud. </w:t>
      </w:r>
    </w:p>
    <w:p w14:paraId="2EE8692E" w14:textId="77777777" w:rsidR="00733F31" w:rsidRPr="00F30EB7" w:rsidRDefault="00733F31" w:rsidP="00F30EB7">
      <w:pPr>
        <w:spacing w:line="276" w:lineRule="auto"/>
        <w:jc w:val="both"/>
        <w:rPr>
          <w:rFonts w:asciiTheme="minorHAnsi" w:eastAsia="Arial" w:hAnsiTheme="minorHAnsi" w:cstheme="minorHAnsi"/>
          <w:bCs/>
        </w:rPr>
      </w:pPr>
    </w:p>
    <w:p w14:paraId="2517C5BB" w14:textId="753435EF" w:rsidR="00733F31" w:rsidRPr="00F30EB7" w:rsidRDefault="00733F31"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
        </w:rPr>
        <w:lastRenderedPageBreak/>
        <w:t xml:space="preserve">Cumplir los requisitos no le garantiza obtener el </w:t>
      </w:r>
      <w:r w:rsidR="00DF67CC" w:rsidRPr="00F30EB7">
        <w:rPr>
          <w:rFonts w:asciiTheme="minorHAnsi" w:eastAsia="Arial" w:hAnsiTheme="minorHAnsi" w:cstheme="minorHAnsi"/>
          <w:b/>
        </w:rPr>
        <w:t xml:space="preserve">permiso por protección temporal </w:t>
      </w:r>
      <w:r w:rsidRPr="00F30EB7">
        <w:rPr>
          <w:rFonts w:asciiTheme="minorHAnsi" w:eastAsia="Arial" w:hAnsiTheme="minorHAnsi" w:cstheme="minorHAnsi"/>
          <w:b/>
        </w:rPr>
        <w:t>(PPT)</w:t>
      </w:r>
      <w:r w:rsidRPr="00F30EB7">
        <w:rPr>
          <w:rFonts w:asciiTheme="minorHAnsi" w:eastAsia="Arial" w:hAnsiTheme="minorHAnsi" w:cstheme="minorHAnsi"/>
          <w:bCs/>
        </w:rPr>
        <w:t>. Esto se basa en la facultad discrecional y potestativa que tiene el Estado colombiano a través de Migración Colombia como autoridad migratoria.</w:t>
      </w:r>
    </w:p>
    <w:p w14:paraId="549E82C2" w14:textId="53FF6DD5" w:rsidR="00733F31" w:rsidRDefault="00733F31" w:rsidP="00F30EB7">
      <w:pPr>
        <w:spacing w:line="276" w:lineRule="auto"/>
        <w:jc w:val="both"/>
        <w:rPr>
          <w:rFonts w:asciiTheme="minorHAnsi" w:eastAsia="Arial" w:hAnsiTheme="minorHAnsi" w:cstheme="minorHAnsi"/>
        </w:rPr>
      </w:pPr>
    </w:p>
    <w:p w14:paraId="092579A5" w14:textId="77777777" w:rsidR="006F4547" w:rsidRPr="00F30EB7" w:rsidRDefault="006F4547" w:rsidP="00F30EB7">
      <w:pPr>
        <w:spacing w:line="276" w:lineRule="auto"/>
        <w:jc w:val="both"/>
        <w:rPr>
          <w:rFonts w:asciiTheme="minorHAnsi" w:eastAsia="Arial" w:hAnsiTheme="minorHAnsi" w:cstheme="minorHAnsi"/>
        </w:rPr>
      </w:pPr>
    </w:p>
    <w:p w14:paraId="72A137E2" w14:textId="77777777" w:rsidR="009750EA" w:rsidRPr="00F30EB7" w:rsidRDefault="009750EA" w:rsidP="006F4547">
      <w:pPr>
        <w:pStyle w:val="Mittulo2"/>
        <w:spacing w:before="0" w:after="0"/>
        <w:ind w:left="851" w:hanging="425"/>
        <w:rPr>
          <w:rFonts w:asciiTheme="minorHAnsi" w:hAnsiTheme="minorHAnsi" w:cstheme="minorHAnsi"/>
          <w:szCs w:val="20"/>
        </w:rPr>
      </w:pPr>
      <w:bookmarkStart w:id="96" w:name="_Toc165020562"/>
      <w:r w:rsidRPr="00F30EB7">
        <w:rPr>
          <w:rFonts w:asciiTheme="minorHAnsi" w:hAnsiTheme="minorHAnsi" w:cstheme="minorHAnsi"/>
          <w:szCs w:val="20"/>
        </w:rPr>
        <w:t>¿</w:t>
      </w:r>
      <w:r w:rsidR="00BB251D" w:rsidRPr="00F30EB7">
        <w:rPr>
          <w:rFonts w:asciiTheme="minorHAnsi" w:hAnsiTheme="minorHAnsi" w:cstheme="minorHAnsi"/>
          <w:szCs w:val="20"/>
        </w:rPr>
        <w:t xml:space="preserve">EN </w:t>
      </w:r>
      <w:r w:rsidRPr="00F30EB7">
        <w:rPr>
          <w:rFonts w:asciiTheme="minorHAnsi" w:hAnsiTheme="minorHAnsi" w:cstheme="minorHAnsi"/>
          <w:szCs w:val="20"/>
        </w:rPr>
        <w:t xml:space="preserve">CUÁNTO TIEMPO </w:t>
      </w:r>
      <w:r w:rsidR="00BB251D" w:rsidRPr="00F30EB7">
        <w:rPr>
          <w:rFonts w:asciiTheme="minorHAnsi" w:hAnsiTheme="minorHAnsi" w:cstheme="minorHAnsi"/>
          <w:szCs w:val="20"/>
        </w:rPr>
        <w:t xml:space="preserve">SÉ SI ME APROBARON </w:t>
      </w:r>
      <w:r w:rsidR="00A72F2B" w:rsidRPr="00F30EB7">
        <w:rPr>
          <w:rFonts w:asciiTheme="minorHAnsi" w:hAnsiTheme="minorHAnsi" w:cstheme="minorHAnsi"/>
          <w:szCs w:val="20"/>
        </w:rPr>
        <w:t>EL PERMISO POR PROTECCIÓN TEMPORAL (PPT)?</w:t>
      </w:r>
      <w:bookmarkEnd w:id="96"/>
    </w:p>
    <w:p w14:paraId="2DE9C539" w14:textId="77777777" w:rsidR="00A846DE" w:rsidRPr="00F30EB7" w:rsidRDefault="00A846DE" w:rsidP="00F30EB7">
      <w:pPr>
        <w:spacing w:line="276" w:lineRule="auto"/>
        <w:jc w:val="both"/>
        <w:rPr>
          <w:rFonts w:asciiTheme="minorHAnsi" w:eastAsia="Arial" w:hAnsiTheme="minorHAnsi" w:cstheme="minorHAnsi"/>
        </w:rPr>
      </w:pPr>
    </w:p>
    <w:p w14:paraId="2B2FDDD3" w14:textId="3C11F389" w:rsidR="00A72F2B" w:rsidRPr="00F30EB7" w:rsidRDefault="00733F3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w:t>
      </w:r>
      <w:r w:rsidR="00A72F2B" w:rsidRPr="00F30EB7">
        <w:rPr>
          <w:rFonts w:asciiTheme="minorHAnsi" w:eastAsia="Arial" w:hAnsiTheme="minorHAnsi" w:cstheme="minorHAnsi"/>
        </w:rPr>
        <w:t xml:space="preserve">entro de los </w:t>
      </w:r>
      <w:r w:rsidR="00A72F2B" w:rsidRPr="00F30EB7">
        <w:rPr>
          <w:rFonts w:asciiTheme="minorHAnsi" w:eastAsia="Arial" w:hAnsiTheme="minorHAnsi" w:cstheme="minorHAnsi"/>
          <w:b/>
        </w:rPr>
        <w:t xml:space="preserve">90 días </w:t>
      </w:r>
      <w:r w:rsidR="00554913" w:rsidRPr="00F30EB7">
        <w:rPr>
          <w:rFonts w:asciiTheme="minorHAnsi" w:eastAsia="Arial" w:hAnsiTheme="minorHAnsi" w:cstheme="minorHAnsi"/>
          <w:b/>
          <w:bCs/>
        </w:rPr>
        <w:t>calendario</w:t>
      </w:r>
      <w:r w:rsidR="00A72F2B" w:rsidRPr="00F30EB7">
        <w:rPr>
          <w:rFonts w:asciiTheme="minorHAnsi" w:eastAsia="Arial" w:hAnsiTheme="minorHAnsi" w:cstheme="minorHAnsi"/>
        </w:rPr>
        <w:t xml:space="preserve"> siguientes a </w:t>
      </w:r>
      <w:r w:rsidR="00DB4261" w:rsidRPr="00F30EB7">
        <w:rPr>
          <w:rFonts w:asciiTheme="minorHAnsi" w:eastAsia="Arial" w:hAnsiTheme="minorHAnsi" w:cstheme="minorHAnsi"/>
        </w:rPr>
        <w:t xml:space="preserve">la </w:t>
      </w:r>
      <w:r w:rsidR="00325DFE" w:rsidRPr="00F30EB7">
        <w:rPr>
          <w:rFonts w:asciiTheme="minorHAnsi" w:eastAsia="Arial" w:hAnsiTheme="minorHAnsi" w:cstheme="minorHAnsi"/>
        </w:rPr>
        <w:t xml:space="preserve">formalización de la solicitud del </w:t>
      </w:r>
      <w:r w:rsidR="00DF67CC" w:rsidRPr="00F30EB7">
        <w:rPr>
          <w:rFonts w:asciiTheme="minorHAnsi" w:eastAsia="Arial" w:hAnsiTheme="minorHAnsi" w:cstheme="minorHAnsi"/>
        </w:rPr>
        <w:t>permiso por protección tempora</w:t>
      </w:r>
      <w:r w:rsidR="00325DFE" w:rsidRPr="00F30EB7">
        <w:rPr>
          <w:rFonts w:asciiTheme="minorHAnsi" w:eastAsia="Arial" w:hAnsiTheme="minorHAnsi" w:cstheme="minorHAnsi"/>
        </w:rPr>
        <w:t xml:space="preserve">l (PPT) </w:t>
      </w:r>
      <w:r w:rsidRPr="00F30EB7">
        <w:rPr>
          <w:rFonts w:asciiTheme="minorHAnsi" w:eastAsia="Arial" w:hAnsiTheme="minorHAnsi" w:cstheme="minorHAnsi"/>
        </w:rPr>
        <w:t xml:space="preserve">Migración Colombia le informará a través del correo electrónico aportado en </w:t>
      </w:r>
      <w:r w:rsidR="00DF67CC" w:rsidRPr="00F30EB7">
        <w:rPr>
          <w:rFonts w:asciiTheme="minorHAnsi" w:eastAsia="Arial" w:hAnsiTheme="minorHAnsi" w:cstheme="minorHAnsi"/>
        </w:rPr>
        <w:t xml:space="preserve">el </w:t>
      </w:r>
      <w:proofErr w:type="spellStart"/>
      <w:r w:rsidR="00DF67CC" w:rsidRPr="00F30EB7">
        <w:rPr>
          <w:rFonts w:asciiTheme="minorHAnsi" w:eastAsia="Arial" w:hAnsiTheme="minorHAnsi" w:cstheme="minorHAnsi"/>
        </w:rPr>
        <w:t>pre-registro</w:t>
      </w:r>
      <w:proofErr w:type="spellEnd"/>
      <w:r w:rsidR="00DF67CC" w:rsidRPr="00F30EB7">
        <w:rPr>
          <w:rFonts w:asciiTheme="minorHAnsi" w:eastAsia="Arial" w:hAnsiTheme="minorHAnsi" w:cstheme="minorHAnsi"/>
        </w:rPr>
        <w:t xml:space="preserve"> virtual si fue aprobado, negado o si se requiere al solicitante por alguna de las siguientes razones:</w:t>
      </w:r>
    </w:p>
    <w:p w14:paraId="665DB26E" w14:textId="77777777" w:rsidR="00BB251D" w:rsidRPr="00F30EB7" w:rsidRDefault="00BB251D" w:rsidP="00F30EB7">
      <w:pPr>
        <w:spacing w:line="276" w:lineRule="auto"/>
        <w:jc w:val="both"/>
        <w:rPr>
          <w:rFonts w:asciiTheme="minorHAnsi" w:eastAsia="Arial" w:hAnsiTheme="minorHAnsi" w:cstheme="minorHAnsi"/>
        </w:rPr>
      </w:pPr>
    </w:p>
    <w:p w14:paraId="33930A71" w14:textId="77777777" w:rsidR="00BB251D" w:rsidRPr="00F30EB7" w:rsidRDefault="00BB251D" w:rsidP="00F30EB7">
      <w:pPr>
        <w:numPr>
          <w:ilvl w:val="0"/>
          <w:numId w:val="7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Documentos ilegibles, </w:t>
      </w:r>
    </w:p>
    <w:p w14:paraId="2B045AC8" w14:textId="77777777" w:rsidR="00BB251D" w:rsidRPr="00F30EB7" w:rsidRDefault="00BB251D" w:rsidP="00F30EB7">
      <w:pPr>
        <w:numPr>
          <w:ilvl w:val="0"/>
          <w:numId w:val="7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Documentos no idóneos, </w:t>
      </w:r>
    </w:p>
    <w:p w14:paraId="611B7A4E" w14:textId="77777777" w:rsidR="00BB251D" w:rsidRPr="00F30EB7" w:rsidRDefault="00BB251D" w:rsidP="00F30EB7">
      <w:pPr>
        <w:numPr>
          <w:ilvl w:val="0"/>
          <w:numId w:val="7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Información ambigua, </w:t>
      </w:r>
    </w:p>
    <w:p w14:paraId="762FDF65" w14:textId="77777777" w:rsidR="00BB251D" w:rsidRPr="00F30EB7" w:rsidRDefault="00BB251D" w:rsidP="00F30EB7">
      <w:pPr>
        <w:numPr>
          <w:ilvl w:val="0"/>
          <w:numId w:val="77"/>
        </w:numPr>
        <w:spacing w:line="276" w:lineRule="auto"/>
        <w:jc w:val="both"/>
        <w:rPr>
          <w:rFonts w:asciiTheme="minorHAnsi" w:eastAsia="Arial" w:hAnsiTheme="minorHAnsi" w:cstheme="minorHAnsi"/>
        </w:rPr>
      </w:pPr>
      <w:r w:rsidRPr="00F30EB7">
        <w:rPr>
          <w:rFonts w:asciiTheme="minorHAnsi" w:eastAsia="Arial" w:hAnsiTheme="minorHAnsi" w:cstheme="minorHAnsi"/>
        </w:rPr>
        <w:t>Situaciones administrativas respecto a su situación y condición migratoria.</w:t>
      </w:r>
    </w:p>
    <w:p w14:paraId="259A1676" w14:textId="77777777" w:rsidR="00BB251D" w:rsidRPr="00F30EB7" w:rsidRDefault="00BB251D" w:rsidP="00F30EB7">
      <w:pPr>
        <w:spacing w:line="276" w:lineRule="auto"/>
        <w:jc w:val="both"/>
        <w:rPr>
          <w:rFonts w:asciiTheme="minorHAnsi" w:eastAsia="Arial" w:hAnsiTheme="minorHAnsi" w:cstheme="minorHAnsi"/>
        </w:rPr>
      </w:pPr>
    </w:p>
    <w:p w14:paraId="3E67C132" w14:textId="0C817610" w:rsidR="00EC6A4A" w:rsidRPr="00F30EB7" w:rsidRDefault="00BB251D"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 ser el caso, el solicitante deberá cumplir con lo requerido </w:t>
      </w:r>
      <w:r w:rsidR="00030E01" w:rsidRPr="00F30EB7">
        <w:rPr>
          <w:rFonts w:asciiTheme="minorHAnsi" w:eastAsia="Arial" w:hAnsiTheme="minorHAnsi" w:cstheme="minorHAnsi"/>
        </w:rPr>
        <w:t>sin excepción y dentro del plazo que determine</w:t>
      </w:r>
      <w:r w:rsidRPr="00F30EB7">
        <w:rPr>
          <w:rFonts w:asciiTheme="minorHAnsi" w:eastAsia="Arial" w:hAnsiTheme="minorHAnsi" w:cstheme="minorHAnsi"/>
        </w:rPr>
        <w:t xml:space="preserve"> Migración Colombia</w:t>
      </w:r>
      <w:r w:rsidR="00DB4261" w:rsidRPr="00F30EB7">
        <w:rPr>
          <w:rFonts w:asciiTheme="minorHAnsi" w:eastAsia="Arial" w:hAnsiTheme="minorHAnsi" w:cstheme="minorHAnsi"/>
        </w:rPr>
        <w:t xml:space="preserve">, </w:t>
      </w:r>
      <w:r w:rsidR="00852FED" w:rsidRPr="00F30EB7">
        <w:rPr>
          <w:rFonts w:asciiTheme="minorHAnsi" w:eastAsia="Arial" w:hAnsiTheme="minorHAnsi" w:cstheme="minorHAnsi"/>
        </w:rPr>
        <w:t xml:space="preserve">que </w:t>
      </w:r>
      <w:r w:rsidR="00030E01" w:rsidRPr="00F30EB7">
        <w:rPr>
          <w:rFonts w:asciiTheme="minorHAnsi" w:eastAsia="Arial" w:hAnsiTheme="minorHAnsi" w:cstheme="minorHAnsi"/>
        </w:rPr>
        <w:t>no podrá superar</w:t>
      </w:r>
      <w:r w:rsidRPr="00F30EB7">
        <w:rPr>
          <w:rFonts w:asciiTheme="minorHAnsi" w:eastAsia="Arial" w:hAnsiTheme="minorHAnsi" w:cstheme="minorHAnsi"/>
        </w:rPr>
        <w:t xml:space="preserve"> 30 días</w:t>
      </w:r>
      <w:r w:rsidR="00030E01" w:rsidRPr="00F30EB7">
        <w:rPr>
          <w:rFonts w:asciiTheme="minorHAnsi" w:eastAsia="Arial" w:hAnsiTheme="minorHAnsi" w:cstheme="minorHAnsi"/>
        </w:rPr>
        <w:t xml:space="preserve"> calendario</w:t>
      </w:r>
      <w:r w:rsidR="00DD6892" w:rsidRPr="00F30EB7">
        <w:rPr>
          <w:rFonts w:asciiTheme="minorHAnsi" w:eastAsia="Arial" w:hAnsiTheme="minorHAnsi" w:cstheme="minorHAnsi"/>
        </w:rPr>
        <w:t>, los cuales no se contarán dentro d</w:t>
      </w:r>
      <w:r w:rsidR="00DB4261" w:rsidRPr="00F30EB7">
        <w:rPr>
          <w:rFonts w:asciiTheme="minorHAnsi" w:eastAsia="Arial" w:hAnsiTheme="minorHAnsi" w:cstheme="minorHAnsi"/>
        </w:rPr>
        <w:t xml:space="preserve">el tiempo </w:t>
      </w:r>
      <w:r w:rsidR="00EC6A4A" w:rsidRPr="00F30EB7">
        <w:rPr>
          <w:rFonts w:asciiTheme="minorHAnsi" w:eastAsia="Arial" w:hAnsiTheme="minorHAnsi" w:cstheme="minorHAnsi"/>
        </w:rPr>
        <w:t xml:space="preserve">con </w:t>
      </w:r>
      <w:r w:rsidR="00DB4261" w:rsidRPr="00F30EB7">
        <w:rPr>
          <w:rFonts w:asciiTheme="minorHAnsi" w:eastAsia="Arial" w:hAnsiTheme="minorHAnsi" w:cstheme="minorHAnsi"/>
        </w:rPr>
        <w:t xml:space="preserve">el </w:t>
      </w:r>
      <w:r w:rsidR="00EC6A4A" w:rsidRPr="00F30EB7">
        <w:rPr>
          <w:rFonts w:asciiTheme="minorHAnsi" w:eastAsia="Arial" w:hAnsiTheme="minorHAnsi" w:cstheme="minorHAnsi"/>
        </w:rPr>
        <w:t>que cuenta la Entidad para la expedición y entrega del Permiso por Protección Temporal (PPT).</w:t>
      </w:r>
    </w:p>
    <w:p w14:paraId="40EFB248" w14:textId="46973857" w:rsidR="00DD6892" w:rsidRPr="00F30EB7" w:rsidRDefault="00DD6892" w:rsidP="00F30EB7">
      <w:pPr>
        <w:spacing w:line="276" w:lineRule="auto"/>
        <w:jc w:val="both"/>
        <w:rPr>
          <w:rFonts w:asciiTheme="minorHAnsi" w:eastAsia="Arial" w:hAnsiTheme="minorHAnsi" w:cstheme="minorHAnsi"/>
        </w:rPr>
      </w:pPr>
    </w:p>
    <w:p w14:paraId="25F982B0" w14:textId="77777777" w:rsidR="00DD6892" w:rsidRPr="00F30EB7" w:rsidRDefault="00DD689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En caso de no cumplir con lo requerido, operará el desistimiento tácito.</w:t>
      </w:r>
    </w:p>
    <w:p w14:paraId="2D6B63D9" w14:textId="77777777" w:rsidR="005613C4" w:rsidRPr="00F30EB7" w:rsidRDefault="005613C4" w:rsidP="00F30EB7">
      <w:pPr>
        <w:spacing w:line="276" w:lineRule="auto"/>
        <w:jc w:val="both"/>
        <w:rPr>
          <w:rFonts w:asciiTheme="minorHAnsi" w:eastAsia="Arial" w:hAnsiTheme="minorHAnsi" w:cstheme="minorHAnsi"/>
        </w:rPr>
      </w:pPr>
    </w:p>
    <w:p w14:paraId="0BE236A7" w14:textId="7CE8D9A1" w:rsidR="005613C4" w:rsidRPr="00F30EB7" w:rsidRDefault="005613C4"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IMPORTANTE:</w:t>
      </w:r>
      <w:r w:rsidRPr="00F30EB7">
        <w:rPr>
          <w:rFonts w:asciiTheme="minorHAnsi" w:eastAsia="Arial" w:hAnsiTheme="minorHAnsi" w:cstheme="minorHAnsi"/>
        </w:rPr>
        <w:t xml:space="preserve"> La expedición del </w:t>
      </w:r>
      <w:r w:rsidR="00DF67CC"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no equivale al reconocimiento de la condición de refugiado ni implica el otorgamiento de asilo.</w:t>
      </w:r>
    </w:p>
    <w:p w14:paraId="00576EB4" w14:textId="7B15C472" w:rsidR="00EC6A4A" w:rsidRDefault="00EC6A4A" w:rsidP="00F30EB7">
      <w:pPr>
        <w:spacing w:line="276" w:lineRule="auto"/>
        <w:jc w:val="both"/>
        <w:rPr>
          <w:rFonts w:asciiTheme="minorHAnsi" w:eastAsia="Arial" w:hAnsiTheme="minorHAnsi" w:cstheme="minorHAnsi"/>
        </w:rPr>
      </w:pPr>
    </w:p>
    <w:p w14:paraId="0D1E413A" w14:textId="77777777" w:rsidR="006F4547" w:rsidRPr="00F30EB7" w:rsidRDefault="006F4547" w:rsidP="00F30EB7">
      <w:pPr>
        <w:spacing w:line="276" w:lineRule="auto"/>
        <w:jc w:val="both"/>
        <w:rPr>
          <w:rFonts w:asciiTheme="minorHAnsi" w:eastAsia="Arial" w:hAnsiTheme="minorHAnsi" w:cstheme="minorHAnsi"/>
        </w:rPr>
      </w:pPr>
    </w:p>
    <w:p w14:paraId="353E8E30" w14:textId="77777777" w:rsidR="00B469B9" w:rsidRPr="00F30EB7" w:rsidRDefault="00B469B9" w:rsidP="006F4547">
      <w:pPr>
        <w:pStyle w:val="Mittulo2"/>
        <w:spacing w:before="0" w:after="0"/>
        <w:ind w:left="851" w:hanging="425"/>
        <w:rPr>
          <w:rFonts w:asciiTheme="minorHAnsi" w:hAnsiTheme="minorHAnsi" w:cstheme="minorHAnsi"/>
          <w:szCs w:val="20"/>
        </w:rPr>
      </w:pPr>
      <w:bookmarkStart w:id="97" w:name="_Toc165020563"/>
      <w:r w:rsidRPr="00F30EB7">
        <w:rPr>
          <w:rFonts w:asciiTheme="minorHAnsi" w:hAnsiTheme="minorHAnsi" w:cstheme="minorHAnsi"/>
          <w:szCs w:val="20"/>
        </w:rPr>
        <w:t xml:space="preserve">¿EN CUÁNTO TIEMPO </w:t>
      </w:r>
      <w:r w:rsidR="00602A7D" w:rsidRPr="00F30EB7">
        <w:rPr>
          <w:rFonts w:asciiTheme="minorHAnsi" w:hAnsiTheme="minorHAnsi" w:cstheme="minorHAnsi"/>
          <w:szCs w:val="20"/>
        </w:rPr>
        <w:t xml:space="preserve">Y CÓMO </w:t>
      </w:r>
      <w:r w:rsidRPr="00F30EB7">
        <w:rPr>
          <w:rFonts w:asciiTheme="minorHAnsi" w:hAnsiTheme="minorHAnsi" w:cstheme="minorHAnsi"/>
          <w:szCs w:val="20"/>
        </w:rPr>
        <w:t>SE ENTREGA EL PERMISO POR PROTECCIÓN TEMPORAL (PPT)?</w:t>
      </w:r>
      <w:bookmarkEnd w:id="97"/>
    </w:p>
    <w:p w14:paraId="3BE19404" w14:textId="77777777" w:rsidR="00A72F2B" w:rsidRPr="00F30EB7" w:rsidRDefault="00A72F2B" w:rsidP="00F30EB7">
      <w:pPr>
        <w:spacing w:line="276" w:lineRule="auto"/>
        <w:jc w:val="both"/>
        <w:rPr>
          <w:rFonts w:asciiTheme="minorHAnsi" w:eastAsia="Arial" w:hAnsiTheme="minorHAnsi" w:cstheme="minorHAnsi"/>
        </w:rPr>
      </w:pPr>
    </w:p>
    <w:p w14:paraId="57F837BE" w14:textId="5F47DCFC" w:rsidR="005E571F" w:rsidRPr="00F30EB7" w:rsidRDefault="005E571F"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Una vez Migración Colombia autorice la expedición del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se</w:t>
      </w:r>
      <w:r w:rsidR="008212E7" w:rsidRPr="00F30EB7">
        <w:rPr>
          <w:rFonts w:asciiTheme="minorHAnsi" w:eastAsia="Arial" w:hAnsiTheme="minorHAnsi" w:cstheme="minorHAnsi"/>
        </w:rPr>
        <w:t xml:space="preserve">rá </w:t>
      </w:r>
      <w:r w:rsidRPr="00F30EB7">
        <w:rPr>
          <w:rFonts w:asciiTheme="minorHAnsi" w:eastAsia="Arial" w:hAnsiTheme="minorHAnsi" w:cstheme="minorHAnsi"/>
        </w:rPr>
        <w:t>expedi</w:t>
      </w:r>
      <w:r w:rsidR="008212E7" w:rsidRPr="00F30EB7">
        <w:rPr>
          <w:rFonts w:asciiTheme="minorHAnsi" w:eastAsia="Arial" w:hAnsiTheme="minorHAnsi" w:cstheme="minorHAnsi"/>
        </w:rPr>
        <w:t>do</w:t>
      </w:r>
      <w:r w:rsidRPr="00F30EB7">
        <w:rPr>
          <w:rFonts w:asciiTheme="minorHAnsi" w:eastAsia="Arial" w:hAnsiTheme="minorHAnsi" w:cstheme="minorHAnsi"/>
        </w:rPr>
        <w:t xml:space="preserve"> </w:t>
      </w:r>
      <w:r w:rsidRPr="00F30EB7">
        <w:rPr>
          <w:rFonts w:asciiTheme="minorHAnsi" w:eastAsia="Arial" w:hAnsiTheme="minorHAnsi" w:cstheme="minorHAnsi"/>
          <w:b/>
          <w:bCs/>
        </w:rPr>
        <w:t>de forma</w:t>
      </w:r>
      <w:r w:rsidRPr="00F30EB7">
        <w:rPr>
          <w:rFonts w:asciiTheme="minorHAnsi" w:eastAsia="Arial" w:hAnsiTheme="minorHAnsi" w:cstheme="minorHAnsi"/>
          <w:b/>
        </w:rPr>
        <w:t xml:space="preserve"> virtual</w:t>
      </w:r>
      <w:r w:rsidRPr="00F30EB7">
        <w:rPr>
          <w:rFonts w:asciiTheme="minorHAnsi" w:eastAsia="Arial" w:hAnsiTheme="minorHAnsi" w:cstheme="minorHAnsi"/>
        </w:rPr>
        <w:t xml:space="preserve"> dentro de los </w:t>
      </w:r>
      <w:r w:rsidRPr="00F30EB7">
        <w:rPr>
          <w:rFonts w:asciiTheme="minorHAnsi" w:eastAsia="Arial" w:hAnsiTheme="minorHAnsi" w:cstheme="minorHAnsi"/>
          <w:b/>
        </w:rPr>
        <w:t>30 días</w:t>
      </w:r>
      <w:r w:rsidRPr="00F30EB7">
        <w:rPr>
          <w:rFonts w:asciiTheme="minorHAnsi" w:eastAsia="Arial" w:hAnsiTheme="minorHAnsi" w:cstheme="minorHAnsi"/>
        </w:rPr>
        <w:t xml:space="preserve"> siguientes y será </w:t>
      </w:r>
      <w:r w:rsidR="005923BB" w:rsidRPr="00F30EB7">
        <w:rPr>
          <w:rFonts w:asciiTheme="minorHAnsi" w:eastAsia="Arial" w:hAnsiTheme="minorHAnsi" w:cstheme="minorHAnsi"/>
        </w:rPr>
        <w:t>enviado</w:t>
      </w:r>
      <w:r w:rsidRPr="00F30EB7">
        <w:rPr>
          <w:rFonts w:asciiTheme="minorHAnsi" w:eastAsia="Arial" w:hAnsiTheme="minorHAnsi" w:cstheme="minorHAnsi"/>
        </w:rPr>
        <w:t xml:space="preserve"> al </w:t>
      </w:r>
      <w:r w:rsidRPr="00F30EB7">
        <w:rPr>
          <w:rFonts w:asciiTheme="minorHAnsi" w:eastAsia="Arial" w:hAnsiTheme="minorHAnsi" w:cstheme="minorHAnsi"/>
          <w:b/>
        </w:rPr>
        <w:t>correo electrónico</w:t>
      </w:r>
      <w:r w:rsidRPr="00F30EB7">
        <w:rPr>
          <w:rFonts w:asciiTheme="minorHAnsi" w:eastAsia="Arial" w:hAnsiTheme="minorHAnsi" w:cstheme="minorHAnsi"/>
        </w:rPr>
        <w:t xml:space="preserve"> aportado por el </w:t>
      </w:r>
      <w:r w:rsidR="008212E7" w:rsidRPr="00F30EB7">
        <w:rPr>
          <w:rFonts w:asciiTheme="minorHAnsi" w:eastAsia="Arial" w:hAnsiTheme="minorHAnsi" w:cstheme="minorHAnsi"/>
        </w:rPr>
        <w:t xml:space="preserve">migrante venezolano </w:t>
      </w:r>
      <w:r w:rsidRPr="00F30EB7">
        <w:rPr>
          <w:rFonts w:asciiTheme="minorHAnsi" w:eastAsia="Arial" w:hAnsiTheme="minorHAnsi" w:cstheme="minorHAnsi"/>
        </w:rPr>
        <w:t xml:space="preserve">en el </w:t>
      </w:r>
      <w:proofErr w:type="spellStart"/>
      <w:r w:rsidR="005141DF" w:rsidRPr="00F30EB7">
        <w:rPr>
          <w:rFonts w:asciiTheme="minorHAnsi" w:eastAsia="Arial" w:hAnsiTheme="minorHAnsi" w:cstheme="minorHAnsi"/>
        </w:rPr>
        <w:t>pre-registro</w:t>
      </w:r>
      <w:proofErr w:type="spellEnd"/>
      <w:r w:rsidR="005141DF" w:rsidRPr="00F30EB7">
        <w:rPr>
          <w:rFonts w:asciiTheme="minorHAnsi" w:eastAsia="Arial" w:hAnsiTheme="minorHAnsi" w:cstheme="minorHAnsi"/>
        </w:rPr>
        <w:t xml:space="preserve"> virtual</w:t>
      </w:r>
      <w:r w:rsidRPr="00F30EB7">
        <w:rPr>
          <w:rFonts w:asciiTheme="minorHAnsi" w:eastAsia="Arial" w:hAnsiTheme="minorHAnsi" w:cstheme="minorHAnsi"/>
        </w:rPr>
        <w:t>.</w:t>
      </w:r>
    </w:p>
    <w:p w14:paraId="687F4924" w14:textId="77777777" w:rsidR="008212E7" w:rsidRPr="00F30EB7" w:rsidRDefault="008212E7" w:rsidP="00F30EB7">
      <w:pPr>
        <w:spacing w:line="276" w:lineRule="auto"/>
        <w:jc w:val="both"/>
        <w:rPr>
          <w:rFonts w:asciiTheme="minorHAnsi" w:eastAsia="Arial" w:hAnsiTheme="minorHAnsi" w:cstheme="minorHAnsi"/>
        </w:rPr>
      </w:pPr>
    </w:p>
    <w:p w14:paraId="7625D11A" w14:textId="3AB24DEE" w:rsidR="00602A7D" w:rsidRPr="00F30EB7" w:rsidRDefault="00602A7D"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tiempo estimado para que 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w:t>
      </w:r>
      <w:r w:rsidRPr="00F30EB7">
        <w:rPr>
          <w:rFonts w:asciiTheme="minorHAnsi" w:eastAsia="Arial" w:hAnsiTheme="minorHAnsi" w:cstheme="minorHAnsi"/>
          <w:b/>
          <w:bCs/>
        </w:rPr>
        <w:t>en</w:t>
      </w:r>
      <w:r w:rsidRPr="00F30EB7">
        <w:rPr>
          <w:rFonts w:asciiTheme="minorHAnsi" w:eastAsia="Arial" w:hAnsiTheme="minorHAnsi" w:cstheme="minorHAnsi"/>
        </w:rPr>
        <w:t xml:space="preserve"> </w:t>
      </w:r>
      <w:r w:rsidRPr="00F30EB7">
        <w:rPr>
          <w:rFonts w:asciiTheme="minorHAnsi" w:eastAsia="Arial" w:hAnsiTheme="minorHAnsi" w:cstheme="minorHAnsi"/>
          <w:b/>
        </w:rPr>
        <w:t>físico</w:t>
      </w:r>
      <w:r w:rsidRPr="00F30EB7">
        <w:rPr>
          <w:rFonts w:asciiTheme="minorHAnsi" w:eastAsia="Arial" w:hAnsiTheme="minorHAnsi" w:cstheme="minorHAnsi"/>
        </w:rPr>
        <w:t xml:space="preserve"> sea entregado será de </w:t>
      </w:r>
      <w:r w:rsidRPr="00F30EB7">
        <w:rPr>
          <w:rFonts w:asciiTheme="minorHAnsi" w:eastAsia="Arial" w:hAnsiTheme="minorHAnsi" w:cstheme="minorHAnsi"/>
          <w:b/>
        </w:rPr>
        <w:t>90 días calendario</w:t>
      </w:r>
      <w:r w:rsidRPr="00F30EB7">
        <w:rPr>
          <w:rFonts w:asciiTheme="minorHAnsi" w:eastAsia="Arial" w:hAnsiTheme="minorHAnsi" w:cstheme="minorHAnsi"/>
        </w:rPr>
        <w:t xml:space="preserve"> a partir de la fecha en que se autorice su expedición y estará </w:t>
      </w:r>
      <w:r w:rsidRPr="00F30EB7">
        <w:rPr>
          <w:rFonts w:asciiTheme="minorHAnsi" w:eastAsia="Arial" w:hAnsiTheme="minorHAnsi" w:cstheme="minorHAnsi"/>
          <w:b/>
        </w:rPr>
        <w:t>disponible para la entrega</w:t>
      </w:r>
      <w:r w:rsidRPr="00F30EB7">
        <w:rPr>
          <w:rFonts w:asciiTheme="minorHAnsi" w:eastAsia="Arial" w:hAnsiTheme="minorHAnsi" w:cstheme="minorHAnsi"/>
        </w:rPr>
        <w:t xml:space="preserve"> en los </w:t>
      </w:r>
      <w:r w:rsidRPr="00F30EB7">
        <w:rPr>
          <w:rFonts w:asciiTheme="minorHAnsi" w:eastAsia="Arial" w:hAnsiTheme="minorHAnsi" w:cstheme="minorHAnsi"/>
          <w:b/>
        </w:rPr>
        <w:t>puntos de atención</w:t>
      </w:r>
      <w:r w:rsidRPr="00F30EB7">
        <w:rPr>
          <w:rFonts w:asciiTheme="minorHAnsi" w:eastAsia="Arial" w:hAnsiTheme="minorHAnsi" w:cstheme="minorHAnsi"/>
        </w:rPr>
        <w:t xml:space="preserve"> definidos </w:t>
      </w:r>
      <w:r w:rsidR="00424ECA" w:rsidRPr="00F30EB7">
        <w:rPr>
          <w:rFonts w:asciiTheme="minorHAnsi" w:eastAsia="Arial" w:hAnsiTheme="minorHAnsi" w:cstheme="minorHAnsi"/>
        </w:rPr>
        <w:t xml:space="preserve">por </w:t>
      </w:r>
      <w:r w:rsidRPr="00F30EB7">
        <w:rPr>
          <w:rFonts w:asciiTheme="minorHAnsi" w:eastAsia="Arial" w:hAnsiTheme="minorHAnsi" w:cstheme="minorHAnsi"/>
        </w:rPr>
        <w:t xml:space="preserve">Migración Colombia hasta por </w:t>
      </w:r>
      <w:r w:rsidRPr="00F30EB7">
        <w:rPr>
          <w:rFonts w:asciiTheme="minorHAnsi" w:eastAsia="Arial" w:hAnsiTheme="minorHAnsi" w:cstheme="minorHAnsi"/>
          <w:b/>
        </w:rPr>
        <w:t>30 días hábiles</w:t>
      </w:r>
      <w:r w:rsidR="00424ECA" w:rsidRPr="00F30EB7">
        <w:rPr>
          <w:rFonts w:asciiTheme="minorHAnsi" w:eastAsia="Arial" w:hAnsiTheme="minorHAnsi" w:cstheme="minorHAnsi"/>
          <w:bCs/>
        </w:rPr>
        <w:t>,</w:t>
      </w:r>
      <w:r w:rsidRPr="00F30EB7">
        <w:rPr>
          <w:rFonts w:asciiTheme="minorHAnsi" w:eastAsia="Arial" w:hAnsiTheme="minorHAnsi" w:cstheme="minorHAnsi"/>
        </w:rPr>
        <w:t xml:space="preserve"> contados a partir de la fecha en que se haya emitido. </w:t>
      </w:r>
    </w:p>
    <w:p w14:paraId="23D3C949" w14:textId="77777777" w:rsidR="00602A7D" w:rsidRPr="00F30EB7" w:rsidRDefault="00602A7D" w:rsidP="00F30EB7">
      <w:pPr>
        <w:spacing w:line="276" w:lineRule="auto"/>
        <w:jc w:val="both"/>
        <w:rPr>
          <w:rFonts w:asciiTheme="minorHAnsi" w:eastAsia="Arial" w:hAnsiTheme="minorHAnsi" w:cstheme="minorHAnsi"/>
        </w:rPr>
      </w:pPr>
    </w:p>
    <w:p w14:paraId="0EDDAC4C" w14:textId="00E50B87" w:rsidR="00602A7D" w:rsidRPr="00F30EB7" w:rsidRDefault="00602A7D"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entrega del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w:t>
      </w:r>
      <w:r w:rsidRPr="00F30EB7">
        <w:rPr>
          <w:rFonts w:asciiTheme="minorHAnsi" w:eastAsia="Arial" w:hAnsiTheme="minorHAnsi" w:cstheme="minorHAnsi"/>
          <w:b/>
        </w:rPr>
        <w:t>se hará de forma</w:t>
      </w:r>
      <w:r w:rsidR="008B6D2C" w:rsidRPr="00F30EB7">
        <w:rPr>
          <w:rFonts w:asciiTheme="minorHAnsi" w:eastAsia="Arial" w:hAnsiTheme="minorHAnsi" w:cstheme="minorHAnsi"/>
          <w:b/>
        </w:rPr>
        <w:t xml:space="preserve"> </w:t>
      </w:r>
      <w:r w:rsidRPr="00F30EB7">
        <w:rPr>
          <w:rFonts w:asciiTheme="minorHAnsi" w:eastAsia="Arial" w:hAnsiTheme="minorHAnsi" w:cstheme="minorHAnsi"/>
          <w:b/>
        </w:rPr>
        <w:t>presencial</w:t>
      </w:r>
      <w:r w:rsidRPr="00F30EB7">
        <w:rPr>
          <w:rFonts w:asciiTheme="minorHAnsi" w:eastAsia="Arial" w:hAnsiTheme="minorHAnsi" w:cstheme="minorHAnsi"/>
        </w:rPr>
        <w:t xml:space="preserve">, </w:t>
      </w:r>
      <w:r w:rsidRPr="00F30EB7">
        <w:rPr>
          <w:rFonts w:asciiTheme="minorHAnsi" w:eastAsia="Arial" w:hAnsiTheme="minorHAnsi" w:cstheme="minorHAnsi"/>
          <w:b/>
        </w:rPr>
        <w:t>previa cita</w:t>
      </w:r>
      <w:r w:rsidRPr="00F30EB7">
        <w:rPr>
          <w:rFonts w:asciiTheme="minorHAnsi" w:eastAsia="Arial" w:hAnsiTheme="minorHAnsi" w:cstheme="minorHAnsi"/>
        </w:rPr>
        <w:t xml:space="preserve"> otorgada por </w:t>
      </w:r>
      <w:r w:rsidR="008B6D2C"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43EBB6E8" w14:textId="77777777" w:rsidR="00446215" w:rsidRPr="00F30EB7" w:rsidRDefault="00446215" w:rsidP="00F30EB7">
      <w:pPr>
        <w:spacing w:line="276" w:lineRule="auto"/>
        <w:jc w:val="both"/>
        <w:rPr>
          <w:rFonts w:asciiTheme="minorHAnsi" w:eastAsia="Arial" w:hAnsiTheme="minorHAnsi" w:cstheme="minorHAnsi"/>
        </w:rPr>
      </w:pPr>
    </w:p>
    <w:p w14:paraId="69278A9E" w14:textId="6D3EBEA9" w:rsidR="005923BB" w:rsidRPr="00F30EB7" w:rsidRDefault="005923BB"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424ECA" w:rsidRPr="00F30EB7">
        <w:rPr>
          <w:rFonts w:asciiTheme="minorHAnsi" w:eastAsia="Arial" w:hAnsiTheme="minorHAnsi" w:cstheme="minorHAnsi"/>
        </w:rPr>
        <w:t>tiempo</w:t>
      </w:r>
      <w:r w:rsidRPr="00F30EB7">
        <w:rPr>
          <w:rFonts w:asciiTheme="minorHAnsi" w:eastAsia="Arial" w:hAnsiTheme="minorHAnsi" w:cstheme="minorHAnsi"/>
        </w:rPr>
        <w:t xml:space="preserve"> y forma de entrega del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podrá variar dependiendo de la ubicación geográfica, las condiciones de acceso y el desplazamiento al lugar de entrega. </w:t>
      </w:r>
    </w:p>
    <w:p w14:paraId="2CFDB348" w14:textId="77777777" w:rsidR="005923BB" w:rsidRPr="00F30EB7" w:rsidRDefault="005923BB" w:rsidP="00F30EB7">
      <w:pPr>
        <w:spacing w:line="276" w:lineRule="auto"/>
        <w:jc w:val="both"/>
        <w:rPr>
          <w:rFonts w:asciiTheme="minorHAnsi" w:eastAsia="Arial" w:hAnsiTheme="minorHAnsi" w:cstheme="minorHAnsi"/>
        </w:rPr>
      </w:pPr>
    </w:p>
    <w:p w14:paraId="1BD38981" w14:textId="5D0EEADB" w:rsidR="005E571F" w:rsidRPr="00F30EB7" w:rsidRDefault="005923BB"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Migración Colombia</w:t>
      </w:r>
      <w:r w:rsidR="00602A7D" w:rsidRPr="00F30EB7">
        <w:rPr>
          <w:rFonts w:asciiTheme="minorHAnsi" w:eastAsia="Arial" w:hAnsiTheme="minorHAnsi" w:cstheme="minorHAnsi"/>
        </w:rPr>
        <w:t xml:space="preserve"> podrá suscribir convenios con</w:t>
      </w:r>
      <w:r w:rsidRPr="00F30EB7">
        <w:rPr>
          <w:rFonts w:asciiTheme="minorHAnsi" w:eastAsia="Arial" w:hAnsiTheme="minorHAnsi" w:cstheme="minorHAnsi"/>
        </w:rPr>
        <w:t xml:space="preserve"> </w:t>
      </w:r>
      <w:r w:rsidR="00602A7D" w:rsidRPr="00F30EB7">
        <w:rPr>
          <w:rFonts w:asciiTheme="minorHAnsi" w:eastAsia="Arial" w:hAnsiTheme="minorHAnsi" w:cstheme="minorHAnsi"/>
        </w:rPr>
        <w:t>entidades públicas o privadas del orden nacional, departamental o municipal, así</w:t>
      </w:r>
      <w:r w:rsidRPr="00F30EB7">
        <w:rPr>
          <w:rFonts w:asciiTheme="minorHAnsi" w:eastAsia="Arial" w:hAnsiTheme="minorHAnsi" w:cstheme="minorHAnsi"/>
        </w:rPr>
        <w:t xml:space="preserve"> </w:t>
      </w:r>
      <w:r w:rsidR="00602A7D" w:rsidRPr="00F30EB7">
        <w:rPr>
          <w:rFonts w:asciiTheme="minorHAnsi" w:eastAsia="Arial" w:hAnsiTheme="minorHAnsi" w:cstheme="minorHAnsi"/>
        </w:rPr>
        <w:t xml:space="preserve">como con organismos internacionales para la entrega del </w:t>
      </w:r>
      <w:r w:rsidR="005141DF" w:rsidRPr="00F30EB7">
        <w:rPr>
          <w:rFonts w:asciiTheme="minorHAnsi" w:eastAsia="Arial" w:hAnsiTheme="minorHAnsi" w:cstheme="minorHAnsi"/>
        </w:rPr>
        <w:t>permiso por protección temporal</w:t>
      </w:r>
      <w:r w:rsidR="00602A7D" w:rsidRPr="00F30EB7">
        <w:rPr>
          <w:rFonts w:asciiTheme="minorHAnsi" w:eastAsia="Arial" w:hAnsiTheme="minorHAnsi" w:cstheme="minorHAnsi"/>
        </w:rPr>
        <w:t xml:space="preserve"> (PPT).</w:t>
      </w:r>
    </w:p>
    <w:p w14:paraId="1D4EE41F" w14:textId="77777777" w:rsidR="008212E7" w:rsidRPr="00F30EB7" w:rsidRDefault="008212E7" w:rsidP="00F30EB7">
      <w:pPr>
        <w:spacing w:line="276" w:lineRule="auto"/>
        <w:jc w:val="both"/>
        <w:rPr>
          <w:rFonts w:asciiTheme="minorHAnsi" w:eastAsia="Arial" w:hAnsiTheme="minorHAnsi" w:cstheme="minorHAnsi"/>
        </w:rPr>
      </w:pPr>
    </w:p>
    <w:p w14:paraId="76922CF6" w14:textId="5B4C960A" w:rsidR="008212E7" w:rsidRPr="00F30EB7" w:rsidRDefault="008212E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 xml:space="preserve">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w:t>
      </w:r>
      <w:r w:rsidR="00424ECA" w:rsidRPr="00F30EB7">
        <w:rPr>
          <w:rFonts w:asciiTheme="minorHAnsi" w:eastAsia="Arial" w:hAnsiTheme="minorHAnsi" w:cstheme="minorHAnsi"/>
        </w:rPr>
        <w:t xml:space="preserve"> en su </w:t>
      </w:r>
      <w:r w:rsidR="00424ECA" w:rsidRPr="00F30EB7">
        <w:rPr>
          <w:rFonts w:asciiTheme="minorHAnsi" w:eastAsia="Arial" w:hAnsiTheme="minorHAnsi" w:cstheme="minorHAnsi"/>
          <w:b/>
          <w:bCs/>
        </w:rPr>
        <w:t xml:space="preserve">versión </w:t>
      </w:r>
      <w:r w:rsidRPr="00F30EB7">
        <w:rPr>
          <w:rFonts w:asciiTheme="minorHAnsi" w:eastAsia="Arial" w:hAnsiTheme="minorHAnsi" w:cstheme="minorHAnsi"/>
          <w:b/>
          <w:bCs/>
        </w:rPr>
        <w:t>virtual o física</w:t>
      </w:r>
      <w:r w:rsidRPr="00F30EB7">
        <w:rPr>
          <w:rFonts w:asciiTheme="minorHAnsi" w:eastAsia="Arial" w:hAnsiTheme="minorHAnsi" w:cstheme="minorHAnsi"/>
        </w:rPr>
        <w:t xml:space="preserve"> </w:t>
      </w:r>
      <w:r w:rsidRPr="00F30EB7">
        <w:rPr>
          <w:rFonts w:asciiTheme="minorHAnsi" w:eastAsia="Arial" w:hAnsiTheme="minorHAnsi" w:cstheme="minorHAnsi"/>
          <w:b/>
          <w:bCs/>
        </w:rPr>
        <w:t>es un documento de identificación</w:t>
      </w:r>
      <w:r w:rsidRPr="00F30EB7">
        <w:rPr>
          <w:rFonts w:asciiTheme="minorHAnsi" w:eastAsia="Arial" w:hAnsiTheme="minorHAnsi" w:cstheme="minorHAnsi"/>
        </w:rPr>
        <w:t xml:space="preserve"> y servirá para el acceso a las ofertas y servicios que otorga el </w:t>
      </w:r>
      <w:r w:rsidR="00424ECA" w:rsidRPr="00F30EB7">
        <w:rPr>
          <w:rFonts w:asciiTheme="minorHAnsi" w:eastAsia="Arial" w:hAnsiTheme="minorHAnsi" w:cstheme="minorHAnsi"/>
        </w:rPr>
        <w:t>E</w:t>
      </w:r>
      <w:r w:rsidRPr="00F30EB7">
        <w:rPr>
          <w:rFonts w:asciiTheme="minorHAnsi" w:eastAsia="Arial" w:hAnsiTheme="minorHAnsi" w:cstheme="minorHAnsi"/>
        </w:rPr>
        <w:t>stado colombiano</w:t>
      </w:r>
      <w:r w:rsidR="00424ECA" w:rsidRPr="00F30EB7">
        <w:rPr>
          <w:rFonts w:asciiTheme="minorHAnsi" w:eastAsia="Arial" w:hAnsiTheme="minorHAnsi" w:cstheme="minorHAnsi"/>
        </w:rPr>
        <w:t>,</w:t>
      </w:r>
      <w:r w:rsidRPr="00F30EB7">
        <w:rPr>
          <w:rFonts w:asciiTheme="minorHAnsi" w:eastAsia="Arial" w:hAnsiTheme="minorHAnsi" w:cstheme="minorHAnsi"/>
        </w:rPr>
        <w:t xml:space="preserve"> de acuerdo </w:t>
      </w:r>
      <w:r w:rsidR="00424ECA" w:rsidRPr="00F30EB7">
        <w:rPr>
          <w:rFonts w:asciiTheme="minorHAnsi" w:eastAsia="Arial" w:hAnsiTheme="minorHAnsi" w:cstheme="minorHAnsi"/>
        </w:rPr>
        <w:t xml:space="preserve">con </w:t>
      </w:r>
      <w:r w:rsidRPr="00F30EB7">
        <w:rPr>
          <w:rFonts w:asciiTheme="minorHAnsi" w:eastAsia="Arial" w:hAnsiTheme="minorHAnsi" w:cstheme="minorHAnsi"/>
        </w:rPr>
        <w:t xml:space="preserve">lo mencionado en </w:t>
      </w:r>
      <w:r w:rsidRPr="00F30EB7">
        <w:rPr>
          <w:rFonts w:asciiTheme="minorHAnsi" w:eastAsia="Arial" w:hAnsiTheme="minorHAnsi" w:cstheme="minorHAnsi"/>
          <w:i/>
        </w:rPr>
        <w:t>¿QUÉ ES EL PERMISO POR PROTECCIÓN TEMPORAL (PPT) Y QUÉ BENEFICIOS OTORGA?</w:t>
      </w:r>
    </w:p>
    <w:p w14:paraId="60D3BFF1" w14:textId="77777777" w:rsidR="00C470B1" w:rsidRPr="00F30EB7" w:rsidRDefault="00C470B1" w:rsidP="00F30EB7">
      <w:pPr>
        <w:spacing w:line="276" w:lineRule="auto"/>
        <w:jc w:val="both"/>
        <w:rPr>
          <w:rFonts w:asciiTheme="minorHAnsi" w:eastAsia="Arial" w:hAnsiTheme="minorHAnsi" w:cstheme="minorHAnsi"/>
        </w:rPr>
      </w:pPr>
    </w:p>
    <w:p w14:paraId="36777404" w14:textId="67937D13" w:rsidR="003E0474" w:rsidRPr="00F30EB7" w:rsidRDefault="00C470B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los </w:t>
      </w:r>
      <w:r w:rsidRPr="00F30EB7">
        <w:rPr>
          <w:rFonts w:asciiTheme="minorHAnsi" w:eastAsia="Arial" w:hAnsiTheme="minorHAnsi" w:cstheme="minorHAnsi"/>
          <w:b/>
          <w:bCs/>
        </w:rPr>
        <w:t>menores de edad</w:t>
      </w:r>
      <w:r w:rsidRPr="00F30EB7">
        <w:rPr>
          <w:rFonts w:asciiTheme="minorHAnsi" w:eastAsia="Arial" w:hAnsiTheme="minorHAnsi" w:cstheme="minorHAnsi"/>
        </w:rPr>
        <w:t xml:space="preserve"> frente a los cuales Migración Colombia haya evidenciado una </w:t>
      </w:r>
      <w:r w:rsidRPr="00F30EB7">
        <w:rPr>
          <w:rFonts w:asciiTheme="minorHAnsi" w:eastAsia="Arial" w:hAnsiTheme="minorHAnsi" w:cstheme="minorHAnsi"/>
          <w:b/>
          <w:bCs/>
        </w:rPr>
        <w:t>posible amenaza o vulneración de derechos</w:t>
      </w:r>
      <w:r w:rsidRPr="00F30EB7">
        <w:rPr>
          <w:rFonts w:asciiTheme="minorHAnsi" w:eastAsia="Arial" w:hAnsiTheme="minorHAnsi" w:cstheme="minorHAnsi"/>
        </w:rPr>
        <w:t xml:space="preserve">, la entrega del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se realizará </w:t>
      </w:r>
      <w:r w:rsidR="00424ECA" w:rsidRPr="00F30EB7">
        <w:rPr>
          <w:rFonts w:asciiTheme="minorHAnsi" w:eastAsia="Arial" w:hAnsiTheme="minorHAnsi" w:cstheme="minorHAnsi"/>
        </w:rPr>
        <w:t xml:space="preserve">cuando </w:t>
      </w:r>
      <w:r w:rsidRPr="00F30EB7">
        <w:rPr>
          <w:rFonts w:asciiTheme="minorHAnsi" w:eastAsia="Arial" w:hAnsiTheme="minorHAnsi" w:cstheme="minorHAnsi"/>
        </w:rPr>
        <w:t xml:space="preserve">se le haya informado </w:t>
      </w:r>
      <w:r w:rsidR="00424ECA" w:rsidRPr="00F30EB7">
        <w:rPr>
          <w:rFonts w:asciiTheme="minorHAnsi" w:eastAsia="Arial" w:hAnsiTheme="minorHAnsi" w:cstheme="minorHAnsi"/>
        </w:rPr>
        <w:t xml:space="preserve">a la Entidad </w:t>
      </w:r>
      <w:r w:rsidRPr="00F30EB7">
        <w:rPr>
          <w:rFonts w:asciiTheme="minorHAnsi" w:eastAsia="Arial" w:hAnsiTheme="minorHAnsi" w:cstheme="minorHAnsi"/>
        </w:rPr>
        <w:t>sobre la verificación de garantía de derechos</w:t>
      </w:r>
      <w:r w:rsidR="00C56B4F" w:rsidRPr="00F30EB7">
        <w:rPr>
          <w:rFonts w:asciiTheme="minorHAnsi" w:eastAsia="Arial" w:hAnsiTheme="minorHAnsi" w:cstheme="minorHAnsi"/>
        </w:rPr>
        <w:t xml:space="preserve"> </w:t>
      </w:r>
      <w:r w:rsidRPr="00F30EB7">
        <w:rPr>
          <w:rFonts w:asciiTheme="minorHAnsi" w:eastAsia="Arial" w:hAnsiTheme="minorHAnsi" w:cstheme="minorHAnsi"/>
        </w:rPr>
        <w:t>adelantada</w:t>
      </w:r>
      <w:r w:rsidR="003E0474" w:rsidRPr="00F30EB7">
        <w:rPr>
          <w:rFonts w:asciiTheme="minorHAnsi" w:eastAsia="Arial" w:hAnsiTheme="minorHAnsi" w:cstheme="minorHAnsi"/>
        </w:rPr>
        <w:t xml:space="preserve"> por parte</w:t>
      </w:r>
      <w:r w:rsidRPr="00F30EB7">
        <w:rPr>
          <w:rFonts w:asciiTheme="minorHAnsi" w:eastAsia="Arial" w:hAnsiTheme="minorHAnsi" w:cstheme="minorHAnsi"/>
        </w:rPr>
        <w:t xml:space="preserve"> </w:t>
      </w:r>
      <w:r w:rsidR="003E0474" w:rsidRPr="00F30EB7">
        <w:rPr>
          <w:rFonts w:asciiTheme="minorHAnsi" w:eastAsia="Arial" w:hAnsiTheme="minorHAnsi" w:cstheme="minorHAnsi"/>
        </w:rPr>
        <w:t xml:space="preserve">de </w:t>
      </w:r>
      <w:r w:rsidRPr="00F30EB7">
        <w:rPr>
          <w:rFonts w:asciiTheme="minorHAnsi" w:eastAsia="Arial" w:hAnsiTheme="minorHAnsi" w:cstheme="minorHAnsi"/>
        </w:rPr>
        <w:t>la autoridad administrativa competente.</w:t>
      </w:r>
    </w:p>
    <w:p w14:paraId="1FAA93C6" w14:textId="77777777" w:rsidR="003E0474" w:rsidRPr="00F30EB7" w:rsidRDefault="003E0474" w:rsidP="00F30EB7">
      <w:pPr>
        <w:spacing w:line="276" w:lineRule="auto"/>
        <w:jc w:val="both"/>
        <w:rPr>
          <w:rFonts w:asciiTheme="minorHAnsi" w:eastAsia="Arial" w:hAnsiTheme="minorHAnsi" w:cstheme="minorHAnsi"/>
        </w:rPr>
      </w:pPr>
    </w:p>
    <w:p w14:paraId="6DF3CFFE" w14:textId="3EFF10C6" w:rsidR="00324270" w:rsidRPr="00F30EB7" w:rsidRDefault="0032427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no se hubieran encontrado derechos amenazados o vulnerados, se dará continuidad al trámite de </w:t>
      </w:r>
      <w:proofErr w:type="spellStart"/>
      <w:r w:rsidR="005141DF" w:rsidRPr="00F30EB7">
        <w:rPr>
          <w:rFonts w:asciiTheme="minorHAnsi" w:eastAsia="Arial" w:hAnsiTheme="minorHAnsi" w:cstheme="minorHAnsi"/>
        </w:rPr>
        <w:t>pre-registro</w:t>
      </w:r>
      <w:proofErr w:type="spellEnd"/>
      <w:r w:rsidR="005141DF" w:rsidRPr="00F30EB7">
        <w:rPr>
          <w:rFonts w:asciiTheme="minorHAnsi" w:eastAsia="Arial" w:hAnsiTheme="minorHAnsi" w:cstheme="minorHAnsi"/>
        </w:rPr>
        <w:t xml:space="preserve"> virtual y expedición del permiso por protección temporal </w:t>
      </w:r>
      <w:r w:rsidRPr="00F30EB7">
        <w:rPr>
          <w:rFonts w:asciiTheme="minorHAnsi" w:eastAsia="Arial" w:hAnsiTheme="minorHAnsi" w:cstheme="minorHAnsi"/>
        </w:rPr>
        <w:t xml:space="preserve">(PPT) a favor del niño, niña o adolescente, </w:t>
      </w:r>
      <w:r w:rsidR="005F18DA" w:rsidRPr="00F30EB7">
        <w:rPr>
          <w:rFonts w:asciiTheme="minorHAnsi" w:eastAsia="Arial" w:hAnsiTheme="minorHAnsi" w:cstheme="minorHAnsi"/>
        </w:rPr>
        <w:t>incluso</w:t>
      </w:r>
      <w:r w:rsidRPr="00F30EB7">
        <w:rPr>
          <w:rFonts w:asciiTheme="minorHAnsi" w:eastAsia="Arial" w:hAnsiTheme="minorHAnsi" w:cstheme="minorHAnsi"/>
        </w:rPr>
        <w:t xml:space="preserve"> cuando no se hubieran presentado los documentos de los que trata el numeral 3 de </w:t>
      </w:r>
      <w:r w:rsidRPr="00F30EB7">
        <w:rPr>
          <w:rFonts w:asciiTheme="minorHAnsi" w:eastAsia="Arial" w:hAnsiTheme="minorHAnsi" w:cstheme="minorHAnsi"/>
          <w:i/>
        </w:rPr>
        <w:t>¿CUÁLES SON LOS REQUISITOS PARA HACER EL REGISTRO ÚNICO DE MIGRANTES VENEZOLANOS – RUMV?</w:t>
      </w:r>
      <w:r w:rsidRPr="00F30EB7">
        <w:rPr>
          <w:rFonts w:asciiTheme="minorHAnsi" w:eastAsia="Arial" w:hAnsiTheme="minorHAnsi" w:cstheme="minorHAnsi"/>
        </w:rPr>
        <w:t xml:space="preserve"> y/o aquellos en que se otorga el cuidado o custodia al adulto responsable.</w:t>
      </w:r>
    </w:p>
    <w:p w14:paraId="5A334FC6" w14:textId="3C348F37" w:rsidR="00064446" w:rsidRPr="00F30EB7" w:rsidRDefault="00064446" w:rsidP="00F30EB7">
      <w:pPr>
        <w:spacing w:line="276" w:lineRule="auto"/>
        <w:jc w:val="both"/>
        <w:rPr>
          <w:rFonts w:asciiTheme="minorHAnsi" w:eastAsia="Arial" w:hAnsiTheme="minorHAnsi" w:cstheme="minorHAnsi"/>
        </w:rPr>
      </w:pPr>
    </w:p>
    <w:p w14:paraId="56830EAF" w14:textId="77777777" w:rsidR="00B469B9" w:rsidRPr="00F30EB7" w:rsidRDefault="00D47441" w:rsidP="006F4547">
      <w:pPr>
        <w:pStyle w:val="Mittulo2"/>
        <w:spacing w:before="0" w:after="0"/>
        <w:ind w:left="851" w:hanging="425"/>
        <w:rPr>
          <w:rFonts w:asciiTheme="minorHAnsi" w:hAnsiTheme="minorHAnsi" w:cstheme="minorHAnsi"/>
          <w:szCs w:val="20"/>
        </w:rPr>
      </w:pPr>
      <w:bookmarkStart w:id="98" w:name="_Toc165020564"/>
      <w:r w:rsidRPr="00F30EB7">
        <w:rPr>
          <w:rFonts w:asciiTheme="minorHAnsi" w:hAnsiTheme="minorHAnsi" w:cstheme="minorHAnsi"/>
          <w:szCs w:val="20"/>
        </w:rPr>
        <w:t>¿QUÉ DOCUMENTOS DEBO PRESENTAR PARA RECLAMAR EL PERMISO POR PROTECCIÓN TEMPORAL (PPT)?</w:t>
      </w:r>
      <w:bookmarkEnd w:id="98"/>
    </w:p>
    <w:p w14:paraId="7CD73553" w14:textId="77777777" w:rsidR="00B469B9" w:rsidRPr="00F30EB7" w:rsidRDefault="00B469B9" w:rsidP="00F30EB7">
      <w:pPr>
        <w:spacing w:line="276" w:lineRule="auto"/>
        <w:jc w:val="both"/>
        <w:rPr>
          <w:rFonts w:asciiTheme="minorHAnsi" w:eastAsia="Arial" w:hAnsiTheme="minorHAnsi" w:cstheme="minorHAnsi"/>
        </w:rPr>
      </w:pPr>
    </w:p>
    <w:p w14:paraId="6725A49D" w14:textId="677E0263" w:rsidR="00D47441" w:rsidRPr="00F30EB7" w:rsidRDefault="00D4744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solicitante deberá presentar los documentos aportados durante el </w:t>
      </w:r>
      <w:proofErr w:type="spellStart"/>
      <w:r w:rsidR="005141DF" w:rsidRPr="00F30EB7">
        <w:rPr>
          <w:rFonts w:asciiTheme="minorHAnsi" w:eastAsia="Arial" w:hAnsiTheme="minorHAnsi" w:cstheme="minorHAnsi"/>
        </w:rPr>
        <w:t>pre-registro</w:t>
      </w:r>
      <w:proofErr w:type="spellEnd"/>
      <w:r w:rsidR="005141DF" w:rsidRPr="00F30EB7">
        <w:rPr>
          <w:rFonts w:asciiTheme="minorHAnsi" w:eastAsia="Arial" w:hAnsiTheme="minorHAnsi" w:cstheme="minorHAnsi"/>
        </w:rPr>
        <w:t xml:space="preserve"> virtual</w:t>
      </w:r>
      <w:r w:rsidRPr="00F30EB7">
        <w:rPr>
          <w:rFonts w:asciiTheme="minorHAnsi" w:eastAsia="Arial" w:hAnsiTheme="minorHAnsi" w:cstheme="minorHAnsi"/>
        </w:rPr>
        <w:t>.</w:t>
      </w:r>
    </w:p>
    <w:p w14:paraId="2A2917CB" w14:textId="77777777" w:rsidR="00D47441" w:rsidRPr="00F30EB7" w:rsidRDefault="00D47441" w:rsidP="00F30EB7">
      <w:pPr>
        <w:spacing w:line="276" w:lineRule="auto"/>
        <w:jc w:val="both"/>
        <w:rPr>
          <w:rFonts w:asciiTheme="minorHAnsi" w:eastAsia="Arial" w:hAnsiTheme="minorHAnsi" w:cstheme="minorHAnsi"/>
        </w:rPr>
      </w:pPr>
    </w:p>
    <w:p w14:paraId="05828AC9" w14:textId="77777777" w:rsidR="00D47441" w:rsidRPr="00F30EB7" w:rsidRDefault="00D4744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En caso de ser reclamado por un tercero, </w:t>
      </w:r>
      <w:r w:rsidR="003C434E" w:rsidRPr="00F30EB7">
        <w:rPr>
          <w:rFonts w:asciiTheme="minorHAnsi" w:eastAsia="Arial" w:hAnsiTheme="minorHAnsi" w:cstheme="minorHAnsi"/>
        </w:rPr>
        <w:t xml:space="preserve">este deberá presentar el original de su documento de identificación y </w:t>
      </w:r>
      <w:r w:rsidRPr="00F30EB7">
        <w:rPr>
          <w:rFonts w:asciiTheme="minorHAnsi" w:eastAsia="Arial" w:hAnsiTheme="minorHAnsi" w:cstheme="minorHAnsi"/>
        </w:rPr>
        <w:t xml:space="preserve">el poder especial </w:t>
      </w:r>
      <w:r w:rsidR="003C434E" w:rsidRPr="00F30EB7">
        <w:rPr>
          <w:rFonts w:asciiTheme="minorHAnsi" w:eastAsia="Arial" w:hAnsiTheme="minorHAnsi" w:cstheme="minorHAnsi"/>
        </w:rPr>
        <w:t>otorgado por el solicitante</w:t>
      </w:r>
      <w:r w:rsidR="00DB4261" w:rsidRPr="00F30EB7">
        <w:rPr>
          <w:rFonts w:asciiTheme="minorHAnsi" w:eastAsia="Arial" w:hAnsiTheme="minorHAnsi" w:cstheme="minorHAnsi"/>
        </w:rPr>
        <w:t xml:space="preserve">, el cual deberá estar </w:t>
      </w:r>
      <w:r w:rsidRPr="00F30EB7">
        <w:rPr>
          <w:rFonts w:asciiTheme="minorHAnsi" w:eastAsia="Arial" w:hAnsiTheme="minorHAnsi" w:cstheme="minorHAnsi"/>
        </w:rPr>
        <w:t>autenticado ante notario</w:t>
      </w:r>
      <w:r w:rsidR="003C434E" w:rsidRPr="00F30EB7">
        <w:rPr>
          <w:rFonts w:asciiTheme="minorHAnsi" w:eastAsia="Arial" w:hAnsiTheme="minorHAnsi" w:cstheme="minorHAnsi"/>
        </w:rPr>
        <w:t>.</w:t>
      </w:r>
    </w:p>
    <w:p w14:paraId="7C12F1CB" w14:textId="77777777" w:rsidR="00C15467" w:rsidRPr="00F30EB7" w:rsidRDefault="00C15467" w:rsidP="00F30EB7">
      <w:pPr>
        <w:spacing w:line="276" w:lineRule="auto"/>
        <w:jc w:val="both"/>
        <w:rPr>
          <w:rFonts w:asciiTheme="minorHAnsi" w:eastAsia="Arial" w:hAnsiTheme="minorHAnsi" w:cstheme="minorHAnsi"/>
        </w:rPr>
      </w:pPr>
    </w:p>
    <w:p w14:paraId="7DD30276" w14:textId="0F77592F" w:rsidR="00C15467" w:rsidRPr="00F30EB7" w:rsidRDefault="00C1546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En el caso de menores de edad, </w:t>
      </w:r>
      <w:r w:rsidR="00B231D3" w:rsidRPr="00F30EB7">
        <w:rPr>
          <w:rFonts w:asciiTheme="minorHAnsi" w:eastAsia="Arial" w:hAnsiTheme="minorHAnsi" w:cstheme="minorHAnsi"/>
          <w:b/>
          <w:bCs/>
        </w:rPr>
        <w:t xml:space="preserve">la expedición y entrega </w:t>
      </w:r>
      <w:r w:rsidRPr="00F30EB7">
        <w:rPr>
          <w:rFonts w:asciiTheme="minorHAnsi" w:eastAsia="Arial" w:hAnsiTheme="minorHAnsi" w:cstheme="minorHAnsi"/>
          <w:b/>
          <w:bCs/>
        </w:rPr>
        <w:t>deberá hacerse presencialmente</w:t>
      </w:r>
      <w:r w:rsidRPr="00F30EB7">
        <w:rPr>
          <w:rFonts w:asciiTheme="minorHAnsi" w:eastAsia="Arial" w:hAnsiTheme="minorHAnsi" w:cstheme="minorHAnsi"/>
        </w:rPr>
        <w:t>,</w:t>
      </w:r>
      <w:r w:rsidRPr="00F30EB7">
        <w:rPr>
          <w:rFonts w:asciiTheme="minorHAnsi" w:eastAsia="Arial" w:hAnsiTheme="minorHAnsi" w:cstheme="minorHAnsi"/>
          <w:b/>
          <w:bCs/>
        </w:rPr>
        <w:t xml:space="preserve"> </w:t>
      </w:r>
      <w:r w:rsidRPr="00F30EB7">
        <w:rPr>
          <w:rFonts w:asciiTheme="minorHAnsi" w:eastAsia="Arial" w:hAnsiTheme="minorHAnsi" w:cstheme="minorHAnsi"/>
        </w:rPr>
        <w:t xml:space="preserve">para lo cual Migración Colombia dará una cita, </w:t>
      </w:r>
      <w:r w:rsidR="00685E7D" w:rsidRPr="00F30EB7">
        <w:rPr>
          <w:rFonts w:asciiTheme="minorHAnsi" w:eastAsia="Arial" w:hAnsiTheme="minorHAnsi" w:cstheme="minorHAnsi"/>
        </w:rPr>
        <w:t xml:space="preserve">y </w:t>
      </w:r>
      <w:r w:rsidRPr="00F30EB7">
        <w:rPr>
          <w:rFonts w:asciiTheme="minorHAnsi" w:eastAsia="Arial" w:hAnsiTheme="minorHAnsi" w:cstheme="minorHAnsi"/>
        </w:rPr>
        <w:t>presenta</w:t>
      </w:r>
      <w:r w:rsidR="00685E7D" w:rsidRPr="00F30EB7">
        <w:rPr>
          <w:rFonts w:asciiTheme="minorHAnsi" w:eastAsia="Arial" w:hAnsiTheme="minorHAnsi" w:cstheme="minorHAnsi"/>
        </w:rPr>
        <w:t>r</w:t>
      </w:r>
      <w:r w:rsidRPr="00F30EB7">
        <w:rPr>
          <w:rFonts w:asciiTheme="minorHAnsi" w:eastAsia="Arial" w:hAnsiTheme="minorHAnsi" w:cstheme="minorHAnsi"/>
        </w:rPr>
        <w:t xml:space="preserve"> lo siguiente:</w:t>
      </w:r>
    </w:p>
    <w:p w14:paraId="231263AD" w14:textId="77777777" w:rsidR="00C15467" w:rsidRPr="00F30EB7" w:rsidRDefault="00C15467" w:rsidP="00F30EB7">
      <w:pPr>
        <w:spacing w:line="276" w:lineRule="auto"/>
        <w:jc w:val="both"/>
        <w:rPr>
          <w:rFonts w:asciiTheme="minorHAnsi" w:eastAsia="Arial" w:hAnsiTheme="minorHAnsi" w:cstheme="minorHAnsi"/>
        </w:rPr>
      </w:pPr>
    </w:p>
    <w:p w14:paraId="1386B29A" w14:textId="0CF9ED41" w:rsidR="00C15467" w:rsidRPr="00F30EB7" w:rsidRDefault="00C15467" w:rsidP="00F30EB7">
      <w:pPr>
        <w:numPr>
          <w:ilvl w:val="0"/>
          <w:numId w:val="79"/>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 xml:space="preserve">Documentos aportados en el </w:t>
      </w:r>
      <w:proofErr w:type="spellStart"/>
      <w:r w:rsidR="005141DF" w:rsidRPr="00F30EB7">
        <w:rPr>
          <w:rFonts w:asciiTheme="minorHAnsi" w:eastAsia="Arial" w:hAnsiTheme="minorHAnsi" w:cstheme="minorHAnsi"/>
        </w:rPr>
        <w:t>pre-registro</w:t>
      </w:r>
      <w:proofErr w:type="spellEnd"/>
      <w:r w:rsidR="005141DF" w:rsidRPr="00F30EB7">
        <w:rPr>
          <w:rFonts w:asciiTheme="minorHAnsi" w:eastAsia="Arial" w:hAnsiTheme="minorHAnsi" w:cstheme="minorHAnsi"/>
        </w:rPr>
        <w:t xml:space="preserve"> virtual </w:t>
      </w:r>
      <w:r w:rsidRPr="00F30EB7">
        <w:rPr>
          <w:rFonts w:asciiTheme="minorHAnsi" w:eastAsia="Arial" w:hAnsiTheme="minorHAnsi" w:cstheme="minorHAnsi"/>
        </w:rPr>
        <w:t xml:space="preserve">y que demuestren el parentesco, </w:t>
      </w:r>
      <w:r w:rsidR="00685E7D" w:rsidRPr="00F30EB7">
        <w:rPr>
          <w:rFonts w:asciiTheme="minorHAnsi" w:eastAsia="Arial" w:hAnsiTheme="minorHAnsi" w:cstheme="minorHAnsi"/>
        </w:rPr>
        <w:t xml:space="preserve">en el caso de </w:t>
      </w:r>
      <w:r w:rsidRPr="00F30EB7">
        <w:rPr>
          <w:rFonts w:asciiTheme="minorHAnsi" w:eastAsia="Arial" w:hAnsiTheme="minorHAnsi" w:cstheme="minorHAnsi"/>
        </w:rPr>
        <w:t>los menores de edad que estén con alguno de sus padres</w:t>
      </w:r>
      <w:r w:rsidR="00F34EB5" w:rsidRPr="00F30EB7">
        <w:rPr>
          <w:rFonts w:asciiTheme="minorHAnsi" w:eastAsia="Arial" w:hAnsiTheme="minorHAnsi" w:cstheme="minorHAnsi"/>
        </w:rPr>
        <w:t>.</w:t>
      </w:r>
    </w:p>
    <w:p w14:paraId="317E6DC0" w14:textId="77777777" w:rsidR="00C15467" w:rsidRPr="00F30EB7" w:rsidRDefault="00C15467" w:rsidP="00F30EB7">
      <w:pPr>
        <w:spacing w:line="276" w:lineRule="auto"/>
        <w:ind w:left="426"/>
        <w:jc w:val="both"/>
        <w:rPr>
          <w:rFonts w:asciiTheme="minorHAnsi" w:eastAsia="Arial" w:hAnsiTheme="minorHAnsi" w:cstheme="minorHAnsi"/>
        </w:rPr>
      </w:pPr>
    </w:p>
    <w:p w14:paraId="5A45343E" w14:textId="665B68CA" w:rsidR="00C15467" w:rsidRPr="00F30EB7" w:rsidRDefault="00C15467" w:rsidP="00F30EB7">
      <w:pPr>
        <w:numPr>
          <w:ilvl w:val="0"/>
          <w:numId w:val="79"/>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 xml:space="preserve">Documentos aportados en el </w:t>
      </w:r>
      <w:proofErr w:type="spellStart"/>
      <w:r w:rsidR="005141DF" w:rsidRPr="00F30EB7">
        <w:rPr>
          <w:rFonts w:asciiTheme="minorHAnsi" w:eastAsia="Arial" w:hAnsiTheme="minorHAnsi" w:cstheme="minorHAnsi"/>
        </w:rPr>
        <w:t>pre-registro</w:t>
      </w:r>
      <w:proofErr w:type="spellEnd"/>
      <w:r w:rsidR="005141DF" w:rsidRPr="00F30EB7">
        <w:rPr>
          <w:rFonts w:asciiTheme="minorHAnsi" w:eastAsia="Arial" w:hAnsiTheme="minorHAnsi" w:cstheme="minorHAnsi"/>
        </w:rPr>
        <w:t xml:space="preserve"> virtual </w:t>
      </w:r>
      <w:r w:rsidRPr="00F30EB7">
        <w:rPr>
          <w:rFonts w:asciiTheme="minorHAnsi" w:eastAsia="Arial" w:hAnsiTheme="minorHAnsi" w:cstheme="minorHAnsi"/>
        </w:rPr>
        <w:t xml:space="preserve">y documento en original o copia donde se le otorgue el cuidado o la custodia del o los menores </w:t>
      </w:r>
      <w:r w:rsidR="00354CC3" w:rsidRPr="00F30EB7">
        <w:rPr>
          <w:rFonts w:asciiTheme="minorHAnsi" w:eastAsia="Arial" w:hAnsiTheme="minorHAnsi" w:cstheme="minorHAnsi"/>
        </w:rPr>
        <w:t xml:space="preserve">de edad </w:t>
      </w:r>
      <w:r w:rsidRPr="00F30EB7">
        <w:rPr>
          <w:rFonts w:asciiTheme="minorHAnsi" w:eastAsia="Arial" w:hAnsiTheme="minorHAnsi" w:cstheme="minorHAnsi"/>
        </w:rPr>
        <w:t xml:space="preserve">al miembro adulto de la familia o adulto responsable, </w:t>
      </w:r>
      <w:r w:rsidR="00685E7D" w:rsidRPr="00F30EB7">
        <w:rPr>
          <w:rFonts w:asciiTheme="minorHAnsi" w:eastAsia="Arial" w:hAnsiTheme="minorHAnsi" w:cstheme="minorHAnsi"/>
        </w:rPr>
        <w:t xml:space="preserve">en el caso de </w:t>
      </w:r>
      <w:r w:rsidRPr="00F30EB7">
        <w:rPr>
          <w:rFonts w:asciiTheme="minorHAnsi" w:eastAsia="Arial" w:hAnsiTheme="minorHAnsi" w:cstheme="minorHAnsi"/>
        </w:rPr>
        <w:t>los menores de edad que estén separados de sus padres, pero acompañados por otros miembros adultos de su familia o de adultos responsables de su cuidado</w:t>
      </w:r>
      <w:r w:rsidR="00F34EB5" w:rsidRPr="00F30EB7">
        <w:rPr>
          <w:rFonts w:asciiTheme="minorHAnsi" w:eastAsia="Arial" w:hAnsiTheme="minorHAnsi" w:cstheme="minorHAnsi"/>
        </w:rPr>
        <w:t>.</w:t>
      </w:r>
    </w:p>
    <w:p w14:paraId="2BF21208" w14:textId="77777777" w:rsidR="00A579FB" w:rsidRPr="00F30EB7" w:rsidRDefault="00A579FB" w:rsidP="00F30EB7">
      <w:pPr>
        <w:spacing w:line="276" w:lineRule="auto"/>
        <w:ind w:left="426"/>
        <w:jc w:val="both"/>
        <w:rPr>
          <w:rFonts w:asciiTheme="minorHAnsi" w:eastAsia="Arial" w:hAnsiTheme="minorHAnsi" w:cstheme="minorHAnsi"/>
        </w:rPr>
      </w:pPr>
    </w:p>
    <w:p w14:paraId="00AA78C7" w14:textId="5A096505" w:rsidR="00C15467" w:rsidRPr="00F30EB7" w:rsidRDefault="00C15467" w:rsidP="00F30EB7">
      <w:pPr>
        <w:numPr>
          <w:ilvl w:val="0"/>
          <w:numId w:val="79"/>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 xml:space="preserve">Auto de apertura del Proceso Administrativo de Restablecimiento de Derechos (PARD) o la providencia </w:t>
      </w:r>
      <w:r w:rsidR="0092487A" w:rsidRPr="00F30EB7">
        <w:rPr>
          <w:rFonts w:asciiTheme="minorHAnsi" w:eastAsia="Arial" w:hAnsiTheme="minorHAnsi" w:cstheme="minorHAnsi"/>
        </w:rPr>
        <w:t xml:space="preserve">de la medida de internamiento preventivo o sanción que </w:t>
      </w:r>
      <w:r w:rsidRPr="00F30EB7">
        <w:rPr>
          <w:rFonts w:asciiTheme="minorHAnsi" w:eastAsia="Arial" w:hAnsiTheme="minorHAnsi" w:cstheme="minorHAnsi"/>
        </w:rPr>
        <w:t xml:space="preserve">impuso la </w:t>
      </w:r>
      <w:r w:rsidR="0092487A" w:rsidRPr="00F30EB7">
        <w:rPr>
          <w:rFonts w:asciiTheme="minorHAnsi" w:eastAsia="Arial" w:hAnsiTheme="minorHAnsi" w:cstheme="minorHAnsi"/>
        </w:rPr>
        <w:t xml:space="preserve">autoridad judicial, </w:t>
      </w:r>
      <w:r w:rsidR="00685E7D" w:rsidRPr="00F30EB7">
        <w:rPr>
          <w:rFonts w:asciiTheme="minorHAnsi" w:eastAsia="Arial" w:hAnsiTheme="minorHAnsi" w:cstheme="minorHAnsi"/>
        </w:rPr>
        <w:t xml:space="preserve">en el caso de </w:t>
      </w:r>
      <w:r w:rsidR="0092487A" w:rsidRPr="00F30EB7">
        <w:rPr>
          <w:rFonts w:asciiTheme="minorHAnsi" w:eastAsia="Arial" w:hAnsiTheme="minorHAnsi" w:cstheme="minorHAnsi"/>
        </w:rPr>
        <w:t>niños, niñas y adolescentes vinculados a un Proceso Administrativo de Restablecimiento de Derechos (PARD) y adolescentes y jóvenes vinculados al Sistema de Responsabilidad Penal para Adolescentes (SRPA),</w:t>
      </w:r>
      <w:r w:rsidRPr="00F30EB7">
        <w:rPr>
          <w:rFonts w:asciiTheme="minorHAnsi" w:eastAsia="Arial" w:hAnsiTheme="minorHAnsi" w:cstheme="minorHAnsi"/>
        </w:rPr>
        <w:t xml:space="preserve"> </w:t>
      </w:r>
      <w:r w:rsidR="0092487A" w:rsidRPr="00F30EB7">
        <w:rPr>
          <w:rFonts w:asciiTheme="minorHAnsi" w:eastAsia="Arial" w:hAnsiTheme="minorHAnsi" w:cstheme="minorHAnsi"/>
        </w:rPr>
        <w:t xml:space="preserve">según corresponda; </w:t>
      </w:r>
      <w:r w:rsidRPr="00F30EB7">
        <w:rPr>
          <w:rFonts w:asciiTheme="minorHAnsi" w:eastAsia="Arial" w:hAnsiTheme="minorHAnsi" w:cstheme="minorHAnsi"/>
        </w:rPr>
        <w:t>además de otros documentos con los que cuente la autoridad administrativa</w:t>
      </w:r>
      <w:r w:rsidR="0092487A" w:rsidRPr="00F30EB7">
        <w:rPr>
          <w:rFonts w:asciiTheme="minorHAnsi" w:eastAsia="Arial" w:hAnsiTheme="minorHAnsi" w:cstheme="minorHAnsi"/>
        </w:rPr>
        <w:t>.</w:t>
      </w:r>
      <w:r w:rsidRPr="00F30EB7">
        <w:rPr>
          <w:rFonts w:asciiTheme="minorHAnsi" w:eastAsia="Arial" w:hAnsiTheme="minorHAnsi" w:cstheme="minorHAnsi"/>
        </w:rPr>
        <w:t xml:space="preserve"> </w:t>
      </w:r>
      <w:r w:rsidRPr="00F30EB7">
        <w:rPr>
          <w:rFonts w:asciiTheme="minorHAnsi" w:eastAsia="Arial" w:hAnsiTheme="minorHAnsi" w:cstheme="minorHAnsi"/>
          <w:b/>
          <w:bCs/>
        </w:rPr>
        <w:t xml:space="preserve">La entrega del </w:t>
      </w:r>
      <w:r w:rsidR="005141DF" w:rsidRPr="00F30EB7">
        <w:rPr>
          <w:rFonts w:asciiTheme="minorHAnsi" w:eastAsia="Arial" w:hAnsiTheme="minorHAnsi" w:cstheme="minorHAnsi"/>
          <w:b/>
          <w:bCs/>
        </w:rPr>
        <w:t xml:space="preserve">permiso </w:t>
      </w:r>
      <w:r w:rsidRPr="00F30EB7">
        <w:rPr>
          <w:rFonts w:asciiTheme="minorHAnsi" w:eastAsia="Arial" w:hAnsiTheme="minorHAnsi" w:cstheme="minorHAnsi"/>
          <w:b/>
          <w:bCs/>
        </w:rPr>
        <w:t>se hará a la autoridad administrativa competente</w:t>
      </w:r>
      <w:r w:rsidR="0092487A" w:rsidRPr="00F30EB7">
        <w:rPr>
          <w:rFonts w:asciiTheme="minorHAnsi" w:eastAsia="Arial" w:hAnsiTheme="minorHAnsi" w:cstheme="minorHAnsi"/>
          <w:b/>
          <w:bCs/>
        </w:rPr>
        <w:t xml:space="preserve"> o alguno de los miembros de su equipo psicosocial</w:t>
      </w:r>
      <w:r w:rsidRPr="00F30EB7">
        <w:rPr>
          <w:rFonts w:asciiTheme="minorHAnsi" w:eastAsia="Arial" w:hAnsiTheme="minorHAnsi" w:cstheme="minorHAnsi"/>
          <w:b/>
          <w:bCs/>
        </w:rPr>
        <w:t>.</w:t>
      </w:r>
    </w:p>
    <w:p w14:paraId="26E822CA" w14:textId="075FF202" w:rsidR="0092487A" w:rsidRDefault="0092487A" w:rsidP="00F30EB7">
      <w:pPr>
        <w:spacing w:line="276" w:lineRule="auto"/>
        <w:jc w:val="both"/>
        <w:rPr>
          <w:rFonts w:asciiTheme="minorHAnsi" w:eastAsia="Arial" w:hAnsiTheme="minorHAnsi" w:cstheme="minorHAnsi"/>
        </w:rPr>
      </w:pPr>
    </w:p>
    <w:p w14:paraId="06D3EE41" w14:textId="77777777" w:rsidR="006F4547" w:rsidRPr="00F30EB7" w:rsidRDefault="006F4547" w:rsidP="00F30EB7">
      <w:pPr>
        <w:spacing w:line="276" w:lineRule="auto"/>
        <w:jc w:val="both"/>
        <w:rPr>
          <w:rFonts w:asciiTheme="minorHAnsi" w:eastAsia="Arial" w:hAnsiTheme="minorHAnsi" w:cstheme="minorHAnsi"/>
        </w:rPr>
      </w:pPr>
    </w:p>
    <w:p w14:paraId="328B7793" w14:textId="77777777" w:rsidR="003C434E" w:rsidRPr="00F30EB7" w:rsidRDefault="003C434E" w:rsidP="006F4547">
      <w:pPr>
        <w:pStyle w:val="Mittulo2"/>
        <w:spacing w:before="0" w:after="0"/>
        <w:ind w:left="851" w:hanging="425"/>
        <w:rPr>
          <w:rFonts w:asciiTheme="minorHAnsi" w:hAnsiTheme="minorHAnsi" w:cstheme="minorHAnsi"/>
          <w:szCs w:val="20"/>
        </w:rPr>
      </w:pPr>
      <w:bookmarkStart w:id="99" w:name="_Toc165020565"/>
      <w:r w:rsidRPr="00F30EB7">
        <w:rPr>
          <w:rFonts w:asciiTheme="minorHAnsi" w:hAnsiTheme="minorHAnsi" w:cstheme="minorHAnsi"/>
          <w:szCs w:val="20"/>
        </w:rPr>
        <w:t>¿CUÁL ES LA VIGENCIA DEL PERMISO POR PROTECCIÓN TEMPORAL (PPT)?</w:t>
      </w:r>
      <w:bookmarkEnd w:id="99"/>
    </w:p>
    <w:p w14:paraId="2B771FBA" w14:textId="77777777" w:rsidR="003C434E" w:rsidRPr="00F30EB7" w:rsidRDefault="003C434E" w:rsidP="00F30EB7">
      <w:pPr>
        <w:spacing w:line="276" w:lineRule="auto"/>
        <w:jc w:val="both"/>
        <w:rPr>
          <w:rFonts w:asciiTheme="minorHAnsi" w:eastAsia="Arial" w:hAnsiTheme="minorHAnsi" w:cstheme="minorHAnsi"/>
        </w:rPr>
      </w:pPr>
    </w:p>
    <w:p w14:paraId="1408F22F" w14:textId="77777777" w:rsidR="0041747D" w:rsidRPr="00F30EB7" w:rsidRDefault="003C434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Hasta el último día de vigencia el Estatuto Temporal de Protección, es decir, </w:t>
      </w:r>
      <w:r w:rsidRPr="00F30EB7">
        <w:rPr>
          <w:rFonts w:asciiTheme="minorHAnsi" w:eastAsia="Arial" w:hAnsiTheme="minorHAnsi" w:cstheme="minorHAnsi"/>
          <w:b/>
          <w:bCs/>
        </w:rPr>
        <w:t>hasta el 30 de mayo de 2031 y no será prorrogable</w:t>
      </w:r>
      <w:r w:rsidRPr="00F30EB7">
        <w:rPr>
          <w:rFonts w:asciiTheme="minorHAnsi" w:eastAsia="Arial" w:hAnsiTheme="minorHAnsi" w:cstheme="minorHAnsi"/>
        </w:rPr>
        <w:t xml:space="preserve">, </w:t>
      </w:r>
      <w:r w:rsidR="0041747D" w:rsidRPr="00F30EB7">
        <w:rPr>
          <w:rFonts w:asciiTheme="minorHAnsi" w:eastAsia="Arial" w:hAnsiTheme="minorHAnsi" w:cstheme="minorHAnsi"/>
        </w:rPr>
        <w:t xml:space="preserve">excepto si </w:t>
      </w:r>
      <w:r w:rsidRPr="00F30EB7">
        <w:rPr>
          <w:rFonts w:asciiTheme="minorHAnsi" w:eastAsia="Arial" w:hAnsiTheme="minorHAnsi" w:cstheme="minorHAnsi"/>
        </w:rPr>
        <w:t xml:space="preserve">el Gobierno </w:t>
      </w:r>
      <w:r w:rsidR="0041747D" w:rsidRPr="00F30EB7">
        <w:rPr>
          <w:rFonts w:asciiTheme="minorHAnsi" w:eastAsia="Arial" w:hAnsiTheme="minorHAnsi" w:cstheme="minorHAnsi"/>
        </w:rPr>
        <w:t>n</w:t>
      </w:r>
      <w:r w:rsidRPr="00F30EB7">
        <w:rPr>
          <w:rFonts w:asciiTheme="minorHAnsi" w:eastAsia="Arial" w:hAnsiTheme="minorHAnsi" w:cstheme="minorHAnsi"/>
        </w:rPr>
        <w:t>acional decid</w:t>
      </w:r>
      <w:r w:rsidR="0041747D" w:rsidRPr="00F30EB7">
        <w:rPr>
          <w:rFonts w:asciiTheme="minorHAnsi" w:eastAsia="Arial" w:hAnsiTheme="minorHAnsi" w:cstheme="minorHAnsi"/>
        </w:rPr>
        <w:t>e</w:t>
      </w:r>
      <w:r w:rsidRPr="00F30EB7">
        <w:rPr>
          <w:rFonts w:asciiTheme="minorHAnsi" w:eastAsia="Arial" w:hAnsiTheme="minorHAnsi" w:cstheme="minorHAnsi"/>
        </w:rPr>
        <w:t xml:space="preserve"> prorrogarlo</w:t>
      </w:r>
      <w:r w:rsidR="0041747D" w:rsidRPr="00F30EB7">
        <w:rPr>
          <w:rFonts w:asciiTheme="minorHAnsi" w:eastAsia="Arial" w:hAnsiTheme="minorHAnsi" w:cstheme="minorHAnsi"/>
        </w:rPr>
        <w:t>.</w:t>
      </w:r>
    </w:p>
    <w:p w14:paraId="363FBB78" w14:textId="77777777" w:rsidR="0041747D" w:rsidRPr="00F30EB7" w:rsidRDefault="0041747D" w:rsidP="00F30EB7">
      <w:pPr>
        <w:spacing w:line="276" w:lineRule="auto"/>
        <w:jc w:val="both"/>
        <w:rPr>
          <w:rFonts w:asciiTheme="minorHAnsi" w:eastAsia="Arial" w:hAnsiTheme="minorHAnsi" w:cstheme="minorHAnsi"/>
        </w:rPr>
      </w:pPr>
    </w:p>
    <w:p w14:paraId="4607CA3D" w14:textId="797431C4" w:rsidR="0041747D" w:rsidRPr="00F30EB7" w:rsidRDefault="0041747D"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TENGA EN CUENTA QUE</w:t>
      </w:r>
      <w:r w:rsidR="006C1327" w:rsidRPr="00F30EB7">
        <w:rPr>
          <w:rFonts w:asciiTheme="minorHAnsi" w:eastAsia="Arial" w:hAnsiTheme="minorHAnsi" w:cstheme="minorHAnsi"/>
        </w:rPr>
        <w:t>,</w:t>
      </w:r>
      <w:r w:rsidR="006C1327" w:rsidRPr="00F30EB7">
        <w:rPr>
          <w:rFonts w:asciiTheme="minorHAnsi" w:eastAsia="Arial" w:hAnsiTheme="minorHAnsi" w:cstheme="minorHAnsi"/>
          <w:b/>
          <w:bCs/>
        </w:rPr>
        <w:t xml:space="preserve"> </w:t>
      </w:r>
      <w:r w:rsidRPr="00F30EB7">
        <w:rPr>
          <w:rFonts w:asciiTheme="minorHAnsi" w:eastAsia="Arial" w:hAnsiTheme="minorHAnsi" w:cstheme="minorHAnsi"/>
        </w:rPr>
        <w:t xml:space="preserve">si el Ministerio de Relaciones Exteriores de Colombia le expide </w:t>
      </w:r>
      <w:r w:rsidRPr="00F30EB7">
        <w:rPr>
          <w:rFonts w:asciiTheme="minorHAnsi" w:eastAsia="Arial" w:hAnsiTheme="minorHAnsi" w:cstheme="minorHAnsi"/>
          <w:b/>
          <w:bCs/>
        </w:rPr>
        <w:t>cualquier tipo de visa</w:t>
      </w:r>
      <w:r w:rsidR="006C1327" w:rsidRPr="00F30EB7">
        <w:rPr>
          <w:rFonts w:asciiTheme="minorHAnsi" w:eastAsia="Arial" w:hAnsiTheme="minorHAnsi" w:cstheme="minorHAnsi"/>
        </w:rPr>
        <w:t>,</w:t>
      </w:r>
      <w:r w:rsidRPr="00F30EB7">
        <w:rPr>
          <w:rFonts w:asciiTheme="minorHAnsi" w:eastAsia="Arial" w:hAnsiTheme="minorHAnsi" w:cstheme="minorHAnsi"/>
        </w:rPr>
        <w:t xml:space="preserve"> </w:t>
      </w:r>
      <w:r w:rsidRPr="00F30EB7">
        <w:rPr>
          <w:rFonts w:asciiTheme="minorHAnsi" w:eastAsia="Arial" w:hAnsiTheme="minorHAnsi" w:cstheme="minorHAnsi"/>
          <w:b/>
          <w:bCs/>
          <w:u w:val="single"/>
        </w:rPr>
        <w:t>terminará</w:t>
      </w:r>
      <w:r w:rsidRPr="00F30EB7">
        <w:rPr>
          <w:rFonts w:asciiTheme="minorHAnsi" w:eastAsia="Arial" w:hAnsiTheme="minorHAnsi" w:cstheme="minorHAnsi"/>
          <w:u w:val="single"/>
        </w:rPr>
        <w:t xml:space="preserve"> </w:t>
      </w:r>
      <w:r w:rsidRPr="00F30EB7">
        <w:rPr>
          <w:rFonts w:asciiTheme="minorHAnsi" w:eastAsia="Arial" w:hAnsiTheme="minorHAnsi" w:cstheme="minorHAnsi"/>
          <w:b/>
          <w:bCs/>
          <w:u w:val="single"/>
        </w:rPr>
        <w:t>la vigencia</w:t>
      </w:r>
      <w:r w:rsidRPr="00F30EB7">
        <w:rPr>
          <w:rFonts w:asciiTheme="minorHAnsi" w:eastAsia="Arial" w:hAnsiTheme="minorHAnsi" w:cstheme="minorHAnsi"/>
          <w:u w:val="single"/>
        </w:rPr>
        <w:t xml:space="preserve"> del </w:t>
      </w:r>
      <w:bookmarkStart w:id="100" w:name="_Hlk63797820"/>
      <w:r w:rsidR="005141DF" w:rsidRPr="00F30EB7">
        <w:rPr>
          <w:rFonts w:asciiTheme="minorHAnsi" w:eastAsia="Arial" w:hAnsiTheme="minorHAnsi" w:cstheme="minorHAnsi"/>
          <w:u w:val="single"/>
        </w:rPr>
        <w:t xml:space="preserve">permiso por protección temporal </w:t>
      </w:r>
      <w:r w:rsidRPr="00F30EB7">
        <w:rPr>
          <w:rFonts w:asciiTheme="minorHAnsi" w:eastAsia="Arial" w:hAnsiTheme="minorHAnsi" w:cstheme="minorHAnsi"/>
          <w:u w:val="single"/>
        </w:rPr>
        <w:t>(</w:t>
      </w:r>
      <w:bookmarkEnd w:id="100"/>
      <w:r w:rsidRPr="00F30EB7">
        <w:rPr>
          <w:rFonts w:asciiTheme="minorHAnsi" w:eastAsia="Arial" w:hAnsiTheme="minorHAnsi" w:cstheme="minorHAnsi"/>
          <w:u w:val="single"/>
        </w:rPr>
        <w:t>PPT)</w:t>
      </w:r>
      <w:r w:rsidRPr="00F30EB7">
        <w:rPr>
          <w:rFonts w:asciiTheme="minorHAnsi" w:eastAsia="Arial" w:hAnsiTheme="minorHAnsi" w:cstheme="minorHAnsi"/>
        </w:rPr>
        <w:t xml:space="preserve">. </w:t>
      </w:r>
    </w:p>
    <w:p w14:paraId="33E66E03" w14:textId="77777777" w:rsidR="00284776" w:rsidRPr="00F30EB7" w:rsidRDefault="00284776" w:rsidP="00F30EB7">
      <w:pPr>
        <w:spacing w:line="276" w:lineRule="auto"/>
        <w:jc w:val="both"/>
        <w:rPr>
          <w:rFonts w:asciiTheme="minorHAnsi" w:eastAsia="Arial" w:hAnsiTheme="minorHAnsi" w:cstheme="minorHAnsi"/>
        </w:rPr>
      </w:pPr>
    </w:p>
    <w:p w14:paraId="2A17397D" w14:textId="040634DC" w:rsidR="00284776" w:rsidRPr="00F30EB7" w:rsidRDefault="0028477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hará las anotaciones correspondientes a la vigencia del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y se </w:t>
      </w:r>
      <w:r w:rsidR="0098663A" w:rsidRPr="00F30EB7">
        <w:rPr>
          <w:rFonts w:asciiTheme="minorHAnsi" w:eastAsia="Arial" w:hAnsiTheme="minorHAnsi" w:cstheme="minorHAnsi"/>
        </w:rPr>
        <w:t xml:space="preserve">destruirá </w:t>
      </w:r>
      <w:r w:rsidRPr="00F30EB7">
        <w:rPr>
          <w:rFonts w:asciiTheme="minorHAnsi" w:eastAsia="Arial" w:hAnsiTheme="minorHAnsi" w:cstheme="minorHAnsi"/>
        </w:rPr>
        <w:t xml:space="preserve">de acuerdo con el procedimiento establecido por </w:t>
      </w:r>
      <w:r w:rsidR="00597ED2" w:rsidRPr="00F30EB7">
        <w:rPr>
          <w:rFonts w:asciiTheme="minorHAnsi" w:eastAsia="Arial" w:hAnsiTheme="minorHAnsi" w:cstheme="minorHAnsi"/>
        </w:rPr>
        <w:t>la entidad</w:t>
      </w:r>
      <w:r w:rsidRPr="00F30EB7">
        <w:rPr>
          <w:rFonts w:asciiTheme="minorHAnsi" w:eastAsia="Arial" w:hAnsiTheme="minorHAnsi" w:cstheme="minorHAnsi"/>
          <w:i/>
          <w:iCs/>
        </w:rPr>
        <w:t>.</w:t>
      </w:r>
    </w:p>
    <w:p w14:paraId="5805466D" w14:textId="0B67D795" w:rsidR="003C434E" w:rsidRDefault="003C434E" w:rsidP="00F30EB7">
      <w:pPr>
        <w:spacing w:line="276" w:lineRule="auto"/>
        <w:jc w:val="both"/>
        <w:rPr>
          <w:rFonts w:asciiTheme="minorHAnsi" w:eastAsia="Arial" w:hAnsiTheme="minorHAnsi" w:cstheme="minorHAnsi"/>
        </w:rPr>
      </w:pPr>
    </w:p>
    <w:p w14:paraId="29C629CD" w14:textId="77777777" w:rsidR="006F4547" w:rsidRPr="00F30EB7" w:rsidRDefault="006F4547" w:rsidP="00F30EB7">
      <w:pPr>
        <w:spacing w:line="276" w:lineRule="auto"/>
        <w:jc w:val="both"/>
        <w:rPr>
          <w:rFonts w:asciiTheme="minorHAnsi" w:eastAsia="Arial" w:hAnsiTheme="minorHAnsi" w:cstheme="minorHAnsi"/>
        </w:rPr>
      </w:pPr>
    </w:p>
    <w:p w14:paraId="5D6BB184" w14:textId="77777777" w:rsidR="0041747D" w:rsidRPr="00F30EB7" w:rsidRDefault="0041747D" w:rsidP="006F4547">
      <w:pPr>
        <w:pStyle w:val="Mittulo2"/>
        <w:spacing w:before="0" w:after="0"/>
        <w:ind w:left="851" w:hanging="425"/>
        <w:rPr>
          <w:rFonts w:asciiTheme="minorHAnsi" w:hAnsiTheme="minorHAnsi" w:cstheme="minorHAnsi"/>
          <w:szCs w:val="20"/>
        </w:rPr>
      </w:pPr>
      <w:bookmarkStart w:id="101" w:name="_Toc165020566"/>
      <w:r w:rsidRPr="00F30EB7">
        <w:rPr>
          <w:rFonts w:asciiTheme="minorHAnsi" w:hAnsiTheme="minorHAnsi" w:cstheme="minorHAnsi"/>
          <w:szCs w:val="20"/>
        </w:rPr>
        <w:t>¿QUÉ GENERA LA CANCELACIÓN DEL PERMISO POR PROTECCIÓN TEMPORAL (PPT)?</w:t>
      </w:r>
      <w:bookmarkEnd w:id="101"/>
    </w:p>
    <w:p w14:paraId="078600B4" w14:textId="77777777" w:rsidR="003C434E" w:rsidRPr="00F30EB7" w:rsidRDefault="003C434E" w:rsidP="00F30EB7">
      <w:pPr>
        <w:spacing w:line="276" w:lineRule="auto"/>
        <w:jc w:val="both"/>
        <w:rPr>
          <w:rFonts w:asciiTheme="minorHAnsi" w:eastAsia="Arial" w:hAnsiTheme="minorHAnsi" w:cstheme="minorHAnsi"/>
        </w:rPr>
      </w:pPr>
    </w:p>
    <w:p w14:paraId="3AD5B482" w14:textId="77777777" w:rsidR="0041747D" w:rsidRPr="00F30EB7" w:rsidRDefault="0070633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Migración Colombia podrá cancelarlo por:</w:t>
      </w:r>
    </w:p>
    <w:p w14:paraId="337AC521" w14:textId="77777777" w:rsidR="00706335" w:rsidRPr="00F30EB7" w:rsidRDefault="00706335" w:rsidP="00F30EB7">
      <w:pPr>
        <w:spacing w:line="276" w:lineRule="auto"/>
        <w:jc w:val="both"/>
        <w:rPr>
          <w:rFonts w:asciiTheme="minorHAnsi" w:eastAsia="Arial" w:hAnsiTheme="minorHAnsi" w:cstheme="minorHAnsi"/>
        </w:rPr>
      </w:pPr>
    </w:p>
    <w:p w14:paraId="07E95E08" w14:textId="3F4405DD"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Encontrar registro de infracciones al ordenamiento jurídico colombiano ocurridas antes o después de otorgar el </w:t>
      </w:r>
      <w:r w:rsidR="005141DF" w:rsidRPr="00F30EB7">
        <w:rPr>
          <w:rFonts w:asciiTheme="minorHAnsi" w:eastAsia="Arial" w:hAnsiTheme="minorHAnsi" w:cstheme="minorHAnsi"/>
        </w:rPr>
        <w:t xml:space="preserve">permiso </w:t>
      </w:r>
      <w:r w:rsidRPr="00F30EB7">
        <w:rPr>
          <w:rFonts w:asciiTheme="minorHAnsi" w:eastAsia="Arial" w:hAnsiTheme="minorHAnsi" w:cstheme="minorHAnsi"/>
        </w:rPr>
        <w:t>por reportes posteriores realizados por las autoridades nacionales e internacionales.</w:t>
      </w:r>
    </w:p>
    <w:p w14:paraId="1EC9009F" w14:textId="18129C1E"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Infringir la normatividad migratoria después de otorgado el </w:t>
      </w:r>
      <w:r w:rsidR="005141DF" w:rsidRPr="00F30EB7">
        <w:rPr>
          <w:rFonts w:asciiTheme="minorHAnsi" w:eastAsia="Arial" w:hAnsiTheme="minorHAnsi" w:cstheme="minorHAnsi"/>
        </w:rPr>
        <w:t>permiso</w:t>
      </w:r>
      <w:r w:rsidRPr="00F30EB7">
        <w:rPr>
          <w:rFonts w:asciiTheme="minorHAnsi" w:eastAsia="Arial" w:hAnsiTheme="minorHAnsi" w:cstheme="minorHAnsi"/>
        </w:rPr>
        <w:t>.</w:t>
      </w:r>
    </w:p>
    <w:p w14:paraId="20299194" w14:textId="77777777"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Considerar que la presencia del extranjero en Colombia es inconveniente o que representa un riesgo para la seguridad nacional.</w:t>
      </w:r>
    </w:p>
    <w:p w14:paraId="75C2AEFB" w14:textId="4726F8BA"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Ausencia del territorio nacional del titular del </w:t>
      </w:r>
      <w:r w:rsidR="005141DF" w:rsidRPr="00F30EB7">
        <w:rPr>
          <w:rFonts w:asciiTheme="minorHAnsi" w:eastAsia="Arial" w:hAnsiTheme="minorHAnsi" w:cstheme="minorHAnsi"/>
        </w:rPr>
        <w:t xml:space="preserve">permiso </w:t>
      </w:r>
      <w:r w:rsidRPr="00F30EB7">
        <w:rPr>
          <w:rFonts w:asciiTheme="minorHAnsi" w:eastAsia="Arial" w:hAnsiTheme="minorHAnsi" w:cstheme="minorHAnsi"/>
        </w:rPr>
        <w:t>por más de ciento ochenta (180) días calendario continuos.</w:t>
      </w:r>
    </w:p>
    <w:p w14:paraId="48BFD9AE" w14:textId="77777777"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Contar con información de autoridades nacionales o extranjeras donde se considere que la permanencia del extranjero es inconveniente para la seguridad nacional o ciudadana.</w:t>
      </w:r>
    </w:p>
    <w:p w14:paraId="030EC3DA" w14:textId="7D468E8E" w:rsidR="00706335" w:rsidRPr="00F30EB7" w:rsidRDefault="00706335"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Encontrar </w:t>
      </w:r>
      <w:r w:rsidR="00A93151" w:rsidRPr="00F30EB7">
        <w:rPr>
          <w:rFonts w:asciiTheme="minorHAnsi" w:eastAsia="Arial" w:hAnsiTheme="minorHAnsi" w:cstheme="minorHAnsi"/>
          <w:bCs/>
        </w:rPr>
        <w:t xml:space="preserve">el </w:t>
      </w:r>
      <w:r w:rsidR="005141DF" w:rsidRPr="00F30EB7">
        <w:rPr>
          <w:rFonts w:asciiTheme="minorHAnsi" w:eastAsia="Arial" w:hAnsiTheme="minorHAnsi" w:cstheme="minorHAnsi"/>
          <w:bCs/>
        </w:rPr>
        <w:t xml:space="preserve">permiso </w:t>
      </w:r>
      <w:r w:rsidR="00A93151" w:rsidRPr="00F30EB7">
        <w:rPr>
          <w:rFonts w:asciiTheme="minorHAnsi" w:eastAsia="Arial" w:hAnsiTheme="minorHAnsi" w:cstheme="minorHAnsi"/>
          <w:bCs/>
        </w:rPr>
        <w:t>fue obtenido aportando información que no corresponda a la verdad, documentos falsos o utilizados de forma fraudulenta</w:t>
      </w:r>
      <w:r w:rsidR="00A93151" w:rsidRPr="00F30EB7">
        <w:rPr>
          <w:rFonts w:asciiTheme="minorHAnsi" w:eastAsia="Arial" w:hAnsiTheme="minorHAnsi" w:cstheme="minorHAnsi"/>
          <w:b/>
          <w:bCs/>
        </w:rPr>
        <w:t>.</w:t>
      </w:r>
      <w:r w:rsidR="006321AC" w:rsidRPr="00F30EB7">
        <w:rPr>
          <w:rFonts w:asciiTheme="minorHAnsi" w:eastAsia="Arial" w:hAnsiTheme="minorHAnsi" w:cstheme="minorHAnsi"/>
        </w:rPr>
        <w:t xml:space="preserve"> También se llevarán a cabo </w:t>
      </w:r>
      <w:r w:rsidRPr="00F30EB7">
        <w:rPr>
          <w:rFonts w:asciiTheme="minorHAnsi" w:eastAsia="Arial" w:hAnsiTheme="minorHAnsi" w:cstheme="minorHAnsi"/>
        </w:rPr>
        <w:t xml:space="preserve">las acciones administrativas y penales </w:t>
      </w:r>
      <w:r w:rsidR="006321AC" w:rsidRPr="00F30EB7">
        <w:rPr>
          <w:rFonts w:asciiTheme="minorHAnsi" w:eastAsia="Arial" w:hAnsiTheme="minorHAnsi" w:cstheme="minorHAnsi"/>
        </w:rPr>
        <w:t>correspondientes</w:t>
      </w:r>
      <w:r w:rsidRPr="00F30EB7">
        <w:rPr>
          <w:rFonts w:asciiTheme="minorHAnsi" w:eastAsia="Arial" w:hAnsiTheme="minorHAnsi" w:cstheme="minorHAnsi"/>
        </w:rPr>
        <w:t>.</w:t>
      </w:r>
    </w:p>
    <w:p w14:paraId="687C3B4A" w14:textId="77777777" w:rsidR="00A93151" w:rsidRPr="00F30EB7" w:rsidRDefault="00A93151" w:rsidP="00F30EB7">
      <w:pPr>
        <w:numPr>
          <w:ilvl w:val="0"/>
          <w:numId w:val="78"/>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E</w:t>
      </w:r>
      <w:r w:rsidR="006321AC" w:rsidRPr="00F30EB7">
        <w:rPr>
          <w:rFonts w:asciiTheme="minorHAnsi" w:eastAsia="Arial" w:hAnsiTheme="minorHAnsi" w:cstheme="minorHAnsi"/>
        </w:rPr>
        <w:t>xist</w:t>
      </w:r>
      <w:r w:rsidRPr="00F30EB7">
        <w:rPr>
          <w:rFonts w:asciiTheme="minorHAnsi" w:eastAsia="Arial" w:hAnsiTheme="minorHAnsi" w:cstheme="minorHAnsi"/>
        </w:rPr>
        <w:t>ir</w:t>
      </w:r>
      <w:r w:rsidR="006321AC" w:rsidRPr="00F30EB7">
        <w:rPr>
          <w:rFonts w:asciiTheme="minorHAnsi" w:eastAsia="Arial" w:hAnsiTheme="minorHAnsi" w:cstheme="minorHAnsi"/>
        </w:rPr>
        <w:t xml:space="preserve"> una orden judicial.</w:t>
      </w:r>
    </w:p>
    <w:p w14:paraId="00FB6F77" w14:textId="77777777" w:rsidR="007B6DE3" w:rsidRPr="00F30EB7" w:rsidRDefault="007B6DE3" w:rsidP="00F30EB7">
      <w:pPr>
        <w:spacing w:line="276" w:lineRule="auto"/>
        <w:jc w:val="both"/>
        <w:rPr>
          <w:rFonts w:asciiTheme="minorHAnsi" w:eastAsia="Arial" w:hAnsiTheme="minorHAnsi" w:cstheme="minorHAnsi"/>
        </w:rPr>
      </w:pPr>
    </w:p>
    <w:p w14:paraId="48EFC9B9" w14:textId="1715021F" w:rsidR="007B6DE3" w:rsidRPr="00F30EB7" w:rsidRDefault="007B6DE3"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se aplicará a los menores de edad </w:t>
      </w:r>
      <w:r w:rsidR="009832E8" w:rsidRPr="00F30EB7">
        <w:rPr>
          <w:rFonts w:asciiTheme="minorHAnsi" w:eastAsia="Arial" w:hAnsiTheme="minorHAnsi" w:cstheme="minorHAnsi"/>
        </w:rPr>
        <w:t xml:space="preserve">lo indicado en </w:t>
      </w:r>
      <w:r w:rsidRPr="00F30EB7">
        <w:rPr>
          <w:rFonts w:asciiTheme="minorHAnsi" w:eastAsia="Arial" w:hAnsiTheme="minorHAnsi" w:cstheme="minorHAnsi"/>
        </w:rPr>
        <w:t>los numerales 1, 2, 3, 5 y 6.</w:t>
      </w:r>
    </w:p>
    <w:p w14:paraId="321A9F77" w14:textId="77777777" w:rsidR="007B6DE3" w:rsidRPr="00F30EB7" w:rsidRDefault="007B6DE3" w:rsidP="00F30EB7">
      <w:pPr>
        <w:spacing w:line="276" w:lineRule="auto"/>
        <w:jc w:val="both"/>
        <w:rPr>
          <w:rFonts w:asciiTheme="minorHAnsi" w:eastAsia="Arial" w:hAnsiTheme="minorHAnsi" w:cstheme="minorHAnsi"/>
        </w:rPr>
      </w:pPr>
    </w:p>
    <w:p w14:paraId="426474B1" w14:textId="01B41861" w:rsidR="007B6DE3" w:rsidRPr="00F30EB7" w:rsidRDefault="007B6DE3"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un adolescente que es titular de un </w:t>
      </w:r>
      <w:r w:rsidR="005141DF"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comete una infracción al ordenamiento jurídico colombiano e ingresa al Sistema de Responsabilidad Penal para Adolescentes (SRPA), conservará el PPT.</w:t>
      </w:r>
    </w:p>
    <w:p w14:paraId="22DD89B0" w14:textId="77777777" w:rsidR="00A93151" w:rsidRPr="00F30EB7" w:rsidRDefault="00A93151" w:rsidP="00F30EB7">
      <w:pPr>
        <w:spacing w:line="276" w:lineRule="auto"/>
        <w:jc w:val="both"/>
        <w:rPr>
          <w:rFonts w:asciiTheme="minorHAnsi" w:eastAsia="Arial" w:hAnsiTheme="minorHAnsi" w:cstheme="minorHAnsi"/>
        </w:rPr>
      </w:pPr>
    </w:p>
    <w:p w14:paraId="27F7E12F" w14:textId="52707D26" w:rsidR="00D612DA" w:rsidRPr="00F30EB7" w:rsidRDefault="00FC579F"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D612DA" w:rsidRPr="00F30EB7">
        <w:rPr>
          <w:rFonts w:asciiTheme="minorHAnsi" w:eastAsia="Arial" w:hAnsiTheme="minorHAnsi" w:cstheme="minorHAnsi"/>
        </w:rPr>
        <w:t xml:space="preserve">l migrante venezolano </w:t>
      </w:r>
      <w:r w:rsidR="00D612DA" w:rsidRPr="00F30EB7">
        <w:rPr>
          <w:rFonts w:asciiTheme="minorHAnsi" w:eastAsia="Arial" w:hAnsiTheme="minorHAnsi" w:cstheme="minorHAnsi"/>
          <w:b/>
          <w:bCs/>
        </w:rPr>
        <w:t xml:space="preserve">a quien se le cancele el </w:t>
      </w:r>
      <w:r w:rsidR="005141DF" w:rsidRPr="00F30EB7">
        <w:rPr>
          <w:rFonts w:asciiTheme="minorHAnsi" w:eastAsia="Arial" w:hAnsiTheme="minorHAnsi" w:cstheme="minorHAnsi"/>
          <w:b/>
          <w:bCs/>
        </w:rPr>
        <w:t xml:space="preserve">permiso por protección temporal </w:t>
      </w:r>
      <w:r w:rsidR="00D612DA" w:rsidRPr="00F30EB7">
        <w:rPr>
          <w:rFonts w:asciiTheme="minorHAnsi" w:eastAsia="Arial" w:hAnsiTheme="minorHAnsi" w:cstheme="minorHAnsi"/>
          <w:b/>
          <w:bCs/>
        </w:rPr>
        <w:t>(PPT) deberá abandonar el país dentro de los siguientes treinta (30) días</w:t>
      </w:r>
      <w:r w:rsidR="002259E8" w:rsidRPr="00F30EB7">
        <w:rPr>
          <w:rFonts w:asciiTheme="minorHAnsi" w:eastAsia="Arial" w:hAnsiTheme="minorHAnsi" w:cstheme="minorHAnsi"/>
          <w:b/>
          <w:bCs/>
        </w:rPr>
        <w:t xml:space="preserve"> hábiles</w:t>
      </w:r>
      <w:r w:rsidR="00D121AD" w:rsidRPr="00F30EB7">
        <w:rPr>
          <w:rFonts w:asciiTheme="minorHAnsi" w:eastAsia="Arial" w:hAnsiTheme="minorHAnsi" w:cstheme="minorHAnsi"/>
        </w:rPr>
        <w:t xml:space="preserve"> para evitar que se le impongan </w:t>
      </w:r>
      <w:r w:rsidR="00D612DA" w:rsidRPr="00F30EB7">
        <w:rPr>
          <w:rFonts w:asciiTheme="minorHAnsi" w:eastAsia="Arial" w:hAnsiTheme="minorHAnsi" w:cstheme="minorHAnsi"/>
        </w:rPr>
        <w:t>las medidas administrativas migratorias correspondientes.</w:t>
      </w:r>
    </w:p>
    <w:p w14:paraId="6B867D0C" w14:textId="7B76E35D" w:rsidR="00D612DA" w:rsidRDefault="00D612DA" w:rsidP="00F30EB7">
      <w:pPr>
        <w:spacing w:line="276" w:lineRule="auto"/>
        <w:jc w:val="both"/>
        <w:rPr>
          <w:rFonts w:asciiTheme="minorHAnsi" w:eastAsia="Arial" w:hAnsiTheme="minorHAnsi" w:cstheme="minorHAnsi"/>
        </w:rPr>
      </w:pPr>
    </w:p>
    <w:p w14:paraId="1AFD53E2" w14:textId="77777777" w:rsidR="006F4547" w:rsidRPr="00F30EB7" w:rsidRDefault="006F4547" w:rsidP="00F30EB7">
      <w:pPr>
        <w:spacing w:line="276" w:lineRule="auto"/>
        <w:jc w:val="both"/>
        <w:rPr>
          <w:rFonts w:asciiTheme="minorHAnsi" w:eastAsia="Arial" w:hAnsiTheme="minorHAnsi" w:cstheme="minorHAnsi"/>
        </w:rPr>
      </w:pPr>
    </w:p>
    <w:p w14:paraId="21781F4F" w14:textId="77777777" w:rsidR="00A93151" w:rsidRPr="00F30EB7" w:rsidRDefault="00A93151" w:rsidP="006F4547">
      <w:pPr>
        <w:pStyle w:val="Mittulo2"/>
        <w:tabs>
          <w:tab w:val="clear" w:pos="851"/>
        </w:tabs>
        <w:spacing w:before="0" w:after="0"/>
        <w:ind w:left="851" w:hanging="425"/>
        <w:rPr>
          <w:rFonts w:asciiTheme="minorHAnsi" w:hAnsiTheme="minorHAnsi" w:cstheme="minorHAnsi"/>
          <w:szCs w:val="20"/>
        </w:rPr>
      </w:pPr>
      <w:bookmarkStart w:id="102" w:name="_Toc165020567"/>
      <w:r w:rsidRPr="00F30EB7">
        <w:rPr>
          <w:rFonts w:asciiTheme="minorHAnsi" w:hAnsiTheme="minorHAnsi" w:cstheme="minorHAnsi"/>
          <w:szCs w:val="20"/>
        </w:rPr>
        <w:t>¿CÓMO TRAMITO EL DUPLICADO DEL PERMISO POR PROTECCIÓN TEMPORAL (PPT)?</w:t>
      </w:r>
      <w:bookmarkEnd w:id="102"/>
    </w:p>
    <w:p w14:paraId="1855ED8C" w14:textId="77777777" w:rsidR="00A93151" w:rsidRPr="00F30EB7" w:rsidRDefault="00A93151" w:rsidP="00F30EB7">
      <w:pPr>
        <w:spacing w:line="276" w:lineRule="auto"/>
        <w:jc w:val="both"/>
        <w:rPr>
          <w:rFonts w:asciiTheme="minorHAnsi" w:eastAsia="Arial" w:hAnsiTheme="minorHAnsi" w:cstheme="minorHAnsi"/>
        </w:rPr>
      </w:pPr>
    </w:p>
    <w:p w14:paraId="702B8328" w14:textId="5C8A71CD" w:rsidR="00301C9A" w:rsidRPr="00F30EB7" w:rsidRDefault="00301C9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Deberá</w:t>
      </w:r>
      <w:r w:rsidRPr="00F30EB7">
        <w:rPr>
          <w:rFonts w:asciiTheme="minorHAnsi" w:eastAsia="Arial Narrow" w:hAnsiTheme="minorHAnsi" w:cstheme="minorHAnsi"/>
          <w:color w:val="000000"/>
          <w:sz w:val="22"/>
          <w:szCs w:val="22"/>
          <w:lang w:eastAsia="en-US"/>
        </w:rPr>
        <w:t xml:space="preserve"> </w:t>
      </w:r>
      <w:r w:rsidRPr="00F30EB7">
        <w:rPr>
          <w:rFonts w:asciiTheme="minorHAnsi" w:eastAsia="Arial" w:hAnsiTheme="minorHAnsi" w:cstheme="minorHAnsi"/>
        </w:rPr>
        <w:t>presentar los siguientes documentos en cualquiera de los 2</w:t>
      </w:r>
      <w:r w:rsidR="00186256" w:rsidRPr="00F30EB7">
        <w:rPr>
          <w:rFonts w:asciiTheme="minorHAnsi" w:eastAsia="Arial" w:hAnsiTheme="minorHAnsi" w:cstheme="minorHAnsi"/>
        </w:rPr>
        <w:t>7</w:t>
      </w:r>
      <w:r w:rsidRPr="00F30EB7">
        <w:rPr>
          <w:rFonts w:asciiTheme="minorHAnsi" w:eastAsia="Arial" w:hAnsiTheme="minorHAnsi" w:cstheme="minorHAnsi"/>
        </w:rPr>
        <w:t xml:space="preserve"> centros facilitadores de servicios migratorios que tiene la Entidad en todo el país:</w:t>
      </w:r>
    </w:p>
    <w:p w14:paraId="505388D7" w14:textId="77777777" w:rsidR="00301C9A" w:rsidRPr="00F30EB7" w:rsidRDefault="00301C9A" w:rsidP="00F30EB7">
      <w:pPr>
        <w:spacing w:line="276" w:lineRule="auto"/>
        <w:jc w:val="both"/>
        <w:rPr>
          <w:rFonts w:asciiTheme="minorHAnsi" w:eastAsia="Arial" w:hAnsiTheme="minorHAnsi" w:cstheme="minorHAnsi"/>
        </w:rPr>
      </w:pPr>
    </w:p>
    <w:p w14:paraId="2FB58748" w14:textId="77777777" w:rsidR="00301C9A" w:rsidRPr="00F30EB7" w:rsidRDefault="00301C9A" w:rsidP="00F30EB7">
      <w:pPr>
        <w:numPr>
          <w:ilvl w:val="0"/>
          <w:numId w:val="8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Número del Formulario Único de Trámites, disponible en la página web de Migración Colombia, </w:t>
      </w:r>
      <w:hyperlink r:id="rId42" w:history="1">
        <w:r w:rsidRPr="00F30EB7">
          <w:rPr>
            <w:rStyle w:val="Hipervnculo"/>
            <w:rFonts w:asciiTheme="minorHAnsi" w:eastAsia="Arial" w:hAnsiTheme="minorHAnsi" w:cstheme="minorHAnsi"/>
          </w:rPr>
          <w:t>https://apps.migracioncolombia.gov.co/registro/public/formularioRegistro.jsf</w:t>
        </w:r>
      </w:hyperlink>
      <w:r w:rsidRPr="00F30EB7">
        <w:rPr>
          <w:rFonts w:asciiTheme="minorHAnsi" w:hAnsiTheme="minorHAnsi" w:cstheme="minorHAnsi"/>
        </w:rPr>
        <w:t>, seleccionando la opción RE EXPEDICIÓN PPT</w:t>
      </w:r>
    </w:p>
    <w:p w14:paraId="6213B390" w14:textId="77777777" w:rsidR="00301C9A" w:rsidRPr="00F30EB7" w:rsidRDefault="00301C9A" w:rsidP="00F30EB7">
      <w:pPr>
        <w:spacing w:line="276" w:lineRule="auto"/>
        <w:jc w:val="both"/>
        <w:rPr>
          <w:rFonts w:asciiTheme="minorHAnsi" w:eastAsia="Arial" w:hAnsiTheme="minorHAnsi" w:cstheme="minorHAnsi"/>
        </w:rPr>
      </w:pPr>
    </w:p>
    <w:p w14:paraId="28DC966C" w14:textId="77777777" w:rsidR="00301C9A" w:rsidRPr="00F30EB7" w:rsidRDefault="00301C9A" w:rsidP="00F30EB7">
      <w:pPr>
        <w:numPr>
          <w:ilvl w:val="0"/>
          <w:numId w:val="88"/>
        </w:numPr>
        <w:spacing w:line="276" w:lineRule="auto"/>
        <w:jc w:val="both"/>
        <w:rPr>
          <w:rFonts w:asciiTheme="minorHAnsi" w:eastAsia="Arial" w:hAnsiTheme="minorHAnsi" w:cstheme="minorHAnsi"/>
        </w:rPr>
      </w:pPr>
      <w:r w:rsidRPr="00F30EB7">
        <w:rPr>
          <w:rFonts w:asciiTheme="minorHAnsi" w:eastAsia="Arial" w:hAnsiTheme="minorHAnsi" w:cstheme="minorHAnsi"/>
        </w:rPr>
        <w:t>Copia de su Registro Único de Migrantes Venezolanos – RUMV.</w:t>
      </w:r>
    </w:p>
    <w:p w14:paraId="3183716C" w14:textId="77777777" w:rsidR="00301C9A" w:rsidRPr="00F30EB7" w:rsidRDefault="00301C9A" w:rsidP="00F30EB7">
      <w:pPr>
        <w:spacing w:line="276" w:lineRule="auto"/>
        <w:jc w:val="both"/>
        <w:rPr>
          <w:rFonts w:asciiTheme="minorHAnsi" w:eastAsia="Arial" w:hAnsiTheme="minorHAnsi" w:cstheme="minorHAnsi"/>
        </w:rPr>
      </w:pPr>
    </w:p>
    <w:p w14:paraId="1AA2FAF4" w14:textId="77777777" w:rsidR="00301C9A" w:rsidRPr="00F30EB7" w:rsidRDefault="00301C9A" w:rsidP="00F30EB7">
      <w:pPr>
        <w:numPr>
          <w:ilvl w:val="0"/>
          <w:numId w:val="88"/>
        </w:numPr>
        <w:spacing w:line="276" w:lineRule="auto"/>
        <w:jc w:val="both"/>
        <w:rPr>
          <w:rFonts w:asciiTheme="minorHAnsi" w:eastAsia="Arial" w:hAnsiTheme="minorHAnsi" w:cstheme="minorHAnsi"/>
        </w:rPr>
      </w:pPr>
      <w:r w:rsidRPr="00F30EB7">
        <w:rPr>
          <w:rFonts w:asciiTheme="minorHAnsi" w:eastAsia="Arial" w:hAnsiTheme="minorHAnsi" w:cstheme="minorHAnsi"/>
        </w:rPr>
        <w:t>Documento de identidad venezolano (Pasaporte, acta de nacimiento o cédula de identidad).</w:t>
      </w:r>
    </w:p>
    <w:p w14:paraId="79821763" w14:textId="77777777" w:rsidR="00301C9A" w:rsidRPr="00F30EB7" w:rsidRDefault="00301C9A" w:rsidP="00F30EB7">
      <w:pPr>
        <w:spacing w:line="276" w:lineRule="auto"/>
        <w:jc w:val="both"/>
        <w:rPr>
          <w:rFonts w:asciiTheme="minorHAnsi" w:eastAsia="Arial" w:hAnsiTheme="minorHAnsi" w:cstheme="minorHAnsi"/>
        </w:rPr>
      </w:pPr>
    </w:p>
    <w:p w14:paraId="0EC82C60" w14:textId="6598C367" w:rsidR="00301C9A" w:rsidRPr="00F30EB7" w:rsidRDefault="00301C9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desea tramitar el duplicado de su PPT en el centro facilitador de servicios migratorios (CF</w:t>
      </w:r>
      <w:r w:rsidR="00543BAE" w:rsidRPr="00F30EB7">
        <w:rPr>
          <w:rFonts w:asciiTheme="minorHAnsi" w:eastAsia="Arial" w:hAnsiTheme="minorHAnsi" w:cstheme="minorHAnsi"/>
        </w:rPr>
        <w:t>S</w:t>
      </w:r>
      <w:r w:rsidRPr="00F30EB7">
        <w:rPr>
          <w:rFonts w:asciiTheme="minorHAnsi" w:eastAsia="Arial" w:hAnsiTheme="minorHAnsi" w:cstheme="minorHAnsi"/>
        </w:rPr>
        <w:t xml:space="preserve">M) de alguna de estas ciudades: </w:t>
      </w:r>
    </w:p>
    <w:p w14:paraId="305B18A5" w14:textId="77777777" w:rsidR="00301C9A" w:rsidRPr="00F30EB7" w:rsidRDefault="00301C9A" w:rsidP="00F30EB7">
      <w:pPr>
        <w:spacing w:line="276" w:lineRule="auto"/>
        <w:jc w:val="both"/>
        <w:rPr>
          <w:rFonts w:asciiTheme="minorHAnsi" w:eastAsia="Arial" w:hAnsiTheme="minorHAnsi" w:cstheme="minorHAnsi"/>
        </w:rPr>
      </w:pPr>
    </w:p>
    <w:p w14:paraId="31CD4D81"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Bogotá, </w:t>
      </w:r>
    </w:p>
    <w:p w14:paraId="2C23265B"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Barranquilla, </w:t>
      </w:r>
    </w:p>
    <w:p w14:paraId="5B833864"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Maicao, </w:t>
      </w:r>
    </w:p>
    <w:p w14:paraId="54172B2B"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Riohacha, </w:t>
      </w:r>
    </w:p>
    <w:p w14:paraId="17DFFE78"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Valledupar, </w:t>
      </w:r>
    </w:p>
    <w:p w14:paraId="07320003"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Pasto, </w:t>
      </w:r>
    </w:p>
    <w:p w14:paraId="24373255"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Cali, </w:t>
      </w:r>
    </w:p>
    <w:p w14:paraId="7492A60A" w14:textId="77777777"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Cúcuta, </w:t>
      </w:r>
    </w:p>
    <w:p w14:paraId="38F8D28E" w14:textId="3CE2375C" w:rsidR="00301C9A" w:rsidRPr="00F30EB7" w:rsidRDefault="00301C9A" w:rsidP="00F30EB7">
      <w:pPr>
        <w:pStyle w:val="Prrafodelista"/>
        <w:numPr>
          <w:ilvl w:val="0"/>
          <w:numId w:val="155"/>
        </w:numPr>
        <w:spacing w:after="0" w:line="276" w:lineRule="auto"/>
        <w:jc w:val="both"/>
        <w:rPr>
          <w:rFonts w:asciiTheme="minorHAnsi" w:eastAsia="Arial" w:hAnsiTheme="minorHAnsi" w:cstheme="minorHAnsi"/>
        </w:rPr>
      </w:pPr>
      <w:r w:rsidRPr="00F30EB7">
        <w:rPr>
          <w:rFonts w:asciiTheme="minorHAnsi" w:eastAsia="Arial" w:hAnsiTheme="minorHAnsi" w:cstheme="minorHAnsi"/>
          <w:sz w:val="20"/>
        </w:rPr>
        <w:t>Bucaramanga</w:t>
      </w:r>
      <w:r w:rsidR="006F4547">
        <w:rPr>
          <w:rFonts w:asciiTheme="minorHAnsi" w:eastAsia="Arial" w:hAnsiTheme="minorHAnsi" w:cstheme="minorHAnsi"/>
          <w:sz w:val="20"/>
        </w:rPr>
        <w:t>,</w:t>
      </w:r>
    </w:p>
    <w:p w14:paraId="2A8C8823" w14:textId="02C7811D" w:rsidR="00E2643D" w:rsidRPr="00F30EB7" w:rsidRDefault="00301C9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o en el puesto de control migratorio (PCM) de Rumichaca o Tumaco</w:t>
      </w:r>
      <w:r w:rsidRPr="00F30EB7">
        <w:rPr>
          <w:rFonts w:asciiTheme="minorHAnsi" w:eastAsia="Arial" w:hAnsiTheme="minorHAnsi" w:cstheme="minorHAnsi"/>
        </w:rPr>
        <w:t xml:space="preserve">, usted </w:t>
      </w:r>
      <w:r w:rsidRPr="00F30EB7">
        <w:rPr>
          <w:rFonts w:asciiTheme="minorHAnsi" w:eastAsia="Arial" w:hAnsiTheme="minorHAnsi" w:cstheme="minorHAnsi"/>
          <w:b/>
        </w:rPr>
        <w:t>deberá</w:t>
      </w:r>
      <w:r w:rsidRPr="00F30EB7">
        <w:rPr>
          <w:rFonts w:asciiTheme="minorHAnsi" w:eastAsia="Arial" w:hAnsiTheme="minorHAnsi" w:cstheme="minorHAnsi"/>
        </w:rPr>
        <w:t xml:space="preserve"> </w:t>
      </w:r>
      <w:r w:rsidRPr="00F30EB7">
        <w:rPr>
          <w:rFonts w:asciiTheme="minorHAnsi" w:eastAsia="Arial" w:hAnsiTheme="minorHAnsi" w:cstheme="minorHAnsi"/>
          <w:b/>
        </w:rPr>
        <w:t>agendar una cita previamente</w:t>
      </w:r>
      <w:r w:rsidRPr="00F30EB7">
        <w:rPr>
          <w:rFonts w:asciiTheme="minorHAnsi" w:eastAsia="Arial" w:hAnsiTheme="minorHAnsi" w:cstheme="minorHAnsi"/>
        </w:rPr>
        <w:t xml:space="preserve">, ingresando al siguiente enlace </w:t>
      </w:r>
      <w:hyperlink r:id="rId43" w:history="1">
        <w:r w:rsidR="00E2643D" w:rsidRPr="00F30EB7">
          <w:rPr>
            <w:rStyle w:val="Hipervnculo"/>
            <w:rFonts w:asciiTheme="minorHAnsi" w:eastAsia="Arial" w:hAnsiTheme="minorHAnsi" w:cstheme="minorHAnsi"/>
          </w:rPr>
          <w:t>https://agendamigracol.naturasoftware.com/agenda</w:t>
        </w:r>
      </w:hyperlink>
      <w:r w:rsidRPr="00F30EB7">
        <w:rPr>
          <w:rFonts w:asciiTheme="minorHAnsi" w:eastAsia="Arial" w:hAnsiTheme="minorHAnsi" w:cstheme="minorHAnsi"/>
        </w:rPr>
        <w:t xml:space="preserve"> </w:t>
      </w:r>
      <w:r w:rsidR="00E2643D" w:rsidRPr="00F30EB7">
        <w:rPr>
          <w:rFonts w:asciiTheme="minorHAnsi" w:eastAsia="Arial" w:hAnsiTheme="minorHAnsi" w:cstheme="minorHAnsi"/>
        </w:rPr>
        <w:t xml:space="preserve">seleccionando la opción </w:t>
      </w:r>
      <w:r w:rsidR="00E2643D" w:rsidRPr="00F30EB7">
        <w:rPr>
          <w:rFonts w:asciiTheme="minorHAnsi" w:eastAsia="Arial" w:hAnsiTheme="minorHAnsi" w:cstheme="minorHAnsi"/>
          <w:b/>
        </w:rPr>
        <w:t>Duplicado PPT-pérdida-hurto</w:t>
      </w:r>
      <w:r w:rsidR="00E2643D" w:rsidRPr="00F30EB7">
        <w:rPr>
          <w:rFonts w:asciiTheme="minorHAnsi" w:eastAsia="Arial" w:hAnsiTheme="minorHAnsi" w:cstheme="minorHAnsi"/>
        </w:rPr>
        <w:t xml:space="preserve"> </w:t>
      </w:r>
      <w:r w:rsidRPr="00F30EB7">
        <w:rPr>
          <w:rFonts w:asciiTheme="minorHAnsi" w:eastAsia="Arial" w:hAnsiTheme="minorHAnsi" w:cstheme="minorHAnsi"/>
        </w:rPr>
        <w:t>o a través de nuestro canal telefónico, PBX (+57)</w:t>
      </w:r>
      <w:r w:rsidR="0078751C" w:rsidRPr="00F30EB7">
        <w:rPr>
          <w:rFonts w:asciiTheme="minorHAnsi" w:eastAsia="Arial" w:hAnsiTheme="minorHAnsi" w:cstheme="minorHAnsi"/>
        </w:rPr>
        <w:t xml:space="preserve"> 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3ECD52BC" w14:textId="77777777" w:rsidR="00E2643D" w:rsidRPr="00F30EB7" w:rsidRDefault="00E2643D" w:rsidP="00F30EB7">
      <w:pPr>
        <w:spacing w:line="276" w:lineRule="auto"/>
        <w:jc w:val="both"/>
        <w:rPr>
          <w:rFonts w:asciiTheme="minorHAnsi" w:eastAsia="Arial" w:hAnsiTheme="minorHAnsi" w:cstheme="minorHAnsi"/>
        </w:rPr>
      </w:pPr>
    </w:p>
    <w:p w14:paraId="3CB2746B" w14:textId="6927E1C8" w:rsidR="00301C9A" w:rsidRPr="00F30EB7" w:rsidRDefault="00301C9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no tiene una cita agendada no podrá ingresar a realizar su trámite.</w:t>
      </w:r>
    </w:p>
    <w:p w14:paraId="3A0DA72C" w14:textId="38D323F1" w:rsidR="00DC6B79" w:rsidRPr="00F30EB7" w:rsidRDefault="00DC6B79" w:rsidP="00F30EB7">
      <w:pPr>
        <w:spacing w:line="276" w:lineRule="auto"/>
        <w:jc w:val="both"/>
        <w:rPr>
          <w:rFonts w:asciiTheme="minorHAnsi" w:eastAsia="Arial" w:hAnsiTheme="minorHAnsi" w:cstheme="minorHAnsi"/>
        </w:rPr>
      </w:pPr>
    </w:p>
    <w:p w14:paraId="6CAD1D2E" w14:textId="7B343313" w:rsidR="00E2643D" w:rsidRPr="00F30EB7" w:rsidRDefault="00301C9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importante aclarar que, </w:t>
      </w:r>
      <w:r w:rsidRPr="00F30EB7">
        <w:rPr>
          <w:rFonts w:asciiTheme="minorHAnsi" w:eastAsia="Arial" w:hAnsiTheme="minorHAnsi" w:cstheme="minorHAnsi"/>
          <w:b/>
        </w:rPr>
        <w:t>si usted requiere realizar el trámite en una ciudad diferente a las antes mencionadas</w:t>
      </w:r>
      <w:r w:rsidRPr="00F30EB7">
        <w:rPr>
          <w:rFonts w:asciiTheme="minorHAnsi" w:eastAsia="Arial" w:hAnsiTheme="minorHAnsi" w:cstheme="minorHAnsi"/>
        </w:rPr>
        <w:t xml:space="preserve">, podrá acercarse al </w:t>
      </w:r>
      <w:r w:rsidR="00040112" w:rsidRPr="00F30EB7">
        <w:rPr>
          <w:rFonts w:asciiTheme="minorHAnsi" w:eastAsia="Arial" w:hAnsiTheme="minorHAnsi" w:cstheme="minorHAnsi"/>
        </w:rPr>
        <w:t>centro facilitador de servicios migratorios</w:t>
      </w:r>
      <w:r w:rsidRPr="00F30EB7">
        <w:rPr>
          <w:rFonts w:asciiTheme="minorHAnsi" w:eastAsia="Arial" w:hAnsiTheme="minorHAnsi" w:cstheme="minorHAnsi"/>
        </w:rPr>
        <w:t xml:space="preserve"> </w:t>
      </w:r>
      <w:r w:rsidR="00040112"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más cercano de su ciudad </w:t>
      </w:r>
      <w:r w:rsidRPr="00F30EB7">
        <w:rPr>
          <w:rFonts w:asciiTheme="minorHAnsi" w:eastAsia="Arial" w:hAnsiTheme="minorHAnsi" w:cstheme="minorHAnsi"/>
          <w:b/>
        </w:rPr>
        <w:t>sin cita previa para realizar este trámite</w:t>
      </w:r>
      <w:r w:rsidRPr="00F30EB7">
        <w:rPr>
          <w:rFonts w:asciiTheme="minorHAnsi" w:eastAsia="Arial" w:hAnsiTheme="minorHAnsi" w:cstheme="minorHAnsi"/>
        </w:rPr>
        <w:t xml:space="preserve">. </w:t>
      </w:r>
    </w:p>
    <w:p w14:paraId="35D4078F" w14:textId="77777777" w:rsidR="00E2643D" w:rsidRPr="00F30EB7" w:rsidRDefault="00E2643D" w:rsidP="00F30EB7">
      <w:pPr>
        <w:spacing w:line="276" w:lineRule="auto"/>
        <w:jc w:val="both"/>
        <w:rPr>
          <w:rFonts w:asciiTheme="minorHAnsi" w:eastAsia="Arial" w:hAnsiTheme="minorHAnsi" w:cstheme="minorHAnsi"/>
        </w:rPr>
      </w:pPr>
    </w:p>
    <w:p w14:paraId="04CD2078" w14:textId="77777777" w:rsidR="00365987" w:rsidRPr="00F30EB7" w:rsidRDefault="00365987"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44"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1C331510" w14:textId="77777777" w:rsidR="00301C9A" w:rsidRPr="00F30EB7" w:rsidRDefault="00301C9A" w:rsidP="00F30EB7">
      <w:pPr>
        <w:spacing w:line="276" w:lineRule="auto"/>
        <w:jc w:val="both"/>
        <w:rPr>
          <w:rFonts w:asciiTheme="minorHAnsi" w:eastAsia="Arial" w:hAnsiTheme="minorHAnsi" w:cstheme="minorHAnsi"/>
        </w:rPr>
      </w:pPr>
    </w:p>
    <w:p w14:paraId="6EBBD1F7" w14:textId="3AB0D9CD" w:rsidR="00301C9A" w:rsidRPr="00F30EB7" w:rsidRDefault="00301C9A" w:rsidP="00F30EB7">
      <w:pPr>
        <w:spacing w:line="276" w:lineRule="auto"/>
        <w:jc w:val="both"/>
        <w:rPr>
          <w:rFonts w:asciiTheme="minorHAnsi" w:eastAsia="Arial" w:hAnsiTheme="minorHAnsi" w:cstheme="minorHAnsi"/>
          <w:b/>
          <w:u w:val="single"/>
        </w:rPr>
      </w:pPr>
      <w:r w:rsidRPr="00F30EB7">
        <w:rPr>
          <w:rFonts w:asciiTheme="minorHAnsi" w:eastAsia="Arial" w:hAnsiTheme="minorHAnsi" w:cstheme="minorHAnsi"/>
        </w:rPr>
        <w:t xml:space="preserve">Una vez haya sido autorizado, deberá cancelar el costo del </w:t>
      </w:r>
      <w:r w:rsidR="00CE4DF6" w:rsidRPr="00F30EB7">
        <w:rPr>
          <w:rFonts w:asciiTheme="minorHAnsi" w:eastAsia="Times New Roman" w:hAnsiTheme="minorHAnsi" w:cstheme="minorHAnsi"/>
          <w:color w:val="000000"/>
          <w:szCs w:val="18"/>
        </w:rPr>
        <w:t>PPT, que para 202</w:t>
      </w:r>
      <w:r w:rsidR="00E1630F" w:rsidRPr="00F30EB7">
        <w:rPr>
          <w:rFonts w:asciiTheme="minorHAnsi" w:eastAsia="Times New Roman" w:hAnsiTheme="minorHAnsi" w:cstheme="minorHAnsi"/>
          <w:color w:val="000000"/>
          <w:szCs w:val="18"/>
        </w:rPr>
        <w:t>5</w:t>
      </w:r>
      <w:r w:rsidR="00CE4DF6" w:rsidRPr="00F30EB7">
        <w:rPr>
          <w:rFonts w:asciiTheme="minorHAnsi" w:eastAsia="Times New Roman" w:hAnsiTheme="minorHAnsi" w:cstheme="minorHAnsi"/>
          <w:color w:val="000000"/>
          <w:szCs w:val="18"/>
        </w:rPr>
        <w:t xml:space="preserve"> es de </w:t>
      </w:r>
      <w:r w:rsidR="00E352F1" w:rsidRPr="00F30EB7">
        <w:rPr>
          <w:rFonts w:asciiTheme="minorHAnsi" w:eastAsia="Times New Roman" w:hAnsiTheme="minorHAnsi" w:cstheme="minorHAnsi"/>
          <w:color w:val="000000"/>
          <w:szCs w:val="18"/>
        </w:rPr>
        <w:t>$</w:t>
      </w:r>
      <w:r w:rsidR="00703281" w:rsidRPr="00F30EB7">
        <w:rPr>
          <w:rFonts w:asciiTheme="minorHAnsi" w:eastAsia="Arial" w:hAnsiTheme="minorHAnsi" w:cstheme="minorHAnsi"/>
        </w:rPr>
        <w:t>1</w:t>
      </w:r>
      <w:r w:rsidR="00E1630F" w:rsidRPr="00F30EB7">
        <w:rPr>
          <w:rFonts w:asciiTheme="minorHAnsi" w:eastAsia="Arial" w:hAnsiTheme="minorHAnsi" w:cstheme="minorHAnsi"/>
        </w:rPr>
        <w:t>9</w:t>
      </w:r>
      <w:r w:rsidR="00E352F1" w:rsidRPr="00F30EB7">
        <w:rPr>
          <w:rFonts w:asciiTheme="minorHAnsi" w:eastAsia="Arial" w:hAnsiTheme="minorHAnsi" w:cstheme="minorHAnsi"/>
        </w:rPr>
        <w:t>.</w:t>
      </w:r>
      <w:r w:rsidR="00CE4DF6" w:rsidRPr="00F30EB7">
        <w:rPr>
          <w:rFonts w:asciiTheme="minorHAnsi" w:eastAsia="Arial" w:hAnsiTheme="minorHAnsi" w:cstheme="minorHAnsi"/>
        </w:rPr>
        <w:t xml:space="preserve">000 </w:t>
      </w:r>
      <w:r w:rsidR="00CE4DF6" w:rsidRPr="00F30EB7">
        <w:rPr>
          <w:rFonts w:asciiTheme="minorHAnsi" w:eastAsia="Times New Roman" w:hAnsiTheme="minorHAnsi" w:cstheme="minorHAnsi"/>
          <w:color w:val="000000"/>
          <w:szCs w:val="18"/>
        </w:rPr>
        <w:t xml:space="preserve">pesos colombianos, </w:t>
      </w:r>
      <w:r w:rsidR="00B77287" w:rsidRPr="00F30EB7">
        <w:rPr>
          <w:rFonts w:asciiTheme="minorHAnsi" w:eastAsia="Arial" w:hAnsiTheme="minorHAnsi" w:cstheme="minorHAnsi"/>
          <w:b/>
          <w:u w:val="single"/>
        </w:rPr>
        <w:t xml:space="preserve">en la sucursal bancaria </w:t>
      </w:r>
      <w:r w:rsidR="00EE6833" w:rsidRPr="00F30EB7">
        <w:rPr>
          <w:rFonts w:asciiTheme="minorHAnsi" w:eastAsia="Arial" w:hAnsiTheme="minorHAnsi" w:cstheme="minorHAnsi"/>
          <w:b/>
          <w:u w:val="single"/>
        </w:rPr>
        <w:t>con el recibo de pago con código de barras que expide el CFSM</w:t>
      </w:r>
      <w:r w:rsidR="00A87350" w:rsidRPr="00F30EB7">
        <w:rPr>
          <w:rFonts w:asciiTheme="minorHAnsi" w:eastAsia="Arial" w:hAnsiTheme="minorHAnsi" w:cstheme="minorHAnsi"/>
          <w:b/>
          <w:u w:val="single"/>
        </w:rPr>
        <w:t xml:space="preserve"> o PCM</w:t>
      </w:r>
      <w:r w:rsidR="00EE6833" w:rsidRPr="00F30EB7">
        <w:rPr>
          <w:rFonts w:asciiTheme="minorHAnsi" w:eastAsia="Arial" w:hAnsiTheme="minorHAnsi" w:cstheme="minorHAnsi"/>
          <w:b/>
          <w:u w:val="single"/>
        </w:rPr>
        <w:t xml:space="preserve">. </w:t>
      </w:r>
    </w:p>
    <w:p w14:paraId="0DED9F52" w14:textId="6664926C" w:rsidR="00D12716" w:rsidRDefault="00D12716" w:rsidP="00F30EB7">
      <w:pPr>
        <w:spacing w:line="276" w:lineRule="auto"/>
        <w:jc w:val="both"/>
        <w:rPr>
          <w:rFonts w:asciiTheme="minorHAnsi" w:eastAsia="Arial" w:hAnsiTheme="minorHAnsi" w:cstheme="minorHAnsi"/>
        </w:rPr>
      </w:pPr>
    </w:p>
    <w:p w14:paraId="3B523013" w14:textId="77777777" w:rsidR="00020084" w:rsidRPr="00F30EB7" w:rsidRDefault="00020084" w:rsidP="00F30EB7">
      <w:pPr>
        <w:spacing w:line="276" w:lineRule="auto"/>
        <w:jc w:val="both"/>
        <w:rPr>
          <w:rFonts w:asciiTheme="minorHAnsi" w:eastAsia="Arial" w:hAnsiTheme="minorHAnsi" w:cstheme="minorHAnsi"/>
        </w:rPr>
      </w:pPr>
    </w:p>
    <w:p w14:paraId="396BFB19" w14:textId="15C69D48" w:rsidR="002D3951" w:rsidRPr="00F30EB7" w:rsidRDefault="002D3951" w:rsidP="00020084">
      <w:pPr>
        <w:pStyle w:val="Mittulo2"/>
        <w:spacing w:before="0" w:after="0"/>
        <w:ind w:left="851" w:hanging="425"/>
        <w:rPr>
          <w:rFonts w:asciiTheme="minorHAnsi" w:hAnsiTheme="minorHAnsi" w:cstheme="minorHAnsi"/>
        </w:rPr>
      </w:pPr>
      <w:bookmarkStart w:id="103" w:name="_Toc165020568"/>
      <w:r w:rsidRPr="00F30EB7">
        <w:rPr>
          <w:rFonts w:asciiTheme="minorHAnsi" w:hAnsiTheme="minorHAnsi" w:cstheme="minorHAnsi"/>
        </w:rPr>
        <w:t>¿CUÁL ES EL COSTO DEL DUPLICADO DEL PERMISO POR PROTECCIÓN TEMPORAL (PPT)?</w:t>
      </w:r>
      <w:bookmarkEnd w:id="103"/>
    </w:p>
    <w:p w14:paraId="6FC1F410" w14:textId="77777777" w:rsidR="002D3951" w:rsidRPr="00F30EB7" w:rsidRDefault="002D3951" w:rsidP="00F30EB7">
      <w:pPr>
        <w:spacing w:line="276" w:lineRule="auto"/>
        <w:jc w:val="both"/>
        <w:rPr>
          <w:rFonts w:asciiTheme="minorHAnsi" w:eastAsia="Arial" w:hAnsiTheme="minorHAnsi" w:cstheme="minorHAnsi"/>
        </w:rPr>
      </w:pPr>
    </w:p>
    <w:p w14:paraId="297C15E5" w14:textId="2DA06405" w:rsidR="002D3951" w:rsidRPr="00F30EB7" w:rsidRDefault="0064452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El costo para 202</w:t>
      </w:r>
      <w:r w:rsidR="00E1630F" w:rsidRPr="00F30EB7">
        <w:rPr>
          <w:rFonts w:asciiTheme="minorHAnsi" w:eastAsia="Arial" w:hAnsiTheme="minorHAnsi" w:cstheme="minorHAnsi"/>
        </w:rPr>
        <w:t>5</w:t>
      </w:r>
      <w:r w:rsidR="002D3951" w:rsidRPr="00F30EB7">
        <w:rPr>
          <w:rFonts w:asciiTheme="minorHAnsi" w:eastAsia="Arial" w:hAnsiTheme="minorHAnsi" w:cstheme="minorHAnsi"/>
        </w:rPr>
        <w:t xml:space="preserve"> es de </w:t>
      </w:r>
      <w:r w:rsidR="00E352F1" w:rsidRPr="00F30EB7">
        <w:rPr>
          <w:rFonts w:asciiTheme="minorHAnsi" w:eastAsia="Arial" w:hAnsiTheme="minorHAnsi" w:cstheme="minorHAnsi"/>
        </w:rPr>
        <w:t>$</w:t>
      </w:r>
      <w:r w:rsidR="00703281" w:rsidRPr="00F30EB7">
        <w:rPr>
          <w:rFonts w:asciiTheme="minorHAnsi" w:eastAsia="Arial" w:hAnsiTheme="minorHAnsi" w:cstheme="minorHAnsi"/>
        </w:rPr>
        <w:t>1</w:t>
      </w:r>
      <w:r w:rsidR="00E1630F" w:rsidRPr="00F30EB7">
        <w:rPr>
          <w:rFonts w:asciiTheme="minorHAnsi" w:eastAsia="Arial" w:hAnsiTheme="minorHAnsi" w:cstheme="minorHAnsi"/>
        </w:rPr>
        <w:t>9</w:t>
      </w:r>
      <w:r w:rsidR="00E352F1" w:rsidRPr="00F30EB7">
        <w:rPr>
          <w:rFonts w:asciiTheme="minorHAnsi" w:eastAsia="Arial" w:hAnsiTheme="minorHAnsi" w:cstheme="minorHAnsi"/>
        </w:rPr>
        <w:t>.</w:t>
      </w:r>
      <w:r w:rsidRPr="00F30EB7">
        <w:rPr>
          <w:rFonts w:asciiTheme="minorHAnsi" w:eastAsia="Arial" w:hAnsiTheme="minorHAnsi" w:cstheme="minorHAnsi"/>
        </w:rPr>
        <w:t>000</w:t>
      </w:r>
      <w:r w:rsidR="002D3951" w:rsidRPr="00F30EB7">
        <w:rPr>
          <w:rFonts w:asciiTheme="minorHAnsi" w:eastAsia="Arial" w:hAnsiTheme="minorHAnsi" w:cstheme="minorHAnsi"/>
        </w:rPr>
        <w:t xml:space="preserve"> pesos colombianos.</w:t>
      </w:r>
    </w:p>
    <w:p w14:paraId="18446609" w14:textId="5B0B0AFD" w:rsidR="002D3951" w:rsidRDefault="002D3951" w:rsidP="00F30EB7">
      <w:pPr>
        <w:spacing w:line="276" w:lineRule="auto"/>
        <w:jc w:val="both"/>
        <w:rPr>
          <w:rFonts w:asciiTheme="minorHAnsi" w:eastAsia="Arial" w:hAnsiTheme="minorHAnsi" w:cstheme="minorHAnsi"/>
        </w:rPr>
      </w:pPr>
    </w:p>
    <w:p w14:paraId="51B16DB1" w14:textId="77777777" w:rsidR="00020084" w:rsidRPr="00F30EB7" w:rsidRDefault="00020084" w:rsidP="00F30EB7">
      <w:pPr>
        <w:spacing w:line="276" w:lineRule="auto"/>
        <w:jc w:val="both"/>
        <w:rPr>
          <w:rFonts w:asciiTheme="minorHAnsi" w:eastAsia="Arial" w:hAnsiTheme="minorHAnsi" w:cstheme="minorHAnsi"/>
        </w:rPr>
      </w:pPr>
    </w:p>
    <w:p w14:paraId="7234CABD" w14:textId="69889FEB" w:rsidR="005D0899" w:rsidRPr="00F30EB7" w:rsidRDefault="005D0899" w:rsidP="00020084">
      <w:pPr>
        <w:pStyle w:val="Mittulo2"/>
        <w:spacing w:before="0" w:after="0"/>
        <w:ind w:left="851" w:hanging="425"/>
        <w:rPr>
          <w:rFonts w:asciiTheme="minorHAnsi" w:hAnsiTheme="minorHAnsi" w:cstheme="minorHAnsi"/>
        </w:rPr>
      </w:pPr>
      <w:bookmarkStart w:id="104" w:name="_Toc165020569"/>
      <w:r w:rsidRPr="00F30EB7">
        <w:rPr>
          <w:rFonts w:asciiTheme="minorHAnsi" w:hAnsiTheme="minorHAnsi" w:cstheme="minorHAnsi"/>
        </w:rPr>
        <w:t>¿CÓMO CONSULTO EL ESTADO DE MI PERMISO POR PROTECCIÓN TEMPORAL (PPT)?</w:t>
      </w:r>
      <w:bookmarkEnd w:id="104"/>
    </w:p>
    <w:p w14:paraId="6E52A187" w14:textId="77777777" w:rsidR="005D0899" w:rsidRPr="00F30EB7" w:rsidRDefault="005D0899" w:rsidP="00F30EB7">
      <w:pPr>
        <w:spacing w:line="276" w:lineRule="auto"/>
        <w:rPr>
          <w:rFonts w:asciiTheme="minorHAnsi" w:eastAsia="Times New Roman" w:hAnsiTheme="minorHAnsi" w:cstheme="minorHAnsi"/>
          <w:color w:val="000000"/>
          <w:sz w:val="22"/>
        </w:rPr>
      </w:pPr>
    </w:p>
    <w:p w14:paraId="730BB565" w14:textId="01EFB9B7" w:rsidR="005D0899" w:rsidRPr="00F30EB7" w:rsidRDefault="005D0899"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Para saber si su </w:t>
      </w:r>
      <w:r w:rsidR="005141DF" w:rsidRPr="00F30EB7">
        <w:rPr>
          <w:rFonts w:asciiTheme="minorHAnsi" w:eastAsia="Times New Roman" w:hAnsiTheme="minorHAnsi" w:cstheme="minorHAnsi"/>
          <w:color w:val="000000"/>
          <w:szCs w:val="18"/>
        </w:rPr>
        <w:t xml:space="preserve">permiso por protección temporal </w:t>
      </w:r>
      <w:r w:rsidRPr="00F30EB7">
        <w:rPr>
          <w:rFonts w:asciiTheme="minorHAnsi" w:eastAsia="Times New Roman" w:hAnsiTheme="minorHAnsi" w:cstheme="minorHAnsi"/>
          <w:color w:val="000000"/>
          <w:szCs w:val="18"/>
        </w:rPr>
        <w:t>(PPT) fue aprobado usted deberá:</w:t>
      </w:r>
    </w:p>
    <w:p w14:paraId="233ADF8D" w14:textId="77777777" w:rsidR="005D0899" w:rsidRPr="00F30EB7" w:rsidRDefault="005D0899" w:rsidP="00F30EB7">
      <w:pPr>
        <w:spacing w:line="276" w:lineRule="auto"/>
        <w:jc w:val="both"/>
        <w:rPr>
          <w:rFonts w:asciiTheme="minorHAnsi" w:eastAsia="Times New Roman" w:hAnsiTheme="minorHAnsi" w:cstheme="minorHAnsi"/>
          <w:color w:val="000000"/>
          <w:szCs w:val="18"/>
        </w:rPr>
      </w:pPr>
    </w:p>
    <w:p w14:paraId="249EE171" w14:textId="77777777" w:rsidR="005D0899" w:rsidRPr="00F30EB7" w:rsidRDefault="005D0899" w:rsidP="00F30EB7">
      <w:pPr>
        <w:numPr>
          <w:ilvl w:val="0"/>
          <w:numId w:val="8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Ingresar a la página web de Migración Colombia </w:t>
      </w:r>
      <w:hyperlink r:id="rId45" w:history="1">
        <w:r w:rsidRPr="00F30EB7">
          <w:rPr>
            <w:rStyle w:val="Hipervnculo"/>
            <w:rFonts w:asciiTheme="minorHAnsi" w:eastAsia="Times New Roman" w:hAnsiTheme="minorHAnsi" w:cstheme="minorHAnsi"/>
            <w:szCs w:val="18"/>
          </w:rPr>
          <w:t>https://www.migracioncolombia.gov.co/</w:t>
        </w:r>
      </w:hyperlink>
      <w:r w:rsidRPr="00F30EB7">
        <w:rPr>
          <w:rFonts w:asciiTheme="minorHAnsi" w:eastAsia="Times New Roman" w:hAnsiTheme="minorHAnsi" w:cstheme="minorHAnsi"/>
          <w:color w:val="000000"/>
          <w:szCs w:val="18"/>
        </w:rPr>
        <w:t xml:space="preserve"> </w:t>
      </w:r>
    </w:p>
    <w:p w14:paraId="14C894FE" w14:textId="58007A24" w:rsidR="00CE61C2" w:rsidRPr="00F30EB7" w:rsidRDefault="00CE61C2" w:rsidP="00F30EB7">
      <w:pPr>
        <w:numPr>
          <w:ilvl w:val="0"/>
          <w:numId w:val="8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Dar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7E3B6EE2" w14:textId="09BF8E73" w:rsidR="005D0899" w:rsidRPr="00F30EB7" w:rsidRDefault="002702A2" w:rsidP="00F30EB7">
      <w:pPr>
        <w:numPr>
          <w:ilvl w:val="0"/>
          <w:numId w:val="8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Dar</w:t>
      </w:r>
      <w:r w:rsidR="005D0899" w:rsidRPr="00F30EB7">
        <w:rPr>
          <w:rFonts w:asciiTheme="minorHAnsi" w:eastAsia="Times New Roman" w:hAnsiTheme="minorHAnsi" w:cstheme="minorHAnsi"/>
          <w:color w:val="000000"/>
          <w:szCs w:val="18"/>
        </w:rPr>
        <w:t xml:space="preserve"> clic en la opción ‘</w:t>
      </w:r>
      <w:r w:rsidR="00AE0FC9" w:rsidRPr="00F30EB7">
        <w:rPr>
          <w:rFonts w:asciiTheme="minorHAnsi" w:eastAsia="Times New Roman" w:hAnsiTheme="minorHAnsi" w:cstheme="minorHAnsi"/>
          <w:b/>
          <w:bCs/>
          <w:color w:val="000000"/>
          <w:szCs w:val="18"/>
        </w:rPr>
        <w:t xml:space="preserve">APROBADOS </w:t>
      </w:r>
      <w:r w:rsidR="005D0899" w:rsidRPr="00F30EB7">
        <w:rPr>
          <w:rFonts w:asciiTheme="minorHAnsi" w:eastAsia="Times New Roman" w:hAnsiTheme="minorHAnsi" w:cstheme="minorHAnsi"/>
          <w:b/>
          <w:bCs/>
          <w:color w:val="000000"/>
          <w:szCs w:val="18"/>
        </w:rPr>
        <w:t>PPT’</w:t>
      </w:r>
      <w:r w:rsidR="005D0899" w:rsidRPr="00F30EB7">
        <w:rPr>
          <w:rFonts w:asciiTheme="minorHAnsi" w:eastAsia="Times New Roman" w:hAnsiTheme="minorHAnsi" w:cstheme="minorHAnsi"/>
          <w:color w:val="000000"/>
          <w:szCs w:val="18"/>
        </w:rPr>
        <w:t>.</w:t>
      </w:r>
    </w:p>
    <w:p w14:paraId="4919D534" w14:textId="74388862" w:rsidR="005D0899" w:rsidRPr="00F30EB7" w:rsidRDefault="002702A2" w:rsidP="00F30EB7">
      <w:pPr>
        <w:numPr>
          <w:ilvl w:val="0"/>
          <w:numId w:val="8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Seleccionar</w:t>
      </w:r>
      <w:r w:rsidR="005D0899" w:rsidRPr="00F30EB7">
        <w:rPr>
          <w:rFonts w:asciiTheme="minorHAnsi" w:eastAsia="Times New Roman" w:hAnsiTheme="minorHAnsi" w:cstheme="minorHAnsi"/>
          <w:color w:val="000000"/>
          <w:szCs w:val="18"/>
        </w:rPr>
        <w:t xml:space="preserve"> el tipo de documento: Número de RUMV, cédula de identidad o pasaporte.</w:t>
      </w:r>
    </w:p>
    <w:p w14:paraId="7F150487" w14:textId="13C3D86A" w:rsidR="005D0899" w:rsidRPr="00F30EB7" w:rsidRDefault="002702A2" w:rsidP="00F30EB7">
      <w:pPr>
        <w:numPr>
          <w:ilvl w:val="0"/>
          <w:numId w:val="8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Agregar</w:t>
      </w:r>
      <w:r w:rsidR="005D0899" w:rsidRPr="00F30EB7">
        <w:rPr>
          <w:rFonts w:asciiTheme="minorHAnsi" w:eastAsia="Times New Roman" w:hAnsiTheme="minorHAnsi" w:cstheme="minorHAnsi"/>
          <w:color w:val="000000"/>
          <w:szCs w:val="18"/>
        </w:rPr>
        <w:t xml:space="preserve"> el número del documento.</w:t>
      </w:r>
    </w:p>
    <w:p w14:paraId="645BAAAC" w14:textId="51015FB8" w:rsidR="005D0899" w:rsidRPr="00F30EB7" w:rsidRDefault="002702A2" w:rsidP="00F30EB7">
      <w:pPr>
        <w:numPr>
          <w:ilvl w:val="0"/>
          <w:numId w:val="8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lastRenderedPageBreak/>
        <w:t>Dar</w:t>
      </w:r>
      <w:r w:rsidR="005D0899" w:rsidRPr="00F30EB7">
        <w:rPr>
          <w:rFonts w:asciiTheme="minorHAnsi" w:eastAsia="Times New Roman" w:hAnsiTheme="minorHAnsi" w:cstheme="minorHAnsi"/>
          <w:color w:val="000000"/>
          <w:szCs w:val="18"/>
        </w:rPr>
        <w:t xml:space="preserve"> clic en el botón “</w:t>
      </w:r>
      <w:r w:rsidR="005D0899" w:rsidRPr="00F30EB7">
        <w:rPr>
          <w:rFonts w:asciiTheme="minorHAnsi" w:eastAsia="Times New Roman" w:hAnsiTheme="minorHAnsi" w:cstheme="minorHAnsi"/>
          <w:b/>
          <w:bCs/>
          <w:color w:val="000000"/>
          <w:szCs w:val="18"/>
        </w:rPr>
        <w:t>BUSCAR</w:t>
      </w:r>
      <w:r w:rsidR="005D0899" w:rsidRPr="00F30EB7">
        <w:rPr>
          <w:rFonts w:asciiTheme="minorHAnsi" w:eastAsia="Times New Roman" w:hAnsiTheme="minorHAnsi" w:cstheme="minorHAnsi"/>
          <w:color w:val="000000"/>
          <w:szCs w:val="18"/>
        </w:rPr>
        <w:t xml:space="preserve">”. </w:t>
      </w:r>
    </w:p>
    <w:p w14:paraId="21FFD246" w14:textId="77777777" w:rsidR="002702A2" w:rsidRPr="00F30EB7" w:rsidRDefault="002702A2" w:rsidP="00F30EB7">
      <w:pPr>
        <w:spacing w:line="276" w:lineRule="auto"/>
        <w:jc w:val="both"/>
        <w:rPr>
          <w:rFonts w:asciiTheme="minorHAnsi" w:eastAsia="Times New Roman" w:hAnsiTheme="minorHAnsi" w:cstheme="minorHAnsi"/>
          <w:color w:val="000000"/>
          <w:szCs w:val="18"/>
        </w:rPr>
      </w:pPr>
    </w:p>
    <w:p w14:paraId="2BAF7D99" w14:textId="0EA04481" w:rsidR="005D0899" w:rsidRPr="00F30EB7" w:rsidRDefault="005D0899"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El sistema iniciará una búsqueda rápida y le indicará el estado de su </w:t>
      </w:r>
      <w:r w:rsidR="002702A2" w:rsidRPr="00F30EB7">
        <w:rPr>
          <w:rFonts w:asciiTheme="minorHAnsi" w:eastAsia="Times New Roman" w:hAnsiTheme="minorHAnsi" w:cstheme="minorHAnsi"/>
          <w:color w:val="000000"/>
          <w:szCs w:val="18"/>
        </w:rPr>
        <w:t xml:space="preserve">permiso por protección temporal </w:t>
      </w:r>
      <w:r w:rsidRPr="00F30EB7">
        <w:rPr>
          <w:rFonts w:asciiTheme="minorHAnsi" w:eastAsia="Times New Roman" w:hAnsiTheme="minorHAnsi" w:cstheme="minorHAnsi"/>
          <w:color w:val="000000"/>
          <w:szCs w:val="18"/>
        </w:rPr>
        <w:t>– PPT.</w:t>
      </w:r>
    </w:p>
    <w:p w14:paraId="06722CC1" w14:textId="77777777" w:rsidR="005D0899" w:rsidRPr="00F30EB7" w:rsidRDefault="005D0899" w:rsidP="00F30EB7">
      <w:pPr>
        <w:spacing w:line="276" w:lineRule="auto"/>
        <w:ind w:left="360"/>
        <w:jc w:val="both"/>
        <w:rPr>
          <w:rFonts w:asciiTheme="minorHAnsi" w:eastAsia="Times New Roman" w:hAnsiTheme="minorHAnsi" w:cstheme="minorHAnsi"/>
          <w:color w:val="000000"/>
          <w:szCs w:val="18"/>
        </w:rPr>
      </w:pPr>
    </w:p>
    <w:p w14:paraId="652B973E" w14:textId="77777777" w:rsidR="005D0899" w:rsidRPr="00F30EB7" w:rsidRDefault="005D0899"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Tenga presente</w:t>
      </w:r>
      <w:r w:rsidRPr="00F30EB7">
        <w:rPr>
          <w:rFonts w:asciiTheme="minorHAnsi" w:eastAsia="Times New Roman" w:hAnsiTheme="minorHAnsi" w:cstheme="minorHAnsi"/>
          <w:color w:val="000000"/>
          <w:szCs w:val="18"/>
        </w:rPr>
        <w:t xml:space="preserve"> que usted podrá encontrar en la respuesta alguna de estas opciones:</w:t>
      </w:r>
    </w:p>
    <w:p w14:paraId="54560907" w14:textId="77777777" w:rsidR="005D0899" w:rsidRPr="00F30EB7" w:rsidRDefault="005D0899" w:rsidP="00F30EB7">
      <w:pPr>
        <w:spacing w:line="276" w:lineRule="auto"/>
        <w:jc w:val="both"/>
        <w:rPr>
          <w:rFonts w:asciiTheme="minorHAnsi" w:eastAsia="Times New Roman" w:hAnsiTheme="minorHAnsi" w:cstheme="minorHAnsi"/>
          <w:color w:val="000000"/>
          <w:szCs w:val="18"/>
        </w:rPr>
      </w:pPr>
    </w:p>
    <w:p w14:paraId="545CA699" w14:textId="77777777" w:rsidR="00FE02DE" w:rsidRPr="00F30EB7" w:rsidRDefault="00FE02DE"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Aprobado –</w:t>
      </w:r>
      <w:r w:rsidRPr="00F30EB7">
        <w:rPr>
          <w:rFonts w:asciiTheme="minorHAnsi" w:eastAsia="Times New Roman" w:hAnsiTheme="minorHAnsi" w:cstheme="minorHAnsi"/>
          <w:color w:val="000000"/>
          <w:szCs w:val="18"/>
        </w:rPr>
        <w:t xml:space="preserve"> Su PPT fue autorizado por Migración Colombia y se encuentra pendiente de impresión. En este caso, usted podrá descargar una </w:t>
      </w:r>
      <w:r w:rsidRPr="00F30EB7">
        <w:rPr>
          <w:rFonts w:asciiTheme="minorHAnsi" w:eastAsia="Times New Roman" w:hAnsiTheme="minorHAnsi" w:cstheme="minorHAnsi"/>
          <w:b/>
          <w:bCs/>
          <w:color w:val="000000"/>
          <w:szCs w:val="18"/>
        </w:rPr>
        <w:t>Constancia</w:t>
      </w:r>
      <w:r w:rsidRPr="00F30EB7">
        <w:rPr>
          <w:rFonts w:asciiTheme="minorHAnsi" w:eastAsia="Times New Roman" w:hAnsiTheme="minorHAnsi" w:cstheme="minorHAnsi"/>
          <w:color w:val="000000"/>
          <w:szCs w:val="18"/>
        </w:rPr>
        <w:t>, dando clic en el botón “</w:t>
      </w:r>
      <w:r w:rsidRPr="00F30EB7">
        <w:rPr>
          <w:rFonts w:asciiTheme="minorHAnsi" w:eastAsia="Times New Roman" w:hAnsiTheme="minorHAnsi" w:cstheme="minorHAnsi"/>
          <w:b/>
          <w:bCs/>
          <w:color w:val="000000"/>
          <w:szCs w:val="18"/>
        </w:rPr>
        <w:t>Constancia PPT</w:t>
      </w:r>
      <w:r w:rsidRPr="00F30EB7">
        <w:rPr>
          <w:rFonts w:asciiTheme="minorHAnsi" w:eastAsia="Times New Roman" w:hAnsiTheme="minorHAnsi" w:cstheme="minorHAnsi"/>
          <w:color w:val="000000"/>
          <w:szCs w:val="18"/>
        </w:rPr>
        <w:t>”, de la parte inferior. Después deberá colocar el número del certificado RUMV y el número del documento con el que se registró. Si los datos concuerdan, podrá descargar su constancia.</w:t>
      </w:r>
    </w:p>
    <w:p w14:paraId="01700FE1" w14:textId="77777777" w:rsidR="00FE02DE" w:rsidRPr="00F30EB7" w:rsidRDefault="00FE02DE" w:rsidP="00F30EB7">
      <w:pPr>
        <w:spacing w:line="276" w:lineRule="auto"/>
        <w:jc w:val="both"/>
        <w:rPr>
          <w:rFonts w:asciiTheme="minorHAnsi" w:eastAsia="Times New Roman" w:hAnsiTheme="minorHAnsi" w:cstheme="minorHAnsi"/>
          <w:color w:val="000000"/>
          <w:szCs w:val="18"/>
        </w:rPr>
      </w:pPr>
    </w:p>
    <w:p w14:paraId="431DEB7A" w14:textId="77777777" w:rsidR="00FE02DE" w:rsidRPr="00F30EB7" w:rsidRDefault="00FE02DE"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Impreso –</w:t>
      </w:r>
      <w:r w:rsidRPr="00F30EB7">
        <w:rPr>
          <w:rFonts w:asciiTheme="minorHAnsi" w:eastAsia="Times New Roman" w:hAnsiTheme="minorHAnsi" w:cstheme="minorHAnsi"/>
          <w:color w:val="000000"/>
          <w:szCs w:val="18"/>
        </w:rPr>
        <w:t xml:space="preserve"> Su PPT ya está aprobado, impreso y listo para entrega. Por favor valide el lugar de entrega de su PPT y diríjase a retirarlo.</w:t>
      </w:r>
    </w:p>
    <w:p w14:paraId="6DDF7EC3" w14:textId="77777777" w:rsidR="00FE02DE" w:rsidRPr="00F30EB7" w:rsidRDefault="00FE02DE" w:rsidP="00F30EB7">
      <w:pPr>
        <w:spacing w:line="276" w:lineRule="auto"/>
        <w:jc w:val="both"/>
        <w:rPr>
          <w:rFonts w:asciiTheme="minorHAnsi" w:eastAsia="Times New Roman" w:hAnsiTheme="minorHAnsi" w:cstheme="minorHAnsi"/>
          <w:color w:val="000000"/>
          <w:szCs w:val="18"/>
        </w:rPr>
      </w:pPr>
    </w:p>
    <w:p w14:paraId="320EE32C" w14:textId="47981B32" w:rsidR="00FE02DE" w:rsidRPr="00F30EB7" w:rsidRDefault="00FE02DE"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Requerido –</w:t>
      </w:r>
      <w:r w:rsidRPr="00F30EB7">
        <w:rPr>
          <w:rFonts w:asciiTheme="minorHAnsi" w:eastAsia="Times New Roman" w:hAnsiTheme="minorHAnsi" w:cstheme="minorHAnsi"/>
          <w:color w:val="000000"/>
          <w:szCs w:val="18"/>
        </w:rPr>
        <w:t xml:space="preserve"> Debe acercarse a un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con toda la documentación presentada para revisar su caso.</w:t>
      </w:r>
    </w:p>
    <w:p w14:paraId="002DCADB" w14:textId="77777777" w:rsidR="00FE02DE" w:rsidRPr="00F30EB7" w:rsidRDefault="00FE02DE" w:rsidP="00F30EB7">
      <w:pPr>
        <w:spacing w:line="276" w:lineRule="auto"/>
        <w:jc w:val="both"/>
        <w:rPr>
          <w:rFonts w:asciiTheme="minorHAnsi" w:eastAsia="Times New Roman" w:hAnsiTheme="minorHAnsi" w:cstheme="minorHAnsi"/>
          <w:color w:val="000000"/>
          <w:szCs w:val="18"/>
        </w:rPr>
      </w:pPr>
    </w:p>
    <w:p w14:paraId="77CBEC0D" w14:textId="40AF72D6" w:rsidR="00FE02DE" w:rsidRPr="00F30EB7" w:rsidRDefault="00FE02DE"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 xml:space="preserve">En </w:t>
      </w:r>
      <w:r w:rsidR="00427B87" w:rsidRPr="00F30EB7">
        <w:rPr>
          <w:rFonts w:asciiTheme="minorHAnsi" w:eastAsia="Times New Roman" w:hAnsiTheme="minorHAnsi" w:cstheme="minorHAnsi"/>
          <w:b/>
          <w:bCs/>
          <w:color w:val="000000"/>
          <w:szCs w:val="18"/>
        </w:rPr>
        <w:t>proceso</w:t>
      </w:r>
      <w:r w:rsidRPr="00F30EB7">
        <w:rPr>
          <w:rFonts w:asciiTheme="minorHAnsi" w:eastAsia="Times New Roman" w:hAnsiTheme="minorHAnsi" w:cstheme="minorHAnsi"/>
          <w:b/>
          <w:bCs/>
          <w:color w:val="000000"/>
          <w:szCs w:val="18"/>
        </w:rPr>
        <w:t xml:space="preserve"> – </w:t>
      </w:r>
      <w:r w:rsidRPr="00F30EB7">
        <w:rPr>
          <w:rFonts w:asciiTheme="minorHAnsi" w:eastAsia="Times New Roman" w:hAnsiTheme="minorHAnsi" w:cstheme="minorHAnsi"/>
          <w:color w:val="000000"/>
          <w:szCs w:val="18"/>
        </w:rPr>
        <w:t>Migración Colombia aún se encuentra validando su información y deberá esperar la respuesta.</w:t>
      </w:r>
    </w:p>
    <w:p w14:paraId="652BAD47" w14:textId="77777777" w:rsidR="00FE02DE" w:rsidRPr="00F30EB7" w:rsidRDefault="00FE02DE" w:rsidP="00F30EB7">
      <w:pPr>
        <w:spacing w:line="276" w:lineRule="auto"/>
        <w:jc w:val="both"/>
        <w:rPr>
          <w:rFonts w:asciiTheme="minorHAnsi" w:eastAsia="Times New Roman" w:hAnsiTheme="minorHAnsi" w:cstheme="minorHAnsi"/>
          <w:color w:val="000000"/>
          <w:szCs w:val="18"/>
        </w:rPr>
      </w:pPr>
    </w:p>
    <w:p w14:paraId="57A35D13" w14:textId="3CA39A30" w:rsidR="00FE02DE" w:rsidRPr="00F30EB7" w:rsidRDefault="00FE02DE"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Rechazado –</w:t>
      </w:r>
      <w:r w:rsidRPr="00F30EB7">
        <w:rPr>
          <w:rFonts w:asciiTheme="minorHAnsi" w:eastAsia="Times New Roman" w:hAnsiTheme="minorHAnsi" w:cstheme="minorHAnsi"/>
          <w:color w:val="000000"/>
          <w:szCs w:val="18"/>
        </w:rPr>
        <w:t xml:space="preserve"> Su PPT no fue aprobado. En este caso, deberá</w:t>
      </w:r>
      <w:r w:rsidR="007E1C93" w:rsidRPr="00F30EB7">
        <w:rPr>
          <w:rFonts w:asciiTheme="minorHAnsi" w:eastAsia="Times New Roman" w:hAnsiTheme="minorHAnsi" w:cstheme="minorHAnsi"/>
          <w:color w:val="000000"/>
          <w:szCs w:val="18"/>
        </w:rPr>
        <w:t xml:space="preserve"> regularizar su situación migratoria por la vía ordinaria, es decir, tramitando una visa ante el Ministerio de Relaciones Exteriores</w:t>
      </w:r>
      <w:r w:rsidR="00A70EF4" w:rsidRPr="00F30EB7">
        <w:rPr>
          <w:rFonts w:asciiTheme="minorHAnsi" w:eastAsia="Times New Roman" w:hAnsiTheme="minorHAnsi" w:cstheme="minorHAnsi"/>
          <w:color w:val="000000"/>
          <w:szCs w:val="18"/>
        </w:rPr>
        <w:t>.</w:t>
      </w:r>
    </w:p>
    <w:p w14:paraId="5F5C7934" w14:textId="77777777" w:rsidR="005D0899" w:rsidRPr="00F30EB7" w:rsidRDefault="005D0899" w:rsidP="00F30EB7">
      <w:pPr>
        <w:spacing w:line="276" w:lineRule="auto"/>
        <w:jc w:val="both"/>
        <w:rPr>
          <w:rFonts w:asciiTheme="minorHAnsi" w:eastAsia="Times New Roman" w:hAnsiTheme="minorHAnsi" w:cstheme="minorHAnsi"/>
          <w:color w:val="000000"/>
          <w:szCs w:val="18"/>
        </w:rPr>
      </w:pPr>
    </w:p>
    <w:p w14:paraId="0CCEBCFC" w14:textId="268DE7FA" w:rsidR="005D0899" w:rsidRPr="00F30EB7" w:rsidRDefault="005D0899"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Tenga presente que </w:t>
      </w:r>
      <w:r w:rsidR="005141DF" w:rsidRPr="00F30EB7">
        <w:rPr>
          <w:rFonts w:asciiTheme="minorHAnsi" w:eastAsia="Times New Roman" w:hAnsiTheme="minorHAnsi" w:cstheme="minorHAnsi"/>
          <w:color w:val="000000"/>
          <w:szCs w:val="18"/>
        </w:rPr>
        <w:t>Migración Colombia</w:t>
      </w:r>
      <w:r w:rsidRPr="00F30EB7">
        <w:rPr>
          <w:rFonts w:asciiTheme="minorHAnsi" w:eastAsia="Times New Roman" w:hAnsiTheme="minorHAnsi" w:cstheme="minorHAnsi"/>
          <w:color w:val="000000"/>
          <w:szCs w:val="18"/>
        </w:rPr>
        <w:t xml:space="preserve"> tendrá hasta 90 días para validar la información y podrá requerirlo las veces que considere necesario para aprobar o no el </w:t>
      </w:r>
      <w:r w:rsidR="005141DF" w:rsidRPr="00F30EB7">
        <w:rPr>
          <w:rFonts w:asciiTheme="minorHAnsi" w:eastAsia="Times New Roman" w:hAnsiTheme="minorHAnsi" w:cstheme="minorHAnsi"/>
          <w:color w:val="000000"/>
          <w:szCs w:val="18"/>
        </w:rPr>
        <w:t xml:space="preserve">permiso por protección temporal </w:t>
      </w:r>
      <w:r w:rsidRPr="00F30EB7">
        <w:rPr>
          <w:rFonts w:asciiTheme="minorHAnsi" w:eastAsia="Times New Roman" w:hAnsiTheme="minorHAnsi" w:cstheme="minorHAnsi"/>
          <w:color w:val="000000"/>
          <w:szCs w:val="18"/>
        </w:rPr>
        <w:t xml:space="preserve">(PPT). </w:t>
      </w:r>
    </w:p>
    <w:p w14:paraId="5FA045F3" w14:textId="6C04E8C6" w:rsidR="00427B87" w:rsidRPr="00F30EB7" w:rsidRDefault="00427B87" w:rsidP="00F30EB7">
      <w:pPr>
        <w:spacing w:line="276" w:lineRule="auto"/>
        <w:jc w:val="both"/>
        <w:rPr>
          <w:rFonts w:asciiTheme="minorHAnsi" w:eastAsia="Times New Roman" w:hAnsiTheme="minorHAnsi" w:cstheme="minorHAnsi"/>
          <w:color w:val="000000"/>
          <w:szCs w:val="18"/>
        </w:rPr>
      </w:pPr>
    </w:p>
    <w:p w14:paraId="1362E30D" w14:textId="480C5E10" w:rsidR="00427B87" w:rsidRPr="00F30EB7" w:rsidRDefault="00427B87" w:rsidP="00020084">
      <w:pPr>
        <w:pStyle w:val="Mittulo2"/>
        <w:spacing w:before="0" w:after="0"/>
        <w:ind w:left="851" w:hanging="425"/>
        <w:rPr>
          <w:rFonts w:asciiTheme="minorHAnsi" w:hAnsiTheme="minorHAnsi" w:cstheme="minorHAnsi"/>
          <w:szCs w:val="20"/>
        </w:rPr>
      </w:pPr>
      <w:bookmarkStart w:id="105" w:name="_Toc165020570"/>
      <w:r w:rsidRPr="00F30EB7">
        <w:rPr>
          <w:rFonts w:asciiTheme="minorHAnsi" w:hAnsiTheme="minorHAnsi" w:cstheme="minorHAnsi"/>
          <w:szCs w:val="20"/>
        </w:rPr>
        <w:t>¿CÓMO OBTENGO UN CERTIFICADO DEL ESTADO DE MI PERMISO POR PROTECCIÓN TEMPORAL (PPT)?</w:t>
      </w:r>
      <w:bookmarkEnd w:id="105"/>
    </w:p>
    <w:p w14:paraId="45DEC09A" w14:textId="74A1F4D4" w:rsidR="005141DF" w:rsidRPr="00F30EB7" w:rsidRDefault="005141DF" w:rsidP="00F30EB7">
      <w:pPr>
        <w:spacing w:line="276" w:lineRule="auto"/>
        <w:jc w:val="both"/>
        <w:rPr>
          <w:rFonts w:asciiTheme="minorHAnsi" w:eastAsia="Times New Roman" w:hAnsiTheme="minorHAnsi" w:cstheme="minorHAnsi"/>
          <w:color w:val="000000"/>
          <w:szCs w:val="18"/>
        </w:rPr>
      </w:pPr>
    </w:p>
    <w:p w14:paraId="2E0E3AEB" w14:textId="025E6DDB" w:rsidR="00427B87" w:rsidRPr="00F30EB7" w:rsidRDefault="00780EA3"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color w:val="000000"/>
          <w:szCs w:val="18"/>
        </w:rPr>
        <w:t>Usted deberá</w:t>
      </w:r>
      <w:r w:rsidRPr="00F30EB7">
        <w:rPr>
          <w:rFonts w:asciiTheme="minorHAnsi" w:eastAsia="Times New Roman" w:hAnsiTheme="minorHAnsi" w:cstheme="minorHAnsi"/>
          <w:bCs/>
          <w:color w:val="000000"/>
          <w:szCs w:val="18"/>
        </w:rPr>
        <w:t xml:space="preserve"> </w:t>
      </w:r>
      <w:r w:rsidR="00427B87" w:rsidRPr="00F30EB7">
        <w:rPr>
          <w:rFonts w:asciiTheme="minorHAnsi" w:eastAsia="Times New Roman" w:hAnsiTheme="minorHAnsi" w:cstheme="minorHAnsi"/>
          <w:bCs/>
          <w:color w:val="000000"/>
          <w:szCs w:val="18"/>
        </w:rPr>
        <w:t>seguir los siguientes pasos:</w:t>
      </w:r>
    </w:p>
    <w:p w14:paraId="72F71D10" w14:textId="77777777" w:rsidR="00427B87" w:rsidRPr="00F30EB7" w:rsidRDefault="00427B87" w:rsidP="00F30EB7">
      <w:pPr>
        <w:spacing w:line="276" w:lineRule="auto"/>
        <w:jc w:val="both"/>
        <w:rPr>
          <w:rFonts w:asciiTheme="minorHAnsi" w:eastAsia="Times New Roman" w:hAnsiTheme="minorHAnsi" w:cstheme="minorHAnsi"/>
          <w:bCs/>
          <w:color w:val="000000"/>
          <w:szCs w:val="18"/>
        </w:rPr>
      </w:pPr>
    </w:p>
    <w:p w14:paraId="61F84247" w14:textId="5E37DFAF" w:rsidR="003A5439" w:rsidRPr="00F30EB7" w:rsidRDefault="003A5439" w:rsidP="00F30EB7">
      <w:pPr>
        <w:numPr>
          <w:ilvl w:val="0"/>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46" w:history="1">
        <w:r w:rsidRPr="00F30EB7">
          <w:rPr>
            <w:rStyle w:val="Hipervnculo"/>
            <w:rFonts w:asciiTheme="minorHAnsi" w:eastAsia="Times New Roman" w:hAnsiTheme="minorHAnsi" w:cstheme="minorHAnsi"/>
            <w:szCs w:val="18"/>
          </w:rPr>
          <w:t>https://www.migracioncolombia.gov.co/</w:t>
        </w:r>
      </w:hyperlink>
      <w:r w:rsidRPr="00F30EB7">
        <w:rPr>
          <w:rFonts w:asciiTheme="minorHAnsi" w:eastAsia="Times New Roman" w:hAnsiTheme="minorHAnsi" w:cstheme="minorHAnsi"/>
          <w:color w:val="000000"/>
          <w:szCs w:val="18"/>
        </w:rPr>
        <w:t xml:space="preserve"> </w:t>
      </w:r>
    </w:p>
    <w:p w14:paraId="208D2481" w14:textId="61BE19DD" w:rsidR="00532999" w:rsidRPr="00F30EB7" w:rsidRDefault="00532999" w:rsidP="00F30EB7">
      <w:pPr>
        <w:numPr>
          <w:ilvl w:val="0"/>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Dar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0C139036" w14:textId="0A53E72E" w:rsidR="003A5439" w:rsidRPr="00F30EB7" w:rsidRDefault="003A5439" w:rsidP="00F30EB7">
      <w:pPr>
        <w:numPr>
          <w:ilvl w:val="0"/>
          <w:numId w:val="13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Haga clic en la opción ‘</w:t>
      </w:r>
      <w:r w:rsidRPr="00F30EB7">
        <w:rPr>
          <w:rFonts w:asciiTheme="minorHAnsi" w:eastAsia="Times New Roman" w:hAnsiTheme="minorHAnsi" w:cstheme="minorHAnsi"/>
          <w:b/>
          <w:bCs/>
          <w:color w:val="000000"/>
          <w:szCs w:val="18"/>
        </w:rPr>
        <w:t>VALIDACIÓN PPT’</w:t>
      </w:r>
      <w:r w:rsidRPr="00F30EB7">
        <w:rPr>
          <w:rFonts w:asciiTheme="minorHAnsi" w:eastAsia="Times New Roman" w:hAnsiTheme="minorHAnsi" w:cstheme="minorHAnsi"/>
          <w:color w:val="000000"/>
          <w:szCs w:val="18"/>
        </w:rPr>
        <w:t>.</w:t>
      </w:r>
    </w:p>
    <w:p w14:paraId="0D22EAE6" w14:textId="77777777" w:rsidR="00427B87" w:rsidRPr="00F30EB7" w:rsidRDefault="00427B87" w:rsidP="00F30EB7">
      <w:pPr>
        <w:numPr>
          <w:ilvl w:val="0"/>
          <w:numId w:val="13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 xml:space="preserve">Escriba el número de su </w:t>
      </w:r>
      <w:r w:rsidRPr="00F30EB7">
        <w:rPr>
          <w:rFonts w:asciiTheme="minorHAnsi" w:eastAsia="Times New Roman" w:hAnsiTheme="minorHAnsi" w:cstheme="minorHAnsi"/>
          <w:b/>
          <w:color w:val="000000"/>
          <w:szCs w:val="18"/>
        </w:rPr>
        <w:t>permiso por protección temporal (PPT), su número de documento venezolano y su fecha de nacimiento.</w:t>
      </w:r>
      <w:r w:rsidRPr="00F30EB7">
        <w:rPr>
          <w:rFonts w:asciiTheme="minorHAnsi" w:eastAsia="Times New Roman" w:hAnsiTheme="minorHAnsi" w:cstheme="minorHAnsi"/>
          <w:color w:val="000000"/>
          <w:szCs w:val="18"/>
        </w:rPr>
        <w:t xml:space="preserve"> </w:t>
      </w:r>
    </w:p>
    <w:p w14:paraId="0F9A253E" w14:textId="514AAF25" w:rsidR="00427B87" w:rsidRPr="00F30EB7" w:rsidRDefault="00427B87" w:rsidP="00F30EB7">
      <w:pPr>
        <w:numPr>
          <w:ilvl w:val="0"/>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w:t>
      </w:r>
      <w:r w:rsidRPr="00F30EB7">
        <w:rPr>
          <w:rFonts w:asciiTheme="minorHAnsi" w:eastAsia="Times New Roman" w:hAnsiTheme="minorHAnsi" w:cstheme="minorHAnsi"/>
          <w:b/>
          <w:color w:val="000000"/>
          <w:szCs w:val="18"/>
        </w:rPr>
        <w:t>Consultar</w:t>
      </w:r>
      <w:r w:rsidRPr="00F30EB7">
        <w:rPr>
          <w:rFonts w:asciiTheme="minorHAnsi" w:eastAsia="Times New Roman" w:hAnsiTheme="minorHAnsi" w:cstheme="minorHAnsi"/>
          <w:color w:val="000000"/>
          <w:szCs w:val="18"/>
        </w:rPr>
        <w:t>”.</w:t>
      </w:r>
    </w:p>
    <w:p w14:paraId="3491B634" w14:textId="73D3F4F4" w:rsidR="00674071" w:rsidRPr="00F30EB7" w:rsidRDefault="00674071" w:rsidP="00F30EB7">
      <w:pPr>
        <w:numPr>
          <w:ilvl w:val="0"/>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Dependiendo del estado de su </w:t>
      </w:r>
      <w:r w:rsidRPr="00F30EB7">
        <w:rPr>
          <w:rFonts w:asciiTheme="minorHAnsi" w:eastAsia="Times New Roman" w:hAnsiTheme="minorHAnsi" w:cstheme="minorHAnsi"/>
          <w:b/>
          <w:color w:val="000000"/>
          <w:szCs w:val="18"/>
        </w:rPr>
        <w:t>permiso por protección temporal (PPT)</w:t>
      </w:r>
      <w:r w:rsidRPr="00F30EB7">
        <w:rPr>
          <w:rFonts w:asciiTheme="minorHAnsi" w:eastAsia="Times New Roman" w:hAnsiTheme="minorHAnsi" w:cstheme="minorHAnsi"/>
          <w:color w:val="000000"/>
          <w:szCs w:val="18"/>
        </w:rPr>
        <w:t xml:space="preserve">, seleccione </w:t>
      </w:r>
      <w:r w:rsidR="00427B87" w:rsidRPr="00F30EB7">
        <w:rPr>
          <w:rFonts w:asciiTheme="minorHAnsi" w:eastAsia="Times New Roman" w:hAnsiTheme="minorHAnsi" w:cstheme="minorHAnsi"/>
          <w:color w:val="000000"/>
          <w:szCs w:val="18"/>
        </w:rPr>
        <w:t xml:space="preserve">la opción </w:t>
      </w:r>
      <w:r w:rsidRPr="00F30EB7">
        <w:rPr>
          <w:rFonts w:asciiTheme="minorHAnsi" w:eastAsia="Times New Roman" w:hAnsiTheme="minorHAnsi" w:cstheme="minorHAnsi"/>
          <w:color w:val="000000"/>
          <w:szCs w:val="18"/>
        </w:rPr>
        <w:t>que se muestra:</w:t>
      </w:r>
    </w:p>
    <w:p w14:paraId="27936B08" w14:textId="0AF95819" w:rsidR="00427B87" w:rsidRPr="00F30EB7" w:rsidRDefault="00674071" w:rsidP="00F30EB7">
      <w:pPr>
        <w:numPr>
          <w:ilvl w:val="1"/>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Si está aprobado o impreso, haga clic en “</w:t>
      </w:r>
      <w:r w:rsidRPr="00F30EB7">
        <w:rPr>
          <w:rFonts w:asciiTheme="minorHAnsi" w:eastAsia="Times New Roman" w:hAnsiTheme="minorHAnsi" w:cstheme="minorHAnsi"/>
          <w:b/>
          <w:color w:val="000000"/>
          <w:szCs w:val="18"/>
        </w:rPr>
        <w:t>Descargue aquí Constancia PPT</w:t>
      </w:r>
      <w:r w:rsidRPr="00F30EB7">
        <w:rPr>
          <w:rFonts w:asciiTheme="minorHAnsi" w:eastAsia="Times New Roman" w:hAnsiTheme="minorHAnsi" w:cstheme="minorHAnsi"/>
          <w:color w:val="000000"/>
          <w:szCs w:val="18"/>
        </w:rPr>
        <w:t>”</w:t>
      </w:r>
    </w:p>
    <w:p w14:paraId="59F78A6A" w14:textId="22332272" w:rsidR="00674071" w:rsidRPr="00F30EB7" w:rsidRDefault="00674071" w:rsidP="00F30EB7">
      <w:pPr>
        <w:numPr>
          <w:ilvl w:val="1"/>
          <w:numId w:val="13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Si está en proceso, haga clic en “</w:t>
      </w:r>
      <w:r w:rsidRPr="00F30EB7">
        <w:rPr>
          <w:rFonts w:asciiTheme="minorHAnsi" w:eastAsia="Times New Roman" w:hAnsiTheme="minorHAnsi" w:cstheme="minorHAnsi"/>
          <w:b/>
          <w:color w:val="000000"/>
          <w:szCs w:val="18"/>
        </w:rPr>
        <w:t>Certificación IMPRIMA AQUÍ</w:t>
      </w:r>
      <w:r w:rsidRPr="00F30EB7">
        <w:rPr>
          <w:rFonts w:asciiTheme="minorHAnsi" w:eastAsia="Times New Roman" w:hAnsiTheme="minorHAnsi" w:cstheme="minorHAnsi"/>
          <w:color w:val="000000"/>
          <w:szCs w:val="18"/>
        </w:rPr>
        <w:t>”</w:t>
      </w:r>
    </w:p>
    <w:p w14:paraId="3DF5C7AB" w14:textId="3D970BB3" w:rsidR="00427B87" w:rsidRPr="00F30EB7" w:rsidRDefault="00427B87" w:rsidP="00F30EB7">
      <w:pPr>
        <w:numPr>
          <w:ilvl w:val="0"/>
          <w:numId w:val="13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Descargue su certificado.</w:t>
      </w:r>
    </w:p>
    <w:p w14:paraId="18F9CBDB" w14:textId="77777777" w:rsidR="00427B87" w:rsidRPr="00F30EB7" w:rsidRDefault="00427B87" w:rsidP="00F30EB7">
      <w:pPr>
        <w:spacing w:line="276" w:lineRule="auto"/>
        <w:jc w:val="both"/>
        <w:rPr>
          <w:rFonts w:asciiTheme="minorHAnsi" w:eastAsia="Times New Roman" w:hAnsiTheme="minorHAnsi" w:cstheme="minorHAnsi"/>
          <w:color w:val="000000"/>
          <w:szCs w:val="18"/>
        </w:rPr>
      </w:pPr>
    </w:p>
    <w:p w14:paraId="420E5724" w14:textId="2DAA5970" w:rsidR="00427B87" w:rsidRPr="00F30EB7" w:rsidRDefault="00427B87"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 xml:space="preserve">Este </w:t>
      </w:r>
      <w:r w:rsidR="003242FA" w:rsidRPr="00F30EB7">
        <w:rPr>
          <w:rFonts w:asciiTheme="minorHAnsi" w:eastAsia="Times New Roman" w:hAnsiTheme="minorHAnsi" w:cstheme="minorHAnsi"/>
          <w:b/>
          <w:color w:val="000000"/>
          <w:szCs w:val="18"/>
        </w:rPr>
        <w:t xml:space="preserve">documento </w:t>
      </w:r>
      <w:r w:rsidRPr="00F30EB7">
        <w:rPr>
          <w:rFonts w:asciiTheme="minorHAnsi" w:eastAsia="Times New Roman" w:hAnsiTheme="minorHAnsi" w:cstheme="minorHAnsi"/>
          <w:b/>
          <w:color w:val="000000"/>
          <w:szCs w:val="18"/>
        </w:rPr>
        <w:t>le permitirá adelantar los trámites que requiera.</w:t>
      </w:r>
    </w:p>
    <w:p w14:paraId="3B31DDF7" w14:textId="77777777" w:rsidR="00427B87" w:rsidRPr="00F30EB7" w:rsidRDefault="00427B87" w:rsidP="00F30EB7">
      <w:pPr>
        <w:spacing w:line="276" w:lineRule="auto"/>
        <w:jc w:val="both"/>
        <w:rPr>
          <w:rFonts w:asciiTheme="minorHAnsi" w:eastAsia="Times New Roman" w:hAnsiTheme="minorHAnsi" w:cstheme="minorHAnsi"/>
          <w:color w:val="000000"/>
          <w:szCs w:val="18"/>
        </w:rPr>
      </w:pPr>
    </w:p>
    <w:p w14:paraId="7B19092B" w14:textId="3E3EAD51" w:rsidR="00A514BD" w:rsidRPr="00F30EB7" w:rsidRDefault="00A514BD"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 xml:space="preserve">Si su PPT está en proceso, la </w:t>
      </w:r>
      <w:r w:rsidR="00427B87" w:rsidRPr="00F30EB7">
        <w:rPr>
          <w:rFonts w:asciiTheme="minorHAnsi" w:eastAsia="Times New Roman" w:hAnsiTheme="minorHAnsi" w:cstheme="minorHAnsi"/>
          <w:b/>
          <w:color w:val="000000"/>
          <w:szCs w:val="18"/>
        </w:rPr>
        <w:t>certifica</w:t>
      </w:r>
      <w:r w:rsidRPr="00F30EB7">
        <w:rPr>
          <w:rFonts w:asciiTheme="minorHAnsi" w:eastAsia="Times New Roman" w:hAnsiTheme="minorHAnsi" w:cstheme="minorHAnsi"/>
          <w:b/>
          <w:color w:val="000000"/>
          <w:szCs w:val="18"/>
        </w:rPr>
        <w:t>ción</w:t>
      </w:r>
      <w:r w:rsidRPr="00F30EB7">
        <w:rPr>
          <w:rFonts w:asciiTheme="minorHAnsi" w:eastAsia="Times New Roman" w:hAnsiTheme="minorHAnsi" w:cstheme="minorHAnsi"/>
          <w:color w:val="000000"/>
          <w:szCs w:val="18"/>
        </w:rPr>
        <w:t xml:space="preserve"> es un documento de identificación temporal mientras se decide la solicitud de su PPT y estará vigente hasta el 31 de diciembre de 2023.</w:t>
      </w:r>
    </w:p>
    <w:p w14:paraId="2AFF690B" w14:textId="77777777" w:rsidR="00A514BD" w:rsidRPr="00F30EB7" w:rsidRDefault="00A514BD" w:rsidP="00F30EB7">
      <w:pPr>
        <w:spacing w:line="276" w:lineRule="auto"/>
        <w:jc w:val="both"/>
        <w:rPr>
          <w:rFonts w:asciiTheme="minorHAnsi" w:eastAsia="Times New Roman" w:hAnsiTheme="minorHAnsi" w:cstheme="minorHAnsi"/>
          <w:b/>
          <w:color w:val="000000"/>
          <w:szCs w:val="18"/>
        </w:rPr>
      </w:pPr>
    </w:p>
    <w:p w14:paraId="031D1710" w14:textId="13F33806" w:rsidR="00427B87" w:rsidRPr="00F30EB7" w:rsidRDefault="00A514BD"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color w:val="000000"/>
          <w:szCs w:val="18"/>
        </w:rPr>
        <w:t xml:space="preserve">Si su PPT está aprobado o impreso, la constancia </w:t>
      </w:r>
      <w:r w:rsidR="00427B87" w:rsidRPr="00F30EB7">
        <w:rPr>
          <w:rFonts w:asciiTheme="minorHAnsi" w:eastAsia="Times New Roman" w:hAnsiTheme="minorHAnsi" w:cstheme="minorHAnsi"/>
          <w:b/>
          <w:color w:val="000000"/>
          <w:szCs w:val="18"/>
        </w:rPr>
        <w:t>NO es válid</w:t>
      </w:r>
      <w:r w:rsidRPr="00F30EB7">
        <w:rPr>
          <w:rFonts w:asciiTheme="minorHAnsi" w:eastAsia="Times New Roman" w:hAnsiTheme="minorHAnsi" w:cstheme="minorHAnsi"/>
          <w:b/>
          <w:color w:val="000000"/>
          <w:szCs w:val="18"/>
        </w:rPr>
        <w:t>a</w:t>
      </w:r>
      <w:r w:rsidR="00427B87" w:rsidRPr="00F30EB7">
        <w:rPr>
          <w:rFonts w:asciiTheme="minorHAnsi" w:eastAsia="Times New Roman" w:hAnsiTheme="minorHAnsi" w:cstheme="minorHAnsi"/>
          <w:b/>
          <w:color w:val="000000"/>
          <w:szCs w:val="18"/>
        </w:rPr>
        <w:t xml:space="preserve"> como documento de identificación.</w:t>
      </w:r>
    </w:p>
    <w:p w14:paraId="76FB25ED" w14:textId="47C245C7" w:rsidR="00427B87" w:rsidRDefault="00427B87" w:rsidP="00F30EB7">
      <w:pPr>
        <w:spacing w:line="276" w:lineRule="auto"/>
        <w:jc w:val="both"/>
        <w:rPr>
          <w:rFonts w:asciiTheme="minorHAnsi" w:eastAsia="Times New Roman" w:hAnsiTheme="minorHAnsi" w:cstheme="minorHAnsi"/>
          <w:color w:val="000000"/>
          <w:szCs w:val="18"/>
        </w:rPr>
      </w:pPr>
    </w:p>
    <w:p w14:paraId="02FBCCF2" w14:textId="77777777" w:rsidR="00020084" w:rsidRPr="00F30EB7" w:rsidRDefault="00020084" w:rsidP="00F30EB7">
      <w:pPr>
        <w:spacing w:line="276" w:lineRule="auto"/>
        <w:jc w:val="both"/>
        <w:rPr>
          <w:rFonts w:asciiTheme="minorHAnsi" w:eastAsia="Times New Roman" w:hAnsiTheme="minorHAnsi" w:cstheme="minorHAnsi"/>
          <w:color w:val="000000"/>
          <w:szCs w:val="18"/>
        </w:rPr>
      </w:pPr>
    </w:p>
    <w:p w14:paraId="109CD10E" w14:textId="77777777" w:rsidR="00D12716" w:rsidRPr="00F30EB7" w:rsidRDefault="00D12716" w:rsidP="00020084">
      <w:pPr>
        <w:pStyle w:val="Mittulo2"/>
        <w:spacing w:before="0" w:after="0"/>
        <w:ind w:left="851" w:hanging="425"/>
        <w:rPr>
          <w:rFonts w:asciiTheme="minorHAnsi" w:hAnsiTheme="minorHAnsi" w:cstheme="minorHAnsi"/>
          <w:szCs w:val="20"/>
        </w:rPr>
      </w:pPr>
      <w:bookmarkStart w:id="106" w:name="_Toc165020571"/>
      <w:r w:rsidRPr="00F30EB7">
        <w:rPr>
          <w:rFonts w:asciiTheme="minorHAnsi" w:hAnsiTheme="minorHAnsi" w:cstheme="minorHAnsi"/>
          <w:szCs w:val="20"/>
        </w:rPr>
        <w:t>¿DÓNDE ENTREGAN EL PERMISO POR PROTECCIÓN TEMPORAL (PPT)?</w:t>
      </w:r>
      <w:bookmarkEnd w:id="106"/>
    </w:p>
    <w:p w14:paraId="6B0CB7FC" w14:textId="77777777" w:rsidR="00D12716" w:rsidRPr="00F30EB7" w:rsidRDefault="00D12716" w:rsidP="00F30EB7">
      <w:pPr>
        <w:spacing w:line="276" w:lineRule="auto"/>
        <w:jc w:val="both"/>
        <w:rPr>
          <w:rFonts w:asciiTheme="minorHAnsi" w:eastAsia="Times New Roman" w:hAnsiTheme="minorHAnsi" w:cstheme="minorHAnsi"/>
          <w:color w:val="000000"/>
          <w:szCs w:val="18"/>
        </w:rPr>
      </w:pPr>
    </w:p>
    <w:p w14:paraId="2A1206D5" w14:textId="01466662" w:rsidR="00D12716" w:rsidRPr="00F30EB7" w:rsidRDefault="00D12716"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Tenga presente que para que pueda saber cuándo y dónde le entregarán su </w:t>
      </w:r>
      <w:r w:rsidR="005141DF" w:rsidRPr="00F30EB7">
        <w:rPr>
          <w:rFonts w:asciiTheme="minorHAnsi" w:eastAsia="Times New Roman" w:hAnsiTheme="minorHAnsi" w:cstheme="minorHAnsi"/>
          <w:color w:val="000000"/>
          <w:szCs w:val="18"/>
        </w:rPr>
        <w:t>permiso por protección tempora</w:t>
      </w:r>
      <w:r w:rsidRPr="00F30EB7">
        <w:rPr>
          <w:rFonts w:asciiTheme="minorHAnsi" w:eastAsia="Times New Roman" w:hAnsiTheme="minorHAnsi" w:cstheme="minorHAnsi"/>
          <w:color w:val="000000"/>
          <w:szCs w:val="18"/>
        </w:rPr>
        <w:t xml:space="preserve">l (PPT) deberá ingresar a la página web de Migración Colombia, </w:t>
      </w:r>
      <w:r w:rsidR="00F77EF8" w:rsidRPr="00F30EB7">
        <w:rPr>
          <w:rFonts w:asciiTheme="minorHAnsi" w:eastAsia="Times New Roman" w:hAnsiTheme="minorHAnsi" w:cstheme="minorHAnsi"/>
          <w:color w:val="000000"/>
          <w:szCs w:val="18"/>
        </w:rPr>
        <w:t>botón ‘</w:t>
      </w:r>
      <w:r w:rsidR="00F77EF8" w:rsidRPr="00F30EB7">
        <w:rPr>
          <w:rFonts w:asciiTheme="minorHAnsi" w:eastAsia="Times New Roman" w:hAnsiTheme="minorHAnsi" w:cstheme="minorHAnsi"/>
          <w:b/>
          <w:color w:val="000000"/>
          <w:szCs w:val="18"/>
        </w:rPr>
        <w:t>ETPV</w:t>
      </w:r>
      <w:r w:rsidR="00F77EF8" w:rsidRPr="00F30EB7">
        <w:rPr>
          <w:rFonts w:asciiTheme="minorHAnsi" w:eastAsia="Times New Roman" w:hAnsiTheme="minorHAnsi" w:cstheme="minorHAnsi"/>
          <w:color w:val="000000"/>
          <w:szCs w:val="18"/>
        </w:rPr>
        <w:t xml:space="preserve">’, y luego seleccionar la </w:t>
      </w:r>
      <w:r w:rsidRPr="00F30EB7">
        <w:rPr>
          <w:rFonts w:asciiTheme="minorHAnsi" w:eastAsia="Times New Roman" w:hAnsiTheme="minorHAnsi" w:cstheme="minorHAnsi"/>
          <w:color w:val="000000"/>
          <w:szCs w:val="18"/>
        </w:rPr>
        <w:t>opción ‘</w:t>
      </w:r>
      <w:r w:rsidR="00F821BA" w:rsidRPr="00F30EB7">
        <w:rPr>
          <w:rFonts w:asciiTheme="minorHAnsi" w:eastAsia="Times New Roman" w:hAnsiTheme="minorHAnsi" w:cstheme="minorHAnsi"/>
          <w:b/>
          <w:bCs/>
          <w:color w:val="000000"/>
          <w:szCs w:val="18"/>
        </w:rPr>
        <w:t>APROBADOS PPT</w:t>
      </w:r>
      <w:r w:rsidRPr="00F30EB7">
        <w:rPr>
          <w:rFonts w:asciiTheme="minorHAnsi" w:eastAsia="Times New Roman" w:hAnsiTheme="minorHAnsi" w:cstheme="minorHAnsi"/>
          <w:color w:val="000000"/>
          <w:szCs w:val="18"/>
        </w:rPr>
        <w:t xml:space="preserve">’ o a través del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w:t>
      </w:r>
      <w:hyperlink r:id="rId47" w:history="1">
        <w:r w:rsidR="00CC307D" w:rsidRPr="00F30EB7">
          <w:rPr>
            <w:rStyle w:val="Hipervnculo"/>
            <w:rFonts w:asciiTheme="minorHAnsi" w:eastAsia="Times New Roman" w:hAnsiTheme="minorHAnsi" w:cstheme="minorHAnsi"/>
            <w:szCs w:val="18"/>
          </w:rPr>
          <w:t>https://apps.migracioncolombia.gov.co:8443/consultappt/</w:t>
        </w:r>
      </w:hyperlink>
      <w:r w:rsidRPr="00F30EB7">
        <w:rPr>
          <w:rFonts w:asciiTheme="minorHAnsi" w:eastAsia="Times New Roman" w:hAnsiTheme="minorHAnsi" w:cstheme="minorHAnsi"/>
          <w:color w:val="000000"/>
          <w:szCs w:val="18"/>
        </w:rPr>
        <w:t xml:space="preserve"> y validar el estado de su documento. </w:t>
      </w:r>
    </w:p>
    <w:p w14:paraId="467DCF45" w14:textId="4A6C7400" w:rsidR="002702A2" w:rsidRPr="00F30EB7" w:rsidRDefault="002702A2" w:rsidP="00F30EB7">
      <w:pPr>
        <w:spacing w:line="276" w:lineRule="auto"/>
        <w:jc w:val="both"/>
        <w:rPr>
          <w:rFonts w:asciiTheme="minorHAnsi" w:eastAsia="Times New Roman" w:hAnsiTheme="minorHAnsi" w:cstheme="minorHAnsi"/>
          <w:color w:val="000000"/>
          <w:szCs w:val="18"/>
        </w:rPr>
      </w:pPr>
    </w:p>
    <w:p w14:paraId="538954B1" w14:textId="77777777" w:rsidR="009618BD" w:rsidRPr="00F30EB7" w:rsidRDefault="002702A2"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Si su documento </w:t>
      </w:r>
      <w:r w:rsidR="00976075" w:rsidRPr="00F30EB7">
        <w:rPr>
          <w:rFonts w:asciiTheme="minorHAnsi" w:eastAsia="Times New Roman" w:hAnsiTheme="minorHAnsi" w:cstheme="minorHAnsi"/>
          <w:color w:val="000000"/>
          <w:szCs w:val="18"/>
        </w:rPr>
        <w:t xml:space="preserve">está </w:t>
      </w:r>
      <w:r w:rsidRPr="00F30EB7">
        <w:rPr>
          <w:rFonts w:asciiTheme="minorHAnsi" w:eastAsia="Times New Roman" w:hAnsiTheme="minorHAnsi" w:cstheme="minorHAnsi"/>
          <w:color w:val="000000"/>
          <w:szCs w:val="18"/>
        </w:rPr>
        <w:t xml:space="preserve">impreso, </w:t>
      </w:r>
      <w:r w:rsidR="009618BD" w:rsidRPr="00F30EB7">
        <w:rPr>
          <w:rFonts w:asciiTheme="minorHAnsi" w:eastAsia="Times New Roman" w:hAnsiTheme="minorHAnsi" w:cstheme="minorHAnsi"/>
          <w:color w:val="000000"/>
          <w:szCs w:val="18"/>
        </w:rPr>
        <w:t>lo invitamos a que verifique el lugar de entrega siguiendo estos pasos:</w:t>
      </w:r>
    </w:p>
    <w:p w14:paraId="345DFDD8" w14:textId="4BB400A3" w:rsidR="009618BD" w:rsidRPr="00F30EB7" w:rsidRDefault="009618BD"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 </w:t>
      </w:r>
    </w:p>
    <w:p w14:paraId="14E0176C" w14:textId="77777777" w:rsidR="009618BD" w:rsidRPr="00F30EB7" w:rsidRDefault="009618BD"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48" w:history="1">
        <w:r w:rsidRPr="00F30EB7">
          <w:rPr>
            <w:rStyle w:val="Hipervnculo"/>
            <w:rFonts w:asciiTheme="minorHAnsi" w:eastAsia="Times New Roman" w:hAnsiTheme="minorHAnsi" w:cstheme="minorHAnsi"/>
            <w:szCs w:val="18"/>
          </w:rPr>
          <w:t>https://www.migracioncolombia.gov.co/</w:t>
        </w:r>
      </w:hyperlink>
      <w:r w:rsidRPr="00F30EB7">
        <w:rPr>
          <w:rFonts w:asciiTheme="minorHAnsi" w:eastAsia="Times New Roman" w:hAnsiTheme="minorHAnsi" w:cstheme="minorHAnsi"/>
          <w:color w:val="000000"/>
          <w:szCs w:val="18"/>
        </w:rPr>
        <w:t xml:space="preserve"> </w:t>
      </w:r>
    </w:p>
    <w:p w14:paraId="1603DF30" w14:textId="20144CA4" w:rsidR="00B71435" w:rsidRPr="00F30EB7" w:rsidRDefault="00B71435"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Dar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73EF3670" w14:textId="565F0306" w:rsidR="009618BD" w:rsidRPr="00F30EB7" w:rsidRDefault="00F821BA"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w:t>
      </w:r>
      <w:r w:rsidR="009618BD" w:rsidRPr="00F30EB7">
        <w:rPr>
          <w:rFonts w:asciiTheme="minorHAnsi" w:eastAsia="Times New Roman" w:hAnsiTheme="minorHAnsi" w:cstheme="minorHAnsi"/>
          <w:color w:val="000000"/>
          <w:szCs w:val="18"/>
        </w:rPr>
        <w:t xml:space="preserve"> clic en la opción ‘</w:t>
      </w:r>
      <w:r w:rsidR="009618BD" w:rsidRPr="00F30EB7">
        <w:rPr>
          <w:rFonts w:asciiTheme="minorHAnsi" w:eastAsia="Times New Roman" w:hAnsiTheme="minorHAnsi" w:cstheme="minorHAnsi"/>
          <w:b/>
          <w:color w:val="000000"/>
          <w:szCs w:val="18"/>
        </w:rPr>
        <w:t>IMPRESOS PPT’</w:t>
      </w:r>
      <w:r w:rsidR="009618BD" w:rsidRPr="00F30EB7">
        <w:rPr>
          <w:rFonts w:asciiTheme="minorHAnsi" w:eastAsia="Times New Roman" w:hAnsiTheme="minorHAnsi" w:cstheme="minorHAnsi"/>
          <w:color w:val="000000"/>
          <w:szCs w:val="18"/>
        </w:rPr>
        <w:t>.</w:t>
      </w:r>
    </w:p>
    <w:p w14:paraId="3B086D56" w14:textId="2C8C6D45" w:rsidR="009618BD" w:rsidRPr="00F30EB7" w:rsidRDefault="009618BD"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Seleccione el departamento donde realizó su </w:t>
      </w:r>
      <w:r w:rsidR="008C6FD4" w:rsidRPr="00F30EB7">
        <w:rPr>
          <w:rFonts w:asciiTheme="minorHAnsi" w:eastAsia="Times New Roman" w:hAnsiTheme="minorHAnsi" w:cstheme="minorHAnsi"/>
          <w:color w:val="000000"/>
          <w:szCs w:val="18"/>
        </w:rPr>
        <w:t>registro biométrico</w:t>
      </w:r>
      <w:r w:rsidRPr="00F30EB7">
        <w:rPr>
          <w:rFonts w:asciiTheme="minorHAnsi" w:eastAsia="Times New Roman" w:hAnsiTheme="minorHAnsi" w:cstheme="minorHAnsi"/>
          <w:color w:val="000000"/>
          <w:szCs w:val="18"/>
        </w:rPr>
        <w:t xml:space="preserve">.  </w:t>
      </w:r>
    </w:p>
    <w:p w14:paraId="4D573F74" w14:textId="77777777" w:rsidR="009618BD" w:rsidRPr="00F30EB7" w:rsidRDefault="009618BD"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Agregue el número de RUMV.</w:t>
      </w:r>
    </w:p>
    <w:p w14:paraId="272A1C5C" w14:textId="77777777" w:rsidR="009618BD" w:rsidRPr="00F30EB7" w:rsidRDefault="009618BD"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el botón ‘‘Consultar cita’’</w:t>
      </w:r>
    </w:p>
    <w:p w14:paraId="158EB962" w14:textId="77777777" w:rsidR="009618BD" w:rsidRPr="00F30EB7" w:rsidRDefault="009618BD" w:rsidP="00F30EB7">
      <w:pPr>
        <w:numPr>
          <w:ilvl w:val="0"/>
          <w:numId w:val="118"/>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El sistema iniciará una búsqueda rápida y le indicará el lugar y fecha donde podrá acercarse a retirar su documento. </w:t>
      </w:r>
    </w:p>
    <w:p w14:paraId="1F6AB4C7" w14:textId="77777777" w:rsidR="009618BD" w:rsidRPr="00F30EB7" w:rsidRDefault="009618BD" w:rsidP="00F30EB7">
      <w:pPr>
        <w:spacing w:line="276" w:lineRule="auto"/>
        <w:jc w:val="both"/>
        <w:rPr>
          <w:rFonts w:asciiTheme="minorHAnsi" w:eastAsia="Times New Roman" w:hAnsiTheme="minorHAnsi" w:cstheme="minorHAnsi"/>
          <w:color w:val="000000"/>
          <w:szCs w:val="18"/>
        </w:rPr>
      </w:pPr>
    </w:p>
    <w:p w14:paraId="5BA5F767" w14:textId="2445053C" w:rsidR="009618BD" w:rsidRPr="00F30EB7" w:rsidRDefault="009618BD"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color w:val="000000"/>
          <w:szCs w:val="18"/>
        </w:rPr>
        <w:t xml:space="preserve">Lo invitamos a que se acerque al lugar para el retiro de su documento y presente su documento de identidad y copia del certificado de Registro Único de Migrantes Venezolanos – </w:t>
      </w:r>
      <w:r w:rsidRPr="00F30EB7">
        <w:rPr>
          <w:rFonts w:asciiTheme="minorHAnsi" w:eastAsia="Times New Roman" w:hAnsiTheme="minorHAnsi" w:cstheme="minorHAnsi"/>
          <w:b/>
          <w:color w:val="000000"/>
          <w:szCs w:val="18"/>
        </w:rPr>
        <w:t xml:space="preserve">RUMV. </w:t>
      </w:r>
    </w:p>
    <w:p w14:paraId="42979747" w14:textId="77777777" w:rsidR="009618BD" w:rsidRPr="00F30EB7" w:rsidRDefault="009618BD" w:rsidP="00F30EB7">
      <w:pPr>
        <w:spacing w:line="276" w:lineRule="auto"/>
        <w:jc w:val="both"/>
        <w:rPr>
          <w:rFonts w:asciiTheme="minorHAnsi" w:eastAsia="Times New Roman" w:hAnsiTheme="minorHAnsi" w:cstheme="minorHAnsi"/>
          <w:color w:val="000000"/>
          <w:szCs w:val="18"/>
        </w:rPr>
      </w:pPr>
    </w:p>
    <w:p w14:paraId="24B7B50A" w14:textId="3130C306" w:rsidR="002702A2" w:rsidRPr="00F30EB7" w:rsidRDefault="002702A2"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También podrá recibir un mensaje de texto al número de celular registrado</w:t>
      </w:r>
      <w:r w:rsidR="009618BD" w:rsidRPr="00F30EB7">
        <w:rPr>
          <w:rFonts w:asciiTheme="minorHAnsi" w:eastAsia="Times New Roman" w:hAnsiTheme="minorHAnsi" w:cstheme="minorHAnsi"/>
          <w:color w:val="000000"/>
          <w:szCs w:val="18"/>
        </w:rPr>
        <w:t xml:space="preserve"> indicándole dónde y cuándo reclamar el documento</w:t>
      </w:r>
      <w:r w:rsidRPr="00F30EB7">
        <w:rPr>
          <w:rFonts w:asciiTheme="minorHAnsi" w:eastAsia="Times New Roman" w:hAnsiTheme="minorHAnsi" w:cstheme="minorHAnsi"/>
          <w:color w:val="000000"/>
          <w:szCs w:val="18"/>
        </w:rPr>
        <w:t>.</w:t>
      </w:r>
    </w:p>
    <w:p w14:paraId="21128586" w14:textId="30BEE925" w:rsidR="002702A2" w:rsidRDefault="002702A2" w:rsidP="00F30EB7">
      <w:pPr>
        <w:spacing w:line="276" w:lineRule="auto"/>
        <w:jc w:val="both"/>
        <w:rPr>
          <w:rFonts w:asciiTheme="minorHAnsi" w:eastAsia="Times New Roman" w:hAnsiTheme="minorHAnsi" w:cstheme="minorHAnsi"/>
          <w:color w:val="000000"/>
          <w:szCs w:val="18"/>
        </w:rPr>
      </w:pPr>
    </w:p>
    <w:p w14:paraId="2702EF4F" w14:textId="77777777" w:rsidR="00020084" w:rsidRPr="00F30EB7" w:rsidRDefault="00020084" w:rsidP="00F30EB7">
      <w:pPr>
        <w:spacing w:line="276" w:lineRule="auto"/>
        <w:jc w:val="both"/>
        <w:rPr>
          <w:rFonts w:asciiTheme="minorHAnsi" w:eastAsia="Times New Roman" w:hAnsiTheme="minorHAnsi" w:cstheme="minorHAnsi"/>
          <w:color w:val="000000"/>
          <w:szCs w:val="18"/>
        </w:rPr>
      </w:pPr>
    </w:p>
    <w:p w14:paraId="1020FC9D" w14:textId="153EC52C" w:rsidR="00695B20" w:rsidRPr="00F30EB7" w:rsidRDefault="00695B20" w:rsidP="00020084">
      <w:pPr>
        <w:pStyle w:val="Mittulo2"/>
        <w:spacing w:before="0" w:after="0"/>
        <w:ind w:left="851" w:hanging="425"/>
        <w:rPr>
          <w:rFonts w:asciiTheme="minorHAnsi" w:hAnsiTheme="minorHAnsi" w:cstheme="minorHAnsi"/>
          <w:szCs w:val="20"/>
        </w:rPr>
      </w:pPr>
      <w:bookmarkStart w:id="107" w:name="_Toc165020572"/>
      <w:r w:rsidRPr="00F30EB7">
        <w:rPr>
          <w:rFonts w:asciiTheme="minorHAnsi" w:hAnsiTheme="minorHAnsi" w:cstheme="minorHAnsi"/>
          <w:szCs w:val="20"/>
        </w:rPr>
        <w:t xml:space="preserve">HICE EL REGISTRO BIOMÉTRICO Y </w:t>
      </w:r>
      <w:r w:rsidR="00327D8A" w:rsidRPr="00F30EB7">
        <w:rPr>
          <w:rFonts w:asciiTheme="minorHAnsi" w:hAnsiTheme="minorHAnsi" w:cstheme="minorHAnsi"/>
          <w:szCs w:val="20"/>
        </w:rPr>
        <w:t>LUEGO CAMBIÉ DE CIUDAD DE RESIDENCIA, ¿QUÉ DEBO HACER?</w:t>
      </w:r>
      <w:bookmarkEnd w:id="107"/>
    </w:p>
    <w:p w14:paraId="1CC94887" w14:textId="77777777" w:rsidR="00695B20" w:rsidRPr="00F30EB7" w:rsidRDefault="00695B20" w:rsidP="00F30EB7">
      <w:pPr>
        <w:spacing w:line="276" w:lineRule="auto"/>
        <w:jc w:val="both"/>
        <w:rPr>
          <w:rFonts w:asciiTheme="minorHAnsi" w:eastAsia="Times New Roman" w:hAnsiTheme="minorHAnsi" w:cstheme="minorHAnsi"/>
          <w:color w:val="000000"/>
          <w:szCs w:val="18"/>
        </w:rPr>
      </w:pPr>
    </w:p>
    <w:p w14:paraId="09CABCB8" w14:textId="61F594CC" w:rsidR="00553AE5" w:rsidRPr="00F30EB7" w:rsidRDefault="00553AE5"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Deberá dirigirse al centro facilitador de servicio migratorios –CFSM– más cercano a su ubicación y presentar:</w:t>
      </w:r>
    </w:p>
    <w:p w14:paraId="0619F98A" w14:textId="77777777" w:rsidR="00553AE5" w:rsidRPr="00F30EB7" w:rsidRDefault="00553AE5" w:rsidP="00F30EB7">
      <w:pPr>
        <w:spacing w:line="276" w:lineRule="auto"/>
        <w:jc w:val="both"/>
        <w:rPr>
          <w:rFonts w:asciiTheme="minorHAnsi" w:eastAsia="Times New Roman" w:hAnsiTheme="minorHAnsi" w:cstheme="minorHAnsi"/>
          <w:color w:val="000000"/>
          <w:szCs w:val="18"/>
        </w:rPr>
      </w:pPr>
    </w:p>
    <w:p w14:paraId="1312913C" w14:textId="38EDAF9A" w:rsidR="00553AE5" w:rsidRPr="00F30EB7" w:rsidRDefault="00553AE5" w:rsidP="00F30EB7">
      <w:pPr>
        <w:pStyle w:val="Prrafodelista"/>
        <w:numPr>
          <w:ilvl w:val="0"/>
          <w:numId w:val="128"/>
        </w:numPr>
        <w:spacing w:after="0" w:line="276" w:lineRule="auto"/>
        <w:jc w:val="both"/>
        <w:rPr>
          <w:rFonts w:asciiTheme="minorHAnsi" w:eastAsia="Times New Roman" w:hAnsiTheme="minorHAnsi" w:cstheme="minorHAnsi"/>
          <w:color w:val="000000"/>
          <w:sz w:val="20"/>
          <w:szCs w:val="18"/>
        </w:rPr>
      </w:pPr>
      <w:r w:rsidRPr="00F30EB7">
        <w:rPr>
          <w:rFonts w:asciiTheme="minorHAnsi" w:eastAsia="Times New Roman" w:hAnsiTheme="minorHAnsi" w:cstheme="minorHAnsi"/>
          <w:color w:val="000000"/>
          <w:sz w:val="20"/>
          <w:szCs w:val="18"/>
        </w:rPr>
        <w:t xml:space="preserve">Solicitud escrita </w:t>
      </w:r>
      <w:r w:rsidR="00365BB6" w:rsidRPr="00F30EB7">
        <w:rPr>
          <w:rFonts w:asciiTheme="minorHAnsi" w:eastAsia="Times New Roman" w:hAnsiTheme="minorHAnsi" w:cstheme="minorHAnsi"/>
          <w:color w:val="000000"/>
          <w:sz w:val="20"/>
          <w:szCs w:val="18"/>
        </w:rPr>
        <w:t xml:space="preserve">en la que indique la nueva dirección y ciudad de residencia y que desea reclamar su PPT en la </w:t>
      </w:r>
      <w:r w:rsidR="000C13ED" w:rsidRPr="00F30EB7">
        <w:rPr>
          <w:rFonts w:asciiTheme="minorHAnsi" w:eastAsia="Times New Roman" w:hAnsiTheme="minorHAnsi" w:cstheme="minorHAnsi"/>
          <w:color w:val="000000"/>
          <w:sz w:val="20"/>
          <w:szCs w:val="18"/>
        </w:rPr>
        <w:t xml:space="preserve">nueva </w:t>
      </w:r>
      <w:r w:rsidR="00365BB6" w:rsidRPr="00F30EB7">
        <w:rPr>
          <w:rFonts w:asciiTheme="minorHAnsi" w:eastAsia="Times New Roman" w:hAnsiTheme="minorHAnsi" w:cstheme="minorHAnsi"/>
          <w:color w:val="000000"/>
          <w:sz w:val="20"/>
          <w:szCs w:val="18"/>
        </w:rPr>
        <w:t xml:space="preserve">ciudad de </w:t>
      </w:r>
      <w:r w:rsidR="000C13ED" w:rsidRPr="00F30EB7">
        <w:rPr>
          <w:rFonts w:asciiTheme="minorHAnsi" w:eastAsia="Times New Roman" w:hAnsiTheme="minorHAnsi" w:cstheme="minorHAnsi"/>
          <w:color w:val="000000"/>
          <w:sz w:val="20"/>
          <w:szCs w:val="18"/>
        </w:rPr>
        <w:t>residencia</w:t>
      </w:r>
      <w:r w:rsidRPr="00F30EB7">
        <w:rPr>
          <w:rFonts w:asciiTheme="minorHAnsi" w:eastAsia="Times New Roman" w:hAnsiTheme="minorHAnsi" w:cstheme="minorHAnsi"/>
          <w:color w:val="000000"/>
          <w:sz w:val="20"/>
          <w:szCs w:val="18"/>
        </w:rPr>
        <w:t>.</w:t>
      </w:r>
    </w:p>
    <w:p w14:paraId="4A5A5535" w14:textId="7FE0C74F" w:rsidR="00553AE5" w:rsidRPr="00F30EB7" w:rsidRDefault="00553AE5" w:rsidP="00F30EB7">
      <w:pPr>
        <w:pStyle w:val="Prrafodelista"/>
        <w:numPr>
          <w:ilvl w:val="0"/>
          <w:numId w:val="128"/>
        </w:numPr>
        <w:spacing w:after="0" w:line="276" w:lineRule="auto"/>
        <w:jc w:val="both"/>
        <w:rPr>
          <w:rFonts w:asciiTheme="minorHAnsi" w:eastAsia="Times New Roman" w:hAnsiTheme="minorHAnsi" w:cstheme="minorHAnsi"/>
          <w:color w:val="000000"/>
          <w:sz w:val="20"/>
          <w:szCs w:val="18"/>
        </w:rPr>
      </w:pPr>
      <w:r w:rsidRPr="00F30EB7">
        <w:rPr>
          <w:rFonts w:asciiTheme="minorHAnsi" w:eastAsia="Times New Roman" w:hAnsiTheme="minorHAnsi" w:cstheme="minorHAnsi"/>
          <w:color w:val="000000"/>
          <w:sz w:val="20"/>
          <w:szCs w:val="18"/>
        </w:rPr>
        <w:t>Copia de su documento de identidad.</w:t>
      </w:r>
    </w:p>
    <w:p w14:paraId="3DB43598" w14:textId="24DD8E6C" w:rsidR="00695B20" w:rsidRPr="00F30EB7" w:rsidRDefault="00553AE5" w:rsidP="00F30EB7">
      <w:pPr>
        <w:pStyle w:val="Prrafodelista"/>
        <w:numPr>
          <w:ilvl w:val="0"/>
          <w:numId w:val="128"/>
        </w:numPr>
        <w:spacing w:after="0" w:line="276" w:lineRule="auto"/>
        <w:jc w:val="both"/>
        <w:rPr>
          <w:rFonts w:asciiTheme="minorHAnsi" w:eastAsia="Times New Roman" w:hAnsiTheme="minorHAnsi" w:cstheme="minorHAnsi"/>
          <w:color w:val="000000"/>
          <w:sz w:val="20"/>
          <w:szCs w:val="18"/>
        </w:rPr>
      </w:pPr>
      <w:r w:rsidRPr="00F30EB7">
        <w:rPr>
          <w:rFonts w:asciiTheme="minorHAnsi" w:eastAsia="Times New Roman" w:hAnsiTheme="minorHAnsi" w:cstheme="minorHAnsi"/>
          <w:color w:val="000000"/>
          <w:sz w:val="20"/>
          <w:szCs w:val="18"/>
        </w:rPr>
        <w:t xml:space="preserve">Copia de su </w:t>
      </w:r>
      <w:r w:rsidR="00E122DA" w:rsidRPr="00F30EB7">
        <w:rPr>
          <w:rFonts w:asciiTheme="minorHAnsi" w:eastAsia="Times New Roman" w:hAnsiTheme="minorHAnsi" w:cstheme="minorHAnsi"/>
          <w:color w:val="000000"/>
          <w:sz w:val="20"/>
          <w:szCs w:val="18"/>
        </w:rPr>
        <w:t>Registro Único de Migrantes Venezolanos</w:t>
      </w:r>
      <w:r w:rsidRPr="00F30EB7">
        <w:rPr>
          <w:rFonts w:asciiTheme="minorHAnsi" w:eastAsia="Times New Roman" w:hAnsiTheme="minorHAnsi" w:cstheme="minorHAnsi"/>
          <w:color w:val="000000"/>
          <w:sz w:val="20"/>
          <w:szCs w:val="18"/>
        </w:rPr>
        <w:t xml:space="preserve"> - RUMV.</w:t>
      </w:r>
    </w:p>
    <w:p w14:paraId="7DFC91A1" w14:textId="1FDAE4AD" w:rsidR="004D3C4C" w:rsidRPr="00F30EB7" w:rsidRDefault="004D3C4C"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186256" w:rsidRPr="00F30EB7">
        <w:rPr>
          <w:rFonts w:asciiTheme="minorHAnsi" w:eastAsia="Times New Roman" w:hAnsiTheme="minorHAnsi" w:cstheme="minorHAnsi"/>
          <w:color w:val="000000"/>
          <w:szCs w:val="18"/>
        </w:rPr>
        <w:t>7</w:t>
      </w:r>
      <w:r w:rsidRPr="00F30EB7">
        <w:rPr>
          <w:rFonts w:asciiTheme="minorHAnsi" w:eastAsia="Times New Roman" w:hAnsiTheme="minorHAnsi" w:cstheme="minorHAnsi"/>
          <w:color w:val="000000"/>
          <w:szCs w:val="18"/>
        </w:rPr>
        <w:t xml:space="preserve"> centros facilitadores de servicios migratorios de Migración Colombia en el país ingrese al siguiente enlace </w:t>
      </w:r>
      <w:hyperlink r:id="rId49" w:history="1">
        <w:r w:rsidR="00B211B4"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208723C5" w14:textId="7B73FB47" w:rsidR="00D00F46" w:rsidRPr="00F30EB7" w:rsidRDefault="00D00F46" w:rsidP="00F30EB7">
      <w:pPr>
        <w:spacing w:line="276" w:lineRule="auto"/>
        <w:jc w:val="both"/>
        <w:rPr>
          <w:rFonts w:asciiTheme="minorHAnsi" w:eastAsia="Times New Roman" w:hAnsiTheme="minorHAnsi" w:cstheme="minorHAnsi"/>
          <w:color w:val="000000"/>
          <w:szCs w:val="18"/>
        </w:rPr>
      </w:pPr>
    </w:p>
    <w:p w14:paraId="32B27B8D" w14:textId="77777777" w:rsidR="00553AE5" w:rsidRPr="00F30EB7" w:rsidRDefault="00553AE5" w:rsidP="00F30EB7">
      <w:pPr>
        <w:pStyle w:val="Prrafodelista"/>
        <w:spacing w:after="0" w:line="276" w:lineRule="auto"/>
        <w:ind w:left="360"/>
        <w:jc w:val="both"/>
        <w:rPr>
          <w:rFonts w:asciiTheme="minorHAnsi" w:eastAsia="Times New Roman" w:hAnsiTheme="minorHAnsi" w:cstheme="minorHAnsi"/>
          <w:color w:val="000000"/>
          <w:sz w:val="20"/>
          <w:szCs w:val="18"/>
        </w:rPr>
      </w:pPr>
    </w:p>
    <w:p w14:paraId="662A2C21" w14:textId="77777777" w:rsidR="005D0899" w:rsidRPr="00F30EB7" w:rsidRDefault="005D0899" w:rsidP="00020084">
      <w:pPr>
        <w:pStyle w:val="Mittulo2"/>
        <w:spacing w:before="0" w:after="0"/>
        <w:ind w:left="851" w:hanging="425"/>
        <w:rPr>
          <w:rFonts w:asciiTheme="minorHAnsi" w:hAnsiTheme="minorHAnsi" w:cstheme="minorHAnsi"/>
          <w:szCs w:val="20"/>
        </w:rPr>
      </w:pPr>
      <w:bookmarkStart w:id="108" w:name="_Toc165020573"/>
      <w:r w:rsidRPr="00F30EB7">
        <w:rPr>
          <w:rFonts w:asciiTheme="minorHAnsi" w:hAnsiTheme="minorHAnsi" w:cstheme="minorHAnsi"/>
          <w:szCs w:val="20"/>
        </w:rPr>
        <w:t>¿CÓMO VERIFICAR QUE EL PERMISO POR PROTECCIÓN TEMPORAL (PPT) ES VÁLIDO?</w:t>
      </w:r>
      <w:bookmarkEnd w:id="108"/>
    </w:p>
    <w:p w14:paraId="7AEBEC8A" w14:textId="77777777" w:rsidR="005D0899" w:rsidRPr="00F30EB7" w:rsidRDefault="005D0899" w:rsidP="00F30EB7">
      <w:pPr>
        <w:spacing w:line="276" w:lineRule="auto"/>
        <w:jc w:val="both"/>
        <w:rPr>
          <w:rFonts w:asciiTheme="minorHAnsi" w:eastAsia="Times New Roman" w:hAnsiTheme="minorHAnsi" w:cstheme="minorHAnsi"/>
          <w:b/>
          <w:bCs/>
          <w:color w:val="000000"/>
          <w:szCs w:val="18"/>
        </w:rPr>
      </w:pPr>
    </w:p>
    <w:p w14:paraId="22CBD2CE" w14:textId="77777777" w:rsidR="009B03D5" w:rsidRPr="00F30EB7" w:rsidRDefault="009B03D5"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color w:val="000000"/>
          <w:szCs w:val="18"/>
        </w:rPr>
        <w:t>Usted deberá</w:t>
      </w:r>
      <w:r w:rsidRPr="00F30EB7">
        <w:rPr>
          <w:rFonts w:asciiTheme="minorHAnsi" w:eastAsia="Times New Roman" w:hAnsiTheme="minorHAnsi" w:cstheme="minorHAnsi"/>
          <w:bCs/>
          <w:color w:val="000000"/>
          <w:szCs w:val="18"/>
        </w:rPr>
        <w:t xml:space="preserve"> seguir los siguientes pasos:</w:t>
      </w:r>
    </w:p>
    <w:p w14:paraId="0062F09F" w14:textId="77777777" w:rsidR="009B03D5" w:rsidRPr="00F30EB7" w:rsidRDefault="009B03D5" w:rsidP="00F30EB7">
      <w:pPr>
        <w:spacing w:line="276" w:lineRule="auto"/>
        <w:jc w:val="both"/>
        <w:rPr>
          <w:rFonts w:asciiTheme="minorHAnsi" w:eastAsia="Times New Roman" w:hAnsiTheme="minorHAnsi" w:cstheme="minorHAnsi"/>
          <w:bCs/>
          <w:color w:val="000000"/>
          <w:szCs w:val="18"/>
        </w:rPr>
      </w:pPr>
    </w:p>
    <w:p w14:paraId="6EB5B7AF" w14:textId="0582D6FF" w:rsidR="009B03D5" w:rsidRPr="00F30EB7" w:rsidRDefault="009B03D5" w:rsidP="00F30EB7">
      <w:pPr>
        <w:numPr>
          <w:ilvl w:val="0"/>
          <w:numId w:val="133"/>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50" w:history="1">
        <w:r w:rsidRPr="00F30EB7">
          <w:rPr>
            <w:rStyle w:val="Hipervnculo"/>
            <w:rFonts w:asciiTheme="minorHAnsi" w:eastAsia="Times New Roman" w:hAnsiTheme="minorHAnsi" w:cstheme="minorHAnsi"/>
            <w:szCs w:val="18"/>
          </w:rPr>
          <w:t>https://www.migracioncolombia.gov.co/</w:t>
        </w:r>
      </w:hyperlink>
      <w:r w:rsidRPr="00F30EB7">
        <w:rPr>
          <w:rFonts w:asciiTheme="minorHAnsi" w:eastAsia="Times New Roman" w:hAnsiTheme="minorHAnsi" w:cstheme="minorHAnsi"/>
          <w:color w:val="000000"/>
          <w:szCs w:val="18"/>
        </w:rPr>
        <w:t xml:space="preserve"> </w:t>
      </w:r>
    </w:p>
    <w:p w14:paraId="077EBA06" w14:textId="30E42F30" w:rsidR="00F82FC0" w:rsidRPr="00F30EB7" w:rsidRDefault="00F82FC0" w:rsidP="00F30EB7">
      <w:pPr>
        <w:numPr>
          <w:ilvl w:val="0"/>
          <w:numId w:val="133"/>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Dar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4C54B00F" w14:textId="77777777" w:rsidR="009B03D5" w:rsidRPr="00F30EB7" w:rsidRDefault="009B03D5" w:rsidP="00F30EB7">
      <w:pPr>
        <w:numPr>
          <w:ilvl w:val="0"/>
          <w:numId w:val="133"/>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Haga clic en la opción ‘</w:t>
      </w:r>
      <w:r w:rsidRPr="00F30EB7">
        <w:rPr>
          <w:rFonts w:asciiTheme="minorHAnsi" w:eastAsia="Times New Roman" w:hAnsiTheme="minorHAnsi" w:cstheme="minorHAnsi"/>
          <w:b/>
          <w:bCs/>
          <w:color w:val="000000"/>
          <w:szCs w:val="18"/>
        </w:rPr>
        <w:t>VALIDACIÓN PPT’</w:t>
      </w:r>
      <w:r w:rsidRPr="00F30EB7">
        <w:rPr>
          <w:rFonts w:asciiTheme="minorHAnsi" w:eastAsia="Times New Roman" w:hAnsiTheme="minorHAnsi" w:cstheme="minorHAnsi"/>
          <w:color w:val="000000"/>
          <w:szCs w:val="18"/>
        </w:rPr>
        <w:t>.</w:t>
      </w:r>
    </w:p>
    <w:p w14:paraId="2B03A78C" w14:textId="575DAB64" w:rsidR="006230DE" w:rsidRPr="00F30EB7" w:rsidRDefault="006230DE" w:rsidP="00F30EB7">
      <w:pPr>
        <w:numPr>
          <w:ilvl w:val="0"/>
          <w:numId w:val="133"/>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 xml:space="preserve">Escriba </w:t>
      </w:r>
      <w:r w:rsidR="0003020B" w:rsidRPr="00F30EB7">
        <w:rPr>
          <w:rFonts w:asciiTheme="minorHAnsi" w:eastAsia="Times New Roman" w:hAnsiTheme="minorHAnsi" w:cstheme="minorHAnsi"/>
          <w:color w:val="000000"/>
          <w:szCs w:val="18"/>
        </w:rPr>
        <w:t xml:space="preserve">el número del </w:t>
      </w:r>
      <w:r w:rsidRPr="00F30EB7">
        <w:rPr>
          <w:rFonts w:asciiTheme="minorHAnsi" w:eastAsia="Times New Roman" w:hAnsiTheme="minorHAnsi" w:cstheme="minorHAnsi"/>
          <w:b/>
          <w:color w:val="000000"/>
          <w:szCs w:val="18"/>
        </w:rPr>
        <w:t xml:space="preserve">permiso por protección temporal (PPT), </w:t>
      </w:r>
      <w:r w:rsidR="0003020B" w:rsidRPr="00F30EB7">
        <w:rPr>
          <w:rFonts w:asciiTheme="minorHAnsi" w:eastAsia="Times New Roman" w:hAnsiTheme="minorHAnsi" w:cstheme="minorHAnsi"/>
          <w:b/>
          <w:color w:val="000000"/>
          <w:szCs w:val="18"/>
        </w:rPr>
        <w:t xml:space="preserve">el </w:t>
      </w:r>
      <w:r w:rsidRPr="00F30EB7">
        <w:rPr>
          <w:rFonts w:asciiTheme="minorHAnsi" w:eastAsia="Times New Roman" w:hAnsiTheme="minorHAnsi" w:cstheme="minorHAnsi"/>
          <w:b/>
          <w:color w:val="000000"/>
          <w:szCs w:val="18"/>
        </w:rPr>
        <w:t xml:space="preserve">número de documento venezolano </w:t>
      </w:r>
      <w:r w:rsidR="0003020B" w:rsidRPr="00F30EB7">
        <w:rPr>
          <w:rFonts w:asciiTheme="minorHAnsi" w:eastAsia="Times New Roman" w:hAnsiTheme="minorHAnsi" w:cstheme="minorHAnsi"/>
          <w:b/>
          <w:color w:val="000000"/>
          <w:szCs w:val="18"/>
        </w:rPr>
        <w:t xml:space="preserve">(aparece como DNI Nro.) </w:t>
      </w:r>
      <w:r w:rsidRPr="00F30EB7">
        <w:rPr>
          <w:rFonts w:asciiTheme="minorHAnsi" w:eastAsia="Times New Roman" w:hAnsiTheme="minorHAnsi" w:cstheme="minorHAnsi"/>
          <w:b/>
          <w:color w:val="000000"/>
          <w:szCs w:val="18"/>
        </w:rPr>
        <w:t xml:space="preserve">y </w:t>
      </w:r>
      <w:r w:rsidR="0003020B" w:rsidRPr="00F30EB7">
        <w:rPr>
          <w:rFonts w:asciiTheme="minorHAnsi" w:eastAsia="Times New Roman" w:hAnsiTheme="minorHAnsi" w:cstheme="minorHAnsi"/>
          <w:b/>
          <w:color w:val="000000"/>
          <w:szCs w:val="18"/>
        </w:rPr>
        <w:t xml:space="preserve">la </w:t>
      </w:r>
      <w:r w:rsidRPr="00F30EB7">
        <w:rPr>
          <w:rFonts w:asciiTheme="minorHAnsi" w:eastAsia="Times New Roman" w:hAnsiTheme="minorHAnsi" w:cstheme="minorHAnsi"/>
          <w:b/>
          <w:color w:val="000000"/>
          <w:szCs w:val="18"/>
        </w:rPr>
        <w:t>fecha de nacimiento.</w:t>
      </w:r>
      <w:r w:rsidRPr="00F30EB7">
        <w:rPr>
          <w:rFonts w:asciiTheme="minorHAnsi" w:eastAsia="Times New Roman" w:hAnsiTheme="minorHAnsi" w:cstheme="minorHAnsi"/>
          <w:color w:val="000000"/>
          <w:szCs w:val="18"/>
        </w:rPr>
        <w:t xml:space="preserve"> </w:t>
      </w:r>
    </w:p>
    <w:p w14:paraId="463F7E5A" w14:textId="77777777" w:rsidR="006230DE" w:rsidRPr="00F30EB7" w:rsidRDefault="006230DE" w:rsidP="00F30EB7">
      <w:pPr>
        <w:numPr>
          <w:ilvl w:val="0"/>
          <w:numId w:val="133"/>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w:t>
      </w:r>
      <w:r w:rsidRPr="00F30EB7">
        <w:rPr>
          <w:rFonts w:asciiTheme="minorHAnsi" w:eastAsia="Times New Roman" w:hAnsiTheme="minorHAnsi" w:cstheme="minorHAnsi"/>
          <w:b/>
          <w:color w:val="000000"/>
          <w:szCs w:val="18"/>
        </w:rPr>
        <w:t>‘Buscar</w:t>
      </w:r>
      <w:r w:rsidRPr="00F30EB7">
        <w:rPr>
          <w:rFonts w:asciiTheme="minorHAnsi" w:eastAsia="Times New Roman" w:hAnsiTheme="minorHAnsi" w:cstheme="minorHAnsi"/>
          <w:color w:val="000000"/>
          <w:szCs w:val="18"/>
        </w:rPr>
        <w:t>’’.</w:t>
      </w:r>
    </w:p>
    <w:p w14:paraId="0CDF0A08" w14:textId="27FE97D4" w:rsidR="006230DE" w:rsidRPr="00F30EB7" w:rsidRDefault="006230DE" w:rsidP="00F30EB7">
      <w:pPr>
        <w:numPr>
          <w:ilvl w:val="0"/>
          <w:numId w:val="133"/>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Seleccione la opción ‘‘</w:t>
      </w:r>
      <w:r w:rsidR="00A404B7" w:rsidRPr="00F30EB7">
        <w:rPr>
          <w:rFonts w:asciiTheme="minorHAnsi" w:eastAsia="Times New Roman" w:hAnsiTheme="minorHAnsi" w:cstheme="minorHAnsi"/>
          <w:b/>
          <w:color w:val="000000"/>
          <w:szCs w:val="18"/>
        </w:rPr>
        <w:t>Descargue aquí Constancia PPT</w:t>
      </w:r>
      <w:r w:rsidRPr="00F30EB7">
        <w:rPr>
          <w:rFonts w:asciiTheme="minorHAnsi" w:eastAsia="Times New Roman" w:hAnsiTheme="minorHAnsi" w:cstheme="minorHAnsi"/>
          <w:b/>
          <w:color w:val="000000"/>
          <w:szCs w:val="18"/>
        </w:rPr>
        <w:t>’’</w:t>
      </w:r>
      <w:r w:rsidRPr="00F30EB7">
        <w:rPr>
          <w:rFonts w:asciiTheme="minorHAnsi" w:eastAsia="Times New Roman" w:hAnsiTheme="minorHAnsi" w:cstheme="minorHAnsi"/>
          <w:color w:val="000000"/>
          <w:szCs w:val="18"/>
        </w:rPr>
        <w:t xml:space="preserve"> </w:t>
      </w:r>
    </w:p>
    <w:p w14:paraId="63908562" w14:textId="57BD2F14" w:rsidR="006230DE" w:rsidRPr="00F30EB7" w:rsidRDefault="006230DE" w:rsidP="00F30EB7">
      <w:pPr>
        <w:numPr>
          <w:ilvl w:val="0"/>
          <w:numId w:val="133"/>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Dil</w:t>
      </w:r>
      <w:r w:rsidR="00A404B7" w:rsidRPr="00F30EB7">
        <w:rPr>
          <w:rFonts w:asciiTheme="minorHAnsi" w:eastAsia="Times New Roman" w:hAnsiTheme="minorHAnsi" w:cstheme="minorHAnsi"/>
          <w:color w:val="000000"/>
          <w:szCs w:val="18"/>
        </w:rPr>
        <w:t xml:space="preserve">igencie nuevamente el número del </w:t>
      </w:r>
      <w:r w:rsidRPr="00F30EB7">
        <w:rPr>
          <w:rFonts w:asciiTheme="minorHAnsi" w:eastAsia="Times New Roman" w:hAnsiTheme="minorHAnsi" w:cstheme="minorHAnsi"/>
          <w:b/>
          <w:color w:val="000000"/>
          <w:szCs w:val="18"/>
        </w:rPr>
        <w:t xml:space="preserve">PPT, número de documento venezolano y fecha de nacimiento </w:t>
      </w:r>
      <w:r w:rsidRPr="00F30EB7">
        <w:rPr>
          <w:rFonts w:asciiTheme="minorHAnsi" w:eastAsia="Times New Roman" w:hAnsiTheme="minorHAnsi" w:cstheme="minorHAnsi"/>
          <w:color w:val="000000"/>
          <w:szCs w:val="18"/>
        </w:rPr>
        <w:t xml:space="preserve">para confirmar </w:t>
      </w:r>
      <w:r w:rsidR="00A404B7" w:rsidRPr="00F30EB7">
        <w:rPr>
          <w:rFonts w:asciiTheme="minorHAnsi" w:eastAsia="Times New Roman" w:hAnsiTheme="minorHAnsi" w:cstheme="minorHAnsi"/>
          <w:color w:val="000000"/>
          <w:szCs w:val="18"/>
        </w:rPr>
        <w:t xml:space="preserve">la </w:t>
      </w:r>
      <w:r w:rsidRPr="00F30EB7">
        <w:rPr>
          <w:rFonts w:asciiTheme="minorHAnsi" w:eastAsia="Times New Roman" w:hAnsiTheme="minorHAnsi" w:cstheme="minorHAnsi"/>
          <w:color w:val="000000"/>
          <w:szCs w:val="18"/>
        </w:rPr>
        <w:t>identidad</w:t>
      </w:r>
      <w:r w:rsidRPr="00F30EB7">
        <w:rPr>
          <w:rFonts w:asciiTheme="minorHAnsi" w:eastAsia="Times New Roman" w:hAnsiTheme="minorHAnsi" w:cstheme="minorHAnsi"/>
          <w:b/>
          <w:color w:val="000000"/>
          <w:szCs w:val="18"/>
        </w:rPr>
        <w:t>.</w:t>
      </w:r>
      <w:r w:rsidRPr="00F30EB7">
        <w:rPr>
          <w:rFonts w:asciiTheme="minorHAnsi" w:eastAsia="Times New Roman" w:hAnsiTheme="minorHAnsi" w:cstheme="minorHAnsi"/>
          <w:color w:val="000000"/>
          <w:szCs w:val="18"/>
        </w:rPr>
        <w:t xml:space="preserve"> </w:t>
      </w:r>
    </w:p>
    <w:p w14:paraId="3A59EE72" w14:textId="77777777" w:rsidR="006230DE" w:rsidRPr="00F30EB7" w:rsidRDefault="006230DE" w:rsidP="00F30EB7">
      <w:pPr>
        <w:numPr>
          <w:ilvl w:val="0"/>
          <w:numId w:val="133"/>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Si la información es correcta, podrá hacer clic en ‘‘</w:t>
      </w:r>
      <w:r w:rsidRPr="00F30EB7">
        <w:rPr>
          <w:rFonts w:asciiTheme="minorHAnsi" w:eastAsia="Times New Roman" w:hAnsiTheme="minorHAnsi" w:cstheme="minorHAnsi"/>
          <w:b/>
          <w:color w:val="000000"/>
          <w:szCs w:val="18"/>
        </w:rPr>
        <w:t>Descargar’</w:t>
      </w:r>
      <w:r w:rsidRPr="00F30EB7">
        <w:rPr>
          <w:rFonts w:asciiTheme="minorHAnsi" w:eastAsia="Times New Roman" w:hAnsiTheme="minorHAnsi" w:cstheme="minorHAnsi"/>
          <w:color w:val="000000"/>
          <w:szCs w:val="18"/>
        </w:rPr>
        <w:t>’.</w:t>
      </w:r>
    </w:p>
    <w:p w14:paraId="271D7032" w14:textId="77777777" w:rsidR="006230DE" w:rsidRPr="00F30EB7" w:rsidRDefault="006230DE" w:rsidP="00F30EB7">
      <w:pPr>
        <w:spacing w:line="276" w:lineRule="auto"/>
        <w:jc w:val="both"/>
        <w:rPr>
          <w:rFonts w:asciiTheme="minorHAnsi" w:eastAsia="Times New Roman" w:hAnsiTheme="minorHAnsi" w:cstheme="minorHAnsi"/>
          <w:color w:val="000000"/>
          <w:szCs w:val="18"/>
        </w:rPr>
      </w:pPr>
    </w:p>
    <w:p w14:paraId="2F65ED68" w14:textId="0B6D68EC" w:rsidR="006230DE" w:rsidRPr="00F30EB7" w:rsidRDefault="006230DE"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Est</w:t>
      </w:r>
      <w:r w:rsidR="004C1A83" w:rsidRPr="00F30EB7">
        <w:rPr>
          <w:rFonts w:asciiTheme="minorHAnsi" w:eastAsia="Times New Roman" w:hAnsiTheme="minorHAnsi" w:cstheme="minorHAnsi"/>
          <w:b/>
          <w:color w:val="000000"/>
          <w:szCs w:val="18"/>
        </w:rPr>
        <w:t>a constancia</w:t>
      </w:r>
      <w:r w:rsidRPr="00F30EB7">
        <w:rPr>
          <w:rFonts w:asciiTheme="minorHAnsi" w:eastAsia="Times New Roman" w:hAnsiTheme="minorHAnsi" w:cstheme="minorHAnsi"/>
          <w:b/>
          <w:color w:val="000000"/>
          <w:szCs w:val="18"/>
        </w:rPr>
        <w:t xml:space="preserve"> le permitirá adelantar los trámites que requiera.</w:t>
      </w:r>
    </w:p>
    <w:p w14:paraId="74516DF1" w14:textId="77777777" w:rsidR="006230DE" w:rsidRPr="00F30EB7" w:rsidRDefault="006230DE" w:rsidP="00F30EB7">
      <w:pPr>
        <w:spacing w:line="276" w:lineRule="auto"/>
        <w:jc w:val="both"/>
        <w:rPr>
          <w:rFonts w:asciiTheme="minorHAnsi" w:eastAsia="Times New Roman" w:hAnsiTheme="minorHAnsi" w:cstheme="minorHAnsi"/>
          <w:color w:val="000000"/>
          <w:szCs w:val="18"/>
        </w:rPr>
      </w:pPr>
    </w:p>
    <w:p w14:paraId="129520E0" w14:textId="7CF3AFB9" w:rsidR="00020084" w:rsidRDefault="004C1A83"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 xml:space="preserve">Esta constancia </w:t>
      </w:r>
      <w:r w:rsidR="006230DE" w:rsidRPr="00F30EB7">
        <w:rPr>
          <w:rFonts w:asciiTheme="minorHAnsi" w:eastAsia="Times New Roman" w:hAnsiTheme="minorHAnsi" w:cstheme="minorHAnsi"/>
          <w:b/>
          <w:color w:val="000000"/>
          <w:szCs w:val="18"/>
        </w:rPr>
        <w:t>NO es válid</w:t>
      </w:r>
      <w:r w:rsidRPr="00F30EB7">
        <w:rPr>
          <w:rFonts w:asciiTheme="minorHAnsi" w:eastAsia="Times New Roman" w:hAnsiTheme="minorHAnsi" w:cstheme="minorHAnsi"/>
          <w:b/>
          <w:color w:val="000000"/>
          <w:szCs w:val="18"/>
        </w:rPr>
        <w:t>a</w:t>
      </w:r>
      <w:r w:rsidR="006230DE" w:rsidRPr="00F30EB7">
        <w:rPr>
          <w:rFonts w:asciiTheme="minorHAnsi" w:eastAsia="Times New Roman" w:hAnsiTheme="minorHAnsi" w:cstheme="minorHAnsi"/>
          <w:b/>
          <w:color w:val="000000"/>
          <w:szCs w:val="18"/>
        </w:rPr>
        <w:t xml:space="preserve"> como documento de identificación.</w:t>
      </w:r>
    </w:p>
    <w:p w14:paraId="2BA94D16" w14:textId="77777777" w:rsidR="00020084" w:rsidRDefault="00020084">
      <w:pPr>
        <w:rPr>
          <w:rFonts w:asciiTheme="minorHAnsi" w:eastAsia="Times New Roman" w:hAnsiTheme="minorHAnsi" w:cstheme="minorHAnsi"/>
          <w:b/>
          <w:color w:val="000000"/>
          <w:szCs w:val="18"/>
        </w:rPr>
      </w:pPr>
      <w:r>
        <w:rPr>
          <w:rFonts w:asciiTheme="minorHAnsi" w:eastAsia="Times New Roman" w:hAnsiTheme="minorHAnsi" w:cstheme="minorHAnsi"/>
          <w:b/>
          <w:color w:val="000000"/>
          <w:szCs w:val="18"/>
        </w:rPr>
        <w:br w:type="page"/>
      </w:r>
    </w:p>
    <w:p w14:paraId="6C6BB59A" w14:textId="7257A453" w:rsidR="007945B5" w:rsidRPr="00F30EB7" w:rsidRDefault="007945B5" w:rsidP="00020084">
      <w:pPr>
        <w:pStyle w:val="Mittulo2"/>
        <w:spacing w:before="0" w:after="0"/>
        <w:ind w:left="851" w:hanging="425"/>
        <w:rPr>
          <w:rFonts w:asciiTheme="minorHAnsi" w:hAnsiTheme="minorHAnsi" w:cstheme="minorHAnsi"/>
          <w:szCs w:val="20"/>
        </w:rPr>
      </w:pPr>
      <w:bookmarkStart w:id="109" w:name="_Toc165020574"/>
      <w:r w:rsidRPr="00F30EB7">
        <w:rPr>
          <w:rFonts w:asciiTheme="minorHAnsi" w:hAnsiTheme="minorHAnsi" w:cstheme="minorHAnsi"/>
          <w:szCs w:val="20"/>
        </w:rPr>
        <w:t>¿NECESITAN PRESENTAR UN PERMISO PARA SALIR DE COLOMBIA LOS MENORES DE EDAD QUE TIENEN EL PERMISO POR PROTECCIÓN TEMPORAL (PPT)?</w:t>
      </w:r>
      <w:bookmarkEnd w:id="109"/>
    </w:p>
    <w:p w14:paraId="42347BEA" w14:textId="77777777" w:rsidR="007945B5" w:rsidRPr="00F30EB7" w:rsidRDefault="007945B5" w:rsidP="00F30EB7">
      <w:pPr>
        <w:spacing w:line="276" w:lineRule="auto"/>
        <w:jc w:val="both"/>
        <w:rPr>
          <w:rFonts w:asciiTheme="minorHAnsi" w:eastAsia="Times New Roman" w:hAnsiTheme="minorHAnsi" w:cstheme="minorHAnsi"/>
          <w:color w:val="000000"/>
          <w:szCs w:val="18"/>
        </w:rPr>
      </w:pPr>
    </w:p>
    <w:p w14:paraId="03BB738C" w14:textId="31832122" w:rsidR="00923EAE" w:rsidRPr="00F30EB7" w:rsidRDefault="00923EAE" w:rsidP="00F30EB7">
      <w:pPr>
        <w:tabs>
          <w:tab w:val="left" w:pos="851"/>
        </w:tabs>
        <w:spacing w:line="276" w:lineRule="auto"/>
        <w:jc w:val="both"/>
        <w:rPr>
          <w:rFonts w:asciiTheme="minorHAnsi" w:eastAsia="Arial MT" w:hAnsiTheme="minorHAnsi" w:cstheme="minorHAnsi"/>
          <w:b/>
        </w:rPr>
      </w:pPr>
      <w:r w:rsidRPr="00F30EB7">
        <w:rPr>
          <w:rFonts w:asciiTheme="minorHAnsi" w:hAnsiTheme="minorHAnsi" w:cstheme="minorHAnsi"/>
        </w:rPr>
        <w:t xml:space="preserve">Si el </w:t>
      </w:r>
      <w:r w:rsidRPr="00F30EB7">
        <w:rPr>
          <w:rFonts w:asciiTheme="minorHAnsi" w:eastAsia="Arial MT" w:hAnsiTheme="minorHAnsi" w:cstheme="minorHAnsi"/>
          <w:b/>
        </w:rPr>
        <w:t>permiso por protección temporal (PPT)</w:t>
      </w:r>
      <w:r w:rsidRPr="00F30EB7">
        <w:rPr>
          <w:rFonts w:asciiTheme="minorHAnsi" w:eastAsia="Arial MT" w:hAnsiTheme="minorHAnsi" w:cstheme="minorHAnsi"/>
        </w:rPr>
        <w:t xml:space="preserve"> del menor </w:t>
      </w:r>
      <w:r w:rsidRPr="00F30EB7">
        <w:rPr>
          <w:rFonts w:asciiTheme="minorHAnsi" w:eastAsia="Times New Roman" w:hAnsiTheme="minorHAnsi" w:cstheme="minorHAnsi"/>
          <w:b/>
          <w:color w:val="000000"/>
          <w:szCs w:val="18"/>
        </w:rPr>
        <w:t xml:space="preserve">ya fue entregado o </w:t>
      </w:r>
      <w:r w:rsidR="002A2995" w:rsidRPr="00F30EB7">
        <w:rPr>
          <w:rFonts w:asciiTheme="minorHAnsi" w:eastAsia="Times New Roman" w:hAnsiTheme="minorHAnsi" w:cstheme="minorHAnsi"/>
          <w:b/>
          <w:color w:val="000000"/>
          <w:szCs w:val="18"/>
        </w:rPr>
        <w:t xml:space="preserve">si </w:t>
      </w:r>
      <w:r w:rsidRPr="00F30EB7">
        <w:rPr>
          <w:rFonts w:asciiTheme="minorHAnsi" w:eastAsia="Arial MT" w:hAnsiTheme="minorHAnsi" w:cstheme="minorHAnsi"/>
          <w:b/>
        </w:rPr>
        <w:t>registra como</w:t>
      </w:r>
      <w:r w:rsidRPr="00F30EB7">
        <w:rPr>
          <w:rFonts w:asciiTheme="minorHAnsi" w:eastAsia="Arial MT" w:hAnsiTheme="minorHAnsi" w:cstheme="minorHAnsi"/>
        </w:rPr>
        <w:t xml:space="preserve"> </w:t>
      </w:r>
      <w:r w:rsidRPr="00F30EB7">
        <w:rPr>
          <w:rFonts w:asciiTheme="minorHAnsi" w:eastAsia="Arial MT" w:hAnsiTheme="minorHAnsi" w:cstheme="minorHAnsi"/>
          <w:b/>
        </w:rPr>
        <w:t>impreso</w:t>
      </w:r>
      <w:r w:rsidRPr="00F30EB7">
        <w:rPr>
          <w:rFonts w:asciiTheme="minorHAnsi" w:eastAsia="Arial MT" w:hAnsiTheme="minorHAnsi" w:cstheme="minorHAnsi"/>
        </w:rPr>
        <w:t xml:space="preserve"> </w:t>
      </w:r>
      <w:r w:rsidRPr="00F30EB7">
        <w:rPr>
          <w:rFonts w:asciiTheme="minorHAnsi" w:eastAsia="Arial MT" w:hAnsiTheme="minorHAnsi" w:cstheme="minorHAnsi"/>
          <w:b/>
        </w:rPr>
        <w:t>en la página web de la entidad</w:t>
      </w:r>
      <w:r w:rsidRPr="00F30EB7">
        <w:rPr>
          <w:rFonts w:asciiTheme="minorHAnsi" w:eastAsia="Arial MT" w:hAnsiTheme="minorHAnsi" w:cstheme="minorHAnsi"/>
        </w:rPr>
        <w:t xml:space="preserve">, pero aún no se ha reclamado el documento en físico, </w:t>
      </w:r>
      <w:r w:rsidRPr="00F30EB7">
        <w:rPr>
          <w:rFonts w:asciiTheme="minorHAnsi" w:eastAsia="Arial MT" w:hAnsiTheme="minorHAnsi" w:cstheme="minorHAnsi"/>
          <w:b/>
        </w:rPr>
        <w:t xml:space="preserve">deberá presentar el permiso de salida del país </w:t>
      </w:r>
      <w:r w:rsidRPr="00F30EB7">
        <w:rPr>
          <w:rFonts w:asciiTheme="minorHAnsi" w:eastAsia="Times New Roman" w:hAnsiTheme="minorHAnsi" w:cstheme="minorHAnsi"/>
          <w:color w:val="000000"/>
          <w:szCs w:val="18"/>
        </w:rPr>
        <w:t>otorgado por el padre o padres que no los acompañen en el viaje</w:t>
      </w:r>
      <w:r w:rsidRPr="00F30EB7">
        <w:rPr>
          <w:rFonts w:asciiTheme="minorHAnsi" w:eastAsia="Arial MT" w:hAnsiTheme="minorHAnsi" w:cstheme="minorHAnsi"/>
          <w:b/>
        </w:rPr>
        <w:t xml:space="preserve"> en caso de ser necesario.</w:t>
      </w:r>
    </w:p>
    <w:p w14:paraId="0E9AF15E" w14:textId="692A58B8" w:rsidR="00720944" w:rsidRPr="00F30EB7" w:rsidRDefault="00720944" w:rsidP="00F30EB7">
      <w:pPr>
        <w:tabs>
          <w:tab w:val="left" w:pos="851"/>
        </w:tabs>
        <w:spacing w:line="276" w:lineRule="auto"/>
        <w:jc w:val="both"/>
        <w:rPr>
          <w:rFonts w:asciiTheme="minorHAnsi" w:hAnsiTheme="minorHAnsi" w:cstheme="minorHAnsi"/>
          <w:b/>
        </w:rPr>
      </w:pPr>
    </w:p>
    <w:p w14:paraId="189A862E" w14:textId="4FD8715D" w:rsidR="00720944" w:rsidRPr="00F30EB7" w:rsidRDefault="0047024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 xml:space="preserve">Tenga en cuenta que </w:t>
      </w:r>
      <w:r w:rsidRPr="00F30EB7">
        <w:rPr>
          <w:rFonts w:asciiTheme="minorHAnsi" w:hAnsiTheme="minorHAnsi" w:cstheme="minorHAnsi"/>
        </w:rPr>
        <w:t>el menor no deberá presentar permiso de salida al salir de Colombia si fue inscrito en el Registro Único de Migrantes Venezolanos (RUMV), pero no ha obtenido el PPT de acuerdo con lo establecido en el párrafo anterior.</w:t>
      </w:r>
    </w:p>
    <w:p w14:paraId="7350F45C" w14:textId="77777777" w:rsidR="00923EAE" w:rsidRPr="00F30EB7" w:rsidRDefault="00923EAE" w:rsidP="00F30EB7">
      <w:pPr>
        <w:spacing w:line="276" w:lineRule="auto"/>
        <w:jc w:val="both"/>
        <w:rPr>
          <w:rFonts w:asciiTheme="minorHAnsi" w:eastAsia="Times New Roman" w:hAnsiTheme="minorHAnsi" w:cstheme="minorHAnsi"/>
          <w:color w:val="000000"/>
          <w:szCs w:val="18"/>
        </w:rPr>
      </w:pPr>
    </w:p>
    <w:p w14:paraId="51B88452" w14:textId="0C5C8610" w:rsidR="007945B5" w:rsidRPr="00F30EB7" w:rsidRDefault="00B317A6"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Le recomendamos revisar </w:t>
      </w:r>
      <w:r w:rsidRPr="00F30EB7">
        <w:rPr>
          <w:rFonts w:asciiTheme="minorHAnsi" w:eastAsia="Times New Roman" w:hAnsiTheme="minorHAnsi" w:cstheme="minorHAnsi"/>
          <w:b/>
          <w:i/>
          <w:color w:val="000000"/>
          <w:szCs w:val="18"/>
        </w:rPr>
        <w:t>¿QUÉ DOCUMENTOS DEBE PRESENTAR UN MENOR DE EDAD EXTRANJERO RESIDENTE EN EL PAÍS PARA SALIR DE COLOMBIA?</w:t>
      </w:r>
      <w:r w:rsidRPr="00F30EB7">
        <w:rPr>
          <w:rFonts w:asciiTheme="minorHAnsi" w:eastAsia="Times New Roman" w:hAnsiTheme="minorHAnsi" w:cstheme="minorHAnsi"/>
          <w:b/>
          <w:color w:val="000000"/>
          <w:szCs w:val="18"/>
        </w:rPr>
        <w:t xml:space="preserve"> </w:t>
      </w:r>
      <w:r w:rsidRPr="00F30EB7">
        <w:rPr>
          <w:rFonts w:asciiTheme="minorHAnsi" w:eastAsia="Times New Roman" w:hAnsiTheme="minorHAnsi" w:cstheme="minorHAnsi"/>
          <w:color w:val="000000"/>
          <w:szCs w:val="18"/>
        </w:rPr>
        <w:t xml:space="preserve">y preguntas siguientes, así como lo relacionado con el </w:t>
      </w:r>
      <w:r w:rsidRPr="00F30EB7">
        <w:rPr>
          <w:rFonts w:asciiTheme="minorHAnsi" w:eastAsia="Times New Roman" w:hAnsiTheme="minorHAnsi" w:cstheme="minorHAnsi"/>
          <w:b/>
          <w:color w:val="000000"/>
          <w:szCs w:val="18"/>
        </w:rPr>
        <w:t>permiso de salida del país de menores de edad</w:t>
      </w:r>
      <w:r w:rsidRPr="00F30EB7">
        <w:rPr>
          <w:rFonts w:asciiTheme="minorHAnsi" w:eastAsia="Times New Roman" w:hAnsiTheme="minorHAnsi" w:cstheme="minorHAnsi"/>
          <w:color w:val="000000"/>
          <w:szCs w:val="18"/>
        </w:rPr>
        <w:t xml:space="preserve"> con el fin de conocer los requisitos que deben </w:t>
      </w:r>
      <w:r w:rsidR="00740D2A" w:rsidRPr="00F30EB7">
        <w:rPr>
          <w:rFonts w:asciiTheme="minorHAnsi" w:eastAsia="Times New Roman" w:hAnsiTheme="minorHAnsi" w:cstheme="minorHAnsi"/>
          <w:color w:val="000000"/>
          <w:szCs w:val="18"/>
        </w:rPr>
        <w:t>presentar</w:t>
      </w:r>
      <w:r w:rsidRPr="00F30EB7">
        <w:rPr>
          <w:rFonts w:asciiTheme="minorHAnsi" w:eastAsia="Times New Roman" w:hAnsiTheme="minorHAnsi" w:cstheme="minorHAnsi"/>
          <w:color w:val="000000"/>
          <w:szCs w:val="18"/>
        </w:rPr>
        <w:t xml:space="preserve"> los menores de edad venezolanos titulares de un PPT</w:t>
      </w:r>
      <w:r w:rsidR="00740D2A" w:rsidRPr="00F30EB7">
        <w:rPr>
          <w:rFonts w:asciiTheme="minorHAnsi" w:eastAsia="Times New Roman" w:hAnsiTheme="minorHAnsi" w:cstheme="minorHAnsi"/>
          <w:color w:val="000000"/>
          <w:szCs w:val="18"/>
        </w:rPr>
        <w:t xml:space="preserve"> a la salida de Colombia</w:t>
      </w:r>
      <w:r w:rsidRPr="00F30EB7">
        <w:rPr>
          <w:rFonts w:asciiTheme="minorHAnsi" w:eastAsia="Times New Roman" w:hAnsiTheme="minorHAnsi" w:cstheme="minorHAnsi"/>
          <w:color w:val="000000"/>
          <w:szCs w:val="18"/>
        </w:rPr>
        <w:t>.</w:t>
      </w:r>
    </w:p>
    <w:p w14:paraId="02A62794" w14:textId="2FB88FE4" w:rsidR="000A4884" w:rsidRDefault="000A4884" w:rsidP="00F30EB7">
      <w:pPr>
        <w:spacing w:line="276" w:lineRule="auto"/>
        <w:jc w:val="both"/>
        <w:rPr>
          <w:rFonts w:asciiTheme="minorHAnsi" w:eastAsia="Times New Roman" w:hAnsiTheme="minorHAnsi" w:cstheme="minorHAnsi"/>
          <w:color w:val="000000"/>
          <w:szCs w:val="18"/>
        </w:rPr>
      </w:pPr>
    </w:p>
    <w:p w14:paraId="5674ED53" w14:textId="77777777" w:rsidR="00020084" w:rsidRPr="00F30EB7" w:rsidRDefault="00020084" w:rsidP="00F30EB7">
      <w:pPr>
        <w:spacing w:line="276" w:lineRule="auto"/>
        <w:jc w:val="both"/>
        <w:rPr>
          <w:rFonts w:asciiTheme="minorHAnsi" w:eastAsia="Times New Roman" w:hAnsiTheme="minorHAnsi" w:cstheme="minorHAnsi"/>
          <w:color w:val="000000"/>
          <w:szCs w:val="18"/>
        </w:rPr>
      </w:pPr>
    </w:p>
    <w:p w14:paraId="478601D8" w14:textId="2C5D3158" w:rsidR="00B04D59" w:rsidRPr="00F30EB7" w:rsidRDefault="00B04D59" w:rsidP="00020084">
      <w:pPr>
        <w:pStyle w:val="Mittulo2"/>
        <w:spacing w:before="0" w:after="0"/>
        <w:ind w:left="851" w:hanging="425"/>
        <w:rPr>
          <w:rFonts w:asciiTheme="minorHAnsi" w:hAnsiTheme="minorHAnsi" w:cstheme="minorHAnsi"/>
          <w:szCs w:val="20"/>
        </w:rPr>
      </w:pPr>
      <w:bookmarkStart w:id="110" w:name="_Toc165020575"/>
      <w:r w:rsidRPr="00F30EB7">
        <w:rPr>
          <w:rFonts w:asciiTheme="minorHAnsi" w:hAnsiTheme="minorHAnsi" w:cstheme="minorHAnsi"/>
          <w:szCs w:val="20"/>
        </w:rPr>
        <w:t xml:space="preserve">¿QUÉ HAGO SI ME ENTREGARON MI PERMISO POR PROTECCIÓN TEMPORAL, </w:t>
      </w:r>
      <w:r w:rsidR="009B03D5" w:rsidRPr="00F30EB7">
        <w:rPr>
          <w:rFonts w:asciiTheme="minorHAnsi" w:hAnsiTheme="minorHAnsi" w:cstheme="minorHAnsi"/>
          <w:szCs w:val="20"/>
        </w:rPr>
        <w:t>PERO APARECE</w:t>
      </w:r>
      <w:r w:rsidRPr="00F30EB7">
        <w:rPr>
          <w:rFonts w:asciiTheme="minorHAnsi" w:hAnsiTheme="minorHAnsi" w:cstheme="minorHAnsi"/>
          <w:szCs w:val="20"/>
        </w:rPr>
        <w:t xml:space="preserve"> EN TRÁMITE EN LA PÁGINA WEB?</w:t>
      </w:r>
      <w:bookmarkEnd w:id="110"/>
    </w:p>
    <w:p w14:paraId="3C057D32" w14:textId="77777777" w:rsidR="00B04D59" w:rsidRPr="00F30EB7" w:rsidRDefault="00B04D59" w:rsidP="00F30EB7">
      <w:pPr>
        <w:spacing w:line="276" w:lineRule="auto"/>
        <w:jc w:val="both"/>
        <w:rPr>
          <w:rFonts w:asciiTheme="minorHAnsi" w:eastAsia="Times New Roman" w:hAnsiTheme="minorHAnsi" w:cstheme="minorHAnsi"/>
          <w:color w:val="000000"/>
          <w:szCs w:val="18"/>
        </w:rPr>
      </w:pPr>
    </w:p>
    <w:p w14:paraId="630DDE54" w14:textId="39159F6C" w:rsidR="005B70D5" w:rsidRPr="00F30EB7" w:rsidRDefault="005B70D5"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color w:val="000000"/>
          <w:szCs w:val="18"/>
        </w:rPr>
        <w:t xml:space="preserve">Podrá verificar su permiso por protección temporal siguiendo </w:t>
      </w:r>
      <w:r w:rsidRPr="00F30EB7">
        <w:rPr>
          <w:rFonts w:asciiTheme="minorHAnsi" w:eastAsia="Times New Roman" w:hAnsiTheme="minorHAnsi" w:cstheme="minorHAnsi"/>
          <w:bCs/>
          <w:color w:val="000000"/>
          <w:szCs w:val="18"/>
        </w:rPr>
        <w:t xml:space="preserve">los siguientes pasos: </w:t>
      </w:r>
    </w:p>
    <w:p w14:paraId="261731C8" w14:textId="77777777" w:rsidR="005B70D5" w:rsidRPr="00F30EB7" w:rsidRDefault="005B70D5" w:rsidP="00F30EB7">
      <w:pPr>
        <w:spacing w:line="276" w:lineRule="auto"/>
        <w:jc w:val="both"/>
        <w:rPr>
          <w:rFonts w:asciiTheme="minorHAnsi" w:eastAsia="Times New Roman" w:hAnsiTheme="minorHAnsi" w:cstheme="minorHAnsi"/>
          <w:bCs/>
          <w:color w:val="000000"/>
          <w:szCs w:val="18"/>
        </w:rPr>
      </w:pPr>
    </w:p>
    <w:p w14:paraId="62DD8EDC" w14:textId="7C2C92D4"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51" w:history="1">
        <w:r w:rsidRPr="00F30EB7">
          <w:rPr>
            <w:rStyle w:val="Hipervnculo"/>
            <w:rFonts w:asciiTheme="minorHAnsi" w:eastAsia="Times New Roman" w:hAnsiTheme="minorHAnsi" w:cstheme="minorHAnsi"/>
            <w:szCs w:val="18"/>
          </w:rPr>
          <w:t>https://www.migracioncolombia.gov.co/</w:t>
        </w:r>
      </w:hyperlink>
      <w:r w:rsidRPr="00F30EB7">
        <w:rPr>
          <w:rFonts w:asciiTheme="minorHAnsi" w:eastAsia="Times New Roman" w:hAnsiTheme="minorHAnsi" w:cstheme="minorHAnsi"/>
          <w:color w:val="000000"/>
          <w:szCs w:val="18"/>
        </w:rPr>
        <w:t xml:space="preserve"> </w:t>
      </w:r>
    </w:p>
    <w:p w14:paraId="5509B9DD" w14:textId="61A820F6" w:rsidR="006B1A77" w:rsidRPr="00F30EB7" w:rsidRDefault="006B1A77" w:rsidP="00F30EB7">
      <w:pPr>
        <w:numPr>
          <w:ilvl w:val="0"/>
          <w:numId w:val="11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Dar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68BE7984" w14:textId="1767A8AE"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Seleccione el botón “</w:t>
      </w:r>
      <w:r w:rsidRPr="00F30EB7">
        <w:rPr>
          <w:rFonts w:asciiTheme="minorHAnsi" w:eastAsia="Times New Roman" w:hAnsiTheme="minorHAnsi" w:cstheme="minorHAnsi"/>
          <w:b/>
          <w:bCs/>
          <w:color w:val="000000"/>
          <w:szCs w:val="18"/>
        </w:rPr>
        <w:t>Validación PPT</w:t>
      </w:r>
      <w:r w:rsidRPr="00F30EB7">
        <w:rPr>
          <w:rFonts w:asciiTheme="minorHAnsi" w:eastAsia="Times New Roman" w:hAnsiTheme="minorHAnsi" w:cstheme="minorHAnsi"/>
          <w:color w:val="000000"/>
          <w:szCs w:val="18"/>
        </w:rPr>
        <w:t xml:space="preserve">” o ingrese directamente al siguiente enlace </w:t>
      </w:r>
      <w:hyperlink r:id="rId52" w:history="1">
        <w:r w:rsidR="006B1A77" w:rsidRPr="00F30EB7">
          <w:rPr>
            <w:rStyle w:val="Hipervnculo"/>
            <w:rFonts w:asciiTheme="minorHAnsi" w:eastAsia="Times New Roman" w:hAnsiTheme="minorHAnsi" w:cstheme="minorHAnsi"/>
            <w:szCs w:val="18"/>
          </w:rPr>
          <w:t>https://apps.migracioncolombia.gov.co:8443/migracion-ppt/</w:t>
        </w:r>
      </w:hyperlink>
      <w:r w:rsidRPr="00F30EB7">
        <w:rPr>
          <w:rFonts w:asciiTheme="minorHAnsi" w:eastAsia="Times New Roman" w:hAnsiTheme="minorHAnsi" w:cstheme="minorHAnsi"/>
          <w:color w:val="000000"/>
          <w:szCs w:val="18"/>
        </w:rPr>
        <w:t xml:space="preserve">. </w:t>
      </w:r>
    </w:p>
    <w:p w14:paraId="6E48B6DC" w14:textId="64957C86"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 xml:space="preserve">Diligencie el número de su </w:t>
      </w:r>
      <w:r w:rsidRPr="00F30EB7">
        <w:rPr>
          <w:rFonts w:asciiTheme="minorHAnsi" w:eastAsia="Times New Roman" w:hAnsiTheme="minorHAnsi" w:cstheme="minorHAnsi"/>
          <w:b/>
          <w:color w:val="000000"/>
          <w:szCs w:val="18"/>
        </w:rPr>
        <w:t>permiso por protección temporal (PPT), su número de documento venezolano y su fecha de nacimiento.</w:t>
      </w:r>
      <w:r w:rsidRPr="00F30EB7">
        <w:rPr>
          <w:rFonts w:asciiTheme="minorHAnsi" w:eastAsia="Times New Roman" w:hAnsiTheme="minorHAnsi" w:cstheme="minorHAnsi"/>
          <w:color w:val="000000"/>
          <w:szCs w:val="18"/>
        </w:rPr>
        <w:t xml:space="preserve"> </w:t>
      </w:r>
    </w:p>
    <w:p w14:paraId="769C0410" w14:textId="77777777"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w:t>
      </w:r>
      <w:r w:rsidRPr="00F30EB7">
        <w:rPr>
          <w:rFonts w:asciiTheme="minorHAnsi" w:eastAsia="Times New Roman" w:hAnsiTheme="minorHAnsi" w:cstheme="minorHAnsi"/>
          <w:b/>
          <w:color w:val="000000"/>
          <w:szCs w:val="18"/>
        </w:rPr>
        <w:t>‘Buscar</w:t>
      </w:r>
      <w:r w:rsidRPr="00F30EB7">
        <w:rPr>
          <w:rFonts w:asciiTheme="minorHAnsi" w:eastAsia="Times New Roman" w:hAnsiTheme="minorHAnsi" w:cstheme="minorHAnsi"/>
          <w:color w:val="000000"/>
          <w:szCs w:val="18"/>
        </w:rPr>
        <w:t>’’.</w:t>
      </w:r>
    </w:p>
    <w:p w14:paraId="5A54DA9D" w14:textId="00991370"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Seleccione la opción </w:t>
      </w:r>
      <w:r w:rsidR="00183B6F" w:rsidRPr="00F30EB7">
        <w:rPr>
          <w:rFonts w:asciiTheme="minorHAnsi" w:eastAsia="Times New Roman" w:hAnsiTheme="minorHAnsi" w:cstheme="minorHAnsi"/>
          <w:color w:val="000000"/>
          <w:szCs w:val="18"/>
        </w:rPr>
        <w:t>“</w:t>
      </w:r>
      <w:r w:rsidR="00183B6F" w:rsidRPr="00F30EB7">
        <w:rPr>
          <w:rFonts w:asciiTheme="minorHAnsi" w:eastAsia="Times New Roman" w:hAnsiTheme="minorHAnsi" w:cstheme="minorHAnsi"/>
          <w:b/>
          <w:color w:val="000000"/>
          <w:szCs w:val="18"/>
        </w:rPr>
        <w:t>Descargue aquí Constancia PPT</w:t>
      </w:r>
      <w:r w:rsidR="00183B6F"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w:t>
      </w:r>
    </w:p>
    <w:p w14:paraId="04539C2B" w14:textId="77777777"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lastRenderedPageBreak/>
        <w:t xml:space="preserve">Diligencie nuevamente el número de su </w:t>
      </w:r>
      <w:r w:rsidRPr="00F30EB7">
        <w:rPr>
          <w:rFonts w:asciiTheme="minorHAnsi" w:eastAsia="Times New Roman" w:hAnsiTheme="minorHAnsi" w:cstheme="minorHAnsi"/>
          <w:b/>
          <w:color w:val="000000"/>
          <w:szCs w:val="18"/>
        </w:rPr>
        <w:t xml:space="preserve">RUMV, número de documento venezolano y fecha de nacimiento </w:t>
      </w:r>
      <w:r w:rsidRPr="00F30EB7">
        <w:rPr>
          <w:rFonts w:asciiTheme="minorHAnsi" w:eastAsia="Times New Roman" w:hAnsiTheme="minorHAnsi" w:cstheme="minorHAnsi"/>
          <w:color w:val="000000"/>
          <w:szCs w:val="18"/>
        </w:rPr>
        <w:t>para confirmar su identidad</w:t>
      </w:r>
      <w:r w:rsidRPr="00F30EB7">
        <w:rPr>
          <w:rFonts w:asciiTheme="minorHAnsi" w:eastAsia="Times New Roman" w:hAnsiTheme="minorHAnsi" w:cstheme="minorHAnsi"/>
          <w:b/>
          <w:color w:val="000000"/>
          <w:szCs w:val="18"/>
        </w:rPr>
        <w:t>.</w:t>
      </w:r>
      <w:r w:rsidRPr="00F30EB7">
        <w:rPr>
          <w:rFonts w:asciiTheme="minorHAnsi" w:eastAsia="Times New Roman" w:hAnsiTheme="minorHAnsi" w:cstheme="minorHAnsi"/>
          <w:color w:val="000000"/>
          <w:szCs w:val="18"/>
        </w:rPr>
        <w:t xml:space="preserve"> </w:t>
      </w:r>
    </w:p>
    <w:p w14:paraId="169ADD03" w14:textId="77777777" w:rsidR="005B70D5" w:rsidRPr="00F30EB7" w:rsidRDefault="005B70D5" w:rsidP="00F30EB7">
      <w:pPr>
        <w:numPr>
          <w:ilvl w:val="0"/>
          <w:numId w:val="117"/>
        </w:numPr>
        <w:spacing w:line="276" w:lineRule="auto"/>
        <w:jc w:val="both"/>
        <w:rPr>
          <w:rFonts w:asciiTheme="minorHAnsi" w:eastAsia="Times New Roman" w:hAnsiTheme="minorHAnsi" w:cstheme="minorHAnsi"/>
          <w:color w:val="000000"/>
          <w:szCs w:val="18"/>
          <w:u w:val="single"/>
        </w:rPr>
      </w:pPr>
      <w:r w:rsidRPr="00F30EB7">
        <w:rPr>
          <w:rFonts w:asciiTheme="minorHAnsi" w:eastAsia="Times New Roman" w:hAnsiTheme="minorHAnsi" w:cstheme="minorHAnsi"/>
          <w:color w:val="000000"/>
          <w:szCs w:val="18"/>
        </w:rPr>
        <w:t>Si la información es correcta, podrá hacer clic en ‘‘</w:t>
      </w:r>
      <w:r w:rsidRPr="00F30EB7">
        <w:rPr>
          <w:rFonts w:asciiTheme="minorHAnsi" w:eastAsia="Times New Roman" w:hAnsiTheme="minorHAnsi" w:cstheme="minorHAnsi"/>
          <w:b/>
          <w:color w:val="000000"/>
          <w:szCs w:val="18"/>
        </w:rPr>
        <w:t>Descargar’</w:t>
      </w:r>
      <w:r w:rsidRPr="00F30EB7">
        <w:rPr>
          <w:rFonts w:asciiTheme="minorHAnsi" w:eastAsia="Times New Roman" w:hAnsiTheme="minorHAnsi" w:cstheme="minorHAnsi"/>
          <w:color w:val="000000"/>
          <w:szCs w:val="18"/>
        </w:rPr>
        <w:t>’.</w:t>
      </w:r>
    </w:p>
    <w:p w14:paraId="01742A43" w14:textId="64737231" w:rsidR="005B70D5" w:rsidRPr="00F30EB7" w:rsidRDefault="005B70D5" w:rsidP="00F30EB7">
      <w:pPr>
        <w:spacing w:line="276" w:lineRule="auto"/>
        <w:jc w:val="both"/>
        <w:rPr>
          <w:rFonts w:asciiTheme="minorHAnsi" w:eastAsia="Times New Roman" w:hAnsiTheme="minorHAnsi" w:cstheme="minorHAnsi"/>
          <w:color w:val="000000"/>
          <w:szCs w:val="18"/>
        </w:rPr>
      </w:pPr>
    </w:p>
    <w:p w14:paraId="62CB8CBD" w14:textId="59947201" w:rsidR="00B04D59" w:rsidRPr="00F30EB7" w:rsidRDefault="005B70D5"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color w:val="000000"/>
          <w:szCs w:val="18"/>
        </w:rPr>
        <w:t xml:space="preserve">Si su </w:t>
      </w:r>
      <w:r w:rsidR="000A4884" w:rsidRPr="00F30EB7">
        <w:rPr>
          <w:rFonts w:asciiTheme="minorHAnsi" w:eastAsia="Times New Roman" w:hAnsiTheme="minorHAnsi" w:cstheme="minorHAnsi"/>
          <w:b/>
          <w:color w:val="000000"/>
          <w:szCs w:val="18"/>
        </w:rPr>
        <w:t>PPT</w:t>
      </w:r>
      <w:r w:rsidRPr="00F30EB7">
        <w:rPr>
          <w:rFonts w:asciiTheme="minorHAnsi" w:eastAsia="Times New Roman" w:hAnsiTheme="minorHAnsi" w:cstheme="minorHAnsi"/>
          <w:b/>
          <w:color w:val="000000"/>
          <w:szCs w:val="18"/>
        </w:rPr>
        <w:t xml:space="preserve"> no aparece registrado</w:t>
      </w:r>
      <w:r w:rsidR="00183B6F" w:rsidRPr="00F30EB7">
        <w:rPr>
          <w:rFonts w:asciiTheme="minorHAnsi" w:eastAsia="Times New Roman" w:hAnsiTheme="minorHAnsi" w:cstheme="minorHAnsi"/>
          <w:b/>
          <w:color w:val="000000"/>
          <w:szCs w:val="18"/>
        </w:rPr>
        <w:t xml:space="preserve"> o aparece en proceso</w:t>
      </w:r>
      <w:r w:rsidRPr="00F30EB7">
        <w:rPr>
          <w:rFonts w:asciiTheme="minorHAnsi" w:eastAsia="Times New Roman" w:hAnsiTheme="minorHAnsi" w:cstheme="minorHAnsi"/>
          <w:color w:val="000000"/>
          <w:szCs w:val="18"/>
        </w:rPr>
        <w:t>, d</w:t>
      </w:r>
      <w:r w:rsidR="00B04D59" w:rsidRPr="00F30EB7">
        <w:rPr>
          <w:rFonts w:asciiTheme="minorHAnsi" w:eastAsia="Times New Roman" w:hAnsiTheme="minorHAnsi" w:cstheme="minorHAnsi"/>
          <w:color w:val="000000"/>
          <w:szCs w:val="18"/>
        </w:rPr>
        <w:t xml:space="preserve">eberá radicar una solicitud </w:t>
      </w:r>
      <w:r w:rsidR="004B7D51" w:rsidRPr="00F30EB7">
        <w:rPr>
          <w:rFonts w:asciiTheme="minorHAnsi" w:eastAsia="Times New Roman" w:hAnsiTheme="minorHAnsi" w:cstheme="minorHAnsi"/>
          <w:color w:val="000000"/>
          <w:szCs w:val="18"/>
        </w:rPr>
        <w:t xml:space="preserve">a </w:t>
      </w:r>
      <w:r w:rsidR="00B04D59" w:rsidRPr="00F30EB7">
        <w:rPr>
          <w:rFonts w:asciiTheme="minorHAnsi" w:eastAsia="Times New Roman" w:hAnsiTheme="minorHAnsi" w:cstheme="minorHAnsi"/>
          <w:color w:val="000000"/>
          <w:szCs w:val="18"/>
        </w:rPr>
        <w:t>través de</w:t>
      </w:r>
      <w:r w:rsidR="004B7D51" w:rsidRPr="00F30EB7">
        <w:rPr>
          <w:rFonts w:asciiTheme="minorHAnsi" w:eastAsia="Times New Roman" w:hAnsiTheme="minorHAnsi" w:cstheme="minorHAnsi"/>
          <w:color w:val="000000"/>
          <w:szCs w:val="18"/>
        </w:rPr>
        <w:t xml:space="preserve"> nuestra </w:t>
      </w:r>
      <w:r w:rsidR="004B7D51" w:rsidRPr="00F30EB7">
        <w:rPr>
          <w:rFonts w:asciiTheme="minorHAnsi" w:eastAsia="Arial" w:hAnsiTheme="minorHAnsi" w:cstheme="minorHAnsi"/>
        </w:rPr>
        <w:t xml:space="preserve">página web </w:t>
      </w:r>
      <w:hyperlink r:id="rId53"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00367EBB" w:rsidRPr="00F30EB7">
        <w:rPr>
          <w:rFonts w:asciiTheme="minorHAnsi" w:hAnsiTheme="minorHAnsi" w:cstheme="minorHAnsi"/>
        </w:rPr>
        <w:t>.</w:t>
      </w:r>
      <w:r w:rsidR="00020084">
        <w:rPr>
          <w:rFonts w:asciiTheme="minorHAnsi" w:hAnsiTheme="minorHAnsi" w:cstheme="minorHAnsi"/>
        </w:rPr>
        <w:t xml:space="preserve"> </w:t>
      </w:r>
      <w:r w:rsidR="00367EBB" w:rsidRPr="00F30EB7">
        <w:rPr>
          <w:rFonts w:asciiTheme="minorHAnsi" w:eastAsia="Times New Roman" w:hAnsiTheme="minorHAnsi" w:cstheme="minorHAnsi"/>
          <w:color w:val="000000"/>
          <w:szCs w:val="18"/>
        </w:rPr>
        <w:t xml:space="preserve">Deberá </w:t>
      </w:r>
      <w:r w:rsidR="00B04D59" w:rsidRPr="00F30EB7">
        <w:rPr>
          <w:rFonts w:asciiTheme="minorHAnsi" w:eastAsia="Times New Roman" w:hAnsiTheme="minorHAnsi" w:cstheme="minorHAnsi"/>
          <w:color w:val="000000"/>
          <w:szCs w:val="18"/>
        </w:rPr>
        <w:t>adjunta</w:t>
      </w:r>
      <w:r w:rsidR="00367EBB" w:rsidRPr="00F30EB7">
        <w:rPr>
          <w:rFonts w:asciiTheme="minorHAnsi" w:eastAsia="Times New Roman" w:hAnsiTheme="minorHAnsi" w:cstheme="minorHAnsi"/>
          <w:color w:val="000000"/>
          <w:szCs w:val="18"/>
        </w:rPr>
        <w:t>r</w:t>
      </w:r>
      <w:r w:rsidR="00B04D59" w:rsidRPr="00F30EB7">
        <w:rPr>
          <w:rFonts w:asciiTheme="minorHAnsi" w:eastAsia="Times New Roman" w:hAnsiTheme="minorHAnsi" w:cstheme="minorHAnsi"/>
          <w:color w:val="000000"/>
          <w:szCs w:val="18"/>
        </w:rPr>
        <w:t xml:space="preserve"> una foto o escáner del </w:t>
      </w:r>
      <w:r w:rsidR="00AD010B" w:rsidRPr="00F30EB7">
        <w:rPr>
          <w:rFonts w:asciiTheme="minorHAnsi" w:eastAsia="Times New Roman" w:hAnsiTheme="minorHAnsi" w:cstheme="minorHAnsi"/>
          <w:color w:val="000000"/>
          <w:szCs w:val="18"/>
        </w:rPr>
        <w:t>permiso por protección temporal</w:t>
      </w:r>
      <w:r w:rsidR="00B04D59" w:rsidRPr="00F30EB7">
        <w:rPr>
          <w:rFonts w:asciiTheme="minorHAnsi" w:eastAsia="Times New Roman" w:hAnsiTheme="minorHAnsi" w:cstheme="minorHAnsi"/>
          <w:color w:val="000000"/>
          <w:szCs w:val="18"/>
        </w:rPr>
        <w:t xml:space="preserve"> (PPT) que le fue entregado por Migración Colombia con el fin de hacer las verificaciones correspondientes.</w:t>
      </w:r>
    </w:p>
    <w:p w14:paraId="5429169E" w14:textId="5EC17EA3" w:rsidR="00B04D59" w:rsidRDefault="00B04D59" w:rsidP="00F30EB7">
      <w:pPr>
        <w:spacing w:line="276" w:lineRule="auto"/>
        <w:jc w:val="both"/>
        <w:rPr>
          <w:rFonts w:asciiTheme="minorHAnsi" w:eastAsia="Times New Roman" w:hAnsiTheme="minorHAnsi" w:cstheme="minorHAnsi"/>
          <w:color w:val="000000"/>
          <w:szCs w:val="18"/>
        </w:rPr>
      </w:pPr>
    </w:p>
    <w:p w14:paraId="40242C39" w14:textId="77777777" w:rsidR="00020084" w:rsidRPr="00F30EB7" w:rsidRDefault="00020084" w:rsidP="00F30EB7">
      <w:pPr>
        <w:spacing w:line="276" w:lineRule="auto"/>
        <w:jc w:val="both"/>
        <w:rPr>
          <w:rFonts w:asciiTheme="minorHAnsi" w:eastAsia="Times New Roman" w:hAnsiTheme="minorHAnsi" w:cstheme="minorHAnsi"/>
          <w:color w:val="000000"/>
          <w:szCs w:val="18"/>
        </w:rPr>
      </w:pPr>
    </w:p>
    <w:p w14:paraId="32718B61" w14:textId="155A629E" w:rsidR="0004651F" w:rsidRPr="00F30EB7" w:rsidRDefault="0004651F" w:rsidP="00020084">
      <w:pPr>
        <w:pStyle w:val="Mittulo2"/>
        <w:spacing w:before="0" w:after="0"/>
        <w:ind w:left="851" w:hanging="425"/>
        <w:rPr>
          <w:rFonts w:asciiTheme="minorHAnsi" w:hAnsiTheme="minorHAnsi" w:cstheme="minorHAnsi"/>
          <w:szCs w:val="20"/>
        </w:rPr>
      </w:pPr>
      <w:bookmarkStart w:id="111" w:name="_Toc165020576"/>
      <w:r w:rsidRPr="00F30EB7">
        <w:rPr>
          <w:rFonts w:asciiTheme="minorHAnsi" w:hAnsiTheme="minorHAnsi" w:cstheme="minorHAnsi"/>
          <w:szCs w:val="20"/>
        </w:rPr>
        <w:t>YA HICE EL REGISTRO BIOMÉTRICO, PERO MI PERMISO POR PROTECCIÓN TEMPORAL (PPT) NO HA SIDO APROBADO.</w:t>
      </w:r>
      <w:bookmarkEnd w:id="111"/>
    </w:p>
    <w:p w14:paraId="2510EF93" w14:textId="2F2AF587" w:rsidR="005D0899" w:rsidRPr="00F30EB7" w:rsidRDefault="005D0899" w:rsidP="00F30EB7">
      <w:pPr>
        <w:spacing w:line="276" w:lineRule="auto"/>
        <w:jc w:val="both"/>
        <w:rPr>
          <w:rFonts w:asciiTheme="minorHAnsi" w:eastAsia="Times New Roman" w:hAnsiTheme="minorHAnsi" w:cstheme="minorHAnsi"/>
          <w:color w:val="000000"/>
          <w:szCs w:val="18"/>
        </w:rPr>
      </w:pPr>
    </w:p>
    <w:p w14:paraId="68565714" w14:textId="126A1304" w:rsidR="0004651F" w:rsidRPr="00F30EB7" w:rsidRDefault="0004651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Migración Colombia </w:t>
      </w:r>
      <w:r w:rsidR="0019712C" w:rsidRPr="00F30EB7">
        <w:rPr>
          <w:rFonts w:asciiTheme="minorHAnsi" w:eastAsia="Times New Roman" w:hAnsiTheme="minorHAnsi" w:cstheme="minorHAnsi"/>
          <w:color w:val="000000"/>
          <w:szCs w:val="18"/>
        </w:rPr>
        <w:t>está</w:t>
      </w:r>
      <w:r w:rsidRPr="00F30EB7">
        <w:rPr>
          <w:rFonts w:asciiTheme="minorHAnsi" w:eastAsia="Times New Roman" w:hAnsiTheme="minorHAnsi" w:cstheme="minorHAnsi"/>
          <w:color w:val="000000"/>
          <w:szCs w:val="18"/>
        </w:rPr>
        <w:t xml:space="preserve"> adelantando, nuevamente, </w:t>
      </w:r>
      <w:r w:rsidR="0019712C" w:rsidRPr="00F30EB7">
        <w:rPr>
          <w:rFonts w:asciiTheme="minorHAnsi" w:eastAsia="Times New Roman" w:hAnsiTheme="minorHAnsi" w:cstheme="minorHAnsi"/>
          <w:color w:val="000000"/>
          <w:szCs w:val="18"/>
        </w:rPr>
        <w:t xml:space="preserve">la </w:t>
      </w:r>
      <w:r w:rsidRPr="00F30EB7">
        <w:rPr>
          <w:rFonts w:asciiTheme="minorHAnsi" w:eastAsia="Times New Roman" w:hAnsiTheme="minorHAnsi" w:cstheme="minorHAnsi"/>
          <w:color w:val="000000"/>
          <w:szCs w:val="18"/>
        </w:rPr>
        <w:t>verificación y validación de la información entregada, debido a algunas inconsistencias en la información suministrada al momento de realizar el RUMV, lo que ha hecho que los tiempos de respuesta y aprobación sean un poco más largos de lo esperado.</w:t>
      </w:r>
    </w:p>
    <w:p w14:paraId="3ADE3808"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53578291" w14:textId="2BA579F5" w:rsidR="0004651F" w:rsidRPr="00F30EB7" w:rsidRDefault="0004651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Sin embargo, lo invitamos a que, periódicamente, revise el estado de su proceso, en nuestra página web, </w:t>
      </w:r>
      <w:hyperlink r:id="rId54" w:history="1">
        <w:r w:rsidRPr="00F30EB7">
          <w:rPr>
            <w:rStyle w:val="Hipervnculo"/>
            <w:rFonts w:asciiTheme="minorHAnsi" w:eastAsia="Times New Roman" w:hAnsiTheme="minorHAnsi" w:cstheme="minorHAnsi"/>
            <w:szCs w:val="18"/>
          </w:rPr>
          <w:t>www.migracioncolombia.gov.co</w:t>
        </w:r>
      </w:hyperlink>
      <w:r w:rsidRPr="00F30EB7">
        <w:rPr>
          <w:rFonts w:asciiTheme="minorHAnsi" w:eastAsia="Times New Roman" w:hAnsiTheme="minorHAnsi" w:cstheme="minorHAnsi"/>
          <w:color w:val="000000"/>
          <w:szCs w:val="18"/>
        </w:rPr>
        <w:t xml:space="preserve">, </w:t>
      </w:r>
      <w:r w:rsidR="00A96BC2" w:rsidRPr="00F30EB7">
        <w:rPr>
          <w:rFonts w:asciiTheme="minorHAnsi" w:eastAsia="Times New Roman" w:hAnsiTheme="minorHAnsi" w:cstheme="minorHAnsi"/>
          <w:color w:val="000000"/>
          <w:szCs w:val="18"/>
        </w:rPr>
        <w:t>botón ‘</w:t>
      </w:r>
      <w:r w:rsidR="00A96BC2" w:rsidRPr="00F30EB7">
        <w:rPr>
          <w:rFonts w:asciiTheme="minorHAnsi" w:eastAsia="Times New Roman" w:hAnsiTheme="minorHAnsi" w:cstheme="minorHAnsi"/>
          <w:b/>
          <w:color w:val="000000"/>
          <w:szCs w:val="18"/>
        </w:rPr>
        <w:t>ETPV</w:t>
      </w:r>
      <w:r w:rsidR="00A96BC2" w:rsidRPr="00F30EB7">
        <w:rPr>
          <w:rFonts w:asciiTheme="minorHAnsi" w:eastAsia="Times New Roman" w:hAnsiTheme="minorHAnsi" w:cstheme="minorHAnsi"/>
          <w:color w:val="000000"/>
          <w:szCs w:val="18"/>
        </w:rPr>
        <w:t xml:space="preserve">’, </w:t>
      </w:r>
      <w:r w:rsidR="00F77EF8" w:rsidRPr="00F30EB7">
        <w:rPr>
          <w:rFonts w:asciiTheme="minorHAnsi" w:eastAsia="Times New Roman" w:hAnsiTheme="minorHAnsi" w:cstheme="minorHAnsi"/>
          <w:color w:val="000000"/>
          <w:szCs w:val="18"/>
        </w:rPr>
        <w:t xml:space="preserve">y luego seleccione </w:t>
      </w:r>
      <w:r w:rsidRPr="00F30EB7">
        <w:rPr>
          <w:rFonts w:asciiTheme="minorHAnsi" w:eastAsia="Times New Roman" w:hAnsiTheme="minorHAnsi" w:cstheme="minorHAnsi"/>
          <w:color w:val="000000"/>
          <w:szCs w:val="18"/>
        </w:rPr>
        <w:t>“</w:t>
      </w:r>
      <w:r w:rsidR="008053A6" w:rsidRPr="00F30EB7">
        <w:rPr>
          <w:rFonts w:asciiTheme="minorHAnsi" w:eastAsia="Times New Roman" w:hAnsiTheme="minorHAnsi" w:cstheme="minorHAnsi"/>
          <w:b/>
          <w:bCs/>
          <w:color w:val="000000"/>
          <w:szCs w:val="18"/>
        </w:rPr>
        <w:t xml:space="preserve">Aprobados </w:t>
      </w:r>
      <w:r w:rsidRPr="00F30EB7">
        <w:rPr>
          <w:rFonts w:asciiTheme="minorHAnsi" w:eastAsia="Times New Roman" w:hAnsiTheme="minorHAnsi" w:cstheme="minorHAnsi"/>
          <w:b/>
          <w:bCs/>
          <w:color w:val="000000"/>
          <w:szCs w:val="18"/>
        </w:rPr>
        <w:t>PPT</w:t>
      </w:r>
      <w:r w:rsidR="00160F96"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color w:val="000000"/>
          <w:szCs w:val="18"/>
        </w:rPr>
        <w:t xml:space="preserve">enlace: </w:t>
      </w:r>
      <w:hyperlink r:id="rId55" w:history="1">
        <w:r w:rsidR="00427BBF" w:rsidRPr="00F30EB7">
          <w:rPr>
            <w:rStyle w:val="Hipervnculo"/>
            <w:rFonts w:asciiTheme="minorHAnsi" w:eastAsia="Times New Roman" w:hAnsiTheme="minorHAnsi" w:cstheme="minorHAnsi"/>
            <w:szCs w:val="18"/>
          </w:rPr>
          <w:t>https://apps.migracioncolombia.gov.co:8443/consultappt/</w:t>
        </w:r>
      </w:hyperlink>
      <w:r w:rsidRPr="00F30EB7">
        <w:rPr>
          <w:rFonts w:asciiTheme="minorHAnsi" w:eastAsia="Times New Roman" w:hAnsiTheme="minorHAnsi" w:cstheme="minorHAnsi"/>
          <w:color w:val="000000"/>
          <w:szCs w:val="18"/>
        </w:rPr>
        <w:t xml:space="preserve">, ya que la información </w:t>
      </w:r>
      <w:r w:rsidR="00160F96" w:rsidRPr="00F30EB7">
        <w:rPr>
          <w:rFonts w:asciiTheme="minorHAnsi" w:eastAsia="Times New Roman" w:hAnsiTheme="minorHAnsi" w:cstheme="minorHAnsi"/>
          <w:color w:val="000000"/>
          <w:szCs w:val="18"/>
        </w:rPr>
        <w:t>de los PPT aprobados e impresos</w:t>
      </w:r>
      <w:r w:rsidRPr="00F30EB7">
        <w:rPr>
          <w:rFonts w:asciiTheme="minorHAnsi" w:eastAsia="Times New Roman" w:hAnsiTheme="minorHAnsi" w:cstheme="minorHAnsi"/>
          <w:color w:val="000000"/>
          <w:szCs w:val="18"/>
        </w:rPr>
        <w:t xml:space="preserve"> se está actualizando constantemente.</w:t>
      </w:r>
    </w:p>
    <w:p w14:paraId="1287DFF6"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5F38C885" w14:textId="7C41CD31" w:rsidR="0004651F" w:rsidRPr="00F30EB7" w:rsidRDefault="0004651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Tenga presente que el proceso de verificación y validación de la información suministrada por usted puede generar cualquiera de los siguientes resultados:</w:t>
      </w:r>
    </w:p>
    <w:p w14:paraId="16CE00E6"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610B2DDA" w14:textId="775D36B5" w:rsidR="00101D35" w:rsidRPr="00F30EB7" w:rsidRDefault="0004651F"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Aprobado –</w:t>
      </w:r>
      <w:r w:rsidRPr="00F30EB7">
        <w:rPr>
          <w:rFonts w:asciiTheme="minorHAnsi" w:eastAsia="Times New Roman" w:hAnsiTheme="minorHAnsi" w:cstheme="minorHAnsi"/>
          <w:color w:val="000000"/>
          <w:szCs w:val="18"/>
        </w:rPr>
        <w:t xml:space="preserve"> </w:t>
      </w:r>
      <w:r w:rsidR="00D047ED" w:rsidRPr="00F30EB7">
        <w:rPr>
          <w:rFonts w:asciiTheme="minorHAnsi" w:eastAsia="Times New Roman" w:hAnsiTheme="minorHAnsi" w:cstheme="minorHAnsi"/>
          <w:color w:val="000000"/>
          <w:szCs w:val="18"/>
        </w:rPr>
        <w:t>S</w:t>
      </w:r>
      <w:r w:rsidRPr="00F30EB7">
        <w:rPr>
          <w:rFonts w:asciiTheme="minorHAnsi" w:eastAsia="Times New Roman" w:hAnsiTheme="minorHAnsi" w:cstheme="minorHAnsi"/>
          <w:color w:val="000000"/>
          <w:szCs w:val="18"/>
        </w:rPr>
        <w:t xml:space="preserve">u PPT fue autorizado por Migración Colombia y se encuentra pendiente de impresión. </w:t>
      </w:r>
      <w:r w:rsidR="00101D35" w:rsidRPr="00F30EB7">
        <w:rPr>
          <w:rFonts w:asciiTheme="minorHAnsi" w:eastAsia="Times New Roman" w:hAnsiTheme="minorHAnsi" w:cstheme="minorHAnsi"/>
          <w:color w:val="000000"/>
          <w:szCs w:val="18"/>
        </w:rPr>
        <w:t xml:space="preserve">En este caso, usted podrá descargar una </w:t>
      </w:r>
      <w:r w:rsidR="00101D35" w:rsidRPr="00F30EB7">
        <w:rPr>
          <w:rFonts w:asciiTheme="minorHAnsi" w:eastAsia="Times New Roman" w:hAnsiTheme="minorHAnsi" w:cstheme="minorHAnsi"/>
          <w:b/>
          <w:bCs/>
          <w:color w:val="000000"/>
          <w:szCs w:val="18"/>
        </w:rPr>
        <w:t>Constancia</w:t>
      </w:r>
      <w:r w:rsidR="00101D35" w:rsidRPr="00F30EB7">
        <w:rPr>
          <w:rFonts w:asciiTheme="minorHAnsi" w:eastAsia="Times New Roman" w:hAnsiTheme="minorHAnsi" w:cstheme="minorHAnsi"/>
          <w:color w:val="000000"/>
          <w:szCs w:val="18"/>
        </w:rPr>
        <w:t>, dando clic en el botón “</w:t>
      </w:r>
      <w:r w:rsidR="00101D35" w:rsidRPr="00F30EB7">
        <w:rPr>
          <w:rFonts w:asciiTheme="minorHAnsi" w:eastAsia="Times New Roman" w:hAnsiTheme="minorHAnsi" w:cstheme="minorHAnsi"/>
          <w:b/>
          <w:bCs/>
          <w:color w:val="000000"/>
          <w:szCs w:val="18"/>
        </w:rPr>
        <w:t>Constancia PPT</w:t>
      </w:r>
      <w:r w:rsidR="00101D35" w:rsidRPr="00F30EB7">
        <w:rPr>
          <w:rFonts w:asciiTheme="minorHAnsi" w:eastAsia="Times New Roman" w:hAnsiTheme="minorHAnsi" w:cstheme="minorHAnsi"/>
          <w:color w:val="000000"/>
          <w:szCs w:val="18"/>
        </w:rPr>
        <w:t>”, de la parte inferior. Después deberá colocar el número del certificado RUMV y el número del documento con el que se registró. Si los datos concuerdan, podrá descargar su constancia.</w:t>
      </w:r>
    </w:p>
    <w:p w14:paraId="3C610F43"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729353F4" w14:textId="151DE490" w:rsidR="0004651F" w:rsidRPr="00F30EB7" w:rsidRDefault="0004651F"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Impreso –</w:t>
      </w:r>
      <w:r w:rsidRPr="00F30EB7">
        <w:rPr>
          <w:rFonts w:asciiTheme="minorHAnsi" w:eastAsia="Times New Roman" w:hAnsiTheme="minorHAnsi" w:cstheme="minorHAnsi"/>
          <w:color w:val="000000"/>
          <w:szCs w:val="18"/>
        </w:rPr>
        <w:t xml:space="preserve"> </w:t>
      </w:r>
      <w:r w:rsidR="00D047ED" w:rsidRPr="00F30EB7">
        <w:rPr>
          <w:rFonts w:asciiTheme="minorHAnsi" w:eastAsia="Times New Roman" w:hAnsiTheme="minorHAnsi" w:cstheme="minorHAnsi"/>
          <w:color w:val="000000"/>
          <w:szCs w:val="18"/>
        </w:rPr>
        <w:t>S</w:t>
      </w:r>
      <w:r w:rsidRPr="00F30EB7">
        <w:rPr>
          <w:rFonts w:asciiTheme="minorHAnsi" w:eastAsia="Times New Roman" w:hAnsiTheme="minorHAnsi" w:cstheme="minorHAnsi"/>
          <w:color w:val="000000"/>
          <w:szCs w:val="18"/>
        </w:rPr>
        <w:t>u PPT ya está aprobado, impreso y listo para entrega. Por favor valide el lugar de entrega de su PPT y diríjase a retirarlo.</w:t>
      </w:r>
    </w:p>
    <w:p w14:paraId="1908B6F2"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7E5F2CC4" w14:textId="1F868FE6" w:rsidR="0004651F" w:rsidRPr="00F30EB7" w:rsidRDefault="0004651F"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Requerido –</w:t>
      </w:r>
      <w:r w:rsidRPr="00F30EB7">
        <w:rPr>
          <w:rFonts w:asciiTheme="minorHAnsi" w:eastAsia="Times New Roman" w:hAnsiTheme="minorHAnsi" w:cstheme="minorHAnsi"/>
          <w:color w:val="000000"/>
          <w:szCs w:val="18"/>
        </w:rPr>
        <w:t xml:space="preserve"> </w:t>
      </w:r>
      <w:r w:rsidR="009823BD" w:rsidRPr="00F30EB7">
        <w:rPr>
          <w:rFonts w:asciiTheme="minorHAnsi" w:eastAsia="Times New Roman" w:hAnsiTheme="minorHAnsi" w:cstheme="minorHAnsi"/>
          <w:color w:val="000000"/>
          <w:szCs w:val="18"/>
        </w:rPr>
        <w:t>D</w:t>
      </w:r>
      <w:r w:rsidRPr="00F30EB7">
        <w:rPr>
          <w:rFonts w:asciiTheme="minorHAnsi" w:eastAsia="Times New Roman" w:hAnsiTheme="minorHAnsi" w:cstheme="minorHAnsi"/>
          <w:color w:val="000000"/>
          <w:szCs w:val="18"/>
        </w:rPr>
        <w:t xml:space="preserve">ebe acercarse a un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con toda la documentación presentada </w:t>
      </w:r>
      <w:r w:rsidR="009823BD" w:rsidRPr="00F30EB7">
        <w:rPr>
          <w:rFonts w:asciiTheme="minorHAnsi" w:eastAsia="Times New Roman" w:hAnsiTheme="minorHAnsi" w:cstheme="minorHAnsi"/>
          <w:color w:val="000000"/>
          <w:szCs w:val="18"/>
        </w:rPr>
        <w:t xml:space="preserve">para </w:t>
      </w:r>
      <w:r w:rsidRPr="00F30EB7">
        <w:rPr>
          <w:rFonts w:asciiTheme="minorHAnsi" w:eastAsia="Times New Roman" w:hAnsiTheme="minorHAnsi" w:cstheme="minorHAnsi"/>
          <w:color w:val="000000"/>
          <w:szCs w:val="18"/>
        </w:rPr>
        <w:t>revisar su caso.</w:t>
      </w:r>
    </w:p>
    <w:p w14:paraId="244546A7"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10B43A6E" w14:textId="4360A42A" w:rsidR="0004651F" w:rsidRPr="00F30EB7" w:rsidRDefault="0004651F"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 xml:space="preserve">En </w:t>
      </w:r>
      <w:r w:rsidR="007968BD" w:rsidRPr="00F30EB7">
        <w:rPr>
          <w:rFonts w:asciiTheme="minorHAnsi" w:eastAsia="Times New Roman" w:hAnsiTheme="minorHAnsi" w:cstheme="minorHAnsi"/>
          <w:b/>
          <w:bCs/>
          <w:color w:val="000000"/>
          <w:szCs w:val="18"/>
        </w:rPr>
        <w:t>proceso</w:t>
      </w:r>
      <w:r w:rsidR="00D047ED" w:rsidRPr="00F30EB7">
        <w:rPr>
          <w:rFonts w:asciiTheme="minorHAnsi" w:eastAsia="Times New Roman" w:hAnsiTheme="minorHAnsi" w:cstheme="minorHAnsi"/>
          <w:b/>
          <w:bCs/>
          <w:color w:val="000000"/>
          <w:szCs w:val="18"/>
        </w:rPr>
        <w:t xml:space="preserve"> </w:t>
      </w:r>
      <w:r w:rsidRPr="00F30EB7">
        <w:rPr>
          <w:rFonts w:asciiTheme="minorHAnsi" w:eastAsia="Times New Roman" w:hAnsiTheme="minorHAnsi" w:cstheme="minorHAnsi"/>
          <w:b/>
          <w:bCs/>
          <w:color w:val="000000"/>
          <w:szCs w:val="18"/>
        </w:rPr>
        <w:t>–</w:t>
      </w:r>
      <w:r w:rsidR="001C2F3C" w:rsidRPr="00F30EB7">
        <w:rPr>
          <w:rFonts w:asciiTheme="minorHAnsi" w:eastAsia="Times New Roman" w:hAnsiTheme="minorHAnsi" w:cstheme="minorHAnsi"/>
          <w:b/>
          <w:bCs/>
          <w:color w:val="000000"/>
          <w:szCs w:val="18"/>
        </w:rPr>
        <w:t xml:space="preserve"> </w:t>
      </w:r>
      <w:r w:rsidRPr="00F30EB7">
        <w:rPr>
          <w:rFonts w:asciiTheme="minorHAnsi" w:eastAsia="Times New Roman" w:hAnsiTheme="minorHAnsi" w:cstheme="minorHAnsi"/>
          <w:color w:val="000000"/>
          <w:szCs w:val="18"/>
        </w:rPr>
        <w:t>Migración Colombia aún se encuentra validando su información y deberá esperar la respuesta.</w:t>
      </w:r>
    </w:p>
    <w:p w14:paraId="6D32458E" w14:textId="77777777" w:rsidR="0004651F" w:rsidRPr="00F30EB7" w:rsidRDefault="0004651F" w:rsidP="00F30EB7">
      <w:pPr>
        <w:spacing w:line="276" w:lineRule="auto"/>
        <w:jc w:val="both"/>
        <w:rPr>
          <w:rFonts w:asciiTheme="minorHAnsi" w:eastAsia="Times New Roman" w:hAnsiTheme="minorHAnsi" w:cstheme="minorHAnsi"/>
          <w:color w:val="000000"/>
          <w:szCs w:val="18"/>
        </w:rPr>
      </w:pPr>
    </w:p>
    <w:p w14:paraId="076146E0" w14:textId="4D9044EA" w:rsidR="00B12B78" w:rsidRPr="00F30EB7" w:rsidRDefault="0004651F" w:rsidP="00F30EB7">
      <w:pPr>
        <w:numPr>
          <w:ilvl w:val="0"/>
          <w:numId w:val="91"/>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bCs/>
          <w:color w:val="000000"/>
          <w:szCs w:val="18"/>
        </w:rPr>
        <w:t>Rechazado –</w:t>
      </w:r>
      <w:r w:rsidRPr="00F30EB7">
        <w:rPr>
          <w:rFonts w:asciiTheme="minorHAnsi" w:eastAsia="Times New Roman" w:hAnsiTheme="minorHAnsi" w:cstheme="minorHAnsi"/>
          <w:color w:val="000000"/>
          <w:szCs w:val="18"/>
        </w:rPr>
        <w:t xml:space="preserve"> </w:t>
      </w:r>
      <w:r w:rsidR="009823BD" w:rsidRPr="00F30EB7">
        <w:rPr>
          <w:rFonts w:asciiTheme="minorHAnsi" w:eastAsia="Times New Roman" w:hAnsiTheme="minorHAnsi" w:cstheme="minorHAnsi"/>
          <w:color w:val="000000"/>
          <w:szCs w:val="18"/>
        </w:rPr>
        <w:t>S</w:t>
      </w:r>
      <w:r w:rsidRPr="00F30EB7">
        <w:rPr>
          <w:rFonts w:asciiTheme="minorHAnsi" w:eastAsia="Times New Roman" w:hAnsiTheme="minorHAnsi" w:cstheme="minorHAnsi"/>
          <w:color w:val="000000"/>
          <w:szCs w:val="18"/>
        </w:rPr>
        <w:t xml:space="preserve">u PPT no fue aprobado. En este caso, </w:t>
      </w:r>
      <w:r w:rsidR="004113FD" w:rsidRPr="00F30EB7">
        <w:rPr>
          <w:rFonts w:asciiTheme="minorHAnsi" w:eastAsia="Times New Roman" w:hAnsiTheme="minorHAnsi" w:cstheme="minorHAnsi"/>
          <w:color w:val="000000"/>
          <w:szCs w:val="18"/>
        </w:rPr>
        <w:t>deberá regularizar su situación migratoria por la vía ordinaria, es decir, tramitando una visa ante el Ministerio de Relaciones Exteriores.</w:t>
      </w:r>
    </w:p>
    <w:p w14:paraId="32B092EF" w14:textId="77777777" w:rsidR="004113FD" w:rsidRPr="00F30EB7" w:rsidRDefault="004113FD" w:rsidP="00F30EB7">
      <w:pPr>
        <w:spacing w:line="276" w:lineRule="auto"/>
        <w:jc w:val="both"/>
        <w:rPr>
          <w:rFonts w:asciiTheme="minorHAnsi" w:eastAsia="Times New Roman" w:hAnsiTheme="minorHAnsi" w:cstheme="minorHAnsi"/>
          <w:color w:val="000000"/>
          <w:szCs w:val="18"/>
        </w:rPr>
      </w:pPr>
    </w:p>
    <w:p w14:paraId="191CBF42" w14:textId="1596FCFB" w:rsidR="001A3CEA" w:rsidRPr="00F30EB7" w:rsidRDefault="001A3CEA"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Adicionalmente, puede descargar la </w:t>
      </w:r>
      <w:r w:rsidRPr="00F30EB7">
        <w:rPr>
          <w:rFonts w:asciiTheme="minorHAnsi" w:eastAsia="Times New Roman" w:hAnsiTheme="minorHAnsi" w:cstheme="minorHAnsi"/>
          <w:b/>
          <w:color w:val="000000"/>
          <w:szCs w:val="18"/>
        </w:rPr>
        <w:t>Certificación de Trámite del permiso por protección temporal (PPT)</w:t>
      </w:r>
      <w:r w:rsidRPr="00F30EB7">
        <w:rPr>
          <w:rFonts w:asciiTheme="minorHAnsi" w:eastAsia="Times New Roman" w:hAnsiTheme="minorHAnsi" w:cstheme="minorHAnsi"/>
          <w:color w:val="000000"/>
          <w:szCs w:val="18"/>
        </w:rPr>
        <w:t xml:space="preserve"> ingresando al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w:t>
      </w:r>
      <w:hyperlink r:id="rId56" w:history="1">
        <w:r w:rsidR="00435D0F" w:rsidRPr="00F30EB7">
          <w:rPr>
            <w:rStyle w:val="Hipervnculo"/>
            <w:rFonts w:asciiTheme="minorHAnsi" w:eastAsia="Times New Roman" w:hAnsiTheme="minorHAnsi" w:cstheme="minorHAnsi"/>
            <w:szCs w:val="18"/>
          </w:rPr>
          <w:t>https://apps.migracioncolombia.gov.co:8443/migracion-ppt/</w:t>
        </w:r>
      </w:hyperlink>
      <w:r w:rsidR="00435D0F" w:rsidRPr="00F30EB7">
        <w:rPr>
          <w:rFonts w:asciiTheme="minorHAnsi" w:eastAsia="Times New Roman" w:hAnsiTheme="minorHAnsi" w:cstheme="minorHAnsi"/>
          <w:color w:val="000000"/>
          <w:szCs w:val="18"/>
        </w:rPr>
        <w:t xml:space="preserve">, que es un </w:t>
      </w:r>
      <w:r w:rsidR="00435D0F" w:rsidRPr="00F30EB7">
        <w:rPr>
          <w:rFonts w:asciiTheme="minorHAnsi" w:eastAsia="Times New Roman" w:hAnsiTheme="minorHAnsi" w:cstheme="minorHAnsi"/>
          <w:b/>
          <w:color w:val="000000"/>
          <w:szCs w:val="18"/>
        </w:rPr>
        <w:t>documento de identificación temporal</w:t>
      </w:r>
      <w:r w:rsidR="00435D0F" w:rsidRPr="00F30EB7">
        <w:rPr>
          <w:rFonts w:asciiTheme="minorHAnsi" w:eastAsia="Times New Roman" w:hAnsiTheme="minorHAnsi" w:cstheme="minorHAnsi"/>
          <w:color w:val="000000"/>
          <w:szCs w:val="18"/>
        </w:rPr>
        <w:t xml:space="preserve"> hasta el 31 de diciembre de 2023 y le permite acceder temporalmente a servicios como educación, atención en salud, empleo e ingresar y salir de Colombia, entre otros.</w:t>
      </w:r>
    </w:p>
    <w:p w14:paraId="3E188866" w14:textId="77777777" w:rsidR="001A3CEA" w:rsidRPr="00F30EB7" w:rsidRDefault="001A3CEA" w:rsidP="00F30EB7">
      <w:pPr>
        <w:spacing w:line="276" w:lineRule="auto"/>
        <w:jc w:val="both"/>
        <w:rPr>
          <w:rFonts w:asciiTheme="minorHAnsi" w:eastAsia="Times New Roman" w:hAnsiTheme="minorHAnsi" w:cstheme="minorHAnsi"/>
          <w:color w:val="000000"/>
          <w:szCs w:val="18"/>
        </w:rPr>
      </w:pPr>
    </w:p>
    <w:p w14:paraId="1D967165" w14:textId="3CBFBB70" w:rsidR="00B7170E" w:rsidRPr="00F30EB7" w:rsidRDefault="00B7170E"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color w:val="000000"/>
          <w:szCs w:val="18"/>
        </w:rPr>
        <w:t xml:space="preserve">También podrá </w:t>
      </w:r>
      <w:r w:rsidRPr="00F30EB7">
        <w:rPr>
          <w:rFonts w:asciiTheme="minorHAnsi" w:eastAsia="Times New Roman" w:hAnsiTheme="minorHAnsi" w:cstheme="minorHAnsi"/>
          <w:bCs/>
          <w:color w:val="000000"/>
          <w:szCs w:val="18"/>
        </w:rPr>
        <w:t xml:space="preserve">radicar una PQRS </w:t>
      </w:r>
      <w:r w:rsidR="00510415"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57"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xml:space="preserve">, botón “PQRS”, </w:t>
      </w:r>
      <w:r w:rsidRPr="00F30EB7">
        <w:rPr>
          <w:rFonts w:asciiTheme="minorHAnsi" w:eastAsia="Times New Roman" w:hAnsiTheme="minorHAnsi" w:cstheme="minorHAnsi"/>
          <w:bCs/>
          <w:color w:val="000000"/>
          <w:szCs w:val="18"/>
        </w:rPr>
        <w:t>diligenciando todos los campos correctamente con el fin de enviar su caso al área competente.</w:t>
      </w:r>
    </w:p>
    <w:p w14:paraId="2F89032A" w14:textId="77777777" w:rsidR="00B7170E" w:rsidRPr="00F30EB7" w:rsidRDefault="00B7170E" w:rsidP="00F30EB7">
      <w:pPr>
        <w:spacing w:line="276" w:lineRule="auto"/>
        <w:jc w:val="both"/>
        <w:rPr>
          <w:rFonts w:asciiTheme="minorHAnsi" w:eastAsia="Times New Roman" w:hAnsiTheme="minorHAnsi" w:cstheme="minorHAnsi"/>
          <w:b/>
          <w:color w:val="000000"/>
          <w:szCs w:val="18"/>
        </w:rPr>
      </w:pPr>
    </w:p>
    <w:p w14:paraId="364B2312" w14:textId="77777777" w:rsidR="00B7170E" w:rsidRPr="00F30EB7" w:rsidRDefault="00B7170E"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Adjunte los siguientes datos y documentos:</w:t>
      </w:r>
    </w:p>
    <w:p w14:paraId="7B8D47F2" w14:textId="77777777" w:rsidR="00B7170E" w:rsidRPr="00F30EB7" w:rsidRDefault="00B7170E" w:rsidP="00F30EB7">
      <w:pPr>
        <w:spacing w:line="276" w:lineRule="auto"/>
        <w:jc w:val="both"/>
        <w:rPr>
          <w:rFonts w:asciiTheme="minorHAnsi" w:eastAsia="Times New Roman" w:hAnsiTheme="minorHAnsi" w:cstheme="minorHAnsi"/>
          <w:bCs/>
          <w:color w:val="000000"/>
          <w:szCs w:val="18"/>
        </w:rPr>
      </w:pPr>
    </w:p>
    <w:p w14:paraId="760E0A05" w14:textId="77777777" w:rsidR="00B7170E" w:rsidRPr="00F30EB7" w:rsidRDefault="00B7170E" w:rsidP="00F30EB7">
      <w:pPr>
        <w:numPr>
          <w:ilvl w:val="0"/>
          <w:numId w:val="123"/>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Nombres y apellidos completos.</w:t>
      </w:r>
    </w:p>
    <w:p w14:paraId="13A34C71" w14:textId="77777777" w:rsidR="00B7170E" w:rsidRPr="00F30EB7" w:rsidRDefault="00B7170E" w:rsidP="00F30EB7">
      <w:pPr>
        <w:numPr>
          <w:ilvl w:val="0"/>
          <w:numId w:val="123"/>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 xml:space="preserve">Copia del Registro Único de Migrantes Venezolanos – RUMV </w:t>
      </w:r>
    </w:p>
    <w:p w14:paraId="7AB850CE" w14:textId="77777777" w:rsidR="00B7170E" w:rsidRPr="00F30EB7" w:rsidRDefault="00B7170E" w:rsidP="00F30EB7">
      <w:pPr>
        <w:numPr>
          <w:ilvl w:val="0"/>
          <w:numId w:val="123"/>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Copia de documento de identidad con el que realizó el trámite (Cédula, pasaporte, PEP, en caso de ser menor de edad, acta de nacimiento).</w:t>
      </w:r>
    </w:p>
    <w:p w14:paraId="5841E167" w14:textId="24C6BBFD" w:rsidR="005D0899" w:rsidRPr="00F30EB7" w:rsidRDefault="00B7170E" w:rsidP="00F30EB7">
      <w:pPr>
        <w:numPr>
          <w:ilvl w:val="0"/>
          <w:numId w:val="123"/>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Cs/>
          <w:color w:val="000000"/>
          <w:szCs w:val="18"/>
        </w:rPr>
        <w:t>Fecha y ciudad donde realizó el registro biométrico (indique cada una de las fechas si realizó más de uno).</w:t>
      </w:r>
    </w:p>
    <w:p w14:paraId="77268CAF" w14:textId="18EB4A9E" w:rsidR="00B7170E" w:rsidRDefault="00B7170E" w:rsidP="00F30EB7">
      <w:pPr>
        <w:spacing w:line="276" w:lineRule="auto"/>
        <w:ind w:left="720"/>
        <w:jc w:val="both"/>
        <w:rPr>
          <w:rFonts w:asciiTheme="minorHAnsi" w:eastAsia="Times New Roman" w:hAnsiTheme="minorHAnsi" w:cstheme="minorHAnsi"/>
          <w:color w:val="000000"/>
          <w:szCs w:val="18"/>
        </w:rPr>
      </w:pPr>
    </w:p>
    <w:p w14:paraId="159A4A5F" w14:textId="77777777" w:rsidR="00050280" w:rsidRPr="00F30EB7" w:rsidRDefault="00050280" w:rsidP="00F30EB7">
      <w:pPr>
        <w:spacing w:line="276" w:lineRule="auto"/>
        <w:ind w:left="720"/>
        <w:jc w:val="both"/>
        <w:rPr>
          <w:rFonts w:asciiTheme="minorHAnsi" w:eastAsia="Times New Roman" w:hAnsiTheme="minorHAnsi" w:cstheme="minorHAnsi"/>
          <w:color w:val="000000"/>
          <w:szCs w:val="18"/>
        </w:rPr>
      </w:pPr>
    </w:p>
    <w:p w14:paraId="0C39E950" w14:textId="569BAD0C" w:rsidR="00A1353A" w:rsidRPr="00F30EB7" w:rsidRDefault="00A1353A" w:rsidP="00050280">
      <w:pPr>
        <w:pStyle w:val="Mittulo2"/>
        <w:spacing w:before="0" w:after="0"/>
        <w:ind w:left="851" w:hanging="425"/>
        <w:rPr>
          <w:rFonts w:asciiTheme="minorHAnsi" w:hAnsiTheme="minorHAnsi" w:cstheme="minorHAnsi"/>
          <w:szCs w:val="20"/>
        </w:rPr>
      </w:pPr>
      <w:bookmarkStart w:id="112" w:name="_Toc165020577"/>
      <w:r w:rsidRPr="00F30EB7">
        <w:rPr>
          <w:rFonts w:asciiTheme="minorHAnsi" w:hAnsiTheme="minorHAnsi" w:cstheme="minorHAnsi"/>
          <w:szCs w:val="20"/>
        </w:rPr>
        <w:t xml:space="preserve">HICE EL REGISTRO BIOMÉTRICO MÁS DE UNA VEZ, PERO MI PERMISO POR PROTECCIÓN TEMPORAL </w:t>
      </w:r>
      <w:r w:rsidR="00130D21" w:rsidRPr="00F30EB7">
        <w:rPr>
          <w:rFonts w:asciiTheme="minorHAnsi" w:hAnsiTheme="minorHAnsi" w:cstheme="minorHAnsi"/>
          <w:szCs w:val="20"/>
        </w:rPr>
        <w:t>(PPT) NO HA SIDO APROBADO, ¿QUÉ DEBO HACER?</w:t>
      </w:r>
      <w:bookmarkEnd w:id="112"/>
    </w:p>
    <w:p w14:paraId="06055674" w14:textId="77777777" w:rsidR="00A1353A" w:rsidRPr="00F30EB7" w:rsidRDefault="00A1353A" w:rsidP="00F30EB7">
      <w:pPr>
        <w:spacing w:line="276" w:lineRule="auto"/>
        <w:jc w:val="both"/>
        <w:rPr>
          <w:rFonts w:asciiTheme="minorHAnsi" w:eastAsia="Times New Roman" w:hAnsiTheme="minorHAnsi" w:cstheme="minorHAnsi"/>
          <w:color w:val="000000"/>
          <w:szCs w:val="18"/>
        </w:rPr>
      </w:pPr>
    </w:p>
    <w:p w14:paraId="004B1E44" w14:textId="5CD4D917" w:rsidR="00050280" w:rsidRDefault="00A1353A" w:rsidP="00050280">
      <w:pPr>
        <w:spacing w:line="276" w:lineRule="auto"/>
        <w:jc w:val="both"/>
        <w:rPr>
          <w:rFonts w:asciiTheme="minorHAnsi" w:eastAsia="Arial Narrow" w:hAnsiTheme="minorHAnsi" w:cstheme="minorHAnsi"/>
          <w:color w:val="000000"/>
        </w:rPr>
      </w:pPr>
      <w:r w:rsidRPr="00F30EB7">
        <w:rPr>
          <w:rFonts w:asciiTheme="minorHAnsi" w:eastAsia="Arial Narrow" w:hAnsiTheme="minorHAnsi" w:cstheme="minorHAnsi"/>
          <w:color w:val="000000"/>
        </w:rPr>
        <w:t xml:space="preserve">Si usted fue </w:t>
      </w:r>
      <w:r w:rsidRPr="00F30EB7">
        <w:rPr>
          <w:rFonts w:asciiTheme="minorHAnsi" w:eastAsia="Arial Narrow" w:hAnsiTheme="minorHAnsi" w:cstheme="minorHAnsi"/>
          <w:b/>
          <w:color w:val="000000"/>
        </w:rPr>
        <w:t>requerido</w:t>
      </w:r>
      <w:r w:rsidRPr="00F30EB7">
        <w:rPr>
          <w:rFonts w:asciiTheme="minorHAnsi" w:eastAsia="Arial Narrow" w:hAnsiTheme="minorHAnsi" w:cstheme="minorHAnsi"/>
          <w:color w:val="000000"/>
        </w:rPr>
        <w:t xml:space="preserve"> </w:t>
      </w:r>
      <w:r w:rsidRPr="00F30EB7">
        <w:rPr>
          <w:rFonts w:asciiTheme="minorHAnsi" w:eastAsia="Arial Narrow" w:hAnsiTheme="minorHAnsi" w:cstheme="minorHAnsi"/>
          <w:b/>
          <w:color w:val="000000"/>
        </w:rPr>
        <w:t>por Migración Colombia</w:t>
      </w:r>
      <w:r w:rsidRPr="00F30EB7">
        <w:rPr>
          <w:rFonts w:asciiTheme="minorHAnsi" w:eastAsia="Arial Narrow" w:hAnsiTheme="minorHAnsi" w:cstheme="minorHAnsi"/>
          <w:color w:val="000000"/>
        </w:rPr>
        <w:t xml:space="preserve">, lo invitamos a que asista en la hora y fecha que se le </w:t>
      </w:r>
      <w:r w:rsidR="002D4F9A" w:rsidRPr="00F30EB7">
        <w:rPr>
          <w:rFonts w:asciiTheme="minorHAnsi" w:eastAsia="Arial Narrow" w:hAnsiTheme="minorHAnsi" w:cstheme="minorHAnsi"/>
          <w:color w:val="000000"/>
        </w:rPr>
        <w:t xml:space="preserve">indicó para </w:t>
      </w:r>
      <w:r w:rsidRPr="00F30EB7">
        <w:rPr>
          <w:rFonts w:asciiTheme="minorHAnsi" w:eastAsia="Arial Narrow" w:hAnsiTheme="minorHAnsi" w:cstheme="minorHAnsi"/>
          <w:color w:val="000000"/>
        </w:rPr>
        <w:t>realizar la validación de su registro biométrico. Si ya lo hizo, su registro será validado de una manera alterna para darle prioridad teniendo en cuenta que fue un requerimiento por parte de la Entidad.</w:t>
      </w:r>
      <w:r w:rsidR="00050280">
        <w:rPr>
          <w:rFonts w:asciiTheme="minorHAnsi" w:eastAsia="Arial Narrow" w:hAnsiTheme="minorHAnsi" w:cstheme="minorHAnsi"/>
          <w:color w:val="000000"/>
        </w:rPr>
        <w:br w:type="page"/>
      </w:r>
    </w:p>
    <w:p w14:paraId="1251F4CC" w14:textId="6F387A08" w:rsidR="00A1353A" w:rsidRPr="00F30EB7" w:rsidRDefault="00A1353A" w:rsidP="00F30EB7">
      <w:pPr>
        <w:spacing w:line="276" w:lineRule="auto"/>
        <w:jc w:val="both"/>
        <w:rPr>
          <w:rFonts w:asciiTheme="minorHAnsi" w:eastAsia="Arial Narrow" w:hAnsiTheme="minorHAnsi" w:cstheme="minorHAnsi"/>
          <w:color w:val="000000"/>
        </w:rPr>
      </w:pPr>
      <w:r w:rsidRPr="00F30EB7">
        <w:rPr>
          <w:rFonts w:asciiTheme="minorHAnsi" w:eastAsia="Arial Narrow" w:hAnsiTheme="minorHAnsi" w:cstheme="minorHAnsi"/>
          <w:color w:val="000000"/>
        </w:rPr>
        <w:t xml:space="preserve">Si usted realizó nuevamente el registro biométrico </w:t>
      </w:r>
      <w:r w:rsidRPr="00F30EB7">
        <w:rPr>
          <w:rFonts w:asciiTheme="minorHAnsi" w:eastAsia="Arial Narrow" w:hAnsiTheme="minorHAnsi" w:cstheme="minorHAnsi"/>
          <w:b/>
          <w:color w:val="000000"/>
        </w:rPr>
        <w:t>de manera</w:t>
      </w:r>
      <w:r w:rsidRPr="00F30EB7">
        <w:rPr>
          <w:rFonts w:asciiTheme="minorHAnsi" w:eastAsia="Arial Narrow" w:hAnsiTheme="minorHAnsi" w:cstheme="minorHAnsi"/>
          <w:color w:val="000000"/>
        </w:rPr>
        <w:t xml:space="preserve"> </w:t>
      </w:r>
      <w:r w:rsidRPr="00F30EB7">
        <w:rPr>
          <w:rFonts w:asciiTheme="minorHAnsi" w:eastAsia="Arial Narrow" w:hAnsiTheme="minorHAnsi" w:cstheme="minorHAnsi"/>
          <w:b/>
          <w:color w:val="000000"/>
        </w:rPr>
        <w:t>voluntaria</w:t>
      </w:r>
      <w:r w:rsidRPr="00F30EB7">
        <w:rPr>
          <w:rFonts w:asciiTheme="minorHAnsi" w:eastAsia="Arial Narrow" w:hAnsiTheme="minorHAnsi" w:cstheme="minorHAnsi"/>
          <w:color w:val="000000"/>
        </w:rPr>
        <w:t xml:space="preserve">, tenga presente que el sistema, al encontrar varios registros similares asociados al mismo </w:t>
      </w:r>
      <w:r w:rsidR="00812E3C" w:rsidRPr="00F30EB7">
        <w:rPr>
          <w:rFonts w:asciiTheme="minorHAnsi" w:eastAsia="Arial" w:hAnsiTheme="minorHAnsi" w:cstheme="minorHAnsi"/>
        </w:rPr>
        <w:t>nacional venezolano</w:t>
      </w:r>
      <w:r w:rsidRPr="00F30EB7">
        <w:rPr>
          <w:rFonts w:asciiTheme="minorHAnsi" w:eastAsia="Arial Narrow" w:hAnsiTheme="minorHAnsi" w:cstheme="minorHAnsi"/>
          <w:color w:val="000000"/>
        </w:rPr>
        <w:t>, tomará como correcto el último registro que realizó y descartará los demás, lo que quiere decir que el tiempo para realizar la veri</w:t>
      </w:r>
      <w:r w:rsidR="002D4F9A" w:rsidRPr="00F30EB7">
        <w:rPr>
          <w:rFonts w:asciiTheme="minorHAnsi" w:eastAsia="Arial Narrow" w:hAnsiTheme="minorHAnsi" w:cstheme="minorHAnsi"/>
          <w:color w:val="000000"/>
        </w:rPr>
        <w:t>ficación de su proceso comenzará</w:t>
      </w:r>
      <w:r w:rsidRPr="00F30EB7">
        <w:rPr>
          <w:rFonts w:asciiTheme="minorHAnsi" w:eastAsia="Arial Narrow" w:hAnsiTheme="minorHAnsi" w:cstheme="minorHAnsi"/>
          <w:color w:val="000000"/>
        </w:rPr>
        <w:t xml:space="preserve"> a partir de la última fecha de registro.</w:t>
      </w:r>
    </w:p>
    <w:p w14:paraId="6D28F738" w14:textId="77777777" w:rsidR="00A1353A" w:rsidRPr="00F30EB7" w:rsidRDefault="00A1353A" w:rsidP="00F30EB7">
      <w:pPr>
        <w:spacing w:line="276" w:lineRule="auto"/>
        <w:rPr>
          <w:rFonts w:asciiTheme="minorHAnsi" w:eastAsia="Arial Narrow" w:hAnsiTheme="minorHAnsi" w:cstheme="minorHAnsi"/>
          <w:color w:val="000000"/>
        </w:rPr>
      </w:pPr>
    </w:p>
    <w:p w14:paraId="5C55DBFF" w14:textId="4F34C34C" w:rsidR="00A1353A" w:rsidRPr="00F30EB7" w:rsidRDefault="00A1353A"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Le sugerimos consultar permanentemente nuestra página web </w:t>
      </w:r>
      <w:hyperlink r:id="rId58" w:history="1">
        <w:r w:rsidRPr="00F30EB7">
          <w:rPr>
            <w:rStyle w:val="Hipervnculo"/>
            <w:rFonts w:asciiTheme="minorHAnsi" w:hAnsiTheme="minorHAnsi" w:cstheme="minorHAnsi"/>
          </w:rPr>
          <w:t>https://www.migracioncolombia.gov.co/</w:t>
        </w:r>
      </w:hyperlink>
      <w:r w:rsidRPr="00F30EB7">
        <w:rPr>
          <w:rStyle w:val="Hipervnculo"/>
          <w:rFonts w:asciiTheme="minorHAnsi" w:hAnsiTheme="minorHAnsi" w:cstheme="minorHAnsi"/>
        </w:rPr>
        <w:t xml:space="preserve"> </w:t>
      </w:r>
      <w:r w:rsidRPr="00F30EB7">
        <w:rPr>
          <w:rFonts w:asciiTheme="minorHAnsi" w:eastAsia="Times New Roman" w:hAnsiTheme="minorHAnsi" w:cstheme="minorHAnsi"/>
          <w:color w:val="000000"/>
          <w:szCs w:val="18"/>
        </w:rPr>
        <w:t xml:space="preserve">para validar el estado de su documento. </w:t>
      </w:r>
    </w:p>
    <w:p w14:paraId="7EE5C5BB" w14:textId="77777777" w:rsidR="00A1353A" w:rsidRPr="00F30EB7" w:rsidRDefault="00A1353A" w:rsidP="00F30EB7">
      <w:pPr>
        <w:spacing w:line="276" w:lineRule="auto"/>
        <w:jc w:val="both"/>
        <w:rPr>
          <w:rFonts w:asciiTheme="minorHAnsi" w:eastAsia="Times New Roman" w:hAnsiTheme="minorHAnsi" w:cstheme="minorHAnsi"/>
          <w:color w:val="000000"/>
          <w:szCs w:val="18"/>
        </w:rPr>
      </w:pPr>
    </w:p>
    <w:p w14:paraId="57A119A0" w14:textId="271948B5" w:rsidR="00A1353A" w:rsidRPr="00F30EB7" w:rsidRDefault="00A1353A"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Recuerde que el otorgamiento del PPT no es un derecho adquirido. Por el contrario, es un proceso en el que se debe validar toda la información suministrada por cada uno de los </w:t>
      </w:r>
      <w:r w:rsidR="00D91B82" w:rsidRPr="00F30EB7">
        <w:rPr>
          <w:rFonts w:asciiTheme="minorHAnsi" w:eastAsia="Arial" w:hAnsiTheme="minorHAnsi" w:cstheme="minorHAnsi"/>
        </w:rPr>
        <w:t>nacionales venezolanos</w:t>
      </w:r>
      <w:r w:rsidRPr="00F30EB7">
        <w:rPr>
          <w:rFonts w:asciiTheme="minorHAnsi" w:eastAsia="Times New Roman" w:hAnsiTheme="minorHAnsi" w:cstheme="minorHAnsi"/>
          <w:color w:val="000000"/>
          <w:szCs w:val="18"/>
        </w:rPr>
        <w:t xml:space="preserve">. </w:t>
      </w:r>
    </w:p>
    <w:p w14:paraId="10070A5E" w14:textId="79257DFA" w:rsidR="00435D0F" w:rsidRPr="00F30EB7" w:rsidRDefault="00435D0F" w:rsidP="00F30EB7">
      <w:pPr>
        <w:spacing w:line="276" w:lineRule="auto"/>
        <w:jc w:val="both"/>
        <w:rPr>
          <w:rFonts w:asciiTheme="minorHAnsi" w:eastAsia="Times New Roman" w:hAnsiTheme="minorHAnsi" w:cstheme="minorHAnsi"/>
          <w:color w:val="000000"/>
          <w:szCs w:val="18"/>
        </w:rPr>
      </w:pPr>
    </w:p>
    <w:p w14:paraId="0A6E84CA" w14:textId="644AEE7C" w:rsidR="00435D0F" w:rsidRPr="00F30EB7" w:rsidRDefault="00435D0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Adicionalmente, puede descargar la </w:t>
      </w:r>
      <w:r w:rsidRPr="00F30EB7">
        <w:rPr>
          <w:rFonts w:asciiTheme="minorHAnsi" w:eastAsia="Times New Roman" w:hAnsiTheme="minorHAnsi" w:cstheme="minorHAnsi"/>
          <w:b/>
          <w:color w:val="000000"/>
          <w:szCs w:val="18"/>
        </w:rPr>
        <w:t>Certificación de Trámite del permiso por protección temporal (PPT)</w:t>
      </w:r>
      <w:r w:rsidRPr="00F30EB7">
        <w:rPr>
          <w:rFonts w:asciiTheme="minorHAnsi" w:eastAsia="Times New Roman" w:hAnsiTheme="minorHAnsi" w:cstheme="minorHAnsi"/>
          <w:color w:val="000000"/>
          <w:szCs w:val="18"/>
        </w:rPr>
        <w:t xml:space="preserve"> ingresando al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w:t>
      </w:r>
      <w:hyperlink r:id="rId59" w:history="1">
        <w:r w:rsidRPr="00F30EB7">
          <w:rPr>
            <w:rStyle w:val="Hipervnculo"/>
            <w:rFonts w:asciiTheme="minorHAnsi" w:eastAsia="Times New Roman" w:hAnsiTheme="minorHAnsi" w:cstheme="minorHAnsi"/>
            <w:szCs w:val="18"/>
          </w:rPr>
          <w:t>https://apps.migracioncolombia.gov.co:8443/migracion-ppt/</w:t>
        </w:r>
      </w:hyperlink>
      <w:r w:rsidRPr="00F30EB7">
        <w:rPr>
          <w:rFonts w:asciiTheme="minorHAnsi" w:eastAsia="Times New Roman" w:hAnsiTheme="minorHAnsi" w:cstheme="minorHAnsi"/>
          <w:color w:val="000000"/>
          <w:szCs w:val="18"/>
        </w:rPr>
        <w:t xml:space="preserve">, que es un </w:t>
      </w:r>
      <w:r w:rsidRPr="00F30EB7">
        <w:rPr>
          <w:rFonts w:asciiTheme="minorHAnsi" w:eastAsia="Times New Roman" w:hAnsiTheme="minorHAnsi" w:cstheme="minorHAnsi"/>
          <w:b/>
          <w:color w:val="000000"/>
          <w:szCs w:val="18"/>
        </w:rPr>
        <w:t>documento de identificación temporal</w:t>
      </w:r>
      <w:r w:rsidRPr="00F30EB7">
        <w:rPr>
          <w:rFonts w:asciiTheme="minorHAnsi" w:eastAsia="Times New Roman" w:hAnsiTheme="minorHAnsi" w:cstheme="minorHAnsi"/>
          <w:color w:val="000000"/>
          <w:szCs w:val="18"/>
        </w:rPr>
        <w:t xml:space="preserve"> hasta el 31 de diciembre de 2023 y le permite acceder temporalmente a servicios como educación, atención en salud, empleo e ingresar y salir de Colombia, entre otros.</w:t>
      </w:r>
    </w:p>
    <w:p w14:paraId="26C013E8" w14:textId="31C86175" w:rsidR="00B7170E" w:rsidRPr="00F30EB7" w:rsidRDefault="00B7170E" w:rsidP="00F30EB7">
      <w:pPr>
        <w:spacing w:line="276" w:lineRule="auto"/>
        <w:jc w:val="both"/>
        <w:rPr>
          <w:rFonts w:asciiTheme="minorHAnsi" w:eastAsia="Times New Roman" w:hAnsiTheme="minorHAnsi" w:cstheme="minorHAnsi"/>
          <w:color w:val="000000"/>
          <w:szCs w:val="18"/>
        </w:rPr>
      </w:pPr>
    </w:p>
    <w:p w14:paraId="747E9E1A" w14:textId="632A2D24" w:rsidR="00581DE3" w:rsidRPr="00F30EB7" w:rsidRDefault="00581DE3"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color w:val="000000"/>
          <w:szCs w:val="18"/>
        </w:rPr>
        <w:t xml:space="preserve">También podrá </w:t>
      </w:r>
      <w:r w:rsidRPr="00F30EB7">
        <w:rPr>
          <w:rFonts w:asciiTheme="minorHAnsi" w:eastAsia="Times New Roman" w:hAnsiTheme="minorHAnsi" w:cstheme="minorHAnsi"/>
          <w:bCs/>
          <w:color w:val="000000"/>
          <w:szCs w:val="18"/>
        </w:rPr>
        <w:t xml:space="preserve">radicar una PQRS </w:t>
      </w:r>
      <w:r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60"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xml:space="preserve">, botón “PQRS”, </w:t>
      </w:r>
      <w:r w:rsidRPr="00F30EB7">
        <w:rPr>
          <w:rFonts w:asciiTheme="minorHAnsi" w:eastAsia="Times New Roman" w:hAnsiTheme="minorHAnsi" w:cstheme="minorHAnsi"/>
          <w:bCs/>
          <w:color w:val="000000"/>
          <w:szCs w:val="18"/>
        </w:rPr>
        <w:t>diligenciando todos los campos correctamente con el fin de enviar su caso al área competente.</w:t>
      </w:r>
    </w:p>
    <w:p w14:paraId="01BFECC5" w14:textId="77777777" w:rsidR="00B7170E" w:rsidRPr="00F30EB7" w:rsidRDefault="00B7170E" w:rsidP="00F30EB7">
      <w:pPr>
        <w:spacing w:line="276" w:lineRule="auto"/>
        <w:jc w:val="both"/>
        <w:rPr>
          <w:rFonts w:asciiTheme="minorHAnsi" w:eastAsia="Times New Roman" w:hAnsiTheme="minorHAnsi" w:cstheme="minorHAnsi"/>
          <w:b/>
          <w:color w:val="000000"/>
          <w:szCs w:val="18"/>
        </w:rPr>
      </w:pPr>
    </w:p>
    <w:p w14:paraId="3AEAE23C" w14:textId="77777777" w:rsidR="00B7170E" w:rsidRPr="00F30EB7" w:rsidRDefault="00B7170E"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Adjunte los siguientes datos y documentos:</w:t>
      </w:r>
    </w:p>
    <w:p w14:paraId="5FF5F921" w14:textId="77777777" w:rsidR="00B7170E" w:rsidRPr="00F30EB7" w:rsidRDefault="00B7170E" w:rsidP="00F30EB7">
      <w:pPr>
        <w:spacing w:line="276" w:lineRule="auto"/>
        <w:jc w:val="both"/>
        <w:rPr>
          <w:rFonts w:asciiTheme="minorHAnsi" w:eastAsia="Times New Roman" w:hAnsiTheme="minorHAnsi" w:cstheme="minorHAnsi"/>
          <w:bCs/>
          <w:color w:val="000000"/>
          <w:szCs w:val="18"/>
        </w:rPr>
      </w:pPr>
    </w:p>
    <w:p w14:paraId="7A6355F4" w14:textId="77777777" w:rsidR="00B7170E" w:rsidRPr="00F30EB7" w:rsidRDefault="00B7170E" w:rsidP="00F30EB7">
      <w:pPr>
        <w:numPr>
          <w:ilvl w:val="0"/>
          <w:numId w:val="146"/>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Nombres y apellidos completos.</w:t>
      </w:r>
    </w:p>
    <w:p w14:paraId="4FE57238" w14:textId="77777777" w:rsidR="00B7170E" w:rsidRPr="00F30EB7" w:rsidRDefault="00B7170E" w:rsidP="00F30EB7">
      <w:pPr>
        <w:numPr>
          <w:ilvl w:val="0"/>
          <w:numId w:val="146"/>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 xml:space="preserve">Copia del Registro Único de Migrantes Venezolanos – RUMV </w:t>
      </w:r>
    </w:p>
    <w:p w14:paraId="305B9C7F" w14:textId="77777777" w:rsidR="00B7170E" w:rsidRPr="00F30EB7" w:rsidRDefault="00B7170E" w:rsidP="00F30EB7">
      <w:pPr>
        <w:numPr>
          <w:ilvl w:val="0"/>
          <w:numId w:val="146"/>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Copia de documento de identidad con el que realizó el trámite (Cédula, pasaporte, PEP, en caso de ser menor de edad, acta de nacimiento).</w:t>
      </w:r>
    </w:p>
    <w:p w14:paraId="458F78EC" w14:textId="77777777" w:rsidR="00B7170E" w:rsidRPr="00F30EB7" w:rsidRDefault="00B7170E" w:rsidP="00F30EB7">
      <w:pPr>
        <w:numPr>
          <w:ilvl w:val="0"/>
          <w:numId w:val="14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Cs/>
          <w:color w:val="000000"/>
          <w:szCs w:val="18"/>
        </w:rPr>
        <w:t>Fecha y ciudad donde realizó el registro biométrico (indique cada una de las fechas si realizó más de uno).</w:t>
      </w:r>
    </w:p>
    <w:p w14:paraId="7935A5CF" w14:textId="6C991EA5" w:rsidR="00130D21" w:rsidRDefault="00130D21" w:rsidP="00F30EB7">
      <w:pPr>
        <w:spacing w:line="276" w:lineRule="auto"/>
        <w:jc w:val="both"/>
        <w:rPr>
          <w:rFonts w:asciiTheme="minorHAnsi" w:eastAsia="Times New Roman" w:hAnsiTheme="minorHAnsi" w:cstheme="minorHAnsi"/>
          <w:color w:val="000000"/>
          <w:szCs w:val="18"/>
        </w:rPr>
      </w:pPr>
    </w:p>
    <w:p w14:paraId="49399F9E"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776BC0CB" w14:textId="72B880A4" w:rsidR="00130D21" w:rsidRPr="00F30EB7" w:rsidRDefault="00130D21" w:rsidP="00050280">
      <w:pPr>
        <w:pStyle w:val="Mittulo2"/>
        <w:spacing w:before="0" w:after="0"/>
        <w:ind w:left="851" w:hanging="425"/>
        <w:rPr>
          <w:rFonts w:asciiTheme="minorHAnsi" w:hAnsiTheme="minorHAnsi" w:cstheme="minorHAnsi"/>
          <w:szCs w:val="20"/>
        </w:rPr>
      </w:pPr>
      <w:bookmarkStart w:id="113" w:name="_Toc165020578"/>
      <w:r w:rsidRPr="00F30EB7">
        <w:rPr>
          <w:rFonts w:asciiTheme="minorHAnsi" w:hAnsiTheme="minorHAnsi" w:cstheme="minorHAnsi"/>
          <w:szCs w:val="20"/>
        </w:rPr>
        <w:t xml:space="preserve">¿QUÉ DEBO HACER SI MI PERMISO POR PROTECCIÓN TEMPORAL (PPT) </w:t>
      </w:r>
      <w:proofErr w:type="gramStart"/>
      <w:r w:rsidRPr="00F30EB7">
        <w:rPr>
          <w:rFonts w:asciiTheme="minorHAnsi" w:hAnsiTheme="minorHAnsi" w:cstheme="minorHAnsi"/>
          <w:szCs w:val="20"/>
        </w:rPr>
        <w:t>APARECE IMPRESO, PERO SIN LUGAR DE ENTREGA?</w:t>
      </w:r>
      <w:bookmarkEnd w:id="113"/>
      <w:proofErr w:type="gramEnd"/>
    </w:p>
    <w:p w14:paraId="166F34C2" w14:textId="77777777" w:rsidR="00130D21" w:rsidRPr="00F30EB7" w:rsidRDefault="00130D21" w:rsidP="00F30EB7">
      <w:pPr>
        <w:spacing w:line="276" w:lineRule="auto"/>
        <w:jc w:val="both"/>
        <w:rPr>
          <w:rFonts w:asciiTheme="minorHAnsi" w:eastAsia="Times New Roman" w:hAnsiTheme="minorHAnsi" w:cstheme="minorHAnsi"/>
          <w:color w:val="000000"/>
          <w:szCs w:val="18"/>
        </w:rPr>
      </w:pPr>
    </w:p>
    <w:p w14:paraId="4519AAD6" w14:textId="4E4D6C97" w:rsidR="0064468D" w:rsidRPr="00F30EB7" w:rsidRDefault="0064468D" w:rsidP="00F30EB7">
      <w:p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 xml:space="preserve">Para realizar las adelantar las verificaciones pertinentes, radique una PQRS </w:t>
      </w:r>
      <w:r w:rsidR="004F09BF"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61"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xml:space="preserve">, botón “PQRS”, </w:t>
      </w:r>
      <w:r w:rsidRPr="00F30EB7">
        <w:rPr>
          <w:rFonts w:asciiTheme="minorHAnsi" w:eastAsia="Times New Roman" w:hAnsiTheme="minorHAnsi" w:cstheme="minorHAnsi"/>
          <w:bCs/>
          <w:color w:val="000000"/>
          <w:szCs w:val="18"/>
        </w:rPr>
        <w:t>diligenciando todos los campos correctamente.</w:t>
      </w:r>
    </w:p>
    <w:p w14:paraId="77D5187F" w14:textId="5A7D847A" w:rsidR="0064468D" w:rsidRPr="00F30EB7" w:rsidRDefault="0064468D" w:rsidP="00F30EB7">
      <w:pPr>
        <w:spacing w:line="276" w:lineRule="auto"/>
        <w:jc w:val="both"/>
        <w:rPr>
          <w:rFonts w:asciiTheme="minorHAnsi" w:eastAsia="Times New Roman" w:hAnsiTheme="minorHAnsi" w:cstheme="minorHAnsi"/>
          <w:b/>
          <w:color w:val="000000"/>
          <w:szCs w:val="18"/>
        </w:rPr>
      </w:pPr>
    </w:p>
    <w:p w14:paraId="4D53DA3F" w14:textId="3A556442" w:rsidR="0064468D" w:rsidRPr="00F30EB7" w:rsidRDefault="0064468D" w:rsidP="00F30EB7">
      <w:pPr>
        <w:spacing w:line="276" w:lineRule="auto"/>
        <w:jc w:val="both"/>
        <w:rPr>
          <w:rFonts w:asciiTheme="minorHAnsi" w:eastAsia="Times New Roman" w:hAnsiTheme="minorHAnsi" w:cstheme="minorHAnsi"/>
          <w:b/>
          <w:color w:val="000000"/>
          <w:szCs w:val="18"/>
        </w:rPr>
      </w:pPr>
      <w:r w:rsidRPr="00F30EB7">
        <w:rPr>
          <w:rFonts w:asciiTheme="minorHAnsi" w:eastAsia="Times New Roman" w:hAnsiTheme="minorHAnsi" w:cstheme="minorHAnsi"/>
          <w:b/>
          <w:color w:val="000000"/>
          <w:szCs w:val="18"/>
        </w:rPr>
        <w:t>Adjunte los siguientes datos y documentos:</w:t>
      </w:r>
    </w:p>
    <w:p w14:paraId="24E890CF" w14:textId="77777777" w:rsidR="0064468D" w:rsidRPr="00F30EB7" w:rsidRDefault="0064468D" w:rsidP="00F30EB7">
      <w:pPr>
        <w:spacing w:line="276" w:lineRule="auto"/>
        <w:jc w:val="both"/>
        <w:rPr>
          <w:rFonts w:asciiTheme="minorHAnsi" w:eastAsia="Times New Roman" w:hAnsiTheme="minorHAnsi" w:cstheme="minorHAnsi"/>
          <w:bCs/>
          <w:color w:val="000000"/>
          <w:szCs w:val="18"/>
        </w:rPr>
      </w:pPr>
    </w:p>
    <w:p w14:paraId="09081A96" w14:textId="77777777" w:rsidR="0064468D" w:rsidRPr="00F30EB7" w:rsidRDefault="0064468D" w:rsidP="00F30EB7">
      <w:pPr>
        <w:numPr>
          <w:ilvl w:val="0"/>
          <w:numId w:val="147"/>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Nombres y apellidos completos.</w:t>
      </w:r>
    </w:p>
    <w:p w14:paraId="16F0A79D" w14:textId="3524C278" w:rsidR="0064468D" w:rsidRPr="00F30EB7" w:rsidRDefault="0064468D" w:rsidP="00F30EB7">
      <w:pPr>
        <w:numPr>
          <w:ilvl w:val="0"/>
          <w:numId w:val="147"/>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 xml:space="preserve">Copia del </w:t>
      </w:r>
      <w:r w:rsidR="00E122DA" w:rsidRPr="00F30EB7">
        <w:rPr>
          <w:rFonts w:asciiTheme="minorHAnsi" w:eastAsia="Times New Roman" w:hAnsiTheme="minorHAnsi" w:cstheme="minorHAnsi"/>
          <w:bCs/>
          <w:color w:val="000000"/>
          <w:szCs w:val="18"/>
        </w:rPr>
        <w:t>Registro Único de Migrantes Venezolanos</w:t>
      </w:r>
      <w:r w:rsidRPr="00F30EB7">
        <w:rPr>
          <w:rFonts w:asciiTheme="minorHAnsi" w:eastAsia="Times New Roman" w:hAnsiTheme="minorHAnsi" w:cstheme="minorHAnsi"/>
          <w:bCs/>
          <w:color w:val="000000"/>
          <w:szCs w:val="18"/>
        </w:rPr>
        <w:t xml:space="preserve"> – RUMV </w:t>
      </w:r>
    </w:p>
    <w:p w14:paraId="295AF193" w14:textId="0D18F6FA" w:rsidR="0064468D" w:rsidRPr="00F30EB7" w:rsidRDefault="0064468D" w:rsidP="00F30EB7">
      <w:pPr>
        <w:numPr>
          <w:ilvl w:val="0"/>
          <w:numId w:val="147"/>
        </w:numPr>
        <w:spacing w:line="276" w:lineRule="auto"/>
        <w:jc w:val="both"/>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Copia de documento de identidad con el q</w:t>
      </w:r>
      <w:r w:rsidR="006B18A8" w:rsidRPr="00F30EB7">
        <w:rPr>
          <w:rFonts w:asciiTheme="minorHAnsi" w:eastAsia="Times New Roman" w:hAnsiTheme="minorHAnsi" w:cstheme="minorHAnsi"/>
          <w:bCs/>
          <w:color w:val="000000"/>
          <w:szCs w:val="18"/>
        </w:rPr>
        <w:t>ue realizó el trámite (Cédula</w:t>
      </w:r>
      <w:r w:rsidRPr="00F30EB7">
        <w:rPr>
          <w:rFonts w:asciiTheme="minorHAnsi" w:eastAsia="Times New Roman" w:hAnsiTheme="minorHAnsi" w:cstheme="minorHAnsi"/>
          <w:bCs/>
          <w:color w:val="000000"/>
          <w:szCs w:val="18"/>
        </w:rPr>
        <w:t>, pasaporte,</w:t>
      </w:r>
      <w:r w:rsidR="006B18A8" w:rsidRPr="00F30EB7">
        <w:rPr>
          <w:rFonts w:asciiTheme="minorHAnsi" w:eastAsia="Times New Roman" w:hAnsiTheme="minorHAnsi" w:cstheme="minorHAnsi"/>
          <w:bCs/>
          <w:color w:val="000000"/>
          <w:szCs w:val="18"/>
        </w:rPr>
        <w:t xml:space="preserve"> PEP, en caso de ser</w:t>
      </w:r>
      <w:r w:rsidRPr="00F30EB7">
        <w:rPr>
          <w:rFonts w:asciiTheme="minorHAnsi" w:eastAsia="Times New Roman" w:hAnsiTheme="minorHAnsi" w:cstheme="minorHAnsi"/>
          <w:bCs/>
          <w:color w:val="000000"/>
          <w:szCs w:val="18"/>
        </w:rPr>
        <w:t xml:space="preserve"> menor</w:t>
      </w:r>
      <w:r w:rsidR="006B18A8" w:rsidRPr="00F30EB7">
        <w:rPr>
          <w:rFonts w:asciiTheme="minorHAnsi" w:eastAsia="Times New Roman" w:hAnsiTheme="minorHAnsi" w:cstheme="minorHAnsi"/>
          <w:bCs/>
          <w:color w:val="000000"/>
          <w:szCs w:val="18"/>
        </w:rPr>
        <w:t xml:space="preserve"> de edad</w:t>
      </w:r>
      <w:r w:rsidRPr="00F30EB7">
        <w:rPr>
          <w:rFonts w:asciiTheme="minorHAnsi" w:eastAsia="Times New Roman" w:hAnsiTheme="minorHAnsi" w:cstheme="minorHAnsi"/>
          <w:bCs/>
          <w:color w:val="000000"/>
          <w:szCs w:val="18"/>
        </w:rPr>
        <w:t>, acta de nacimiento).</w:t>
      </w:r>
    </w:p>
    <w:p w14:paraId="4954B72B" w14:textId="77777777" w:rsidR="00224AF0" w:rsidRPr="00F30EB7" w:rsidRDefault="0064468D" w:rsidP="00F30EB7">
      <w:pPr>
        <w:numPr>
          <w:ilvl w:val="0"/>
          <w:numId w:val="147"/>
        </w:numPr>
        <w:spacing w:line="276" w:lineRule="auto"/>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Fecha y ciudad donde realizó el registro biométrico</w:t>
      </w:r>
      <w:r w:rsidR="00224AF0" w:rsidRPr="00F30EB7">
        <w:rPr>
          <w:rFonts w:asciiTheme="minorHAnsi" w:eastAsia="Times New Roman" w:hAnsiTheme="minorHAnsi" w:cstheme="minorHAnsi"/>
          <w:bCs/>
          <w:color w:val="000000"/>
          <w:szCs w:val="18"/>
        </w:rPr>
        <w:t xml:space="preserve"> (indique cada una de las fechas si realizó más de uno).</w:t>
      </w:r>
    </w:p>
    <w:p w14:paraId="5AE8D60E" w14:textId="2542602F" w:rsidR="0064468D" w:rsidRPr="00F30EB7" w:rsidRDefault="0064468D" w:rsidP="00F30EB7">
      <w:pPr>
        <w:numPr>
          <w:ilvl w:val="0"/>
          <w:numId w:val="147"/>
        </w:numPr>
        <w:spacing w:line="276" w:lineRule="auto"/>
        <w:rPr>
          <w:rFonts w:asciiTheme="minorHAnsi" w:eastAsia="Times New Roman" w:hAnsiTheme="minorHAnsi" w:cstheme="minorHAnsi"/>
          <w:bCs/>
          <w:color w:val="000000"/>
          <w:szCs w:val="18"/>
        </w:rPr>
      </w:pPr>
      <w:r w:rsidRPr="00F30EB7">
        <w:rPr>
          <w:rFonts w:asciiTheme="minorHAnsi" w:eastAsia="Times New Roman" w:hAnsiTheme="minorHAnsi" w:cstheme="minorHAnsi"/>
          <w:bCs/>
          <w:color w:val="000000"/>
          <w:szCs w:val="18"/>
        </w:rPr>
        <w:t xml:space="preserve">Sitio o </w:t>
      </w:r>
      <w:r w:rsidR="008C6FD4" w:rsidRPr="00F30EB7">
        <w:rPr>
          <w:rFonts w:asciiTheme="minorHAnsi" w:eastAsia="Times New Roman" w:hAnsiTheme="minorHAnsi" w:cstheme="minorHAnsi"/>
          <w:bCs/>
          <w:color w:val="000000"/>
          <w:szCs w:val="18"/>
        </w:rPr>
        <w:t>punto Visible</w:t>
      </w:r>
      <w:r w:rsidRPr="00F30EB7">
        <w:rPr>
          <w:rFonts w:asciiTheme="minorHAnsi" w:eastAsia="Times New Roman" w:hAnsiTheme="minorHAnsi" w:cstheme="minorHAnsi"/>
          <w:bCs/>
          <w:color w:val="000000"/>
          <w:szCs w:val="18"/>
        </w:rPr>
        <w:t xml:space="preserve"> donde realizó su registro biométrico</w:t>
      </w:r>
      <w:r w:rsidR="00224AF0" w:rsidRPr="00F30EB7">
        <w:rPr>
          <w:rFonts w:asciiTheme="minorHAnsi" w:eastAsia="Times New Roman" w:hAnsiTheme="minorHAnsi" w:cstheme="minorHAnsi"/>
          <w:bCs/>
          <w:color w:val="000000"/>
          <w:szCs w:val="18"/>
        </w:rPr>
        <w:t>.</w:t>
      </w:r>
      <w:r w:rsidRPr="00F30EB7">
        <w:rPr>
          <w:rFonts w:asciiTheme="minorHAnsi" w:eastAsia="Times New Roman" w:hAnsiTheme="minorHAnsi" w:cstheme="minorHAnsi"/>
          <w:bCs/>
          <w:color w:val="000000"/>
          <w:szCs w:val="18"/>
        </w:rPr>
        <w:t xml:space="preserve"> </w:t>
      </w:r>
    </w:p>
    <w:p w14:paraId="7E70C309" w14:textId="46F739EA" w:rsidR="00491F4E" w:rsidRPr="00F30EB7" w:rsidRDefault="00491F4E" w:rsidP="00F30EB7">
      <w:pPr>
        <w:spacing w:line="276" w:lineRule="auto"/>
        <w:rPr>
          <w:rFonts w:asciiTheme="minorHAnsi" w:eastAsia="Times New Roman" w:hAnsiTheme="minorHAnsi" w:cstheme="minorHAnsi"/>
          <w:bCs/>
          <w:color w:val="000000"/>
          <w:szCs w:val="18"/>
        </w:rPr>
      </w:pPr>
    </w:p>
    <w:p w14:paraId="5AA4EEF8" w14:textId="47E50BAC" w:rsidR="00491F4E" w:rsidRPr="00F30EB7" w:rsidRDefault="00491F4E"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Adicionalmente, puede descargar la </w:t>
      </w:r>
      <w:r w:rsidRPr="00F30EB7">
        <w:rPr>
          <w:rFonts w:asciiTheme="minorHAnsi" w:eastAsia="Times New Roman" w:hAnsiTheme="minorHAnsi" w:cstheme="minorHAnsi"/>
          <w:b/>
          <w:color w:val="000000"/>
          <w:szCs w:val="18"/>
        </w:rPr>
        <w:t>Certificación de Trámite del permiso por protección temporal (PPT)</w:t>
      </w:r>
      <w:r w:rsidRPr="00F30EB7">
        <w:rPr>
          <w:rFonts w:asciiTheme="minorHAnsi" w:eastAsia="Times New Roman" w:hAnsiTheme="minorHAnsi" w:cstheme="minorHAnsi"/>
          <w:color w:val="000000"/>
          <w:szCs w:val="18"/>
        </w:rPr>
        <w:t xml:space="preserve"> ingresando al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w:t>
      </w:r>
      <w:hyperlink r:id="rId62" w:history="1">
        <w:r w:rsidRPr="00F30EB7">
          <w:rPr>
            <w:rStyle w:val="Hipervnculo"/>
            <w:rFonts w:asciiTheme="minorHAnsi" w:eastAsia="Times New Roman" w:hAnsiTheme="minorHAnsi" w:cstheme="minorHAnsi"/>
            <w:szCs w:val="18"/>
          </w:rPr>
          <w:t>https://apps.migracioncolombia.gov.co:8443/migracion-ppt/</w:t>
        </w:r>
      </w:hyperlink>
      <w:r w:rsidRPr="00F30EB7">
        <w:rPr>
          <w:rFonts w:asciiTheme="minorHAnsi" w:eastAsia="Times New Roman" w:hAnsiTheme="minorHAnsi" w:cstheme="minorHAnsi"/>
          <w:color w:val="000000"/>
          <w:szCs w:val="18"/>
        </w:rPr>
        <w:t xml:space="preserve">, que es un </w:t>
      </w:r>
      <w:r w:rsidRPr="00F30EB7">
        <w:rPr>
          <w:rFonts w:asciiTheme="minorHAnsi" w:eastAsia="Times New Roman" w:hAnsiTheme="minorHAnsi" w:cstheme="minorHAnsi"/>
          <w:b/>
          <w:color w:val="000000"/>
          <w:szCs w:val="18"/>
        </w:rPr>
        <w:t>documento de identificación temporal</w:t>
      </w:r>
      <w:r w:rsidRPr="00F30EB7">
        <w:rPr>
          <w:rFonts w:asciiTheme="minorHAnsi" w:eastAsia="Times New Roman" w:hAnsiTheme="minorHAnsi" w:cstheme="minorHAnsi"/>
          <w:color w:val="000000"/>
          <w:szCs w:val="18"/>
        </w:rPr>
        <w:t xml:space="preserve"> hasta el 31 de diciembre de 2023 y le permite acceder temporalmente a servicios como educación, atención en salud, empleo e ingresar y salir de Colombia, entre otros.</w:t>
      </w:r>
    </w:p>
    <w:p w14:paraId="7E5C0EF1" w14:textId="76397AD9" w:rsidR="00A1353A" w:rsidRDefault="00A1353A" w:rsidP="00F30EB7">
      <w:pPr>
        <w:spacing w:line="276" w:lineRule="auto"/>
        <w:jc w:val="both"/>
        <w:rPr>
          <w:rFonts w:asciiTheme="minorHAnsi" w:eastAsia="Times New Roman" w:hAnsiTheme="minorHAnsi" w:cstheme="minorHAnsi"/>
          <w:color w:val="000000"/>
          <w:szCs w:val="18"/>
        </w:rPr>
      </w:pPr>
    </w:p>
    <w:p w14:paraId="162AE0DA"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2103BD14" w14:textId="6F2C2951" w:rsidR="002C54E1" w:rsidRPr="00F30EB7" w:rsidRDefault="002C54E1" w:rsidP="00050280">
      <w:pPr>
        <w:pStyle w:val="Mittulo2"/>
        <w:spacing w:before="0" w:after="0"/>
        <w:ind w:left="851" w:hanging="425"/>
        <w:rPr>
          <w:rFonts w:asciiTheme="minorHAnsi" w:hAnsiTheme="minorHAnsi" w:cstheme="minorHAnsi"/>
          <w:szCs w:val="20"/>
        </w:rPr>
      </w:pPr>
      <w:bookmarkStart w:id="114" w:name="_Toc165020579"/>
      <w:r w:rsidRPr="00F30EB7">
        <w:rPr>
          <w:rFonts w:asciiTheme="minorHAnsi" w:hAnsiTheme="minorHAnsi" w:cstheme="minorHAnsi"/>
          <w:szCs w:val="20"/>
        </w:rPr>
        <w:t>¿ADEMÁS DEL PERMISO POR PROTECCIÓN TEMPORAL (PPT) PUEDO TENER OTRO PERMISO?</w:t>
      </w:r>
      <w:bookmarkEnd w:id="114"/>
    </w:p>
    <w:p w14:paraId="27795AD8" w14:textId="77777777" w:rsidR="00A93151" w:rsidRPr="00F30EB7" w:rsidRDefault="00A93151" w:rsidP="00F30EB7">
      <w:pPr>
        <w:spacing w:line="276" w:lineRule="auto"/>
        <w:jc w:val="both"/>
        <w:rPr>
          <w:rFonts w:asciiTheme="minorHAnsi" w:eastAsia="Arial" w:hAnsiTheme="minorHAnsi" w:cstheme="minorHAnsi"/>
        </w:rPr>
      </w:pPr>
    </w:p>
    <w:p w14:paraId="759EDB3F" w14:textId="684F2D3A" w:rsidR="00F91EAE" w:rsidRPr="00F30EB7" w:rsidRDefault="002C54E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NO. </w:t>
      </w:r>
      <w:r w:rsidRPr="00F30EB7">
        <w:rPr>
          <w:rFonts w:asciiTheme="minorHAnsi" w:eastAsia="Arial" w:hAnsiTheme="minorHAnsi" w:cstheme="minorHAnsi"/>
        </w:rPr>
        <w:t>Migración Colombia</w:t>
      </w:r>
      <w:r w:rsidRPr="00F30EB7">
        <w:rPr>
          <w:rFonts w:asciiTheme="minorHAnsi" w:eastAsia="Arial" w:hAnsiTheme="minorHAnsi" w:cstheme="minorHAnsi"/>
          <w:b/>
          <w:bCs/>
        </w:rPr>
        <w:t xml:space="preserve"> </w:t>
      </w:r>
      <w:r w:rsidRPr="00F30EB7">
        <w:rPr>
          <w:rFonts w:asciiTheme="minorHAnsi" w:eastAsia="Arial" w:hAnsiTheme="minorHAnsi" w:cstheme="minorHAnsi"/>
        </w:rPr>
        <w:t>cancelará</w:t>
      </w:r>
      <w:r w:rsidR="0077048F" w:rsidRPr="00F30EB7">
        <w:rPr>
          <w:rFonts w:asciiTheme="minorHAnsi" w:eastAsia="Arial" w:hAnsiTheme="minorHAnsi" w:cstheme="minorHAnsi"/>
        </w:rPr>
        <w:t xml:space="preserve"> de manera </w:t>
      </w:r>
      <w:r w:rsidR="004D3BA1" w:rsidRPr="00F30EB7">
        <w:rPr>
          <w:rFonts w:asciiTheme="minorHAnsi" w:eastAsia="Arial" w:hAnsiTheme="minorHAnsi" w:cstheme="minorHAnsi"/>
        </w:rPr>
        <w:t>automática</w:t>
      </w:r>
      <w:r w:rsidRPr="00F30EB7">
        <w:rPr>
          <w:rFonts w:asciiTheme="minorHAnsi" w:eastAsia="Arial" w:hAnsiTheme="minorHAnsi" w:cstheme="minorHAnsi"/>
        </w:rPr>
        <w:t xml:space="preserve"> cualquier otro permiso diferente al </w:t>
      </w:r>
      <w:r w:rsidR="00073FF3"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w:t>
      </w:r>
      <w:r w:rsidR="0077048F" w:rsidRPr="00F30EB7">
        <w:rPr>
          <w:rFonts w:asciiTheme="minorHAnsi" w:eastAsia="Arial" w:hAnsiTheme="minorHAnsi" w:cstheme="minorHAnsi"/>
        </w:rPr>
        <w:t>.</w:t>
      </w:r>
      <w:r w:rsidRPr="00F30EB7">
        <w:rPr>
          <w:rFonts w:asciiTheme="minorHAnsi" w:eastAsia="Arial" w:hAnsiTheme="minorHAnsi" w:cstheme="minorHAnsi"/>
        </w:rPr>
        <w:t xml:space="preserve"> </w:t>
      </w:r>
    </w:p>
    <w:p w14:paraId="6A4DE45D" w14:textId="77777777" w:rsidR="0077048F" w:rsidRPr="00F30EB7" w:rsidRDefault="0077048F" w:rsidP="00F30EB7">
      <w:pPr>
        <w:spacing w:line="276" w:lineRule="auto"/>
        <w:jc w:val="both"/>
        <w:rPr>
          <w:rFonts w:asciiTheme="minorHAnsi" w:eastAsia="Arial" w:hAnsiTheme="minorHAnsi" w:cstheme="minorHAnsi"/>
        </w:rPr>
      </w:pPr>
    </w:p>
    <w:p w14:paraId="5E593CC9" w14:textId="207DE215" w:rsidR="00AF5C35" w:rsidRPr="00F30EB7" w:rsidRDefault="00AF5C35" w:rsidP="00F30EB7">
      <w:pPr>
        <w:spacing w:line="276" w:lineRule="auto"/>
        <w:jc w:val="both"/>
        <w:rPr>
          <w:rFonts w:asciiTheme="minorHAnsi" w:eastAsia="Arial" w:hAnsiTheme="minorHAnsi" w:cstheme="minorHAnsi"/>
          <w:i/>
          <w:iCs/>
        </w:rPr>
      </w:pPr>
      <w:r w:rsidRPr="00F30EB7">
        <w:rPr>
          <w:rFonts w:asciiTheme="minorHAnsi" w:eastAsia="Arial" w:hAnsiTheme="minorHAnsi" w:cstheme="minorHAnsi"/>
          <w:b/>
        </w:rPr>
        <w:t>En caso de tener visa y permiso por protección temporal (PPT),</w:t>
      </w:r>
      <w:r w:rsidRPr="00F30EB7">
        <w:rPr>
          <w:rFonts w:asciiTheme="minorHAnsi" w:eastAsia="Arial" w:hAnsiTheme="minorHAnsi" w:cstheme="minorHAnsi"/>
        </w:rPr>
        <w:t xml:space="preserve"> </w:t>
      </w:r>
      <w:r w:rsidRPr="00F30EB7">
        <w:rPr>
          <w:rFonts w:asciiTheme="minorHAnsi" w:eastAsia="Arial" w:hAnsiTheme="minorHAnsi" w:cstheme="minorHAnsi"/>
          <w:b/>
        </w:rPr>
        <w:t>se cancelará el PPT</w:t>
      </w:r>
      <w:r w:rsidRPr="00F30EB7">
        <w:rPr>
          <w:rFonts w:asciiTheme="minorHAnsi" w:eastAsia="Arial" w:hAnsiTheme="minorHAnsi" w:cstheme="minorHAnsi"/>
        </w:rPr>
        <w:t>. Una vez sea cancelado el permiso por protección temporal (PPT) de forma automática, se destruirá de acuerdo con el procedimiento establecido por Migración Colombia</w:t>
      </w:r>
      <w:r w:rsidRPr="00F30EB7">
        <w:rPr>
          <w:rFonts w:asciiTheme="minorHAnsi" w:eastAsia="Arial" w:hAnsiTheme="minorHAnsi" w:cstheme="minorHAnsi"/>
          <w:i/>
          <w:iCs/>
        </w:rPr>
        <w:t>.</w:t>
      </w:r>
    </w:p>
    <w:p w14:paraId="18570B29" w14:textId="77777777" w:rsidR="00AF5C35" w:rsidRPr="00F30EB7" w:rsidRDefault="00AF5C35" w:rsidP="00F30EB7">
      <w:pPr>
        <w:spacing w:line="276" w:lineRule="auto"/>
        <w:jc w:val="both"/>
        <w:rPr>
          <w:rFonts w:asciiTheme="minorHAnsi" w:eastAsia="Arial" w:hAnsiTheme="minorHAnsi" w:cstheme="minorHAnsi"/>
          <w:i/>
          <w:iCs/>
        </w:rPr>
      </w:pPr>
    </w:p>
    <w:p w14:paraId="112A8EC1" w14:textId="77777777" w:rsidR="00264EA2" w:rsidRPr="00F30EB7" w:rsidRDefault="00A17DD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Respecto </w:t>
      </w:r>
      <w:r w:rsidR="0077048F" w:rsidRPr="00F30EB7">
        <w:rPr>
          <w:rFonts w:asciiTheme="minorHAnsi" w:eastAsia="Arial" w:hAnsiTheme="minorHAnsi" w:cstheme="minorHAnsi"/>
        </w:rPr>
        <w:t xml:space="preserve">al </w:t>
      </w:r>
      <w:r w:rsidR="0077048F" w:rsidRPr="00F30EB7">
        <w:rPr>
          <w:rFonts w:asciiTheme="minorHAnsi" w:eastAsia="Arial" w:hAnsiTheme="minorHAnsi" w:cstheme="minorHAnsi"/>
          <w:b/>
        </w:rPr>
        <w:t>salvoconducto de permanencia (SC-2)</w:t>
      </w:r>
      <w:r w:rsidR="0077048F" w:rsidRPr="00F30EB7">
        <w:rPr>
          <w:rFonts w:asciiTheme="minorHAnsi" w:eastAsia="Arial" w:hAnsiTheme="minorHAnsi" w:cstheme="minorHAnsi"/>
        </w:rPr>
        <w:t xml:space="preserve"> otorgado a los solicitantes de reconocimient</w:t>
      </w:r>
      <w:r w:rsidR="00264EA2" w:rsidRPr="00F30EB7">
        <w:rPr>
          <w:rFonts w:asciiTheme="minorHAnsi" w:eastAsia="Arial" w:hAnsiTheme="minorHAnsi" w:cstheme="minorHAnsi"/>
        </w:rPr>
        <w:t xml:space="preserve">o de la </w:t>
      </w:r>
      <w:r w:rsidR="00264EA2" w:rsidRPr="00F30EB7">
        <w:rPr>
          <w:rFonts w:asciiTheme="minorHAnsi" w:eastAsia="Arial" w:hAnsiTheme="minorHAnsi" w:cstheme="minorHAnsi"/>
          <w:b/>
        </w:rPr>
        <w:t>condición de refugiado</w:t>
      </w:r>
      <w:r w:rsidR="00264EA2" w:rsidRPr="00F30EB7">
        <w:rPr>
          <w:rFonts w:asciiTheme="minorHAnsi" w:eastAsia="Arial" w:hAnsiTheme="minorHAnsi" w:cstheme="minorHAnsi"/>
        </w:rPr>
        <w:t>:</w:t>
      </w:r>
    </w:p>
    <w:p w14:paraId="4760EBDE" w14:textId="77777777" w:rsidR="00264EA2" w:rsidRPr="00F30EB7" w:rsidRDefault="00264EA2" w:rsidP="00F30EB7">
      <w:pPr>
        <w:spacing w:line="276" w:lineRule="auto"/>
        <w:jc w:val="both"/>
        <w:rPr>
          <w:rFonts w:asciiTheme="minorHAnsi" w:eastAsia="Arial" w:hAnsiTheme="minorHAnsi" w:cstheme="minorHAnsi"/>
        </w:rPr>
      </w:pPr>
    </w:p>
    <w:p w14:paraId="38BC30E5" w14:textId="6C5F2707" w:rsidR="00516B64" w:rsidRPr="00F30EB7" w:rsidRDefault="00516B64" w:rsidP="00F30EB7">
      <w:pPr>
        <w:numPr>
          <w:ilvl w:val="0"/>
          <w:numId w:val="80"/>
        </w:numPr>
        <w:spacing w:line="276" w:lineRule="auto"/>
        <w:jc w:val="both"/>
        <w:rPr>
          <w:rFonts w:asciiTheme="minorHAnsi" w:eastAsia="Arial" w:hAnsiTheme="minorHAnsi" w:cstheme="minorHAnsi"/>
          <w:szCs w:val="22"/>
          <w:lang w:eastAsia="en-US"/>
        </w:rPr>
      </w:pPr>
      <w:r w:rsidRPr="00F30EB7">
        <w:rPr>
          <w:rFonts w:asciiTheme="minorHAnsi" w:eastAsia="Arial" w:hAnsiTheme="minorHAnsi" w:cstheme="minorHAnsi"/>
          <w:szCs w:val="22"/>
          <w:lang w:eastAsia="en-US"/>
        </w:rPr>
        <w:t xml:space="preserve">Si el permiso por protección temporal (PPT) es aprobado, podrá escoger entre obtener el PPT o continuar con su solicitud de refugio. </w:t>
      </w:r>
    </w:p>
    <w:p w14:paraId="7DF3CB12" w14:textId="77777777" w:rsidR="00516B64" w:rsidRPr="00F30EB7" w:rsidRDefault="00516B64" w:rsidP="00F30EB7">
      <w:pPr>
        <w:spacing w:line="276" w:lineRule="auto"/>
        <w:ind w:left="360"/>
        <w:jc w:val="both"/>
        <w:rPr>
          <w:rFonts w:asciiTheme="minorHAnsi" w:eastAsia="Arial" w:hAnsiTheme="minorHAnsi" w:cstheme="minorHAnsi"/>
          <w:szCs w:val="22"/>
          <w:lang w:eastAsia="en-US"/>
        </w:rPr>
      </w:pPr>
    </w:p>
    <w:p w14:paraId="26AC9D6E" w14:textId="77777777" w:rsidR="00516B64" w:rsidRPr="00F30EB7" w:rsidRDefault="00516B64" w:rsidP="00F30EB7">
      <w:pPr>
        <w:numPr>
          <w:ilvl w:val="0"/>
          <w:numId w:val="80"/>
        </w:numPr>
        <w:spacing w:line="276" w:lineRule="auto"/>
        <w:jc w:val="both"/>
        <w:rPr>
          <w:rFonts w:asciiTheme="minorHAnsi" w:eastAsia="Arial" w:hAnsiTheme="minorHAnsi" w:cstheme="minorHAnsi"/>
          <w:szCs w:val="22"/>
          <w:lang w:eastAsia="en-US"/>
        </w:rPr>
      </w:pPr>
      <w:r w:rsidRPr="00F30EB7">
        <w:rPr>
          <w:rFonts w:asciiTheme="minorHAnsi" w:eastAsia="Arial" w:hAnsiTheme="minorHAnsi" w:cstheme="minorHAnsi"/>
          <w:szCs w:val="22"/>
          <w:lang w:eastAsia="en-US"/>
        </w:rPr>
        <w:t>Si decide desistir voluntariamente de la solicitud de refugio, deberá manifestarlo directamente y por escrito ante el Ministerio de Relaciones Exteriores, entidad que expedirá el acto administrativo correspondiente para que su permiso por protección temporal (PPT) sea expedido.</w:t>
      </w:r>
    </w:p>
    <w:p w14:paraId="351E0BA2" w14:textId="77777777" w:rsidR="00264EA2" w:rsidRPr="00F30EB7" w:rsidRDefault="00264EA2" w:rsidP="00F30EB7">
      <w:pPr>
        <w:spacing w:line="276" w:lineRule="auto"/>
        <w:jc w:val="both"/>
        <w:rPr>
          <w:rFonts w:asciiTheme="minorHAnsi" w:eastAsia="Arial" w:hAnsiTheme="minorHAnsi" w:cstheme="minorHAnsi"/>
        </w:rPr>
      </w:pPr>
    </w:p>
    <w:p w14:paraId="5CB10743" w14:textId="71C7D974" w:rsidR="00264EA2" w:rsidRPr="00F30EB7" w:rsidRDefault="00264EA2" w:rsidP="00F30EB7">
      <w:p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El Ministerio de Relaciones Exteriores comunicará a Migración Colombia dicho acto administrativo.</w:t>
      </w:r>
    </w:p>
    <w:p w14:paraId="058A6E43" w14:textId="14D1322D" w:rsidR="0077048F" w:rsidRDefault="0077048F" w:rsidP="00F30EB7">
      <w:pPr>
        <w:spacing w:line="276" w:lineRule="auto"/>
        <w:jc w:val="both"/>
        <w:rPr>
          <w:rFonts w:asciiTheme="minorHAnsi" w:eastAsia="Arial" w:hAnsiTheme="minorHAnsi" w:cstheme="minorHAnsi"/>
        </w:rPr>
      </w:pPr>
    </w:p>
    <w:p w14:paraId="387E9561" w14:textId="77777777" w:rsidR="00050280" w:rsidRPr="00F30EB7" w:rsidRDefault="00050280" w:rsidP="00F30EB7">
      <w:pPr>
        <w:spacing w:line="276" w:lineRule="auto"/>
        <w:jc w:val="both"/>
        <w:rPr>
          <w:rFonts w:asciiTheme="minorHAnsi" w:eastAsia="Arial" w:hAnsiTheme="minorHAnsi" w:cstheme="minorHAnsi"/>
        </w:rPr>
      </w:pPr>
    </w:p>
    <w:p w14:paraId="59191248" w14:textId="77777777" w:rsidR="00690C36" w:rsidRPr="00F30EB7" w:rsidRDefault="00690C36" w:rsidP="00050280">
      <w:pPr>
        <w:pStyle w:val="Mittulo2"/>
        <w:spacing w:before="0" w:after="0"/>
        <w:ind w:left="851" w:hanging="425"/>
        <w:rPr>
          <w:rFonts w:asciiTheme="minorHAnsi" w:hAnsiTheme="minorHAnsi" w:cstheme="minorHAnsi"/>
          <w:szCs w:val="20"/>
        </w:rPr>
      </w:pPr>
      <w:bookmarkStart w:id="115" w:name="_Toc165020580"/>
      <w:r w:rsidRPr="00F30EB7">
        <w:rPr>
          <w:rFonts w:asciiTheme="minorHAnsi" w:hAnsiTheme="minorHAnsi" w:cstheme="minorHAnsi"/>
          <w:szCs w:val="20"/>
        </w:rPr>
        <w:lastRenderedPageBreak/>
        <w:t>¿QUÉ PASA SI TENGO EL PERMISO ESPECIAL DE PERMANENCIA (PEP) O EL PEPFF?</w:t>
      </w:r>
      <w:bookmarkEnd w:id="115"/>
    </w:p>
    <w:p w14:paraId="31DF4453" w14:textId="77777777" w:rsidR="002C54E1" w:rsidRPr="00F30EB7" w:rsidRDefault="002C54E1" w:rsidP="00F30EB7">
      <w:pPr>
        <w:spacing w:line="276" w:lineRule="auto"/>
        <w:jc w:val="both"/>
        <w:rPr>
          <w:rFonts w:asciiTheme="minorHAnsi" w:eastAsia="Arial" w:hAnsiTheme="minorHAnsi" w:cstheme="minorHAnsi"/>
        </w:rPr>
      </w:pPr>
    </w:p>
    <w:p w14:paraId="5D4CFAC5" w14:textId="460665B8" w:rsidR="00690C36" w:rsidRPr="00F30EB7" w:rsidRDefault="00690C36" w:rsidP="00F30EB7">
      <w:pPr>
        <w:spacing w:line="276" w:lineRule="auto"/>
        <w:jc w:val="both"/>
        <w:rPr>
          <w:rFonts w:asciiTheme="minorHAnsi" w:eastAsia="Arial" w:hAnsiTheme="minorHAnsi" w:cstheme="minorHAnsi"/>
          <w:u w:val="single"/>
        </w:rPr>
      </w:pPr>
      <w:r w:rsidRPr="00F30EB7">
        <w:rPr>
          <w:rFonts w:asciiTheme="minorHAnsi" w:eastAsia="Arial" w:hAnsiTheme="minorHAnsi" w:cstheme="minorHAnsi"/>
        </w:rPr>
        <w:t xml:space="preserve">A partir del 1 de marzo de 2021 </w:t>
      </w:r>
      <w:r w:rsidRPr="00F30EB7">
        <w:rPr>
          <w:rFonts w:asciiTheme="minorHAnsi" w:eastAsia="Arial" w:hAnsiTheme="minorHAnsi" w:cstheme="minorHAnsi"/>
          <w:b/>
          <w:bCs/>
        </w:rPr>
        <w:t xml:space="preserve">no se expedirá </w:t>
      </w:r>
      <w:r w:rsidR="00A17DDE" w:rsidRPr="00F30EB7">
        <w:rPr>
          <w:rFonts w:asciiTheme="minorHAnsi" w:eastAsia="Arial" w:hAnsiTheme="minorHAnsi" w:cstheme="minorHAnsi"/>
          <w:b/>
          <w:bCs/>
        </w:rPr>
        <w:t>ninguna nueva fase</w:t>
      </w:r>
      <w:r w:rsidR="00A17DDE" w:rsidRPr="00F30EB7">
        <w:rPr>
          <w:rFonts w:asciiTheme="minorHAnsi" w:eastAsia="Arial" w:hAnsiTheme="minorHAnsi" w:cstheme="minorHAnsi"/>
        </w:rPr>
        <w:t xml:space="preserve"> del </w:t>
      </w:r>
      <w:r w:rsidR="00073FF3" w:rsidRPr="00F30EB7">
        <w:rPr>
          <w:rFonts w:asciiTheme="minorHAnsi" w:eastAsia="Arial" w:hAnsiTheme="minorHAnsi" w:cstheme="minorHAnsi"/>
        </w:rPr>
        <w:t>permiso especial de permanencia</w:t>
      </w:r>
      <w:r w:rsidRPr="00F30EB7">
        <w:rPr>
          <w:rFonts w:asciiTheme="minorHAnsi" w:eastAsia="Arial" w:hAnsiTheme="minorHAnsi" w:cstheme="minorHAnsi"/>
        </w:rPr>
        <w:t xml:space="preserve"> (PEP) y </w:t>
      </w:r>
      <w:r w:rsidRPr="00F30EB7">
        <w:rPr>
          <w:rFonts w:asciiTheme="minorHAnsi" w:eastAsia="Arial" w:hAnsiTheme="minorHAnsi" w:cstheme="minorHAnsi"/>
          <w:b/>
          <w:bCs/>
        </w:rPr>
        <w:t xml:space="preserve">todos los </w:t>
      </w:r>
      <w:r w:rsidR="00073FF3" w:rsidRPr="00F30EB7">
        <w:rPr>
          <w:rFonts w:asciiTheme="minorHAnsi" w:eastAsia="Arial" w:hAnsiTheme="minorHAnsi" w:cstheme="minorHAnsi"/>
          <w:b/>
          <w:bCs/>
        </w:rPr>
        <w:t>permisos especiales de permanencia</w:t>
      </w:r>
      <w:r w:rsidR="00073FF3" w:rsidRPr="00F30EB7">
        <w:rPr>
          <w:rFonts w:asciiTheme="minorHAnsi" w:eastAsia="Arial" w:hAnsiTheme="minorHAnsi" w:cstheme="minorHAnsi"/>
        </w:rPr>
        <w:t xml:space="preserve"> </w:t>
      </w:r>
      <w:r w:rsidR="00FC0CAC" w:rsidRPr="00F30EB7">
        <w:rPr>
          <w:rFonts w:asciiTheme="minorHAnsi" w:eastAsia="Arial" w:hAnsiTheme="minorHAnsi" w:cstheme="minorHAnsi"/>
          <w:b/>
          <w:bCs/>
        </w:rPr>
        <w:t>que se encuentren vigentes</w:t>
      </w:r>
      <w:r w:rsidRPr="00F30EB7">
        <w:rPr>
          <w:rFonts w:asciiTheme="minorHAnsi" w:eastAsia="Arial" w:hAnsiTheme="minorHAnsi" w:cstheme="minorHAnsi"/>
        </w:rPr>
        <w:t>, sin importar su fase de expedición, incluido el PEPFF; quedar</w:t>
      </w:r>
      <w:r w:rsidR="000D3FD1" w:rsidRPr="00F30EB7">
        <w:rPr>
          <w:rFonts w:asciiTheme="minorHAnsi" w:eastAsia="Arial" w:hAnsiTheme="minorHAnsi" w:cstheme="minorHAnsi"/>
        </w:rPr>
        <w:t>o</w:t>
      </w:r>
      <w:r w:rsidRPr="00F30EB7">
        <w:rPr>
          <w:rFonts w:asciiTheme="minorHAnsi" w:eastAsia="Arial" w:hAnsiTheme="minorHAnsi" w:cstheme="minorHAnsi"/>
        </w:rPr>
        <w:t xml:space="preserve">n </w:t>
      </w:r>
      <w:r w:rsidRPr="00F30EB7">
        <w:rPr>
          <w:rFonts w:asciiTheme="minorHAnsi" w:eastAsia="Arial" w:hAnsiTheme="minorHAnsi" w:cstheme="minorHAnsi"/>
          <w:b/>
          <w:bCs/>
        </w:rPr>
        <w:t>prorrogados automáticamente hasta el 28 de febrero de 2023</w:t>
      </w:r>
      <w:r w:rsidRPr="00F30EB7">
        <w:rPr>
          <w:rFonts w:asciiTheme="minorHAnsi" w:eastAsia="Arial" w:hAnsiTheme="minorHAnsi" w:cstheme="minorHAnsi"/>
        </w:rPr>
        <w:t xml:space="preserve">, y se </w:t>
      </w:r>
      <w:r w:rsidR="000D3FD1" w:rsidRPr="00F30EB7">
        <w:rPr>
          <w:rFonts w:asciiTheme="minorHAnsi" w:eastAsia="Arial" w:hAnsiTheme="minorHAnsi" w:cstheme="minorHAnsi"/>
        </w:rPr>
        <w:t>puede</w:t>
      </w:r>
      <w:r w:rsidRPr="00F30EB7">
        <w:rPr>
          <w:rFonts w:asciiTheme="minorHAnsi" w:eastAsia="Arial" w:hAnsiTheme="minorHAnsi" w:cstheme="minorHAnsi"/>
        </w:rPr>
        <w:t xml:space="preserve"> descargar la correspondiente certificación de vigencia a través del enlace </w:t>
      </w:r>
      <w:hyperlink r:id="rId63" w:history="1">
        <w:r w:rsidRPr="00F30EB7">
          <w:rPr>
            <w:rStyle w:val="Hipervnculo"/>
            <w:rFonts w:asciiTheme="minorHAnsi" w:eastAsia="Times New Roman" w:hAnsiTheme="minorHAnsi" w:cstheme="minorHAnsi"/>
            <w:bCs/>
            <w:szCs w:val="18"/>
          </w:rPr>
          <w:t>https://apps.migracioncolombia.gov.co/consultarVEN/</w:t>
        </w:r>
      </w:hyperlink>
      <w:r w:rsidRPr="00F30EB7">
        <w:rPr>
          <w:rStyle w:val="Hipervnculo"/>
          <w:rFonts w:asciiTheme="minorHAnsi" w:eastAsia="Times New Roman" w:hAnsiTheme="minorHAnsi" w:cstheme="minorHAnsi"/>
          <w:bCs/>
          <w:szCs w:val="18"/>
        </w:rPr>
        <w:t>.</w:t>
      </w:r>
    </w:p>
    <w:p w14:paraId="6D3D3081" w14:textId="77777777" w:rsidR="00A77A62" w:rsidRPr="00F30EB7" w:rsidRDefault="00A77A62" w:rsidP="00F30EB7">
      <w:pPr>
        <w:spacing w:line="276" w:lineRule="auto"/>
        <w:jc w:val="both"/>
        <w:rPr>
          <w:rFonts w:asciiTheme="minorHAnsi" w:eastAsia="Arial" w:hAnsiTheme="minorHAnsi" w:cstheme="minorHAnsi"/>
          <w:u w:val="single"/>
        </w:rPr>
      </w:pPr>
    </w:p>
    <w:p w14:paraId="5F7AB601" w14:textId="26EEC4CA" w:rsidR="00A77A62" w:rsidRPr="00F30EB7" w:rsidRDefault="00A77A6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Si usted </w:t>
      </w:r>
      <w:r w:rsidR="000D3FD1" w:rsidRPr="00F30EB7">
        <w:rPr>
          <w:rFonts w:asciiTheme="minorHAnsi" w:eastAsia="Arial" w:hAnsiTheme="minorHAnsi" w:cstheme="minorHAnsi"/>
          <w:b/>
          <w:bCs/>
        </w:rPr>
        <w:t xml:space="preserve">obtiene el permiso por protección temporal (PPT) y tenía </w:t>
      </w:r>
      <w:r w:rsidRPr="00F30EB7">
        <w:rPr>
          <w:rFonts w:asciiTheme="minorHAnsi" w:eastAsia="Arial" w:hAnsiTheme="minorHAnsi" w:cstheme="minorHAnsi"/>
          <w:b/>
          <w:bCs/>
        </w:rPr>
        <w:t xml:space="preserve">un </w:t>
      </w:r>
      <w:r w:rsidR="00073FF3" w:rsidRPr="00F30EB7">
        <w:rPr>
          <w:rFonts w:asciiTheme="minorHAnsi" w:eastAsia="Arial" w:hAnsiTheme="minorHAnsi" w:cstheme="minorHAnsi"/>
          <w:b/>
          <w:bCs/>
        </w:rPr>
        <w:t xml:space="preserve">permiso especial de permanencia </w:t>
      </w:r>
      <w:r w:rsidRPr="00F30EB7">
        <w:rPr>
          <w:rFonts w:asciiTheme="minorHAnsi" w:eastAsia="Arial" w:hAnsiTheme="minorHAnsi" w:cstheme="minorHAnsi"/>
          <w:b/>
          <w:bCs/>
        </w:rPr>
        <w:t>(PEP) vigente</w:t>
      </w:r>
      <w:r w:rsidRPr="00F30EB7">
        <w:rPr>
          <w:rFonts w:asciiTheme="minorHAnsi" w:eastAsia="Arial" w:hAnsiTheme="minorHAnsi" w:cstheme="minorHAnsi"/>
        </w:rPr>
        <w:t xml:space="preserve"> a la fecha de entrada en vigencia del Estatuto Temporal de Protección, </w:t>
      </w:r>
      <w:r w:rsidR="00D60138" w:rsidRPr="00F30EB7">
        <w:rPr>
          <w:rFonts w:asciiTheme="minorHAnsi" w:eastAsia="Arial" w:hAnsiTheme="minorHAnsi" w:cstheme="minorHAnsi"/>
        </w:rPr>
        <w:t xml:space="preserve">este le permitirá </w:t>
      </w:r>
      <w:r w:rsidRPr="00F30EB7">
        <w:rPr>
          <w:rFonts w:asciiTheme="minorHAnsi" w:eastAsia="Arial" w:hAnsiTheme="minorHAnsi" w:cstheme="minorHAnsi"/>
        </w:rPr>
        <w:t xml:space="preserve">demostrar su permanencia en Colombia y así sumar tiempo para solicitar una </w:t>
      </w:r>
      <w:r w:rsidR="00073FF3" w:rsidRPr="00F30EB7">
        <w:rPr>
          <w:rFonts w:asciiTheme="minorHAnsi" w:eastAsia="Arial" w:hAnsiTheme="minorHAnsi" w:cstheme="minorHAnsi"/>
        </w:rPr>
        <w:t xml:space="preserve">visa </w:t>
      </w:r>
      <w:r w:rsidRPr="00F30EB7">
        <w:rPr>
          <w:rFonts w:asciiTheme="minorHAnsi" w:eastAsia="Arial" w:hAnsiTheme="minorHAnsi" w:cstheme="minorHAnsi"/>
        </w:rPr>
        <w:t>de residente o tipo R, cumpliendo los requisitos establecidos por el Ministerio de Relaciones Exteriores.</w:t>
      </w:r>
    </w:p>
    <w:p w14:paraId="01A528FF" w14:textId="77777777" w:rsidR="00690C36" w:rsidRPr="00F30EB7" w:rsidRDefault="00690C36" w:rsidP="00F30EB7">
      <w:pPr>
        <w:spacing w:line="276" w:lineRule="auto"/>
        <w:jc w:val="both"/>
        <w:rPr>
          <w:rFonts w:asciiTheme="minorHAnsi" w:eastAsia="Arial" w:hAnsiTheme="minorHAnsi" w:cstheme="minorHAnsi"/>
          <w:u w:val="single"/>
        </w:rPr>
      </w:pPr>
    </w:p>
    <w:p w14:paraId="0DC89B48" w14:textId="6A3D292A" w:rsidR="00690C36" w:rsidRPr="00F30EB7" w:rsidRDefault="00690C3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SI NO PUDO RENOVAR SU PEP:</w:t>
      </w:r>
      <w:r w:rsidR="00050280">
        <w:rPr>
          <w:rFonts w:asciiTheme="minorHAnsi" w:eastAsia="Arial" w:hAnsiTheme="minorHAnsi" w:cstheme="minorHAnsi"/>
          <w:b/>
          <w:bCs/>
        </w:rPr>
        <w:t xml:space="preserve"> </w:t>
      </w:r>
      <w:r w:rsidR="000D3FD1" w:rsidRPr="00F30EB7">
        <w:rPr>
          <w:rFonts w:asciiTheme="minorHAnsi" w:eastAsia="Arial" w:hAnsiTheme="minorHAnsi" w:cstheme="minorHAnsi"/>
        </w:rPr>
        <w:t xml:space="preserve">Puede </w:t>
      </w:r>
      <w:r w:rsidRPr="00F30EB7">
        <w:rPr>
          <w:rFonts w:asciiTheme="minorHAnsi" w:eastAsia="Arial" w:hAnsiTheme="minorHAnsi" w:cstheme="minorHAnsi"/>
        </w:rPr>
        <w:t xml:space="preserve">acceder al certificado de validez de su </w:t>
      </w:r>
      <w:r w:rsidR="00073FF3" w:rsidRPr="00F30EB7">
        <w:rPr>
          <w:rFonts w:asciiTheme="minorHAnsi" w:eastAsia="Arial" w:hAnsiTheme="minorHAnsi" w:cstheme="minorHAnsi"/>
        </w:rPr>
        <w:t xml:space="preserve">permiso especial de permanencia </w:t>
      </w:r>
      <w:r w:rsidRPr="00F30EB7">
        <w:rPr>
          <w:rFonts w:asciiTheme="minorHAnsi" w:eastAsia="Arial" w:hAnsiTheme="minorHAnsi" w:cstheme="minorHAnsi"/>
        </w:rPr>
        <w:t xml:space="preserve">(PEP) en el enlace </w:t>
      </w:r>
      <w:hyperlink r:id="rId64" w:history="1">
        <w:r w:rsidR="0018264C" w:rsidRPr="00F30EB7">
          <w:rPr>
            <w:rStyle w:val="Hipervnculo"/>
            <w:rFonts w:asciiTheme="minorHAnsi" w:eastAsia="Times New Roman" w:hAnsiTheme="minorHAnsi" w:cstheme="minorHAnsi"/>
            <w:bCs/>
            <w:szCs w:val="18"/>
          </w:rPr>
          <w:t>https://apps.migracioncolombia.gov.co/consultarVEN/</w:t>
        </w:r>
      </w:hyperlink>
      <w:r w:rsidRPr="00F30EB7">
        <w:rPr>
          <w:rFonts w:asciiTheme="minorHAnsi" w:eastAsia="Arial" w:hAnsiTheme="minorHAnsi" w:cstheme="minorHAnsi"/>
        </w:rPr>
        <w:t xml:space="preserve">, el cual estará habilitado </w:t>
      </w:r>
      <w:r w:rsidRPr="00F30EB7">
        <w:rPr>
          <w:rFonts w:asciiTheme="minorHAnsi" w:eastAsia="Arial" w:hAnsiTheme="minorHAnsi" w:cstheme="minorHAnsi"/>
          <w:b/>
          <w:bCs/>
        </w:rPr>
        <w:t xml:space="preserve">desde </w:t>
      </w:r>
      <w:r w:rsidR="00817FD1" w:rsidRPr="00F30EB7">
        <w:rPr>
          <w:rFonts w:asciiTheme="minorHAnsi" w:eastAsia="Arial" w:hAnsiTheme="minorHAnsi" w:cstheme="minorHAnsi"/>
          <w:b/>
          <w:bCs/>
        </w:rPr>
        <w:t xml:space="preserve">el 28 de abril de 2021 </w:t>
      </w:r>
      <w:r w:rsidRPr="00F30EB7">
        <w:rPr>
          <w:rFonts w:asciiTheme="minorHAnsi" w:eastAsia="Arial" w:hAnsiTheme="minorHAnsi" w:cstheme="minorHAnsi"/>
          <w:b/>
          <w:bCs/>
        </w:rPr>
        <w:t>hasta el</w:t>
      </w:r>
      <w:r w:rsidRPr="00F30EB7">
        <w:rPr>
          <w:rFonts w:asciiTheme="minorHAnsi" w:eastAsia="Arial" w:hAnsiTheme="minorHAnsi" w:cstheme="minorHAnsi"/>
        </w:rPr>
        <w:t xml:space="preserve"> </w:t>
      </w:r>
      <w:r w:rsidRPr="00F30EB7">
        <w:rPr>
          <w:rFonts w:asciiTheme="minorHAnsi" w:eastAsia="Arial" w:hAnsiTheme="minorHAnsi" w:cstheme="minorHAnsi"/>
          <w:b/>
        </w:rPr>
        <w:t>28 de febrero de 2023</w:t>
      </w:r>
      <w:r w:rsidRPr="00F30EB7">
        <w:rPr>
          <w:rFonts w:asciiTheme="minorHAnsi" w:eastAsia="Arial" w:hAnsiTheme="minorHAnsi" w:cstheme="minorHAnsi"/>
        </w:rPr>
        <w:t>.</w:t>
      </w:r>
    </w:p>
    <w:p w14:paraId="63F9D47F" w14:textId="77777777" w:rsidR="00690C36" w:rsidRPr="00F30EB7" w:rsidRDefault="00690C36" w:rsidP="00F30EB7">
      <w:pPr>
        <w:spacing w:line="276" w:lineRule="auto"/>
        <w:jc w:val="both"/>
        <w:rPr>
          <w:rFonts w:asciiTheme="minorHAnsi" w:eastAsia="Arial" w:hAnsiTheme="minorHAnsi" w:cstheme="minorHAnsi"/>
        </w:rPr>
      </w:pPr>
    </w:p>
    <w:p w14:paraId="24860FDF" w14:textId="71CDAAF0" w:rsidR="00050280" w:rsidRDefault="00501C0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bCs/>
        </w:rPr>
        <w:t>SI DESEA</w:t>
      </w:r>
      <w:r w:rsidR="00073FF3" w:rsidRPr="00F30EB7">
        <w:rPr>
          <w:rFonts w:asciiTheme="minorHAnsi" w:eastAsia="Arial" w:hAnsiTheme="minorHAnsi" w:cstheme="minorHAnsi"/>
          <w:b/>
          <w:bCs/>
        </w:rPr>
        <w:t>BA</w:t>
      </w:r>
      <w:r w:rsidRPr="00F30EB7">
        <w:rPr>
          <w:rFonts w:asciiTheme="minorHAnsi" w:eastAsia="Arial" w:hAnsiTheme="minorHAnsi" w:cstheme="minorHAnsi"/>
          <w:b/>
          <w:bCs/>
        </w:rPr>
        <w:t xml:space="preserve"> OBTENER EL PERMISO ESPECIAL DE PERMANENCIA PARA EL FOMENTO DE LA FORMALIZACIÓN (PEPFF)</w:t>
      </w:r>
      <w:r w:rsidR="000D3FD1" w:rsidRPr="00F30EB7">
        <w:rPr>
          <w:rFonts w:asciiTheme="minorHAnsi" w:eastAsia="Arial" w:hAnsiTheme="minorHAnsi" w:cstheme="minorHAnsi"/>
          <w:b/>
          <w:bCs/>
        </w:rPr>
        <w:t>:</w:t>
      </w:r>
      <w:r w:rsidR="00050280">
        <w:rPr>
          <w:rFonts w:asciiTheme="minorHAnsi" w:eastAsia="Arial" w:hAnsiTheme="minorHAnsi" w:cstheme="minorHAnsi"/>
          <w:b/>
          <w:bCs/>
        </w:rPr>
        <w:t xml:space="preserve"> </w:t>
      </w:r>
      <w:r w:rsidR="00DB3735" w:rsidRPr="00F30EB7">
        <w:rPr>
          <w:rFonts w:asciiTheme="minorHAnsi" w:eastAsia="Arial" w:hAnsiTheme="minorHAnsi" w:cstheme="minorHAnsi"/>
        </w:rPr>
        <w:t>Po</w:t>
      </w:r>
      <w:r w:rsidR="00073FF3" w:rsidRPr="00F30EB7">
        <w:rPr>
          <w:rFonts w:asciiTheme="minorHAnsi" w:eastAsia="Arial" w:hAnsiTheme="minorHAnsi" w:cstheme="minorHAnsi"/>
        </w:rPr>
        <w:t>día</w:t>
      </w:r>
      <w:r w:rsidRPr="00F30EB7">
        <w:rPr>
          <w:rFonts w:asciiTheme="minorHAnsi" w:eastAsia="Arial" w:hAnsiTheme="minorHAnsi" w:cstheme="minorHAnsi"/>
        </w:rPr>
        <w:t xml:space="preserve"> expedirse a quienes autorice el Ministerio del Trabajo </w:t>
      </w:r>
      <w:r w:rsidRPr="00F30EB7">
        <w:rPr>
          <w:rFonts w:asciiTheme="minorHAnsi" w:eastAsia="Arial" w:hAnsiTheme="minorHAnsi" w:cstheme="minorHAnsi"/>
          <w:b/>
          <w:bCs/>
        </w:rPr>
        <w:t>hasta</w:t>
      </w:r>
      <w:r w:rsidR="00EC0AD3" w:rsidRPr="00F30EB7">
        <w:rPr>
          <w:rFonts w:asciiTheme="minorHAnsi" w:eastAsia="Arial" w:hAnsiTheme="minorHAnsi" w:cstheme="minorHAnsi"/>
          <w:b/>
          <w:bCs/>
        </w:rPr>
        <w:t xml:space="preserve"> el</w:t>
      </w:r>
      <w:r w:rsidRPr="00F30EB7">
        <w:rPr>
          <w:rFonts w:asciiTheme="minorHAnsi" w:eastAsia="Arial" w:hAnsiTheme="minorHAnsi" w:cstheme="minorHAnsi"/>
          <w:b/>
          <w:bCs/>
        </w:rPr>
        <w:t xml:space="preserve"> 30 de mayo de 2021</w:t>
      </w:r>
      <w:r w:rsidRPr="00F30EB7">
        <w:rPr>
          <w:rFonts w:asciiTheme="minorHAnsi" w:eastAsia="Arial" w:hAnsiTheme="minorHAnsi" w:cstheme="minorHAnsi"/>
        </w:rPr>
        <w:t xml:space="preserve"> con una </w:t>
      </w:r>
      <w:r w:rsidRPr="00F30EB7">
        <w:rPr>
          <w:rFonts w:asciiTheme="minorHAnsi" w:eastAsia="Arial" w:hAnsiTheme="minorHAnsi" w:cstheme="minorHAnsi"/>
          <w:b/>
          <w:bCs/>
        </w:rPr>
        <w:t>vigencia máxima hasta el 28 de febrero de 2023</w:t>
      </w:r>
      <w:r w:rsidRPr="00F30EB7">
        <w:rPr>
          <w:rFonts w:asciiTheme="minorHAnsi" w:eastAsia="Arial" w:hAnsiTheme="minorHAnsi" w:cstheme="minorHAnsi"/>
        </w:rPr>
        <w:t>.</w:t>
      </w:r>
    </w:p>
    <w:p w14:paraId="7A23BA83" w14:textId="77777777" w:rsidR="00050280" w:rsidRDefault="00050280">
      <w:pPr>
        <w:rPr>
          <w:rFonts w:asciiTheme="minorHAnsi" w:eastAsia="Arial" w:hAnsiTheme="minorHAnsi" w:cstheme="minorHAnsi"/>
        </w:rPr>
      </w:pPr>
      <w:r>
        <w:rPr>
          <w:rFonts w:asciiTheme="minorHAnsi" w:eastAsia="Arial" w:hAnsiTheme="minorHAnsi" w:cstheme="minorHAnsi"/>
        </w:rPr>
        <w:br w:type="page"/>
      </w:r>
    </w:p>
    <w:p w14:paraId="2ED689F9" w14:textId="77777777" w:rsidR="002F53C2" w:rsidRPr="00F30EB7" w:rsidRDefault="002F53C2" w:rsidP="00050280">
      <w:pPr>
        <w:pStyle w:val="Mittulo2"/>
        <w:spacing w:before="0" w:after="0"/>
        <w:ind w:left="851" w:hanging="425"/>
        <w:rPr>
          <w:rFonts w:asciiTheme="minorHAnsi" w:hAnsiTheme="minorHAnsi" w:cstheme="minorHAnsi"/>
          <w:szCs w:val="20"/>
        </w:rPr>
      </w:pPr>
      <w:bookmarkStart w:id="116" w:name="_Toc165020581"/>
      <w:r w:rsidRPr="00F30EB7">
        <w:rPr>
          <w:rFonts w:asciiTheme="minorHAnsi" w:hAnsiTheme="minorHAnsi" w:cstheme="minorHAnsi"/>
          <w:szCs w:val="20"/>
        </w:rPr>
        <w:t>¿QUÉ DEBO HACER SI SOLICITÉ REFUGIO EN COLOMBIA?</w:t>
      </w:r>
      <w:bookmarkEnd w:id="116"/>
    </w:p>
    <w:p w14:paraId="7777F058" w14:textId="77777777" w:rsidR="002F53C2" w:rsidRPr="00F30EB7" w:rsidRDefault="002F53C2" w:rsidP="00F30EB7">
      <w:pPr>
        <w:spacing w:line="276" w:lineRule="auto"/>
        <w:jc w:val="both"/>
        <w:rPr>
          <w:rFonts w:asciiTheme="minorHAnsi" w:eastAsia="Arial" w:hAnsiTheme="minorHAnsi" w:cstheme="minorHAnsi"/>
        </w:rPr>
      </w:pPr>
    </w:p>
    <w:p w14:paraId="4F4C4678" w14:textId="7F7348DB" w:rsidR="002F53C2" w:rsidRPr="00F30EB7" w:rsidRDefault="002F53C2" w:rsidP="00F30EB7">
      <w:pPr>
        <w:numPr>
          <w:ilvl w:val="0"/>
          <w:numId w:val="80"/>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 hacer el </w:t>
      </w:r>
      <w:r w:rsidR="00E122DA" w:rsidRPr="00F30EB7">
        <w:rPr>
          <w:rFonts w:asciiTheme="minorHAnsi" w:eastAsia="Arial" w:hAnsiTheme="minorHAnsi" w:cstheme="minorHAnsi"/>
        </w:rPr>
        <w:t>Registro Único de Migrantes Venezolanos</w:t>
      </w:r>
      <w:r w:rsidR="00073FF3" w:rsidRPr="00F30EB7">
        <w:rPr>
          <w:rFonts w:asciiTheme="minorHAnsi" w:eastAsia="Arial" w:hAnsiTheme="minorHAnsi" w:cstheme="minorHAnsi"/>
        </w:rPr>
        <w:t xml:space="preserve"> </w:t>
      </w:r>
      <w:r w:rsidRPr="00F30EB7">
        <w:rPr>
          <w:rFonts w:asciiTheme="minorHAnsi" w:eastAsia="Arial" w:hAnsiTheme="minorHAnsi" w:cstheme="minorHAnsi"/>
        </w:rPr>
        <w:t>– RUMV y actualizar su información cuando sea necesario.</w:t>
      </w:r>
    </w:p>
    <w:p w14:paraId="3C385604" w14:textId="77777777" w:rsidR="002F53C2" w:rsidRPr="00F30EB7" w:rsidRDefault="002F53C2" w:rsidP="00F30EB7">
      <w:pPr>
        <w:spacing w:line="276" w:lineRule="auto"/>
        <w:ind w:left="-360"/>
        <w:jc w:val="both"/>
        <w:rPr>
          <w:rFonts w:asciiTheme="minorHAnsi" w:eastAsia="Arial" w:hAnsiTheme="minorHAnsi" w:cstheme="minorHAnsi"/>
        </w:rPr>
      </w:pPr>
    </w:p>
    <w:p w14:paraId="5848AAEC" w14:textId="6F98873F" w:rsidR="002F53C2" w:rsidRPr="00F30EB7" w:rsidRDefault="002F53C2" w:rsidP="00F30EB7">
      <w:pPr>
        <w:numPr>
          <w:ilvl w:val="0"/>
          <w:numId w:val="80"/>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Podrá solicitar el </w:t>
      </w:r>
      <w:r w:rsidR="00073FF3"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sin que se afecte su condición de solicitante de refugio ni su procedimiento.</w:t>
      </w:r>
    </w:p>
    <w:p w14:paraId="76D206E8" w14:textId="77777777" w:rsidR="002F53C2" w:rsidRPr="00F30EB7" w:rsidRDefault="002F53C2" w:rsidP="00F30EB7">
      <w:pPr>
        <w:spacing w:line="276" w:lineRule="auto"/>
        <w:ind w:left="360"/>
        <w:jc w:val="both"/>
        <w:rPr>
          <w:rFonts w:asciiTheme="minorHAnsi" w:eastAsia="Arial" w:hAnsiTheme="minorHAnsi" w:cstheme="minorHAnsi"/>
        </w:rPr>
      </w:pPr>
    </w:p>
    <w:p w14:paraId="725FF70D" w14:textId="0601495F" w:rsidR="002F53C2" w:rsidRPr="00F30EB7" w:rsidRDefault="00516B64" w:rsidP="00F30EB7">
      <w:pPr>
        <w:numPr>
          <w:ilvl w:val="0"/>
          <w:numId w:val="80"/>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w:t>
      </w:r>
      <w:r w:rsidR="002F53C2" w:rsidRPr="00F30EB7">
        <w:rPr>
          <w:rFonts w:asciiTheme="minorHAnsi" w:eastAsia="Arial" w:hAnsiTheme="minorHAnsi" w:cstheme="minorHAnsi"/>
        </w:rPr>
        <w:t xml:space="preserve">el PPT </w:t>
      </w:r>
      <w:r w:rsidRPr="00F30EB7">
        <w:rPr>
          <w:rFonts w:asciiTheme="minorHAnsi" w:eastAsia="Arial" w:hAnsiTheme="minorHAnsi" w:cstheme="minorHAnsi"/>
        </w:rPr>
        <w:t xml:space="preserve">es aprobado, </w:t>
      </w:r>
      <w:r w:rsidR="002F53C2" w:rsidRPr="00F30EB7">
        <w:rPr>
          <w:rFonts w:asciiTheme="minorHAnsi" w:eastAsia="Arial" w:hAnsiTheme="minorHAnsi" w:cstheme="minorHAnsi"/>
        </w:rPr>
        <w:t xml:space="preserve">podrá escoger entre obtener el </w:t>
      </w:r>
      <w:r w:rsidR="00073FF3" w:rsidRPr="00F30EB7">
        <w:rPr>
          <w:rFonts w:asciiTheme="minorHAnsi" w:eastAsia="Arial" w:hAnsiTheme="minorHAnsi" w:cstheme="minorHAnsi"/>
        </w:rPr>
        <w:t xml:space="preserve">permiso por protección temporal </w:t>
      </w:r>
      <w:r w:rsidR="002F53C2" w:rsidRPr="00F30EB7">
        <w:rPr>
          <w:rFonts w:asciiTheme="minorHAnsi" w:eastAsia="Arial" w:hAnsiTheme="minorHAnsi" w:cstheme="minorHAnsi"/>
        </w:rPr>
        <w:t xml:space="preserve">(PPT) o continuar con su solicitud de refugio. </w:t>
      </w:r>
    </w:p>
    <w:p w14:paraId="6695A8D4" w14:textId="77777777" w:rsidR="00B014AD" w:rsidRPr="00F30EB7" w:rsidRDefault="00B014AD" w:rsidP="00F30EB7">
      <w:pPr>
        <w:pStyle w:val="Prrafodelista"/>
        <w:spacing w:after="0" w:line="276" w:lineRule="auto"/>
        <w:rPr>
          <w:rFonts w:asciiTheme="minorHAnsi" w:eastAsia="Arial" w:hAnsiTheme="minorHAnsi" w:cstheme="minorHAnsi"/>
          <w:sz w:val="20"/>
          <w:szCs w:val="20"/>
        </w:rPr>
      </w:pPr>
    </w:p>
    <w:p w14:paraId="167AB7A4" w14:textId="0B5F82FF" w:rsidR="00817FD1" w:rsidRPr="00F30EB7" w:rsidRDefault="00B014AD" w:rsidP="00F30EB7">
      <w:p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el caso de los menores de edad solicitantes de reconocimiento de la condición de refugiado que estén siendo representados por una autoridad administrativa, para optar por el </w:t>
      </w:r>
      <w:r w:rsidR="00073FF3" w:rsidRPr="00F30EB7">
        <w:rPr>
          <w:rFonts w:asciiTheme="minorHAnsi" w:eastAsia="Arial" w:hAnsiTheme="minorHAnsi" w:cstheme="minorHAnsi"/>
        </w:rPr>
        <w:t>permiso por protección tempo</w:t>
      </w:r>
      <w:r w:rsidRPr="00F30EB7">
        <w:rPr>
          <w:rFonts w:asciiTheme="minorHAnsi" w:eastAsia="Arial" w:hAnsiTheme="minorHAnsi" w:cstheme="minorHAnsi"/>
        </w:rPr>
        <w:t xml:space="preserve">ral (PPT) la mencionada autoridad debe valorar los motivos por los cuales el menor salió de la República Bolivariana de Venezuela, su opinión, la de sus familiares en caso de que sea pertinente, regirse por el principio del interés superior, y determinar si se opta por el </w:t>
      </w:r>
      <w:r w:rsidR="00073FF3"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o si se continúa con el procedimiento de determinación de la condición de refugiado.</w:t>
      </w:r>
      <w:r w:rsidR="00817FD1" w:rsidRPr="00F30EB7">
        <w:rPr>
          <w:rFonts w:asciiTheme="minorHAnsi" w:eastAsia="Arial" w:hAnsiTheme="minorHAnsi" w:cstheme="minorHAnsi"/>
        </w:rPr>
        <w:t xml:space="preserve"> </w:t>
      </w:r>
    </w:p>
    <w:p w14:paraId="7CE3D442" w14:textId="77777777" w:rsidR="00817FD1" w:rsidRPr="00F30EB7" w:rsidRDefault="00817FD1" w:rsidP="00F30EB7">
      <w:pPr>
        <w:spacing w:line="276" w:lineRule="auto"/>
        <w:ind w:left="360"/>
        <w:jc w:val="both"/>
        <w:rPr>
          <w:rFonts w:asciiTheme="minorHAnsi" w:eastAsia="Arial" w:hAnsiTheme="minorHAnsi" w:cstheme="minorHAnsi"/>
        </w:rPr>
      </w:pPr>
    </w:p>
    <w:p w14:paraId="4B52E555" w14:textId="77777777" w:rsidR="00817FD1" w:rsidRPr="00F30EB7" w:rsidRDefault="00817FD1" w:rsidP="00F30EB7">
      <w:p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En caso de que se desista de la solicitud de reconocimiento de la condición de refugiado a favor del menor, la autoridad administrativa deberá manifestarlo expresamente y por escrito ante el Ministerio de Relaciones Exteriores, quien comunicará a Migración Colombia el acto administrativo por el cual se archiva la solicitud de refugio por desistimiento voluntario.</w:t>
      </w:r>
    </w:p>
    <w:p w14:paraId="4634C35F" w14:textId="77777777" w:rsidR="00B014AD" w:rsidRPr="00F30EB7" w:rsidRDefault="00B014AD" w:rsidP="00F30EB7">
      <w:pPr>
        <w:spacing w:line="276" w:lineRule="auto"/>
        <w:jc w:val="both"/>
        <w:rPr>
          <w:rFonts w:asciiTheme="minorHAnsi" w:eastAsia="Arial" w:hAnsiTheme="minorHAnsi" w:cstheme="minorHAnsi"/>
        </w:rPr>
      </w:pPr>
    </w:p>
    <w:p w14:paraId="7137F704" w14:textId="4CBA7562" w:rsidR="009F242C" w:rsidRPr="00F30EB7" w:rsidRDefault="002F53C2" w:rsidP="00F30EB7">
      <w:pPr>
        <w:numPr>
          <w:ilvl w:val="0"/>
          <w:numId w:val="80"/>
        </w:num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Si decide desistir voluntariamente de la solicitud</w:t>
      </w:r>
      <w:r w:rsidR="00A17DDE" w:rsidRPr="00F30EB7">
        <w:rPr>
          <w:rFonts w:asciiTheme="minorHAnsi" w:eastAsia="Arial" w:hAnsiTheme="minorHAnsi" w:cstheme="minorHAnsi"/>
        </w:rPr>
        <w:t xml:space="preserve"> de</w:t>
      </w:r>
      <w:r w:rsidRPr="00F30EB7">
        <w:rPr>
          <w:rFonts w:asciiTheme="minorHAnsi" w:eastAsia="Arial" w:hAnsiTheme="minorHAnsi" w:cstheme="minorHAnsi"/>
        </w:rPr>
        <w:t xml:space="preserve"> refugio, deberá manifestarlo directamente y por escrito ante el Ministerio de Relaciones Exteriores, entidad que expedirá el acto administrativo correspondiente para que su </w:t>
      </w:r>
      <w:r w:rsidR="00073FF3"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(PPT) sea expedido.</w:t>
      </w:r>
    </w:p>
    <w:p w14:paraId="0B0C36B0" w14:textId="77777777" w:rsidR="00A74A55" w:rsidRPr="00F30EB7" w:rsidRDefault="00A74A55" w:rsidP="00F30EB7">
      <w:pPr>
        <w:spacing w:line="276" w:lineRule="auto"/>
        <w:jc w:val="both"/>
        <w:rPr>
          <w:rFonts w:asciiTheme="minorHAnsi" w:eastAsia="Arial" w:hAnsiTheme="minorHAnsi" w:cstheme="minorHAnsi"/>
        </w:rPr>
      </w:pPr>
    </w:p>
    <w:p w14:paraId="6E9AB681" w14:textId="77777777" w:rsidR="00A74A55" w:rsidRPr="00F30EB7" w:rsidRDefault="00A74A55" w:rsidP="00F30EB7">
      <w:p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El Ministerio de Relaciones Exteriores comunicará a Migración Colombia dicho acto administrativo </w:t>
      </w:r>
    </w:p>
    <w:p w14:paraId="40587863" w14:textId="77777777" w:rsidR="00817FD1" w:rsidRPr="00F30EB7" w:rsidRDefault="00817FD1" w:rsidP="00F30EB7">
      <w:pPr>
        <w:spacing w:line="276" w:lineRule="auto"/>
        <w:jc w:val="both"/>
        <w:rPr>
          <w:rFonts w:asciiTheme="minorHAnsi" w:eastAsia="Arial" w:hAnsiTheme="minorHAnsi" w:cstheme="minorHAnsi"/>
        </w:rPr>
      </w:pPr>
    </w:p>
    <w:p w14:paraId="1D0F3BD1" w14:textId="0C8152C3" w:rsidR="002F53C2" w:rsidRPr="00F30EB7" w:rsidRDefault="002F53C2" w:rsidP="00F30EB7">
      <w:pPr>
        <w:numPr>
          <w:ilvl w:val="0"/>
          <w:numId w:val="80"/>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no se autoriza la expedición del </w:t>
      </w:r>
      <w:r w:rsidR="00073FF3" w:rsidRPr="00F30EB7">
        <w:rPr>
          <w:rFonts w:asciiTheme="minorHAnsi" w:eastAsia="Arial" w:hAnsiTheme="minorHAnsi" w:cstheme="minorHAnsi"/>
        </w:rPr>
        <w:t xml:space="preserve">permiso por protección temporal </w:t>
      </w:r>
      <w:r w:rsidRPr="00F30EB7">
        <w:rPr>
          <w:rFonts w:asciiTheme="minorHAnsi" w:eastAsia="Arial" w:hAnsiTheme="minorHAnsi" w:cstheme="minorHAnsi"/>
        </w:rPr>
        <w:t xml:space="preserve">(PPT), continuará con su procedimiento </w:t>
      </w:r>
      <w:r w:rsidR="009F242C" w:rsidRPr="00F30EB7">
        <w:rPr>
          <w:rFonts w:asciiTheme="minorHAnsi" w:eastAsia="Arial" w:hAnsiTheme="minorHAnsi" w:cstheme="minorHAnsi"/>
        </w:rPr>
        <w:t xml:space="preserve">de refugio </w:t>
      </w:r>
      <w:r w:rsidRPr="00F30EB7">
        <w:rPr>
          <w:rFonts w:asciiTheme="minorHAnsi" w:eastAsia="Arial" w:hAnsiTheme="minorHAnsi" w:cstheme="minorHAnsi"/>
        </w:rPr>
        <w:t xml:space="preserve">ante el Ministerio de Relaciones Exteriores siendo titular del </w:t>
      </w:r>
      <w:r w:rsidR="00073FF3" w:rsidRPr="00F30EB7">
        <w:rPr>
          <w:rFonts w:asciiTheme="minorHAnsi" w:eastAsia="Arial" w:hAnsiTheme="minorHAnsi" w:cstheme="minorHAnsi"/>
        </w:rPr>
        <w:t xml:space="preserve">salvoconducto </w:t>
      </w:r>
      <w:r w:rsidR="009F242C" w:rsidRPr="00F30EB7">
        <w:rPr>
          <w:rFonts w:asciiTheme="minorHAnsi" w:eastAsia="Arial" w:hAnsiTheme="minorHAnsi" w:cstheme="minorHAnsi"/>
        </w:rPr>
        <w:t xml:space="preserve">de permanencia </w:t>
      </w:r>
      <w:r w:rsidRPr="00F30EB7">
        <w:rPr>
          <w:rFonts w:asciiTheme="minorHAnsi" w:eastAsia="Arial" w:hAnsiTheme="minorHAnsi" w:cstheme="minorHAnsi"/>
        </w:rPr>
        <w:t>SC</w:t>
      </w:r>
      <w:r w:rsidR="009F242C" w:rsidRPr="00F30EB7">
        <w:rPr>
          <w:rFonts w:asciiTheme="minorHAnsi" w:eastAsia="Arial" w:hAnsiTheme="minorHAnsi" w:cstheme="minorHAnsi"/>
        </w:rPr>
        <w:t>-</w:t>
      </w:r>
      <w:r w:rsidRPr="00F30EB7">
        <w:rPr>
          <w:rFonts w:asciiTheme="minorHAnsi" w:eastAsia="Arial" w:hAnsiTheme="minorHAnsi" w:cstheme="minorHAnsi"/>
        </w:rPr>
        <w:t>2.</w:t>
      </w:r>
    </w:p>
    <w:p w14:paraId="6C769033" w14:textId="07866071" w:rsidR="00A77A62" w:rsidRPr="00F30EB7" w:rsidRDefault="00A77A62" w:rsidP="00F30EB7">
      <w:pPr>
        <w:spacing w:line="276" w:lineRule="auto"/>
        <w:jc w:val="both"/>
        <w:rPr>
          <w:rFonts w:asciiTheme="minorHAnsi" w:eastAsia="Arial" w:hAnsiTheme="minorHAnsi" w:cstheme="minorHAnsi"/>
        </w:rPr>
      </w:pPr>
    </w:p>
    <w:p w14:paraId="2822B0BF" w14:textId="2EB9D16B" w:rsidR="00693FCB" w:rsidRPr="00F30EB7" w:rsidRDefault="00693FCB" w:rsidP="00F30EB7">
      <w:pPr>
        <w:tabs>
          <w:tab w:val="right" w:pos="9214"/>
        </w:tabs>
        <w:spacing w:line="276" w:lineRule="auto"/>
        <w:jc w:val="both"/>
        <w:rPr>
          <w:rFonts w:asciiTheme="minorHAnsi" w:eastAsia="Arial" w:hAnsiTheme="minorHAnsi" w:cstheme="minorHAnsi"/>
          <w:b/>
          <w:u w:val="single"/>
        </w:rPr>
      </w:pPr>
      <w:r w:rsidRPr="00F30EB7">
        <w:rPr>
          <w:rFonts w:asciiTheme="minorHAnsi" w:eastAsia="Arial" w:hAnsiTheme="minorHAnsi" w:cstheme="minorHAnsi"/>
          <w:b/>
          <w:u w:val="single"/>
        </w:rPr>
        <w:t xml:space="preserve">Si tiene un salvoconducto SC-2 por solicitud de refugio y no realizó el </w:t>
      </w:r>
      <w:r w:rsidR="00E122DA" w:rsidRPr="00F30EB7">
        <w:rPr>
          <w:rFonts w:asciiTheme="minorHAnsi" w:eastAsia="Arial" w:hAnsiTheme="minorHAnsi" w:cstheme="minorHAnsi"/>
          <w:b/>
          <w:u w:val="single"/>
        </w:rPr>
        <w:t>Registro Único de Migrantes Venezolanos</w:t>
      </w:r>
      <w:r w:rsidRPr="00F30EB7">
        <w:rPr>
          <w:rFonts w:asciiTheme="minorHAnsi" w:eastAsia="Arial" w:hAnsiTheme="minorHAnsi" w:cstheme="minorHAnsi"/>
          <w:b/>
          <w:u w:val="single"/>
        </w:rPr>
        <w:t xml:space="preserve"> – RUMV antes del 28 de mayo de 2022:</w:t>
      </w:r>
    </w:p>
    <w:p w14:paraId="55E3687A" w14:textId="77777777" w:rsidR="00693FCB" w:rsidRPr="00F30EB7" w:rsidRDefault="00693FCB" w:rsidP="00F30EB7">
      <w:pPr>
        <w:tabs>
          <w:tab w:val="right" w:pos="9214"/>
        </w:tabs>
        <w:spacing w:line="276" w:lineRule="auto"/>
        <w:jc w:val="both"/>
        <w:rPr>
          <w:rFonts w:asciiTheme="minorHAnsi" w:eastAsia="Arial" w:hAnsiTheme="minorHAnsi" w:cstheme="minorHAnsi"/>
          <w:b/>
        </w:rPr>
      </w:pPr>
    </w:p>
    <w:p w14:paraId="102BE90A" w14:textId="1420A413" w:rsidR="00693FCB" w:rsidRPr="00F30EB7" w:rsidRDefault="00693FCB"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u w:val="single"/>
        </w:rPr>
        <w:t xml:space="preserve">Entre el 1 y el 30 de abril de 2023 </w:t>
      </w:r>
      <w:r w:rsidR="00AF20F6" w:rsidRPr="00F30EB7">
        <w:rPr>
          <w:rFonts w:asciiTheme="minorHAnsi" w:eastAsia="Arial" w:hAnsiTheme="minorHAnsi" w:cstheme="minorHAnsi"/>
          <w:b/>
          <w:u w:val="single"/>
        </w:rPr>
        <w:t>podía</w:t>
      </w:r>
      <w:r w:rsidRPr="00F30EB7">
        <w:rPr>
          <w:rFonts w:asciiTheme="minorHAnsi" w:eastAsia="Arial" w:hAnsiTheme="minorHAnsi" w:cstheme="minorHAnsi"/>
        </w:rPr>
        <w:t xml:space="preserve"> realizar el </w:t>
      </w:r>
      <w:r w:rsidR="00E122DA" w:rsidRPr="00F30EB7">
        <w:rPr>
          <w:rFonts w:asciiTheme="minorHAnsi" w:eastAsia="Arial" w:hAnsiTheme="minorHAnsi" w:cstheme="minorHAnsi"/>
        </w:rPr>
        <w:t>Registro Único de Migrantes Venezolanos</w:t>
      </w:r>
      <w:r w:rsidRPr="00F30EB7">
        <w:rPr>
          <w:rFonts w:asciiTheme="minorHAnsi" w:eastAsia="Arial" w:hAnsiTheme="minorHAnsi" w:cstheme="minorHAnsi"/>
        </w:rPr>
        <w:t xml:space="preserve"> – </w:t>
      </w:r>
      <w:r w:rsidRPr="00F30EB7">
        <w:rPr>
          <w:rFonts w:asciiTheme="minorHAnsi" w:eastAsia="Arial" w:hAnsiTheme="minorHAnsi" w:cstheme="minorHAnsi"/>
          <w:b/>
          <w:u w:val="single"/>
        </w:rPr>
        <w:t>RUMV</w:t>
      </w:r>
      <w:r w:rsidRPr="00F30EB7">
        <w:rPr>
          <w:rFonts w:asciiTheme="minorHAnsi" w:eastAsia="Arial" w:hAnsiTheme="minorHAnsi" w:cstheme="minorHAnsi"/>
        </w:rPr>
        <w:t xml:space="preserve"> para acceder al Estatuto.</w:t>
      </w:r>
    </w:p>
    <w:p w14:paraId="492E7710" w14:textId="183B12D1" w:rsidR="00693FCB" w:rsidRDefault="00693FCB" w:rsidP="00F30EB7">
      <w:pPr>
        <w:spacing w:line="276" w:lineRule="auto"/>
        <w:jc w:val="both"/>
        <w:rPr>
          <w:rFonts w:asciiTheme="minorHAnsi" w:eastAsia="Arial" w:hAnsiTheme="minorHAnsi" w:cstheme="minorHAnsi"/>
        </w:rPr>
      </w:pPr>
    </w:p>
    <w:p w14:paraId="2D4D9E63" w14:textId="77777777" w:rsidR="00050280" w:rsidRPr="00F30EB7" w:rsidRDefault="00050280" w:rsidP="00F30EB7">
      <w:pPr>
        <w:spacing w:line="276" w:lineRule="auto"/>
        <w:jc w:val="both"/>
        <w:rPr>
          <w:rFonts w:asciiTheme="minorHAnsi" w:eastAsia="Arial" w:hAnsiTheme="minorHAnsi" w:cstheme="minorHAnsi"/>
        </w:rPr>
      </w:pPr>
    </w:p>
    <w:p w14:paraId="1B86D51D" w14:textId="77777777" w:rsidR="00A77A62" w:rsidRPr="00F30EB7" w:rsidRDefault="00A77A62" w:rsidP="00050280">
      <w:pPr>
        <w:pStyle w:val="Mittulo2"/>
        <w:spacing w:before="0" w:after="0"/>
        <w:ind w:left="851" w:hanging="425"/>
        <w:rPr>
          <w:rFonts w:asciiTheme="minorHAnsi" w:hAnsiTheme="minorHAnsi" w:cstheme="minorHAnsi"/>
          <w:szCs w:val="20"/>
        </w:rPr>
      </w:pPr>
      <w:bookmarkStart w:id="117" w:name="_Toc165020582"/>
      <w:r w:rsidRPr="00F30EB7">
        <w:rPr>
          <w:rFonts w:asciiTheme="minorHAnsi" w:hAnsiTheme="minorHAnsi" w:cstheme="minorHAnsi"/>
          <w:szCs w:val="20"/>
        </w:rPr>
        <w:t>¿EL PERMISO POR PROTECCIÓN TEMPORAL (PPT) ME PERMITE TRAMITAR VISA DE RESIDENTE?</w:t>
      </w:r>
      <w:bookmarkEnd w:id="117"/>
    </w:p>
    <w:p w14:paraId="1EAA7242" w14:textId="77777777" w:rsidR="002F53C2" w:rsidRPr="00F30EB7" w:rsidRDefault="002F53C2" w:rsidP="00F30EB7">
      <w:pPr>
        <w:spacing w:line="276" w:lineRule="auto"/>
        <w:ind w:left="360"/>
        <w:jc w:val="both"/>
        <w:rPr>
          <w:rFonts w:asciiTheme="minorHAnsi" w:eastAsia="Arial" w:hAnsiTheme="minorHAnsi" w:cstheme="minorHAnsi"/>
        </w:rPr>
      </w:pPr>
    </w:p>
    <w:p w14:paraId="0BEE14B6" w14:textId="2A3B1A81" w:rsidR="002F53C2" w:rsidRPr="00F30EB7" w:rsidRDefault="00AE581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Le p</w:t>
      </w:r>
      <w:r w:rsidR="00A77A62" w:rsidRPr="00F30EB7">
        <w:rPr>
          <w:rFonts w:asciiTheme="minorHAnsi" w:eastAsia="Arial" w:hAnsiTheme="minorHAnsi" w:cstheme="minorHAnsi"/>
        </w:rPr>
        <w:t xml:space="preserve">ermitirá sumar tiempo de permanencia en Colombia para solicitar una </w:t>
      </w:r>
      <w:r w:rsidR="00073FF3" w:rsidRPr="00F30EB7">
        <w:rPr>
          <w:rFonts w:asciiTheme="minorHAnsi" w:eastAsia="Arial" w:hAnsiTheme="minorHAnsi" w:cstheme="minorHAnsi"/>
        </w:rPr>
        <w:t xml:space="preserve">visa </w:t>
      </w:r>
      <w:r w:rsidR="00A77A62" w:rsidRPr="00F30EB7">
        <w:rPr>
          <w:rFonts w:asciiTheme="minorHAnsi" w:eastAsia="Arial" w:hAnsiTheme="minorHAnsi" w:cstheme="minorHAnsi"/>
        </w:rPr>
        <w:t>de residente o tipo R, cumpliendo los requisitos establecidos por el Ministerio de Relaciones Exteriores.</w:t>
      </w:r>
    </w:p>
    <w:p w14:paraId="479D4F93" w14:textId="77777777" w:rsidR="00A77A62" w:rsidRPr="00F30EB7" w:rsidRDefault="00A77A62" w:rsidP="00F30EB7">
      <w:pPr>
        <w:spacing w:line="276" w:lineRule="auto"/>
        <w:jc w:val="both"/>
        <w:rPr>
          <w:rFonts w:asciiTheme="minorHAnsi" w:eastAsia="Arial" w:hAnsiTheme="minorHAnsi" w:cstheme="minorHAnsi"/>
        </w:rPr>
      </w:pPr>
    </w:p>
    <w:p w14:paraId="7902A2D9" w14:textId="74C83E0E" w:rsidR="00C35850" w:rsidRPr="00F30EB7" w:rsidRDefault="00C35850" w:rsidP="00050280">
      <w:pPr>
        <w:pStyle w:val="Mittulo2"/>
        <w:spacing w:before="0" w:after="0"/>
        <w:ind w:left="851" w:hanging="425"/>
        <w:rPr>
          <w:rFonts w:asciiTheme="minorHAnsi" w:hAnsiTheme="minorHAnsi" w:cstheme="minorHAnsi"/>
          <w:szCs w:val="20"/>
        </w:rPr>
      </w:pPr>
      <w:bookmarkStart w:id="118" w:name="_Toc165020583"/>
      <w:r w:rsidRPr="00F30EB7">
        <w:rPr>
          <w:rFonts w:asciiTheme="minorHAnsi" w:hAnsiTheme="minorHAnsi" w:cstheme="minorHAnsi"/>
          <w:szCs w:val="20"/>
        </w:rPr>
        <w:t xml:space="preserve">¿CÓMO SE VA A IMPLEMENTAR </w:t>
      </w:r>
      <w:r w:rsidR="00532E1B" w:rsidRPr="00F30EB7">
        <w:rPr>
          <w:rFonts w:asciiTheme="minorHAnsi" w:hAnsiTheme="minorHAnsi" w:cstheme="minorHAnsi"/>
          <w:szCs w:val="20"/>
        </w:rPr>
        <w:t xml:space="preserve">EL </w:t>
      </w:r>
      <w:r w:rsidRPr="00F30EB7">
        <w:rPr>
          <w:rFonts w:asciiTheme="minorHAnsi" w:hAnsiTheme="minorHAnsi" w:cstheme="minorHAnsi"/>
          <w:szCs w:val="20"/>
        </w:rPr>
        <w:t>ESTATUTO TEMPORAL DE PROTECCIÓN PARA MIGRANTES VENEZOLANOS TRANSGÉNERO?</w:t>
      </w:r>
      <w:bookmarkEnd w:id="118"/>
    </w:p>
    <w:p w14:paraId="752E66F9" w14:textId="77777777" w:rsidR="00C35850" w:rsidRPr="00F30EB7" w:rsidRDefault="00C35850" w:rsidP="00F30EB7">
      <w:pPr>
        <w:spacing w:line="276" w:lineRule="auto"/>
        <w:rPr>
          <w:rFonts w:asciiTheme="minorHAnsi" w:hAnsiTheme="minorHAnsi" w:cstheme="minorHAnsi"/>
        </w:rPr>
      </w:pPr>
    </w:p>
    <w:p w14:paraId="10316050" w14:textId="1AA8DF56" w:rsidR="00C35850" w:rsidRPr="00F30EB7" w:rsidRDefault="00C35850" w:rsidP="00F30EB7">
      <w:pPr>
        <w:spacing w:line="276" w:lineRule="auto"/>
        <w:jc w:val="both"/>
        <w:rPr>
          <w:rFonts w:asciiTheme="minorHAnsi" w:hAnsiTheme="minorHAnsi" w:cstheme="minorHAnsi"/>
        </w:rPr>
      </w:pPr>
      <w:r w:rsidRPr="00F30EB7">
        <w:rPr>
          <w:rFonts w:asciiTheme="minorHAnsi" w:hAnsiTheme="minorHAnsi" w:cstheme="minorHAnsi"/>
        </w:rPr>
        <w:t xml:space="preserve">Las personas migrantes venezolanas transgénero que cumplan con los requisitos mencionados podrán registrarse en el </w:t>
      </w:r>
      <w:r w:rsidR="00E122DA" w:rsidRPr="00F30EB7">
        <w:rPr>
          <w:rFonts w:asciiTheme="minorHAnsi" w:hAnsiTheme="minorHAnsi" w:cstheme="minorHAnsi"/>
        </w:rPr>
        <w:t>Registro Único de Migrantes Venezolanos</w:t>
      </w:r>
      <w:r w:rsidR="00073FF3" w:rsidRPr="00F30EB7">
        <w:rPr>
          <w:rFonts w:asciiTheme="minorHAnsi" w:hAnsiTheme="minorHAnsi" w:cstheme="minorHAnsi"/>
        </w:rPr>
        <w:t xml:space="preserve"> </w:t>
      </w:r>
      <w:r w:rsidRPr="00F30EB7">
        <w:rPr>
          <w:rFonts w:asciiTheme="minorHAnsi" w:hAnsiTheme="minorHAnsi" w:cstheme="minorHAnsi"/>
        </w:rPr>
        <w:t xml:space="preserve">– RUMV y obtener el </w:t>
      </w:r>
      <w:r w:rsidR="00073FF3" w:rsidRPr="00F30EB7">
        <w:rPr>
          <w:rFonts w:asciiTheme="minorHAnsi" w:hAnsiTheme="minorHAnsi" w:cstheme="minorHAnsi"/>
        </w:rPr>
        <w:t xml:space="preserve">permiso por protección temporal </w:t>
      </w:r>
      <w:r w:rsidRPr="00F30EB7">
        <w:rPr>
          <w:rFonts w:asciiTheme="minorHAnsi" w:hAnsiTheme="minorHAnsi" w:cstheme="minorHAnsi"/>
        </w:rPr>
        <w:t xml:space="preserve">(PPT) con su género y nombre identitario, para lo cual </w:t>
      </w:r>
      <w:r w:rsidR="00532E1B" w:rsidRPr="00F30EB7">
        <w:rPr>
          <w:rFonts w:asciiTheme="minorHAnsi" w:hAnsiTheme="minorHAnsi" w:cstheme="minorHAnsi"/>
        </w:rPr>
        <w:t xml:space="preserve">deben </w:t>
      </w:r>
      <w:r w:rsidR="00817FD1" w:rsidRPr="00F30EB7">
        <w:rPr>
          <w:rFonts w:asciiTheme="minorHAnsi" w:hAnsiTheme="minorHAnsi" w:cstheme="minorHAnsi"/>
        </w:rPr>
        <w:t>hacer lo siguiente</w:t>
      </w:r>
      <w:r w:rsidRPr="00F30EB7">
        <w:rPr>
          <w:rFonts w:asciiTheme="minorHAnsi" w:hAnsiTheme="minorHAnsi" w:cstheme="minorHAnsi"/>
        </w:rPr>
        <w:t>:</w:t>
      </w:r>
    </w:p>
    <w:p w14:paraId="5148884C" w14:textId="77777777" w:rsidR="00C35850" w:rsidRPr="00F30EB7" w:rsidRDefault="00C35850" w:rsidP="00F30EB7">
      <w:pPr>
        <w:spacing w:line="276" w:lineRule="auto"/>
        <w:jc w:val="both"/>
        <w:rPr>
          <w:rFonts w:asciiTheme="minorHAnsi" w:hAnsiTheme="minorHAnsi" w:cstheme="minorHAnsi"/>
        </w:rPr>
      </w:pPr>
    </w:p>
    <w:p w14:paraId="66A19E07" w14:textId="4FB8E2F2" w:rsidR="0066223B" w:rsidRPr="00F30EB7" w:rsidRDefault="00C35850" w:rsidP="00F30EB7">
      <w:pPr>
        <w:numPr>
          <w:ilvl w:val="0"/>
          <w:numId w:val="81"/>
        </w:numPr>
        <w:spacing w:line="276" w:lineRule="auto"/>
        <w:jc w:val="both"/>
        <w:rPr>
          <w:rFonts w:asciiTheme="minorHAnsi" w:hAnsiTheme="minorHAnsi" w:cstheme="minorHAnsi"/>
          <w:b/>
          <w:bCs/>
          <w:i/>
          <w:iCs/>
        </w:rPr>
      </w:pPr>
      <w:r w:rsidRPr="00F30EB7">
        <w:rPr>
          <w:rFonts w:asciiTheme="minorHAnsi" w:hAnsiTheme="minorHAnsi" w:cstheme="minorHAnsi"/>
        </w:rPr>
        <w:t xml:space="preserve">En el </w:t>
      </w:r>
      <w:proofErr w:type="spellStart"/>
      <w:r w:rsidR="00073FF3" w:rsidRPr="00F30EB7">
        <w:rPr>
          <w:rFonts w:asciiTheme="minorHAnsi" w:hAnsiTheme="minorHAnsi" w:cstheme="minorHAnsi"/>
        </w:rPr>
        <w:t>pre-registro</w:t>
      </w:r>
      <w:proofErr w:type="spellEnd"/>
      <w:r w:rsidR="00073FF3" w:rsidRPr="00F30EB7">
        <w:rPr>
          <w:rFonts w:asciiTheme="minorHAnsi" w:hAnsiTheme="minorHAnsi" w:cstheme="minorHAnsi"/>
        </w:rPr>
        <w:t xml:space="preserve"> virtual </w:t>
      </w:r>
      <w:r w:rsidRPr="00F30EB7">
        <w:rPr>
          <w:rFonts w:asciiTheme="minorHAnsi" w:hAnsiTheme="minorHAnsi" w:cstheme="minorHAnsi"/>
        </w:rPr>
        <w:t xml:space="preserve">deberán adjuntar la escritura pública otorgada ante notario en la que conste su voluntad expresa de identificarse en las diferentes etapas del procedimiento administrativo </w:t>
      </w:r>
      <w:r w:rsidR="0066223B" w:rsidRPr="00F30EB7">
        <w:rPr>
          <w:rFonts w:asciiTheme="minorHAnsi" w:hAnsiTheme="minorHAnsi" w:cstheme="minorHAnsi"/>
        </w:rPr>
        <w:t>d</w:t>
      </w:r>
      <w:r w:rsidRPr="00F30EB7">
        <w:rPr>
          <w:rFonts w:asciiTheme="minorHAnsi" w:hAnsiTheme="minorHAnsi" w:cstheme="minorHAnsi"/>
        </w:rPr>
        <w:t xml:space="preserve">el Estatuto Temporal de Protección para Migrantes Venezolanos bajo el género y nombre con el que se identifiquen y cualquiera de los documentos señalados en el numeral 3 de lo mencionado en </w:t>
      </w:r>
      <w:r w:rsidRPr="00F30EB7">
        <w:rPr>
          <w:rFonts w:asciiTheme="minorHAnsi" w:hAnsiTheme="minorHAnsi" w:cstheme="minorHAnsi"/>
          <w:b/>
          <w:bCs/>
          <w:i/>
          <w:iCs/>
        </w:rPr>
        <w:t>¿CUÁLES SON LOS REQUISITOS PARA HACER EL REGISTRO ÚNICO DE MIGRANTES VENEZOLANOS – RUMV?</w:t>
      </w:r>
    </w:p>
    <w:p w14:paraId="61386B40" w14:textId="77777777" w:rsidR="0066223B" w:rsidRPr="00F30EB7" w:rsidRDefault="0066223B" w:rsidP="00F30EB7">
      <w:pPr>
        <w:spacing w:line="276" w:lineRule="auto"/>
        <w:ind w:left="720"/>
        <w:jc w:val="both"/>
        <w:rPr>
          <w:rFonts w:asciiTheme="minorHAnsi" w:hAnsiTheme="minorHAnsi" w:cstheme="minorHAnsi"/>
          <w:b/>
          <w:bCs/>
          <w:i/>
          <w:iCs/>
        </w:rPr>
      </w:pPr>
    </w:p>
    <w:p w14:paraId="4C7767FE" w14:textId="662EB3CB" w:rsidR="0066223B" w:rsidRPr="00F30EB7" w:rsidRDefault="00C35850" w:rsidP="00F30EB7">
      <w:pPr>
        <w:spacing w:line="276" w:lineRule="auto"/>
        <w:ind w:left="360"/>
        <w:jc w:val="both"/>
        <w:rPr>
          <w:rFonts w:asciiTheme="minorHAnsi" w:hAnsiTheme="minorHAnsi" w:cstheme="minorHAnsi"/>
          <w:b/>
          <w:bCs/>
          <w:i/>
          <w:iCs/>
        </w:rPr>
      </w:pPr>
      <w:r w:rsidRPr="00F30EB7">
        <w:rPr>
          <w:rFonts w:asciiTheme="minorHAnsi" w:hAnsiTheme="minorHAnsi" w:cstheme="minorHAnsi"/>
        </w:rPr>
        <w:t xml:space="preserve">Luego de completado el </w:t>
      </w:r>
      <w:r w:rsidR="00073FF3" w:rsidRPr="00F30EB7">
        <w:rPr>
          <w:rFonts w:asciiTheme="minorHAnsi" w:hAnsiTheme="minorHAnsi" w:cstheme="minorHAnsi"/>
        </w:rPr>
        <w:t xml:space="preserve">pre- registro virtual, la caracterización socioeconómica y el registro biométrico presencial, la expedición del permiso por protección temporal </w:t>
      </w:r>
      <w:r w:rsidRPr="00F30EB7">
        <w:rPr>
          <w:rFonts w:asciiTheme="minorHAnsi" w:hAnsiTheme="minorHAnsi" w:cstheme="minorHAnsi"/>
        </w:rPr>
        <w:t xml:space="preserve">(PPT) se realizará con el género y nombre con el que se identifique el migrante venezolano y según conste en la escritura pública otorgada por </w:t>
      </w:r>
      <w:r w:rsidR="00071A4A" w:rsidRPr="00F30EB7">
        <w:rPr>
          <w:rFonts w:asciiTheme="minorHAnsi" w:hAnsiTheme="minorHAnsi" w:cstheme="minorHAnsi"/>
        </w:rPr>
        <w:t>n</w:t>
      </w:r>
      <w:r w:rsidRPr="00F30EB7">
        <w:rPr>
          <w:rFonts w:asciiTheme="minorHAnsi" w:hAnsiTheme="minorHAnsi" w:cstheme="minorHAnsi"/>
        </w:rPr>
        <w:t>otaría.</w:t>
      </w:r>
    </w:p>
    <w:p w14:paraId="1BDD4AC6" w14:textId="77777777" w:rsidR="0066223B" w:rsidRPr="00F30EB7" w:rsidRDefault="0066223B" w:rsidP="00F30EB7">
      <w:pPr>
        <w:spacing w:line="276" w:lineRule="auto"/>
        <w:ind w:left="720"/>
        <w:jc w:val="both"/>
        <w:rPr>
          <w:rFonts w:asciiTheme="minorHAnsi" w:hAnsiTheme="minorHAnsi" w:cstheme="minorHAnsi"/>
          <w:b/>
          <w:bCs/>
          <w:i/>
          <w:iCs/>
        </w:rPr>
      </w:pPr>
    </w:p>
    <w:p w14:paraId="138A5D0F" w14:textId="3EDA7805" w:rsidR="0066223B" w:rsidRPr="00F30EB7" w:rsidRDefault="00C35850" w:rsidP="00F30EB7">
      <w:pPr>
        <w:numPr>
          <w:ilvl w:val="0"/>
          <w:numId w:val="81"/>
        </w:numPr>
        <w:spacing w:line="276" w:lineRule="auto"/>
        <w:jc w:val="both"/>
        <w:rPr>
          <w:rFonts w:asciiTheme="minorHAnsi" w:hAnsiTheme="minorHAnsi" w:cstheme="minorHAnsi"/>
          <w:b/>
          <w:bCs/>
          <w:i/>
          <w:iCs/>
        </w:rPr>
      </w:pPr>
      <w:r w:rsidRPr="00F30EB7">
        <w:rPr>
          <w:rFonts w:asciiTheme="minorHAnsi" w:hAnsiTheme="minorHAnsi" w:cstheme="minorHAnsi"/>
        </w:rPr>
        <w:t xml:space="preserve">En el caso </w:t>
      </w:r>
      <w:r w:rsidR="00532E1B" w:rsidRPr="00F30EB7">
        <w:rPr>
          <w:rFonts w:asciiTheme="minorHAnsi" w:hAnsiTheme="minorHAnsi" w:cstheme="minorHAnsi"/>
        </w:rPr>
        <w:t xml:space="preserve">de </w:t>
      </w:r>
      <w:r w:rsidRPr="00F30EB7">
        <w:rPr>
          <w:rFonts w:asciiTheme="minorHAnsi" w:hAnsiTheme="minorHAnsi" w:cstheme="minorHAnsi"/>
        </w:rPr>
        <w:t xml:space="preserve">que el migrante venezolano transgénero </w:t>
      </w:r>
      <w:r w:rsidR="0066223B" w:rsidRPr="00F30EB7">
        <w:rPr>
          <w:rFonts w:asciiTheme="minorHAnsi" w:hAnsiTheme="minorHAnsi" w:cstheme="minorHAnsi"/>
        </w:rPr>
        <w:t xml:space="preserve">no pueda </w:t>
      </w:r>
      <w:r w:rsidRPr="00F30EB7">
        <w:rPr>
          <w:rFonts w:asciiTheme="minorHAnsi" w:hAnsiTheme="minorHAnsi" w:cstheme="minorHAnsi"/>
        </w:rPr>
        <w:t xml:space="preserve">adjuntar la escritura pública mencionada en el numeral anterior, deberá </w:t>
      </w:r>
      <w:r w:rsidR="0066223B" w:rsidRPr="00F30EB7">
        <w:rPr>
          <w:rFonts w:asciiTheme="minorHAnsi" w:hAnsiTheme="minorHAnsi" w:cstheme="minorHAnsi"/>
        </w:rPr>
        <w:t xml:space="preserve">realizar </w:t>
      </w:r>
      <w:r w:rsidRPr="00F30EB7">
        <w:rPr>
          <w:rFonts w:asciiTheme="minorHAnsi" w:hAnsiTheme="minorHAnsi" w:cstheme="minorHAnsi"/>
        </w:rPr>
        <w:t xml:space="preserve">el </w:t>
      </w:r>
      <w:r w:rsidR="00E122DA" w:rsidRPr="00F30EB7">
        <w:rPr>
          <w:rFonts w:asciiTheme="minorHAnsi" w:hAnsiTheme="minorHAnsi" w:cstheme="minorHAnsi"/>
        </w:rPr>
        <w:t>Registro Único de Migrantes Venezolanos</w:t>
      </w:r>
      <w:r w:rsidR="00073FF3" w:rsidRPr="00F30EB7">
        <w:rPr>
          <w:rFonts w:asciiTheme="minorHAnsi" w:hAnsiTheme="minorHAnsi" w:cstheme="minorHAnsi"/>
        </w:rPr>
        <w:t xml:space="preserve"> </w:t>
      </w:r>
      <w:r w:rsidRPr="00F30EB7">
        <w:rPr>
          <w:rFonts w:asciiTheme="minorHAnsi" w:hAnsiTheme="minorHAnsi" w:cstheme="minorHAnsi"/>
        </w:rPr>
        <w:t xml:space="preserve">– RUMV con el género y nombre que </w:t>
      </w:r>
      <w:r w:rsidR="0066223B" w:rsidRPr="00F30EB7">
        <w:rPr>
          <w:rFonts w:asciiTheme="minorHAnsi" w:hAnsiTheme="minorHAnsi" w:cstheme="minorHAnsi"/>
        </w:rPr>
        <w:t xml:space="preserve">se indica </w:t>
      </w:r>
      <w:r w:rsidRPr="00F30EB7">
        <w:rPr>
          <w:rFonts w:asciiTheme="minorHAnsi" w:hAnsiTheme="minorHAnsi" w:cstheme="minorHAnsi"/>
        </w:rPr>
        <w:t xml:space="preserve">en su documento de identificación. </w:t>
      </w:r>
    </w:p>
    <w:p w14:paraId="3E20B4BB" w14:textId="77777777" w:rsidR="0066223B" w:rsidRPr="00F30EB7" w:rsidRDefault="0066223B" w:rsidP="00F30EB7">
      <w:pPr>
        <w:spacing w:line="276" w:lineRule="auto"/>
        <w:ind w:left="720"/>
        <w:jc w:val="both"/>
        <w:rPr>
          <w:rFonts w:asciiTheme="minorHAnsi" w:hAnsiTheme="minorHAnsi" w:cstheme="minorHAnsi"/>
          <w:b/>
          <w:bCs/>
          <w:i/>
          <w:iCs/>
        </w:rPr>
      </w:pPr>
    </w:p>
    <w:p w14:paraId="07C25130" w14:textId="1CAEB273" w:rsidR="0066223B" w:rsidRPr="00F30EB7" w:rsidRDefault="00C35850" w:rsidP="00F30EB7">
      <w:pPr>
        <w:spacing w:line="276" w:lineRule="auto"/>
        <w:ind w:left="360"/>
        <w:jc w:val="both"/>
        <w:rPr>
          <w:rFonts w:asciiTheme="minorHAnsi" w:hAnsiTheme="minorHAnsi" w:cstheme="minorHAnsi"/>
          <w:b/>
          <w:bCs/>
          <w:i/>
          <w:iCs/>
        </w:rPr>
      </w:pPr>
      <w:r w:rsidRPr="00F30EB7">
        <w:rPr>
          <w:rFonts w:asciiTheme="minorHAnsi" w:hAnsiTheme="minorHAnsi" w:cstheme="minorHAnsi"/>
        </w:rPr>
        <w:t xml:space="preserve">Una vez haya </w:t>
      </w:r>
      <w:r w:rsidR="0066223B" w:rsidRPr="00F30EB7">
        <w:rPr>
          <w:rFonts w:asciiTheme="minorHAnsi" w:hAnsiTheme="minorHAnsi" w:cstheme="minorHAnsi"/>
        </w:rPr>
        <w:t xml:space="preserve">tramitado el </w:t>
      </w:r>
      <w:proofErr w:type="spellStart"/>
      <w:r w:rsidR="00073FF3" w:rsidRPr="00F30EB7">
        <w:rPr>
          <w:rFonts w:asciiTheme="minorHAnsi" w:hAnsiTheme="minorHAnsi" w:cstheme="minorHAnsi"/>
        </w:rPr>
        <w:t>pre-registro</w:t>
      </w:r>
      <w:proofErr w:type="spellEnd"/>
      <w:r w:rsidR="00073FF3" w:rsidRPr="00F30EB7">
        <w:rPr>
          <w:rFonts w:asciiTheme="minorHAnsi" w:hAnsiTheme="minorHAnsi" w:cstheme="minorHAnsi"/>
        </w:rPr>
        <w:t xml:space="preserve"> virtual, la caracterización socioeconómica y el registro biométrico presencial y se le haya autorizado y expedido el permiso por protección temporal </w:t>
      </w:r>
      <w:r w:rsidRPr="00F30EB7">
        <w:rPr>
          <w:rFonts w:asciiTheme="minorHAnsi" w:hAnsiTheme="minorHAnsi" w:cstheme="minorHAnsi"/>
        </w:rPr>
        <w:t xml:space="preserve">(PPT), </w:t>
      </w:r>
      <w:r w:rsidRPr="00F30EB7">
        <w:rPr>
          <w:rFonts w:asciiTheme="minorHAnsi" w:hAnsiTheme="minorHAnsi" w:cstheme="minorHAnsi"/>
        </w:rPr>
        <w:lastRenderedPageBreak/>
        <w:t>con este documento podrá acudir a una notaría para declarar bajo la gravedad de juramento su intención de modificar el género y nombre en el mencionado permiso.</w:t>
      </w:r>
    </w:p>
    <w:p w14:paraId="44B15D74" w14:textId="77777777" w:rsidR="0066223B" w:rsidRPr="00F30EB7" w:rsidRDefault="0066223B" w:rsidP="00F30EB7">
      <w:pPr>
        <w:spacing w:line="276" w:lineRule="auto"/>
        <w:ind w:left="360"/>
        <w:jc w:val="both"/>
        <w:rPr>
          <w:rFonts w:asciiTheme="minorHAnsi" w:hAnsiTheme="minorHAnsi" w:cstheme="minorHAnsi"/>
          <w:b/>
          <w:bCs/>
          <w:i/>
          <w:iCs/>
        </w:rPr>
      </w:pPr>
    </w:p>
    <w:p w14:paraId="635AFBC3" w14:textId="742119A5" w:rsidR="0066223B" w:rsidRPr="00F30EB7" w:rsidRDefault="00C35850" w:rsidP="00F30EB7">
      <w:pPr>
        <w:spacing w:line="276" w:lineRule="auto"/>
        <w:ind w:left="360"/>
        <w:jc w:val="both"/>
        <w:rPr>
          <w:rFonts w:asciiTheme="minorHAnsi" w:hAnsiTheme="minorHAnsi" w:cstheme="minorHAnsi"/>
        </w:rPr>
      </w:pPr>
      <w:r w:rsidRPr="00F30EB7">
        <w:rPr>
          <w:rFonts w:asciiTheme="minorHAnsi" w:hAnsiTheme="minorHAnsi" w:cstheme="minorHAnsi"/>
        </w:rPr>
        <w:t xml:space="preserve">Con la escritura pública otorgada por la </w:t>
      </w:r>
      <w:r w:rsidR="0066223B" w:rsidRPr="00F30EB7">
        <w:rPr>
          <w:rFonts w:asciiTheme="minorHAnsi" w:hAnsiTheme="minorHAnsi" w:cstheme="minorHAnsi"/>
        </w:rPr>
        <w:t>N</w:t>
      </w:r>
      <w:r w:rsidRPr="00F30EB7">
        <w:rPr>
          <w:rFonts w:asciiTheme="minorHAnsi" w:hAnsiTheme="minorHAnsi" w:cstheme="minorHAnsi"/>
        </w:rPr>
        <w:t xml:space="preserve">otaría podrá solicitar ante la Migración Colombia el cambio de género y nombre en su </w:t>
      </w:r>
      <w:r w:rsidR="00073FF3" w:rsidRPr="00F30EB7">
        <w:rPr>
          <w:rFonts w:asciiTheme="minorHAnsi" w:hAnsiTheme="minorHAnsi" w:cstheme="minorHAnsi"/>
        </w:rPr>
        <w:t xml:space="preserve">permiso por protección temporal </w:t>
      </w:r>
      <w:r w:rsidRPr="00F30EB7">
        <w:rPr>
          <w:rFonts w:asciiTheme="minorHAnsi" w:hAnsiTheme="minorHAnsi" w:cstheme="minorHAnsi"/>
        </w:rPr>
        <w:t xml:space="preserve">(PPT) debiendo pagar </w:t>
      </w:r>
      <w:r w:rsidR="00532E1B" w:rsidRPr="00F30EB7">
        <w:rPr>
          <w:rFonts w:asciiTheme="minorHAnsi" w:hAnsiTheme="minorHAnsi" w:cstheme="minorHAnsi"/>
        </w:rPr>
        <w:t>el costo</w:t>
      </w:r>
      <w:r w:rsidR="0066223B" w:rsidRPr="00F30EB7">
        <w:rPr>
          <w:rFonts w:asciiTheme="minorHAnsi" w:hAnsiTheme="minorHAnsi" w:cstheme="minorHAnsi"/>
        </w:rPr>
        <w:t xml:space="preserve"> </w:t>
      </w:r>
      <w:r w:rsidRPr="00F30EB7">
        <w:rPr>
          <w:rFonts w:asciiTheme="minorHAnsi" w:hAnsiTheme="minorHAnsi" w:cstheme="minorHAnsi"/>
        </w:rPr>
        <w:t xml:space="preserve">del nuevo permiso. </w:t>
      </w:r>
    </w:p>
    <w:p w14:paraId="347952C3" w14:textId="77777777" w:rsidR="0066223B" w:rsidRPr="00F30EB7" w:rsidRDefault="0066223B" w:rsidP="00F30EB7">
      <w:pPr>
        <w:spacing w:line="276" w:lineRule="auto"/>
        <w:ind w:left="720"/>
        <w:jc w:val="both"/>
        <w:rPr>
          <w:rFonts w:asciiTheme="minorHAnsi" w:hAnsiTheme="minorHAnsi" w:cstheme="minorHAnsi"/>
        </w:rPr>
      </w:pPr>
    </w:p>
    <w:p w14:paraId="2D68E466" w14:textId="721F6C3F" w:rsidR="00C35850" w:rsidRPr="00F30EB7" w:rsidRDefault="00C35850" w:rsidP="00F30EB7">
      <w:pPr>
        <w:spacing w:line="276" w:lineRule="auto"/>
        <w:jc w:val="both"/>
        <w:rPr>
          <w:rFonts w:asciiTheme="minorHAnsi" w:hAnsiTheme="minorHAnsi" w:cstheme="minorHAnsi"/>
          <w:b/>
          <w:bCs/>
          <w:i/>
          <w:iCs/>
        </w:rPr>
      </w:pPr>
      <w:r w:rsidRPr="00F30EB7">
        <w:rPr>
          <w:rFonts w:asciiTheme="minorHAnsi" w:hAnsiTheme="minorHAnsi" w:cstheme="minorHAnsi"/>
          <w:b/>
          <w:bCs/>
        </w:rPr>
        <w:t xml:space="preserve">Sólo podrán solicitar el cambio de género y nombre en su </w:t>
      </w:r>
      <w:r w:rsidR="00073FF3" w:rsidRPr="00F30EB7">
        <w:rPr>
          <w:rFonts w:asciiTheme="minorHAnsi" w:hAnsiTheme="minorHAnsi" w:cstheme="minorHAnsi"/>
          <w:b/>
          <w:bCs/>
        </w:rPr>
        <w:t xml:space="preserve">permiso por protección temporal </w:t>
      </w:r>
      <w:r w:rsidRPr="00F30EB7">
        <w:rPr>
          <w:rFonts w:asciiTheme="minorHAnsi" w:hAnsiTheme="minorHAnsi" w:cstheme="minorHAnsi"/>
          <w:b/>
          <w:bCs/>
        </w:rPr>
        <w:t>(PPT) por una vez.</w:t>
      </w:r>
    </w:p>
    <w:p w14:paraId="2C0EE390" w14:textId="7647CA9F" w:rsidR="00C35850" w:rsidRDefault="00C35850" w:rsidP="00F30EB7">
      <w:pPr>
        <w:spacing w:line="276" w:lineRule="auto"/>
        <w:jc w:val="both"/>
        <w:rPr>
          <w:rFonts w:asciiTheme="minorHAnsi" w:eastAsia="Arial" w:hAnsiTheme="minorHAnsi" w:cstheme="minorHAnsi"/>
        </w:rPr>
      </w:pPr>
    </w:p>
    <w:p w14:paraId="3B352D33" w14:textId="77777777" w:rsidR="00050280" w:rsidRPr="00F30EB7" w:rsidRDefault="00050280" w:rsidP="00F30EB7">
      <w:pPr>
        <w:spacing w:line="276" w:lineRule="auto"/>
        <w:jc w:val="both"/>
        <w:rPr>
          <w:rFonts w:asciiTheme="minorHAnsi" w:eastAsia="Arial" w:hAnsiTheme="minorHAnsi" w:cstheme="minorHAnsi"/>
        </w:rPr>
      </w:pPr>
    </w:p>
    <w:p w14:paraId="523CE23B" w14:textId="28F29896" w:rsidR="00864D57" w:rsidRPr="00F30EB7" w:rsidRDefault="00864D57" w:rsidP="00050280">
      <w:pPr>
        <w:pStyle w:val="Mittulo2"/>
        <w:spacing w:before="0" w:after="0"/>
        <w:ind w:left="851" w:hanging="425"/>
        <w:rPr>
          <w:rFonts w:asciiTheme="minorHAnsi" w:hAnsiTheme="minorHAnsi" w:cstheme="minorHAnsi"/>
          <w:szCs w:val="20"/>
        </w:rPr>
      </w:pPr>
      <w:bookmarkStart w:id="119" w:name="_Toc165020584"/>
      <w:r w:rsidRPr="00F30EB7">
        <w:rPr>
          <w:rFonts w:asciiTheme="minorHAnsi" w:hAnsiTheme="minorHAnsi" w:cstheme="minorHAnsi"/>
          <w:szCs w:val="20"/>
        </w:rPr>
        <w:t>¿CÓMO SE VA A IMPLEMENTAR</w:t>
      </w:r>
      <w:r w:rsidR="00311A27" w:rsidRPr="00F30EB7">
        <w:rPr>
          <w:rFonts w:asciiTheme="minorHAnsi" w:hAnsiTheme="minorHAnsi" w:cstheme="minorHAnsi"/>
          <w:szCs w:val="20"/>
        </w:rPr>
        <w:t xml:space="preserve"> EL</w:t>
      </w:r>
      <w:r w:rsidRPr="00F30EB7">
        <w:rPr>
          <w:rFonts w:asciiTheme="minorHAnsi" w:hAnsiTheme="minorHAnsi" w:cstheme="minorHAnsi"/>
          <w:szCs w:val="20"/>
        </w:rPr>
        <w:t xml:space="preserve"> ESTATUTO TEMPORAL DE PROTECCIÓN PARA MIGRANTES VENEZOLANOS </w:t>
      </w:r>
      <w:r w:rsidR="00A23449" w:rsidRPr="00F30EB7">
        <w:rPr>
          <w:rFonts w:asciiTheme="minorHAnsi" w:hAnsiTheme="minorHAnsi" w:cstheme="minorHAnsi"/>
          <w:szCs w:val="20"/>
        </w:rPr>
        <w:t>QUE PERTENEZCAN A LA POBLACIÓN INDÍGENA</w:t>
      </w:r>
      <w:r w:rsidRPr="00F30EB7">
        <w:rPr>
          <w:rFonts w:asciiTheme="minorHAnsi" w:hAnsiTheme="minorHAnsi" w:cstheme="minorHAnsi"/>
          <w:szCs w:val="20"/>
        </w:rPr>
        <w:t>?</w:t>
      </w:r>
      <w:bookmarkEnd w:id="119"/>
    </w:p>
    <w:p w14:paraId="04BFBFE3" w14:textId="77777777" w:rsidR="00A23449" w:rsidRPr="00F30EB7" w:rsidRDefault="00A23449" w:rsidP="00F30EB7">
      <w:pPr>
        <w:spacing w:line="276" w:lineRule="auto"/>
        <w:jc w:val="both"/>
        <w:rPr>
          <w:rFonts w:asciiTheme="minorHAnsi" w:eastAsia="Arial" w:hAnsiTheme="minorHAnsi" w:cstheme="minorHAnsi"/>
        </w:rPr>
      </w:pPr>
    </w:p>
    <w:p w14:paraId="4B3121C2" w14:textId="49B4E933" w:rsidR="00864D57" w:rsidRPr="00F30EB7" w:rsidRDefault="00A2344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Con relación a la población indígena, Migración Colombia actuará de forma articulada con las diferentes entidades e instancias relacionadas, ya sean del orden nacional o territorial.</w:t>
      </w:r>
    </w:p>
    <w:p w14:paraId="3C63191A" w14:textId="0213C5B0" w:rsidR="00DB5F29" w:rsidRDefault="00DB5F29" w:rsidP="00F30EB7">
      <w:pPr>
        <w:spacing w:line="276" w:lineRule="auto"/>
        <w:jc w:val="both"/>
        <w:rPr>
          <w:rFonts w:asciiTheme="minorHAnsi" w:eastAsia="Arial" w:hAnsiTheme="minorHAnsi" w:cstheme="minorHAnsi"/>
        </w:rPr>
      </w:pPr>
    </w:p>
    <w:p w14:paraId="4B93A157" w14:textId="77777777" w:rsidR="00050280" w:rsidRPr="00F30EB7" w:rsidRDefault="00050280" w:rsidP="00F30EB7">
      <w:pPr>
        <w:spacing w:line="276" w:lineRule="auto"/>
        <w:jc w:val="both"/>
        <w:rPr>
          <w:rFonts w:asciiTheme="minorHAnsi" w:eastAsia="Arial" w:hAnsiTheme="minorHAnsi" w:cstheme="minorHAnsi"/>
        </w:rPr>
      </w:pPr>
    </w:p>
    <w:p w14:paraId="733A244A" w14:textId="73A1945E" w:rsidR="00DB5F29" w:rsidRPr="00F30EB7" w:rsidRDefault="00DB5F29" w:rsidP="00050280">
      <w:pPr>
        <w:pStyle w:val="Mittulo2"/>
        <w:spacing w:before="0" w:after="0"/>
        <w:ind w:left="851" w:hanging="425"/>
        <w:rPr>
          <w:rFonts w:asciiTheme="minorHAnsi" w:hAnsiTheme="minorHAnsi" w:cstheme="minorHAnsi"/>
          <w:szCs w:val="20"/>
        </w:rPr>
      </w:pPr>
      <w:bookmarkStart w:id="120" w:name="_Toc165020585"/>
      <w:r w:rsidRPr="00F30EB7">
        <w:rPr>
          <w:rFonts w:asciiTheme="minorHAnsi" w:hAnsiTheme="minorHAnsi" w:cstheme="minorHAnsi"/>
          <w:szCs w:val="20"/>
        </w:rPr>
        <w:t>NECESITO CAMBIAR MI CORREO ELECTRÓNICO Y/O MI NÚMERO DE TELÉFONO CELULAR, ¿QUÉ DEBO HACER?</w:t>
      </w:r>
      <w:bookmarkEnd w:id="120"/>
    </w:p>
    <w:p w14:paraId="6AE48705" w14:textId="77777777" w:rsidR="00DB5F29" w:rsidRPr="00F30EB7" w:rsidRDefault="00DB5F29" w:rsidP="00F30EB7">
      <w:pPr>
        <w:spacing w:line="276" w:lineRule="auto"/>
        <w:jc w:val="both"/>
        <w:rPr>
          <w:rFonts w:asciiTheme="minorHAnsi" w:eastAsia="Arial" w:hAnsiTheme="minorHAnsi" w:cstheme="minorHAnsi"/>
        </w:rPr>
      </w:pPr>
    </w:p>
    <w:p w14:paraId="4E875EC5" w14:textId="1280974D" w:rsidR="00DB5F29" w:rsidRPr="00F30EB7" w:rsidRDefault="00DB5F29"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Deberá ir al </w:t>
      </w:r>
      <w:r w:rsidRPr="00F30EB7">
        <w:rPr>
          <w:rFonts w:asciiTheme="minorHAnsi" w:eastAsia="Times New Roman" w:hAnsiTheme="minorHAnsi" w:cstheme="minorHAnsi"/>
          <w:b/>
          <w:color w:val="000000"/>
          <w:szCs w:val="18"/>
        </w:rPr>
        <w:t>centro facilitador de servicio migratorios – CFSM –</w:t>
      </w:r>
      <w:r w:rsidRPr="00F30EB7">
        <w:rPr>
          <w:rFonts w:asciiTheme="minorHAnsi" w:eastAsia="Times New Roman" w:hAnsiTheme="minorHAnsi" w:cstheme="minorHAnsi"/>
          <w:color w:val="000000"/>
          <w:szCs w:val="18"/>
        </w:rPr>
        <w:t xml:space="preserve"> más cercano a su ubicación y radicar una solicitud escrita informando </w:t>
      </w:r>
      <w:r w:rsidR="00C944ED" w:rsidRPr="00F30EB7">
        <w:rPr>
          <w:rFonts w:asciiTheme="minorHAnsi" w:eastAsia="Times New Roman" w:hAnsiTheme="minorHAnsi" w:cstheme="minorHAnsi"/>
          <w:color w:val="000000"/>
          <w:szCs w:val="18"/>
        </w:rPr>
        <w:t xml:space="preserve">los datos </w:t>
      </w:r>
      <w:r w:rsidRPr="00F30EB7">
        <w:rPr>
          <w:rFonts w:asciiTheme="minorHAnsi" w:eastAsia="Times New Roman" w:hAnsiTheme="minorHAnsi" w:cstheme="minorHAnsi"/>
          <w:color w:val="000000"/>
          <w:szCs w:val="18"/>
        </w:rPr>
        <w:t xml:space="preserve">que requiere modificar. </w:t>
      </w:r>
    </w:p>
    <w:p w14:paraId="6A391A3F" w14:textId="2BB0C259" w:rsidR="007F73F0" w:rsidRPr="00F30EB7" w:rsidRDefault="007F73F0" w:rsidP="00F30EB7">
      <w:pPr>
        <w:spacing w:line="276" w:lineRule="auto"/>
        <w:jc w:val="both"/>
        <w:rPr>
          <w:rFonts w:asciiTheme="minorHAnsi" w:eastAsia="Times New Roman" w:hAnsiTheme="minorHAnsi" w:cstheme="minorHAnsi"/>
          <w:color w:val="000000"/>
          <w:szCs w:val="18"/>
        </w:rPr>
      </w:pPr>
    </w:p>
    <w:p w14:paraId="15C98969" w14:textId="7D29D66D" w:rsidR="00FF1F5F" w:rsidRPr="00F30EB7" w:rsidRDefault="00FF1F5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E352F1" w:rsidRPr="00F30EB7">
        <w:rPr>
          <w:rFonts w:asciiTheme="minorHAnsi" w:eastAsia="Times New Roman" w:hAnsiTheme="minorHAnsi" w:cstheme="minorHAnsi"/>
          <w:color w:val="000000"/>
          <w:szCs w:val="18"/>
        </w:rPr>
        <w:t>7</w:t>
      </w:r>
      <w:r w:rsidR="005703E3"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color w:val="000000"/>
          <w:szCs w:val="18"/>
        </w:rPr>
        <w:t xml:space="preserve">centros facilitadores de servicios migratorios de Migración Colombia en el país ingrese al siguiente enlace </w:t>
      </w:r>
      <w:hyperlink r:id="rId65" w:history="1">
        <w:r w:rsidR="00766F80"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36E8F574" w14:textId="6DE9C17D" w:rsidR="000047A5" w:rsidRDefault="000047A5" w:rsidP="00F30EB7">
      <w:pPr>
        <w:spacing w:line="276" w:lineRule="auto"/>
        <w:jc w:val="both"/>
        <w:rPr>
          <w:rFonts w:asciiTheme="minorHAnsi" w:eastAsia="Arial" w:hAnsiTheme="minorHAnsi" w:cstheme="minorHAnsi"/>
        </w:rPr>
      </w:pPr>
    </w:p>
    <w:p w14:paraId="3BB0C090" w14:textId="77777777" w:rsidR="00050280" w:rsidRPr="00F30EB7" w:rsidRDefault="00050280" w:rsidP="00F30EB7">
      <w:pPr>
        <w:spacing w:line="276" w:lineRule="auto"/>
        <w:jc w:val="both"/>
        <w:rPr>
          <w:rFonts w:asciiTheme="minorHAnsi" w:eastAsia="Arial" w:hAnsiTheme="minorHAnsi" w:cstheme="minorHAnsi"/>
        </w:rPr>
      </w:pPr>
    </w:p>
    <w:p w14:paraId="74152ABE" w14:textId="70FDC8AE" w:rsidR="005A0BCF" w:rsidRPr="00F30EB7" w:rsidRDefault="005A0BCF" w:rsidP="00050280">
      <w:pPr>
        <w:pStyle w:val="Mittulo2"/>
        <w:spacing w:before="0" w:after="0"/>
        <w:ind w:left="851" w:hanging="425"/>
        <w:rPr>
          <w:rFonts w:asciiTheme="minorHAnsi" w:hAnsiTheme="minorHAnsi" w:cstheme="minorHAnsi"/>
        </w:rPr>
      </w:pPr>
      <w:bookmarkStart w:id="121" w:name="_Toc165020586"/>
      <w:r w:rsidRPr="00F30EB7">
        <w:rPr>
          <w:rFonts w:asciiTheme="minorHAnsi" w:hAnsiTheme="minorHAnsi" w:cstheme="minorHAnsi"/>
        </w:rPr>
        <w:t>¿CÓMO PUEDO CORREGIR LOS DATOS BIOGRÁFICOS</w:t>
      </w:r>
      <w:r w:rsidR="005B5BAC" w:rsidRPr="00F30EB7">
        <w:rPr>
          <w:rFonts w:asciiTheme="minorHAnsi" w:hAnsiTheme="minorHAnsi" w:cstheme="minorHAnsi"/>
        </w:rPr>
        <w:t xml:space="preserve"> DEL </w:t>
      </w:r>
      <w:r w:rsidR="006A3E28" w:rsidRPr="00F30EB7">
        <w:rPr>
          <w:rFonts w:asciiTheme="minorHAnsi" w:hAnsiTheme="minorHAnsi" w:cstheme="minorHAnsi"/>
        </w:rPr>
        <w:t>REGISTRO ÚNICO DE MIGRANTES VENEZOLANOS</w:t>
      </w:r>
      <w:r w:rsidR="005B5BAC" w:rsidRPr="00F30EB7">
        <w:rPr>
          <w:rFonts w:asciiTheme="minorHAnsi" w:hAnsiTheme="minorHAnsi" w:cstheme="minorHAnsi"/>
        </w:rPr>
        <w:t xml:space="preserve"> (</w:t>
      </w:r>
      <w:r w:rsidR="006A3E28" w:rsidRPr="00F30EB7">
        <w:rPr>
          <w:rFonts w:asciiTheme="minorHAnsi" w:hAnsiTheme="minorHAnsi" w:cstheme="minorHAnsi"/>
        </w:rPr>
        <w:t>RUMV</w:t>
      </w:r>
      <w:r w:rsidR="005B5BAC" w:rsidRPr="00F30EB7">
        <w:rPr>
          <w:rFonts w:asciiTheme="minorHAnsi" w:hAnsiTheme="minorHAnsi" w:cstheme="minorHAnsi"/>
        </w:rPr>
        <w:t>)</w:t>
      </w:r>
      <w:r w:rsidRPr="00F30EB7">
        <w:rPr>
          <w:rFonts w:asciiTheme="minorHAnsi" w:hAnsiTheme="minorHAnsi" w:cstheme="minorHAnsi"/>
        </w:rPr>
        <w:t>?</w:t>
      </w:r>
      <w:bookmarkEnd w:id="121"/>
    </w:p>
    <w:p w14:paraId="26909088" w14:textId="77777777" w:rsidR="005A0BCF" w:rsidRPr="00F30EB7" w:rsidRDefault="005A0BCF" w:rsidP="00F30EB7">
      <w:pPr>
        <w:spacing w:line="276" w:lineRule="auto"/>
        <w:jc w:val="both"/>
        <w:rPr>
          <w:rFonts w:asciiTheme="minorHAnsi" w:eastAsia="Arial" w:hAnsiTheme="minorHAnsi" w:cstheme="minorHAnsi"/>
        </w:rPr>
      </w:pPr>
    </w:p>
    <w:p w14:paraId="3CF71445" w14:textId="3B414091" w:rsidR="005B11EE" w:rsidRPr="00F30EB7" w:rsidRDefault="005B11EE"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Deberá acercarse al centro facilitador de servicios migratorios más cercano a su ubicación y presentar:</w:t>
      </w:r>
    </w:p>
    <w:p w14:paraId="6DD16757" w14:textId="77777777" w:rsidR="005B11EE" w:rsidRPr="00F30EB7" w:rsidRDefault="005B11EE" w:rsidP="00F30EB7">
      <w:pPr>
        <w:spacing w:line="276" w:lineRule="auto"/>
        <w:jc w:val="both"/>
        <w:rPr>
          <w:rFonts w:asciiTheme="minorHAnsi" w:eastAsia="Times New Roman" w:hAnsiTheme="minorHAnsi" w:cstheme="minorHAnsi"/>
          <w:color w:val="000000"/>
          <w:szCs w:val="18"/>
        </w:rPr>
      </w:pPr>
    </w:p>
    <w:p w14:paraId="7BE7C0E4" w14:textId="77777777" w:rsidR="005B11EE" w:rsidRPr="00F30EB7" w:rsidRDefault="005B11EE" w:rsidP="00F30EB7">
      <w:pPr>
        <w:numPr>
          <w:ilvl w:val="0"/>
          <w:numId w:val="11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Documento por escrito con su petición explicando de manera clara los datos que se deben modificar.</w:t>
      </w:r>
    </w:p>
    <w:p w14:paraId="04DFEF4E" w14:textId="20E120B6" w:rsidR="005B11EE" w:rsidRPr="00F30EB7" w:rsidRDefault="00DA662F" w:rsidP="00F30EB7">
      <w:pPr>
        <w:numPr>
          <w:ilvl w:val="0"/>
          <w:numId w:val="11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w:t>
      </w:r>
      <w:r w:rsidR="005B11EE" w:rsidRPr="00F30EB7">
        <w:rPr>
          <w:rFonts w:asciiTheme="minorHAnsi" w:eastAsia="Times New Roman" w:hAnsiTheme="minorHAnsi" w:cstheme="minorHAnsi"/>
          <w:color w:val="000000"/>
          <w:szCs w:val="18"/>
        </w:rPr>
        <w:t xml:space="preserve">oportes como documentos de identificación, copia del </w:t>
      </w:r>
      <w:r w:rsidR="00E122DA" w:rsidRPr="00F30EB7">
        <w:rPr>
          <w:rFonts w:asciiTheme="minorHAnsi" w:eastAsia="Times New Roman" w:hAnsiTheme="minorHAnsi" w:cstheme="minorHAnsi"/>
          <w:color w:val="000000"/>
          <w:szCs w:val="18"/>
        </w:rPr>
        <w:t>Registro Único de Migrantes Venezolanos</w:t>
      </w:r>
      <w:r w:rsidR="005B11EE" w:rsidRPr="00F30EB7">
        <w:rPr>
          <w:rFonts w:asciiTheme="minorHAnsi" w:eastAsia="Times New Roman" w:hAnsiTheme="minorHAnsi" w:cstheme="minorHAnsi"/>
          <w:color w:val="000000"/>
          <w:szCs w:val="18"/>
        </w:rPr>
        <w:t xml:space="preserve"> – RUMV-, dirección actual, teléfonos de contacto, entre otros.</w:t>
      </w:r>
    </w:p>
    <w:p w14:paraId="0ACE91ED" w14:textId="6B83E3E7" w:rsidR="005B11EE" w:rsidRPr="00F30EB7" w:rsidRDefault="005B11EE" w:rsidP="00F30EB7">
      <w:pPr>
        <w:spacing w:line="276" w:lineRule="auto"/>
        <w:jc w:val="both"/>
        <w:rPr>
          <w:rFonts w:asciiTheme="minorHAnsi" w:eastAsia="Times New Roman" w:hAnsiTheme="minorHAnsi" w:cstheme="minorHAnsi"/>
          <w:color w:val="000000"/>
          <w:szCs w:val="18"/>
        </w:rPr>
      </w:pPr>
    </w:p>
    <w:p w14:paraId="0462225A" w14:textId="77777777" w:rsidR="00082DD2" w:rsidRPr="00F30EB7" w:rsidRDefault="00082DD2" w:rsidP="00F30EB7">
      <w:pPr>
        <w:spacing w:line="276" w:lineRule="auto"/>
        <w:jc w:val="both"/>
        <w:rPr>
          <w:rFonts w:asciiTheme="minorHAnsi" w:eastAsia="Times New Roman" w:hAnsiTheme="minorHAnsi" w:cstheme="minorHAnsi"/>
          <w:color w:val="000000"/>
          <w:szCs w:val="18"/>
        </w:rPr>
      </w:pPr>
    </w:p>
    <w:p w14:paraId="37775114" w14:textId="6DDE7CA4" w:rsidR="005B11EE" w:rsidRPr="00F30EB7" w:rsidRDefault="005B11EE"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186256" w:rsidRPr="00F30EB7">
        <w:rPr>
          <w:rFonts w:asciiTheme="minorHAnsi" w:eastAsia="Times New Roman" w:hAnsiTheme="minorHAnsi" w:cstheme="minorHAnsi"/>
          <w:color w:val="000000"/>
          <w:szCs w:val="18"/>
        </w:rPr>
        <w:t>7</w:t>
      </w:r>
      <w:r w:rsidRPr="00F30EB7">
        <w:rPr>
          <w:rFonts w:asciiTheme="minorHAnsi" w:eastAsia="Times New Roman" w:hAnsiTheme="minorHAnsi" w:cstheme="minorHAnsi"/>
          <w:color w:val="000000"/>
          <w:szCs w:val="18"/>
        </w:rPr>
        <w:t xml:space="preserve"> </w:t>
      </w:r>
      <w:r w:rsidR="00782476" w:rsidRPr="00F30EB7">
        <w:rPr>
          <w:rFonts w:asciiTheme="minorHAnsi" w:eastAsia="Times New Roman" w:hAnsiTheme="minorHAnsi" w:cstheme="minorHAnsi"/>
          <w:color w:val="000000"/>
          <w:szCs w:val="18"/>
        </w:rPr>
        <w:t xml:space="preserve">centros facilitadores de servicios migratorios </w:t>
      </w:r>
      <w:r w:rsidRPr="00F30EB7">
        <w:rPr>
          <w:rFonts w:asciiTheme="minorHAnsi" w:eastAsia="Times New Roman" w:hAnsiTheme="minorHAnsi" w:cstheme="minorHAnsi"/>
          <w:color w:val="000000"/>
          <w:szCs w:val="18"/>
        </w:rPr>
        <w:t xml:space="preserve">de Migración Colombia en el país ingrese al siguiente enlace </w:t>
      </w:r>
      <w:hyperlink r:id="rId66" w:history="1">
        <w:r w:rsidR="00F147C6"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7D970183" w14:textId="06D81A60" w:rsidR="008478AA" w:rsidRDefault="008478AA" w:rsidP="00F30EB7">
      <w:pPr>
        <w:spacing w:line="276" w:lineRule="auto"/>
        <w:jc w:val="both"/>
        <w:rPr>
          <w:rFonts w:asciiTheme="minorHAnsi" w:eastAsia="Times New Roman" w:hAnsiTheme="minorHAnsi" w:cstheme="minorHAnsi"/>
          <w:color w:val="000000"/>
          <w:szCs w:val="18"/>
        </w:rPr>
      </w:pPr>
    </w:p>
    <w:p w14:paraId="2B7881FC"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69BB2E9F" w14:textId="1D5D1308" w:rsidR="008478AA" w:rsidRPr="00F30EB7" w:rsidRDefault="008478AA" w:rsidP="00050280">
      <w:pPr>
        <w:pStyle w:val="Mittulo2"/>
        <w:spacing w:before="0" w:after="0"/>
        <w:ind w:left="851" w:hanging="425"/>
        <w:rPr>
          <w:rFonts w:asciiTheme="minorHAnsi" w:hAnsiTheme="minorHAnsi" w:cstheme="minorHAnsi"/>
        </w:rPr>
      </w:pPr>
      <w:bookmarkStart w:id="122" w:name="_Toc165020587"/>
      <w:r w:rsidRPr="00F30EB7">
        <w:rPr>
          <w:rFonts w:asciiTheme="minorHAnsi" w:hAnsiTheme="minorHAnsi" w:cstheme="minorHAnsi"/>
        </w:rPr>
        <w:t>¿CÓMO PUEDO CORREGIR LOS DATOS BIOGRÁFICOS DEL PERMISO POR PROTECCIÓN TEMPORAL (PPT)?</w:t>
      </w:r>
      <w:bookmarkEnd w:id="122"/>
    </w:p>
    <w:p w14:paraId="4CF86A32" w14:textId="77777777" w:rsidR="008478AA" w:rsidRPr="00F30EB7" w:rsidRDefault="008478AA" w:rsidP="00F30EB7">
      <w:pPr>
        <w:spacing w:line="276" w:lineRule="auto"/>
        <w:jc w:val="both"/>
        <w:rPr>
          <w:rFonts w:asciiTheme="minorHAnsi" w:eastAsia="Arial" w:hAnsiTheme="minorHAnsi" w:cstheme="minorHAnsi"/>
        </w:rPr>
      </w:pPr>
    </w:p>
    <w:p w14:paraId="4C9ADAD9" w14:textId="1132979F" w:rsidR="00074FD2" w:rsidRPr="00F30EB7" w:rsidRDefault="00074FD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Deberá</w:t>
      </w:r>
      <w:r w:rsidRPr="00F30EB7">
        <w:rPr>
          <w:rFonts w:asciiTheme="minorHAnsi" w:eastAsia="Arial Narrow" w:hAnsiTheme="minorHAnsi" w:cstheme="minorHAnsi"/>
          <w:color w:val="000000"/>
          <w:sz w:val="22"/>
          <w:szCs w:val="22"/>
          <w:lang w:eastAsia="en-US"/>
        </w:rPr>
        <w:t xml:space="preserve"> </w:t>
      </w:r>
      <w:r w:rsidRPr="00F30EB7">
        <w:rPr>
          <w:rFonts w:asciiTheme="minorHAnsi" w:eastAsia="Arial" w:hAnsiTheme="minorHAnsi" w:cstheme="minorHAnsi"/>
        </w:rPr>
        <w:t>presentar los siguientes documentos en cualquiera de los 2</w:t>
      </w:r>
      <w:r w:rsidR="00186256" w:rsidRPr="00F30EB7">
        <w:rPr>
          <w:rFonts w:asciiTheme="minorHAnsi" w:eastAsia="Arial" w:hAnsiTheme="minorHAnsi" w:cstheme="minorHAnsi"/>
        </w:rPr>
        <w:t>7</w:t>
      </w:r>
      <w:r w:rsidRPr="00F30EB7">
        <w:rPr>
          <w:rFonts w:asciiTheme="minorHAnsi" w:eastAsia="Arial" w:hAnsiTheme="minorHAnsi" w:cstheme="minorHAnsi"/>
        </w:rPr>
        <w:t xml:space="preserve"> centros facilitadores de servicios migratorios que tiene la Entidad en todo el país:</w:t>
      </w:r>
    </w:p>
    <w:p w14:paraId="6BCA9D42" w14:textId="77777777" w:rsidR="00074FD2" w:rsidRPr="00F30EB7" w:rsidRDefault="00074FD2" w:rsidP="00F30EB7">
      <w:pPr>
        <w:spacing w:line="276" w:lineRule="auto"/>
        <w:jc w:val="both"/>
        <w:rPr>
          <w:rFonts w:asciiTheme="minorHAnsi" w:eastAsia="Arial" w:hAnsiTheme="minorHAnsi" w:cstheme="minorHAnsi"/>
        </w:rPr>
      </w:pPr>
    </w:p>
    <w:p w14:paraId="56FFD26E" w14:textId="77777777" w:rsidR="00074FD2" w:rsidRPr="00F30EB7" w:rsidRDefault="00074FD2" w:rsidP="00F30EB7">
      <w:pPr>
        <w:numPr>
          <w:ilvl w:val="0"/>
          <w:numId w:val="15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Número del Formulario Único de Trámites, disponible en la página web de Migración Colombia, </w:t>
      </w:r>
      <w:hyperlink r:id="rId67" w:history="1">
        <w:r w:rsidRPr="00F30EB7">
          <w:rPr>
            <w:rStyle w:val="Hipervnculo"/>
            <w:rFonts w:asciiTheme="minorHAnsi" w:eastAsia="Arial" w:hAnsiTheme="minorHAnsi" w:cstheme="minorHAnsi"/>
          </w:rPr>
          <w:t>https://apps.migracioncolombia.gov.co/registro/public/formularioRegistro.jsf</w:t>
        </w:r>
      </w:hyperlink>
      <w:r w:rsidRPr="00F30EB7">
        <w:rPr>
          <w:rFonts w:asciiTheme="minorHAnsi" w:hAnsiTheme="minorHAnsi" w:cstheme="minorHAnsi"/>
        </w:rPr>
        <w:t>, seleccionando la opción RE EXPEDICIÓN PPT</w:t>
      </w:r>
    </w:p>
    <w:p w14:paraId="2F389DB4" w14:textId="77777777" w:rsidR="00074FD2" w:rsidRPr="00F30EB7" w:rsidRDefault="00074FD2" w:rsidP="00F30EB7">
      <w:pPr>
        <w:spacing w:line="276" w:lineRule="auto"/>
        <w:jc w:val="both"/>
        <w:rPr>
          <w:rFonts w:asciiTheme="minorHAnsi" w:eastAsia="Arial" w:hAnsiTheme="minorHAnsi" w:cstheme="minorHAnsi"/>
        </w:rPr>
      </w:pPr>
    </w:p>
    <w:p w14:paraId="2A06D0C4" w14:textId="60AECC6B" w:rsidR="00074FD2" w:rsidRPr="00F30EB7" w:rsidRDefault="00074FD2" w:rsidP="00F30EB7">
      <w:pPr>
        <w:numPr>
          <w:ilvl w:val="0"/>
          <w:numId w:val="157"/>
        </w:numPr>
        <w:spacing w:line="276" w:lineRule="auto"/>
        <w:jc w:val="both"/>
        <w:rPr>
          <w:rFonts w:asciiTheme="minorHAnsi" w:eastAsia="Arial" w:hAnsiTheme="minorHAnsi" w:cstheme="minorHAnsi"/>
        </w:rPr>
      </w:pPr>
      <w:r w:rsidRPr="00F30EB7">
        <w:rPr>
          <w:rFonts w:asciiTheme="minorHAnsi" w:eastAsia="Arial" w:hAnsiTheme="minorHAnsi" w:cstheme="minorHAnsi"/>
        </w:rPr>
        <w:t>Copia de su Registro Único de Migrantes Venezolanos – RUMV y el PPT en físico, en caso de tenerlo.</w:t>
      </w:r>
    </w:p>
    <w:p w14:paraId="6283C8E4" w14:textId="77777777" w:rsidR="00074FD2" w:rsidRPr="00F30EB7" w:rsidRDefault="00074FD2" w:rsidP="00F30EB7">
      <w:pPr>
        <w:spacing w:line="276" w:lineRule="auto"/>
        <w:jc w:val="both"/>
        <w:rPr>
          <w:rFonts w:asciiTheme="minorHAnsi" w:eastAsia="Arial" w:hAnsiTheme="minorHAnsi" w:cstheme="minorHAnsi"/>
        </w:rPr>
      </w:pPr>
    </w:p>
    <w:p w14:paraId="74BEBCEC" w14:textId="77777777" w:rsidR="00074FD2" w:rsidRPr="00F30EB7" w:rsidRDefault="00074FD2" w:rsidP="00F30EB7">
      <w:pPr>
        <w:numPr>
          <w:ilvl w:val="0"/>
          <w:numId w:val="157"/>
        </w:numPr>
        <w:spacing w:line="276" w:lineRule="auto"/>
        <w:jc w:val="both"/>
        <w:rPr>
          <w:rFonts w:asciiTheme="minorHAnsi" w:eastAsia="Arial" w:hAnsiTheme="minorHAnsi" w:cstheme="minorHAnsi"/>
        </w:rPr>
      </w:pPr>
      <w:r w:rsidRPr="00F30EB7">
        <w:rPr>
          <w:rFonts w:asciiTheme="minorHAnsi" w:eastAsia="Arial" w:hAnsiTheme="minorHAnsi" w:cstheme="minorHAnsi"/>
        </w:rPr>
        <w:t>Documento de identidad venezolano (Pasaporte, acta de nacimiento o cédula de identidad).</w:t>
      </w:r>
    </w:p>
    <w:p w14:paraId="5462B1BA" w14:textId="77777777" w:rsidR="00074FD2" w:rsidRPr="00F30EB7" w:rsidRDefault="00074FD2" w:rsidP="00F30EB7">
      <w:pPr>
        <w:spacing w:line="276" w:lineRule="auto"/>
        <w:jc w:val="both"/>
        <w:rPr>
          <w:rFonts w:asciiTheme="minorHAnsi" w:eastAsia="Arial" w:hAnsiTheme="minorHAnsi" w:cstheme="minorHAnsi"/>
        </w:rPr>
      </w:pPr>
    </w:p>
    <w:p w14:paraId="6949207B" w14:textId="3C4B9022" w:rsidR="00074FD2" w:rsidRPr="00F30EB7" w:rsidRDefault="00074FD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desea hacerlo en el centro facilitador de servicios migratorios (CF</w:t>
      </w:r>
      <w:r w:rsidR="00543BAE" w:rsidRPr="00F30EB7">
        <w:rPr>
          <w:rFonts w:asciiTheme="minorHAnsi" w:eastAsia="Arial" w:hAnsiTheme="minorHAnsi" w:cstheme="minorHAnsi"/>
        </w:rPr>
        <w:t>S</w:t>
      </w:r>
      <w:r w:rsidRPr="00F30EB7">
        <w:rPr>
          <w:rFonts w:asciiTheme="minorHAnsi" w:eastAsia="Arial" w:hAnsiTheme="minorHAnsi" w:cstheme="minorHAnsi"/>
        </w:rPr>
        <w:t xml:space="preserve">M) de alguna de estas ciudades: </w:t>
      </w:r>
    </w:p>
    <w:p w14:paraId="35700ED0" w14:textId="77777777" w:rsidR="00074FD2" w:rsidRPr="00F30EB7" w:rsidRDefault="00074FD2" w:rsidP="00F30EB7">
      <w:pPr>
        <w:spacing w:line="276" w:lineRule="auto"/>
        <w:jc w:val="both"/>
        <w:rPr>
          <w:rFonts w:asciiTheme="minorHAnsi" w:eastAsia="Arial" w:hAnsiTheme="minorHAnsi" w:cstheme="minorHAnsi"/>
        </w:rPr>
      </w:pPr>
    </w:p>
    <w:p w14:paraId="26F50C45"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Bogotá, </w:t>
      </w:r>
    </w:p>
    <w:p w14:paraId="21E46A37"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Barranquilla, </w:t>
      </w:r>
    </w:p>
    <w:p w14:paraId="52CB8DD5"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Maicao, </w:t>
      </w:r>
    </w:p>
    <w:p w14:paraId="660CF3A7"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Riohacha, </w:t>
      </w:r>
    </w:p>
    <w:p w14:paraId="19EC2E41"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Valledupar, </w:t>
      </w:r>
    </w:p>
    <w:p w14:paraId="14B72C43"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Pasto, </w:t>
      </w:r>
    </w:p>
    <w:p w14:paraId="5229C61A"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Cali, </w:t>
      </w:r>
    </w:p>
    <w:p w14:paraId="27A1C364" w14:textId="77777777" w:rsidR="00074FD2" w:rsidRPr="00F30EB7" w:rsidRDefault="00074FD2" w:rsidP="00F30EB7">
      <w:pPr>
        <w:pStyle w:val="Prrafodelista"/>
        <w:numPr>
          <w:ilvl w:val="0"/>
          <w:numId w:val="156"/>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Cúcuta, </w:t>
      </w:r>
    </w:p>
    <w:p w14:paraId="03D1950B" w14:textId="15DBA664" w:rsidR="00074FD2" w:rsidRPr="00050280" w:rsidRDefault="00074FD2" w:rsidP="00F30EB7">
      <w:pPr>
        <w:pStyle w:val="Prrafodelista"/>
        <w:numPr>
          <w:ilvl w:val="0"/>
          <w:numId w:val="156"/>
        </w:numPr>
        <w:spacing w:after="0" w:line="276" w:lineRule="auto"/>
        <w:jc w:val="both"/>
        <w:rPr>
          <w:rFonts w:asciiTheme="minorHAnsi" w:eastAsia="Arial" w:hAnsiTheme="minorHAnsi" w:cstheme="minorHAnsi"/>
        </w:rPr>
      </w:pPr>
      <w:r w:rsidRPr="00F30EB7">
        <w:rPr>
          <w:rFonts w:asciiTheme="minorHAnsi" w:eastAsia="Arial" w:hAnsiTheme="minorHAnsi" w:cstheme="minorHAnsi"/>
          <w:sz w:val="20"/>
        </w:rPr>
        <w:t>Bucaramanga</w:t>
      </w:r>
      <w:r w:rsidR="00050280">
        <w:rPr>
          <w:rFonts w:asciiTheme="minorHAnsi" w:eastAsia="Arial" w:hAnsiTheme="minorHAnsi" w:cstheme="minorHAnsi"/>
          <w:sz w:val="20"/>
        </w:rPr>
        <w:t xml:space="preserve">, </w:t>
      </w:r>
    </w:p>
    <w:p w14:paraId="268B06DF" w14:textId="77777777" w:rsidR="00050280" w:rsidRPr="00F30EB7" w:rsidRDefault="00050280" w:rsidP="00050280">
      <w:pPr>
        <w:pStyle w:val="Prrafodelista"/>
        <w:spacing w:after="0" w:line="276" w:lineRule="auto"/>
        <w:ind w:left="360"/>
        <w:jc w:val="both"/>
        <w:rPr>
          <w:rFonts w:asciiTheme="minorHAnsi" w:eastAsia="Arial" w:hAnsiTheme="minorHAnsi" w:cstheme="minorHAnsi"/>
        </w:rPr>
      </w:pPr>
    </w:p>
    <w:p w14:paraId="1A4F85F0" w14:textId="70692076" w:rsidR="00074FD2" w:rsidRPr="00F30EB7" w:rsidRDefault="00074FD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o en el puesto de control migratorio (PCM) de Rumichaca o Tumaco</w:t>
      </w:r>
      <w:r w:rsidRPr="00F30EB7">
        <w:rPr>
          <w:rFonts w:asciiTheme="minorHAnsi" w:eastAsia="Arial" w:hAnsiTheme="minorHAnsi" w:cstheme="minorHAnsi"/>
        </w:rPr>
        <w:t xml:space="preserve">, usted </w:t>
      </w:r>
      <w:r w:rsidRPr="00F30EB7">
        <w:rPr>
          <w:rFonts w:asciiTheme="minorHAnsi" w:eastAsia="Arial" w:hAnsiTheme="minorHAnsi" w:cstheme="minorHAnsi"/>
          <w:b/>
        </w:rPr>
        <w:t>deberá</w:t>
      </w:r>
      <w:r w:rsidRPr="00F30EB7">
        <w:rPr>
          <w:rFonts w:asciiTheme="minorHAnsi" w:eastAsia="Arial" w:hAnsiTheme="minorHAnsi" w:cstheme="minorHAnsi"/>
        </w:rPr>
        <w:t xml:space="preserve"> </w:t>
      </w:r>
      <w:r w:rsidRPr="00F30EB7">
        <w:rPr>
          <w:rFonts w:asciiTheme="minorHAnsi" w:eastAsia="Arial" w:hAnsiTheme="minorHAnsi" w:cstheme="minorHAnsi"/>
          <w:b/>
        </w:rPr>
        <w:t>agendar una cita previamente</w:t>
      </w:r>
      <w:r w:rsidRPr="00F30EB7">
        <w:rPr>
          <w:rFonts w:asciiTheme="minorHAnsi" w:eastAsia="Arial" w:hAnsiTheme="minorHAnsi" w:cstheme="minorHAnsi"/>
        </w:rPr>
        <w:t xml:space="preserve">, ingresando al siguiente enlace </w:t>
      </w:r>
      <w:hyperlink r:id="rId68" w:history="1">
        <w:r w:rsidRPr="00F30EB7">
          <w:rPr>
            <w:rStyle w:val="Hipervnculo"/>
            <w:rFonts w:asciiTheme="minorHAnsi" w:eastAsia="Arial" w:hAnsiTheme="minorHAnsi" w:cstheme="minorHAnsi"/>
          </w:rPr>
          <w:t>https://agendamigracol.naturasoftware.com/agenda</w:t>
        </w:r>
      </w:hyperlink>
      <w:r w:rsidRPr="00F30EB7">
        <w:rPr>
          <w:rFonts w:asciiTheme="minorHAnsi" w:eastAsia="Arial" w:hAnsiTheme="minorHAnsi" w:cstheme="minorHAnsi"/>
        </w:rPr>
        <w:t xml:space="preserve"> seleccionando la opción </w:t>
      </w:r>
      <w:r w:rsidRPr="00F30EB7">
        <w:rPr>
          <w:rFonts w:asciiTheme="minorHAnsi" w:eastAsia="Arial" w:hAnsiTheme="minorHAnsi" w:cstheme="minorHAnsi"/>
          <w:b/>
        </w:rPr>
        <w:t xml:space="preserve">Reexpedición de </w:t>
      </w:r>
      <w:proofErr w:type="spellStart"/>
      <w:r w:rsidRPr="00F30EB7">
        <w:rPr>
          <w:rFonts w:asciiTheme="minorHAnsi" w:eastAsia="Arial" w:hAnsiTheme="minorHAnsi" w:cstheme="minorHAnsi"/>
          <w:b/>
        </w:rPr>
        <w:t>ppt</w:t>
      </w:r>
      <w:proofErr w:type="spellEnd"/>
      <w:r w:rsidRPr="00F30EB7">
        <w:rPr>
          <w:rFonts w:asciiTheme="minorHAnsi" w:eastAsia="Arial" w:hAnsiTheme="minorHAnsi" w:cstheme="minorHAnsi"/>
          <w:b/>
        </w:rPr>
        <w:t xml:space="preserve">-corrección información </w:t>
      </w:r>
      <w:r w:rsidRPr="00F30EB7">
        <w:rPr>
          <w:rFonts w:asciiTheme="minorHAnsi" w:eastAsia="Arial" w:hAnsiTheme="minorHAnsi" w:cstheme="minorHAnsi"/>
        </w:rPr>
        <w:t>o a través de nuestro canal telefónico, PBX (+57)</w:t>
      </w:r>
      <w:r w:rsidR="0078751C" w:rsidRPr="00F30EB7">
        <w:rPr>
          <w:rFonts w:asciiTheme="minorHAnsi" w:eastAsia="Arial" w:hAnsiTheme="minorHAnsi" w:cstheme="minorHAnsi"/>
        </w:rPr>
        <w:t xml:space="preserve"> 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77D211D7" w14:textId="77777777" w:rsidR="00074FD2" w:rsidRPr="00F30EB7" w:rsidRDefault="00074FD2" w:rsidP="00F30EB7">
      <w:pPr>
        <w:spacing w:line="276" w:lineRule="auto"/>
        <w:jc w:val="both"/>
        <w:rPr>
          <w:rFonts w:asciiTheme="minorHAnsi" w:eastAsia="Arial" w:hAnsiTheme="minorHAnsi" w:cstheme="minorHAnsi"/>
        </w:rPr>
      </w:pPr>
    </w:p>
    <w:p w14:paraId="51035426" w14:textId="77777777" w:rsidR="00074FD2" w:rsidRPr="00F30EB7" w:rsidRDefault="00074FD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no tiene una cita agendada no podrá ingresar a realizar su trámite.</w:t>
      </w:r>
    </w:p>
    <w:p w14:paraId="07C01724" w14:textId="77777777" w:rsidR="00074FD2" w:rsidRPr="00F30EB7" w:rsidRDefault="00074FD2" w:rsidP="00F30EB7">
      <w:pPr>
        <w:spacing w:line="276" w:lineRule="auto"/>
        <w:jc w:val="both"/>
        <w:rPr>
          <w:rFonts w:asciiTheme="minorHAnsi" w:eastAsia="Arial" w:hAnsiTheme="minorHAnsi" w:cstheme="minorHAnsi"/>
        </w:rPr>
      </w:pPr>
    </w:p>
    <w:p w14:paraId="6F4471AE" w14:textId="5FBC4E86" w:rsidR="00074FD2" w:rsidRPr="00F30EB7" w:rsidRDefault="00074FD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importante aclarar que, </w:t>
      </w:r>
      <w:r w:rsidRPr="00F30EB7">
        <w:rPr>
          <w:rFonts w:asciiTheme="minorHAnsi" w:eastAsia="Arial" w:hAnsiTheme="minorHAnsi" w:cstheme="minorHAnsi"/>
          <w:b/>
        </w:rPr>
        <w:t>si usted requiere realizar el trámite en una ciudad diferente a las antes mencionadas</w:t>
      </w:r>
      <w:r w:rsidRPr="00F30EB7">
        <w:rPr>
          <w:rFonts w:asciiTheme="minorHAnsi" w:eastAsia="Arial" w:hAnsiTheme="minorHAnsi" w:cstheme="minorHAnsi"/>
        </w:rPr>
        <w:t xml:space="preserve">, podrá acercarse al </w:t>
      </w:r>
      <w:r w:rsidR="00754ACD" w:rsidRPr="00F30EB7">
        <w:rPr>
          <w:rFonts w:asciiTheme="minorHAnsi" w:eastAsia="Arial" w:hAnsiTheme="minorHAnsi" w:cstheme="minorHAnsi"/>
        </w:rPr>
        <w:t>centro facilitador de servicios migratorios</w:t>
      </w:r>
      <w:r w:rsidRPr="00F30EB7">
        <w:rPr>
          <w:rFonts w:asciiTheme="minorHAnsi" w:eastAsia="Arial" w:hAnsiTheme="minorHAnsi" w:cstheme="minorHAnsi"/>
        </w:rPr>
        <w:t xml:space="preserve"> </w:t>
      </w:r>
      <w:r w:rsidR="00754ACD"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más cercano de su ciudad </w:t>
      </w:r>
      <w:r w:rsidRPr="00F30EB7">
        <w:rPr>
          <w:rFonts w:asciiTheme="minorHAnsi" w:eastAsia="Arial" w:hAnsiTheme="minorHAnsi" w:cstheme="minorHAnsi"/>
          <w:b/>
        </w:rPr>
        <w:t>sin cita previa para realizar este trámite</w:t>
      </w:r>
      <w:r w:rsidRPr="00F30EB7">
        <w:rPr>
          <w:rFonts w:asciiTheme="minorHAnsi" w:eastAsia="Arial" w:hAnsiTheme="minorHAnsi" w:cstheme="minorHAnsi"/>
        </w:rPr>
        <w:t xml:space="preserve">. </w:t>
      </w:r>
    </w:p>
    <w:p w14:paraId="2FCA037E" w14:textId="77777777" w:rsidR="00074FD2" w:rsidRPr="00F30EB7" w:rsidRDefault="00074FD2" w:rsidP="00F30EB7">
      <w:pPr>
        <w:spacing w:line="276" w:lineRule="auto"/>
        <w:jc w:val="both"/>
        <w:rPr>
          <w:rFonts w:asciiTheme="minorHAnsi" w:eastAsia="Arial" w:hAnsiTheme="minorHAnsi" w:cstheme="minorHAnsi"/>
        </w:rPr>
      </w:pPr>
    </w:p>
    <w:p w14:paraId="465BB1C5" w14:textId="77777777" w:rsidR="00754ACD" w:rsidRPr="00F30EB7" w:rsidRDefault="00754ACD"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69"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73D98D00" w14:textId="77777777" w:rsidR="006675A8" w:rsidRPr="00F30EB7" w:rsidRDefault="006675A8" w:rsidP="00F30EB7">
      <w:pPr>
        <w:spacing w:line="276" w:lineRule="auto"/>
        <w:jc w:val="both"/>
        <w:rPr>
          <w:rFonts w:asciiTheme="minorHAnsi" w:eastAsia="Arial" w:hAnsiTheme="minorHAnsi" w:cstheme="minorHAnsi"/>
        </w:rPr>
      </w:pPr>
    </w:p>
    <w:p w14:paraId="26732023" w14:textId="0C0F548B" w:rsidR="006675A8" w:rsidRPr="00F30EB7" w:rsidRDefault="006675A8"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El centro facilitador de servicios migratorios</w:t>
      </w:r>
      <w:r w:rsidR="00074FD2" w:rsidRPr="00F30EB7">
        <w:rPr>
          <w:rFonts w:asciiTheme="minorHAnsi" w:eastAsia="Times New Roman" w:hAnsiTheme="minorHAnsi" w:cstheme="minorHAnsi"/>
          <w:color w:val="000000"/>
          <w:szCs w:val="18"/>
        </w:rPr>
        <w:t xml:space="preserve"> o puesto de control migratorio</w:t>
      </w:r>
      <w:r w:rsidRPr="00F30EB7">
        <w:rPr>
          <w:rFonts w:asciiTheme="minorHAnsi" w:eastAsia="Times New Roman" w:hAnsiTheme="minorHAnsi" w:cstheme="minorHAnsi"/>
          <w:color w:val="000000"/>
          <w:szCs w:val="18"/>
        </w:rPr>
        <w:t xml:space="preserve"> revisará su caso y si el error en el documento se presentó cuando usted incluyó los datos en el RUMV, usted deberá asumir el costo de reexpedición del PPT, que para 202</w:t>
      </w:r>
      <w:r w:rsidR="00E1630F" w:rsidRPr="00F30EB7">
        <w:rPr>
          <w:rFonts w:asciiTheme="minorHAnsi" w:eastAsia="Times New Roman" w:hAnsiTheme="minorHAnsi" w:cstheme="minorHAnsi"/>
          <w:color w:val="000000"/>
          <w:szCs w:val="18"/>
        </w:rPr>
        <w:t>5</w:t>
      </w:r>
      <w:r w:rsidRPr="00F30EB7">
        <w:rPr>
          <w:rFonts w:asciiTheme="minorHAnsi" w:eastAsia="Times New Roman" w:hAnsiTheme="minorHAnsi" w:cstheme="minorHAnsi"/>
          <w:color w:val="000000"/>
          <w:szCs w:val="18"/>
        </w:rPr>
        <w:t xml:space="preserve"> es de </w:t>
      </w:r>
      <w:r w:rsidR="00E352F1" w:rsidRPr="00F30EB7">
        <w:rPr>
          <w:rFonts w:asciiTheme="minorHAnsi" w:eastAsia="Times New Roman" w:hAnsiTheme="minorHAnsi" w:cstheme="minorHAnsi"/>
          <w:color w:val="000000"/>
          <w:szCs w:val="18"/>
        </w:rPr>
        <w:t>$</w:t>
      </w:r>
      <w:r w:rsidR="00703281" w:rsidRPr="00F30EB7">
        <w:rPr>
          <w:rFonts w:asciiTheme="minorHAnsi" w:eastAsia="Arial" w:hAnsiTheme="minorHAnsi" w:cstheme="minorHAnsi"/>
        </w:rPr>
        <w:t>1</w:t>
      </w:r>
      <w:r w:rsidR="00E1630F" w:rsidRPr="00F30EB7">
        <w:rPr>
          <w:rFonts w:asciiTheme="minorHAnsi" w:eastAsia="Arial" w:hAnsiTheme="minorHAnsi" w:cstheme="minorHAnsi"/>
        </w:rPr>
        <w:t>9</w:t>
      </w:r>
      <w:r w:rsidR="00E352F1" w:rsidRPr="00F30EB7">
        <w:rPr>
          <w:rFonts w:asciiTheme="minorHAnsi" w:eastAsia="Arial" w:hAnsiTheme="minorHAnsi" w:cstheme="minorHAnsi"/>
        </w:rPr>
        <w:t>.</w:t>
      </w:r>
      <w:r w:rsidRPr="00F30EB7">
        <w:rPr>
          <w:rFonts w:asciiTheme="minorHAnsi" w:eastAsia="Arial" w:hAnsiTheme="minorHAnsi" w:cstheme="minorHAnsi"/>
        </w:rPr>
        <w:t xml:space="preserve">000 </w:t>
      </w:r>
      <w:r w:rsidRPr="00F30EB7">
        <w:rPr>
          <w:rFonts w:asciiTheme="minorHAnsi" w:eastAsia="Times New Roman" w:hAnsiTheme="minorHAnsi" w:cstheme="minorHAnsi"/>
          <w:color w:val="000000"/>
          <w:szCs w:val="18"/>
        </w:rPr>
        <w:t xml:space="preserve">pesos colombianos. </w:t>
      </w:r>
    </w:p>
    <w:p w14:paraId="7147405B" w14:textId="557CDDDD" w:rsidR="00A002BB" w:rsidRPr="00F30EB7" w:rsidRDefault="00A002BB" w:rsidP="00F30EB7">
      <w:pPr>
        <w:spacing w:line="276" w:lineRule="auto"/>
        <w:jc w:val="both"/>
        <w:rPr>
          <w:rFonts w:asciiTheme="minorHAnsi" w:eastAsia="Times New Roman" w:hAnsiTheme="minorHAnsi" w:cstheme="minorHAnsi"/>
          <w:color w:val="000000"/>
          <w:szCs w:val="18"/>
        </w:rPr>
      </w:pPr>
    </w:p>
    <w:p w14:paraId="02DD8B3A" w14:textId="00478BD9" w:rsidR="00A002BB" w:rsidRPr="00F30EB7" w:rsidRDefault="00A002BB" w:rsidP="00F30EB7">
      <w:pPr>
        <w:spacing w:line="276" w:lineRule="auto"/>
        <w:jc w:val="both"/>
        <w:rPr>
          <w:rFonts w:asciiTheme="minorHAnsi" w:eastAsia="Arial" w:hAnsiTheme="minorHAnsi" w:cstheme="minorHAnsi"/>
          <w:b/>
          <w:u w:val="single"/>
        </w:rPr>
      </w:pPr>
      <w:r w:rsidRPr="00F30EB7">
        <w:rPr>
          <w:rFonts w:asciiTheme="minorHAnsi" w:eastAsia="Arial" w:hAnsiTheme="minorHAnsi" w:cstheme="minorHAnsi"/>
        </w:rPr>
        <w:t xml:space="preserve">Si requiere hacer el pago, deberá hacerlo </w:t>
      </w:r>
      <w:r w:rsidRPr="00F30EB7">
        <w:rPr>
          <w:rFonts w:asciiTheme="minorHAnsi" w:eastAsia="Arial" w:hAnsiTheme="minorHAnsi" w:cstheme="minorHAnsi"/>
          <w:b/>
          <w:u w:val="single"/>
        </w:rPr>
        <w:t xml:space="preserve">en la sucursal bancaria con el recibo de pago con código de barras que expide el CFSM o PCM. </w:t>
      </w:r>
    </w:p>
    <w:p w14:paraId="0E4D1317" w14:textId="77777777" w:rsidR="006675A8" w:rsidRPr="00F30EB7" w:rsidRDefault="006675A8" w:rsidP="00F30EB7">
      <w:pPr>
        <w:spacing w:line="276" w:lineRule="auto"/>
        <w:jc w:val="both"/>
        <w:rPr>
          <w:rFonts w:asciiTheme="minorHAnsi" w:eastAsia="Times New Roman" w:hAnsiTheme="minorHAnsi" w:cstheme="minorHAnsi"/>
          <w:color w:val="000000"/>
          <w:szCs w:val="18"/>
        </w:rPr>
      </w:pPr>
    </w:p>
    <w:p w14:paraId="2C03B067" w14:textId="013FAD4B" w:rsidR="00861563" w:rsidRPr="00F30EB7" w:rsidRDefault="00861563"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El tiempo estimado para que el permiso por protección temporal (PPT) en físico le sea entregado será de 90 días calendario. </w:t>
      </w:r>
    </w:p>
    <w:p w14:paraId="219E835A" w14:textId="77777777" w:rsidR="00861563" w:rsidRPr="00F30EB7" w:rsidRDefault="00861563" w:rsidP="00F30EB7">
      <w:pPr>
        <w:spacing w:line="276" w:lineRule="auto"/>
        <w:jc w:val="both"/>
        <w:rPr>
          <w:rFonts w:asciiTheme="minorHAnsi" w:eastAsia="Times New Roman" w:hAnsiTheme="minorHAnsi" w:cstheme="minorHAnsi"/>
          <w:color w:val="000000"/>
          <w:szCs w:val="18"/>
        </w:rPr>
      </w:pPr>
    </w:p>
    <w:p w14:paraId="524B70DC" w14:textId="3CA1F368" w:rsidR="008478AA" w:rsidRPr="00F30EB7" w:rsidRDefault="008478AA"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La entrega del nuevo PPT puede presentar demoras debido a los documentos que están en proceso de impresión.</w:t>
      </w:r>
    </w:p>
    <w:p w14:paraId="3F10591A" w14:textId="3E9369DC" w:rsidR="008478AA" w:rsidRDefault="008478AA" w:rsidP="00F30EB7">
      <w:pPr>
        <w:spacing w:line="276" w:lineRule="auto"/>
        <w:jc w:val="both"/>
        <w:rPr>
          <w:rFonts w:asciiTheme="minorHAnsi" w:eastAsia="Times New Roman" w:hAnsiTheme="minorHAnsi" w:cstheme="minorHAnsi"/>
          <w:color w:val="000000"/>
          <w:szCs w:val="18"/>
        </w:rPr>
      </w:pPr>
    </w:p>
    <w:p w14:paraId="3850F663"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17AB57FF" w14:textId="7BFFCA15" w:rsidR="008A717C" w:rsidRPr="00F30EB7" w:rsidRDefault="008A717C" w:rsidP="00050280">
      <w:pPr>
        <w:pStyle w:val="Mittulo2"/>
        <w:spacing w:before="0" w:after="0"/>
        <w:ind w:left="851" w:hanging="425"/>
        <w:rPr>
          <w:rFonts w:asciiTheme="minorHAnsi" w:hAnsiTheme="minorHAnsi" w:cstheme="minorHAnsi"/>
        </w:rPr>
      </w:pPr>
      <w:bookmarkStart w:id="123" w:name="_Toc165020588"/>
      <w:r w:rsidRPr="00F30EB7">
        <w:rPr>
          <w:rFonts w:asciiTheme="minorHAnsi" w:hAnsiTheme="minorHAnsi" w:cstheme="minorHAnsi"/>
        </w:rPr>
        <w:t>NO PUEDO ACCEDER AL CORREO ELECTRÓNICO Y/O OLVIDÉ LA CONTRASEÑA DEL CORREO ELECTRÓNICO REGISTRADO EN EL REGISTRO ÚNICO DE MIGRANTES VENEZOLANOS (RUMV)</w:t>
      </w:r>
      <w:bookmarkEnd w:id="123"/>
    </w:p>
    <w:p w14:paraId="1EF86F08" w14:textId="3BC852DC" w:rsidR="008A717C" w:rsidRPr="00F30EB7" w:rsidRDefault="008A717C" w:rsidP="00F30EB7">
      <w:pPr>
        <w:spacing w:line="276" w:lineRule="auto"/>
        <w:jc w:val="both"/>
        <w:rPr>
          <w:rFonts w:asciiTheme="minorHAnsi" w:eastAsia="Times New Roman" w:hAnsiTheme="minorHAnsi" w:cstheme="minorHAnsi"/>
          <w:color w:val="000000"/>
          <w:szCs w:val="18"/>
        </w:rPr>
      </w:pPr>
    </w:p>
    <w:p w14:paraId="37F0CFEE" w14:textId="73C923D8" w:rsidR="008D32A0" w:rsidRPr="00F30EB7" w:rsidRDefault="008D32A0" w:rsidP="00F30EB7">
      <w:pPr>
        <w:spacing w:line="276" w:lineRule="auto"/>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Podrá acercarse sin cita previa a cualquiera de los puntos </w:t>
      </w:r>
      <w:r w:rsidR="00CE7CD7" w:rsidRPr="00F30EB7">
        <w:rPr>
          <w:rFonts w:asciiTheme="minorHAnsi" w:eastAsia="Times New Roman" w:hAnsiTheme="minorHAnsi" w:cstheme="minorHAnsi"/>
          <w:color w:val="000000"/>
          <w:szCs w:val="18"/>
        </w:rPr>
        <w:t xml:space="preserve">Visibles </w:t>
      </w:r>
      <w:r w:rsidRPr="00F30EB7">
        <w:rPr>
          <w:rFonts w:asciiTheme="minorHAnsi" w:eastAsia="Times New Roman" w:hAnsiTheme="minorHAnsi" w:cstheme="minorHAnsi"/>
          <w:color w:val="000000"/>
          <w:szCs w:val="18"/>
        </w:rPr>
        <w:t xml:space="preserve">ubicados </w:t>
      </w:r>
      <w:r w:rsidR="00082AE8" w:rsidRPr="00F30EB7">
        <w:rPr>
          <w:rFonts w:asciiTheme="minorHAnsi" w:eastAsia="Times New Roman" w:hAnsiTheme="minorHAnsi" w:cstheme="minorHAnsi"/>
          <w:color w:val="000000"/>
          <w:szCs w:val="18"/>
        </w:rPr>
        <w:t>en el país</w:t>
      </w:r>
      <w:r w:rsidRPr="00F30EB7">
        <w:rPr>
          <w:rFonts w:asciiTheme="minorHAnsi" w:eastAsia="Times New Roman" w:hAnsiTheme="minorHAnsi" w:cstheme="minorHAnsi"/>
          <w:color w:val="000000"/>
          <w:szCs w:val="18"/>
        </w:rPr>
        <w:t xml:space="preserve">.  </w:t>
      </w:r>
    </w:p>
    <w:p w14:paraId="2C65B4E7" w14:textId="77777777" w:rsidR="008D32A0" w:rsidRPr="00F30EB7" w:rsidRDefault="008D32A0" w:rsidP="00F30EB7">
      <w:pPr>
        <w:spacing w:line="276" w:lineRule="auto"/>
        <w:rPr>
          <w:rFonts w:asciiTheme="minorHAnsi" w:eastAsia="Times New Roman" w:hAnsiTheme="minorHAnsi" w:cstheme="minorHAnsi"/>
          <w:color w:val="000000"/>
          <w:szCs w:val="18"/>
        </w:rPr>
      </w:pPr>
    </w:p>
    <w:p w14:paraId="15341D75" w14:textId="756E5DF8" w:rsidR="00890E7D" w:rsidRPr="00F30EB7" w:rsidRDefault="008D32A0" w:rsidP="00F30EB7">
      <w:pPr>
        <w:spacing w:line="276" w:lineRule="auto"/>
        <w:jc w:val="both"/>
        <w:rPr>
          <w:rFonts w:asciiTheme="minorHAnsi" w:eastAsia="Arial" w:hAnsiTheme="minorHAnsi" w:cstheme="minorHAnsi"/>
        </w:rPr>
      </w:pPr>
      <w:r w:rsidRPr="00F30EB7">
        <w:rPr>
          <w:rFonts w:asciiTheme="minorHAnsi" w:eastAsia="Times New Roman" w:hAnsiTheme="minorHAnsi" w:cstheme="minorHAnsi"/>
          <w:color w:val="000000"/>
          <w:szCs w:val="18"/>
        </w:rPr>
        <w:t xml:space="preserve">Ingrese al siguiente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y verifique su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más cercano</w:t>
      </w:r>
      <w:r w:rsidR="00890E7D"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w:t>
      </w:r>
      <w:r w:rsidR="00A96BC2" w:rsidRPr="00F30EB7">
        <w:rPr>
          <w:rFonts w:asciiTheme="minorHAnsi" w:hAnsiTheme="minorHAnsi" w:cstheme="minorHAnsi"/>
        </w:rPr>
        <w:fldChar w:fldCharType="begin"/>
      </w:r>
      <w:r w:rsidR="00A96BC2" w:rsidRPr="00F30EB7">
        <w:rPr>
          <w:rFonts w:asciiTheme="minorHAnsi" w:hAnsiTheme="minorHAnsi" w:cstheme="minorHAnsi"/>
        </w:rPr>
        <w:instrText xml:space="preserve"> HYPERLINK "https://www.migracioncolombia.gov.co/puntosvisibles" </w:instrText>
      </w:r>
      <w:r w:rsidR="00A96BC2" w:rsidRPr="00F30EB7">
        <w:rPr>
          <w:rFonts w:asciiTheme="minorHAnsi" w:hAnsiTheme="minorHAnsi" w:cstheme="minorHAnsi"/>
        </w:rPr>
        <w:fldChar w:fldCharType="separate"/>
      </w:r>
      <w:hyperlink r:id="rId70"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54D9DAC8" w14:textId="30692260" w:rsidR="008D32A0" w:rsidRPr="00F30EB7" w:rsidRDefault="00A96BC2" w:rsidP="00F30EB7">
      <w:pPr>
        <w:spacing w:line="276" w:lineRule="auto"/>
        <w:rPr>
          <w:rFonts w:asciiTheme="minorHAnsi" w:eastAsia="Times New Roman" w:hAnsiTheme="minorHAnsi" w:cstheme="minorHAnsi"/>
          <w:color w:val="000000"/>
          <w:szCs w:val="18"/>
        </w:rPr>
      </w:pPr>
      <w:r w:rsidRPr="00F30EB7">
        <w:rPr>
          <w:rStyle w:val="Hipervnculo"/>
          <w:rFonts w:asciiTheme="minorHAnsi" w:eastAsia="Times New Roman" w:hAnsiTheme="minorHAnsi" w:cstheme="minorHAnsi"/>
          <w:szCs w:val="18"/>
        </w:rPr>
        <w:fldChar w:fldCharType="end"/>
      </w:r>
    </w:p>
    <w:p w14:paraId="2CE5659C" w14:textId="77777777" w:rsidR="008A5A1D" w:rsidRPr="00F30EB7" w:rsidRDefault="008A5A1D" w:rsidP="00F30EB7">
      <w:pPr>
        <w:spacing w:line="276" w:lineRule="auto"/>
        <w:rPr>
          <w:rFonts w:asciiTheme="minorHAnsi" w:eastAsia="Times New Roman" w:hAnsiTheme="minorHAnsi" w:cstheme="minorHAnsi"/>
          <w:color w:val="000000"/>
          <w:szCs w:val="18"/>
        </w:rPr>
      </w:pPr>
    </w:p>
    <w:p w14:paraId="27D14B16" w14:textId="37CDB710" w:rsidR="005A0BCF" w:rsidRPr="00F30EB7" w:rsidRDefault="005A0BCF" w:rsidP="00050280">
      <w:pPr>
        <w:pStyle w:val="Mittulo2"/>
        <w:spacing w:before="0" w:after="0"/>
        <w:ind w:left="851" w:hanging="425"/>
        <w:rPr>
          <w:rFonts w:asciiTheme="minorHAnsi" w:hAnsiTheme="minorHAnsi" w:cstheme="minorHAnsi"/>
        </w:rPr>
      </w:pPr>
      <w:bookmarkStart w:id="124" w:name="_Toc165020589"/>
      <w:r w:rsidRPr="00F30EB7">
        <w:rPr>
          <w:rFonts w:asciiTheme="minorHAnsi" w:hAnsiTheme="minorHAnsi" w:cstheme="minorHAnsi"/>
        </w:rPr>
        <w:t>¿QUÉ PUEDO HACER SI TENGO UN ERROR EN EL CARGUE DE DOCUMENTOS O FOTOGRAFÍA?</w:t>
      </w:r>
      <w:bookmarkEnd w:id="124"/>
    </w:p>
    <w:p w14:paraId="6125D308" w14:textId="5D83CE80" w:rsidR="005A0BCF" w:rsidRPr="00F30EB7" w:rsidRDefault="005A0BCF" w:rsidP="00F30EB7">
      <w:pPr>
        <w:spacing w:line="276" w:lineRule="auto"/>
        <w:rPr>
          <w:rFonts w:asciiTheme="minorHAnsi" w:eastAsia="Times New Roman" w:hAnsiTheme="minorHAnsi" w:cstheme="minorHAnsi"/>
          <w:color w:val="000000"/>
          <w:sz w:val="22"/>
        </w:rPr>
      </w:pPr>
    </w:p>
    <w:p w14:paraId="4683BF22" w14:textId="59F969E3"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Verifique que usted cuenta con una conexión estable</w:t>
      </w:r>
      <w:r w:rsidR="00605355" w:rsidRPr="00F30EB7">
        <w:rPr>
          <w:rFonts w:asciiTheme="minorHAnsi" w:eastAsia="Times New Roman" w:hAnsiTheme="minorHAnsi" w:cstheme="minorHAnsi"/>
          <w:color w:val="000000"/>
          <w:szCs w:val="18"/>
        </w:rPr>
        <w:t>. T</w:t>
      </w:r>
      <w:r w:rsidRPr="00F30EB7">
        <w:rPr>
          <w:rFonts w:asciiTheme="minorHAnsi" w:eastAsia="Times New Roman" w:hAnsiTheme="minorHAnsi" w:cstheme="minorHAnsi"/>
          <w:color w:val="000000"/>
          <w:szCs w:val="18"/>
        </w:rPr>
        <w:t>enga en cuenta que, si lo está haciendo en un dispositivo móvil, es posible que los datos demoren o interrumpa la carga de datos de la página. </w:t>
      </w:r>
    </w:p>
    <w:p w14:paraId="4748515E"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Elimine el caché y desactive las cookies de su navegador y vuelva a hacer el proceso.</w:t>
      </w:r>
    </w:p>
    <w:p w14:paraId="3C667112"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Si usa un firewall, desactívelo temporalmente, debido a que es posible que impida la salida de información.</w:t>
      </w:r>
    </w:p>
    <w:p w14:paraId="410C84EC"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Tenga presente que el peso máximo de la foto y de los documentos es de 5 megas cada uno. </w:t>
      </w:r>
    </w:p>
    <w:p w14:paraId="18543338"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La fotografía y los documentos deben contar con buena calidad de resolución e iluminación. </w:t>
      </w:r>
    </w:p>
    <w:p w14:paraId="713DAAE1" w14:textId="783D533F"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En el caso de la fotografía</w:t>
      </w:r>
      <w:r w:rsidR="00605355"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tenga presente que debe estar en formato JPG y estar almacenada en el equipo desde el cual está haciendo el cargue.  </w:t>
      </w:r>
    </w:p>
    <w:p w14:paraId="65D17B23"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Si tiene problemas con la fotografía tipo documento, descargue la aplicación “foto carnet” desde su Play Store o App Store y siga los pasos para ajustarla.</w:t>
      </w:r>
    </w:p>
    <w:p w14:paraId="306DE23B" w14:textId="77777777"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Verifique que la foto sea reciente y le pertenezca al usuario que se está registrando.</w:t>
      </w:r>
    </w:p>
    <w:p w14:paraId="6B375271" w14:textId="294B3605" w:rsidR="005A0BCF" w:rsidRPr="00F30EB7" w:rsidRDefault="005A0BCF" w:rsidP="00F30EB7">
      <w:pPr>
        <w:numPr>
          <w:ilvl w:val="0"/>
          <w:numId w:val="86"/>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Para </w:t>
      </w:r>
      <w:r w:rsidR="00414AC4" w:rsidRPr="00F30EB7">
        <w:rPr>
          <w:rFonts w:asciiTheme="minorHAnsi" w:eastAsia="Times New Roman" w:hAnsiTheme="minorHAnsi" w:cstheme="minorHAnsi"/>
          <w:color w:val="000000"/>
          <w:szCs w:val="18"/>
        </w:rPr>
        <w:t xml:space="preserve">más </w:t>
      </w:r>
      <w:r w:rsidRPr="00F30EB7">
        <w:rPr>
          <w:rFonts w:asciiTheme="minorHAnsi" w:eastAsia="Times New Roman" w:hAnsiTheme="minorHAnsi" w:cstheme="minorHAnsi"/>
          <w:color w:val="000000"/>
          <w:szCs w:val="18"/>
        </w:rPr>
        <w:t xml:space="preserve">información le recomendamos ver los tutoriales dispuestos por Migración Colombia en el enlace </w:t>
      </w:r>
      <w:hyperlink r:id="rId71" w:history="1">
        <w:r w:rsidR="00E81C23" w:rsidRPr="00F30EB7">
          <w:rPr>
            <w:rStyle w:val="Hipervnculo"/>
            <w:rFonts w:asciiTheme="minorHAnsi" w:eastAsia="Times New Roman" w:hAnsiTheme="minorHAnsi" w:cstheme="minorHAnsi"/>
            <w:szCs w:val="18"/>
          </w:rPr>
          <w:t>https://unidad-administrativa-especial-migracion-colombia.micolombiadigital.gov.co/etpv/etpv</w:t>
        </w:r>
      </w:hyperlink>
    </w:p>
    <w:p w14:paraId="45641AA8" w14:textId="77777777" w:rsidR="00E81C23" w:rsidRPr="00F30EB7" w:rsidRDefault="00E81C23" w:rsidP="00F30EB7">
      <w:pPr>
        <w:spacing w:line="276" w:lineRule="auto"/>
        <w:ind w:left="360"/>
        <w:jc w:val="both"/>
        <w:rPr>
          <w:rFonts w:asciiTheme="minorHAnsi" w:eastAsia="Times New Roman" w:hAnsiTheme="minorHAnsi" w:cstheme="minorHAnsi"/>
          <w:color w:val="000000"/>
          <w:szCs w:val="18"/>
        </w:rPr>
      </w:pPr>
    </w:p>
    <w:p w14:paraId="44629990" w14:textId="3A95C207" w:rsidR="005A0BCF" w:rsidRPr="00F30EB7" w:rsidRDefault="005A0BC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Si el problema persiste, acérquese a cualquiera de los </w:t>
      </w:r>
      <w:r w:rsidR="001C1C0F" w:rsidRPr="00F30EB7">
        <w:rPr>
          <w:rFonts w:asciiTheme="minorHAnsi" w:eastAsia="Times New Roman" w:hAnsiTheme="minorHAnsi" w:cstheme="minorHAnsi"/>
          <w:color w:val="000000"/>
          <w:szCs w:val="18"/>
        </w:rPr>
        <w:t xml:space="preserve">puntos </w:t>
      </w:r>
      <w:r w:rsidR="00CE7CD7" w:rsidRPr="00F30EB7">
        <w:rPr>
          <w:rFonts w:asciiTheme="minorHAnsi" w:eastAsia="Times New Roman" w:hAnsiTheme="minorHAnsi" w:cstheme="minorHAnsi"/>
          <w:color w:val="000000"/>
          <w:szCs w:val="18"/>
        </w:rPr>
        <w:t xml:space="preserve">Visibles </w:t>
      </w:r>
      <w:r w:rsidRPr="00F30EB7">
        <w:rPr>
          <w:rFonts w:asciiTheme="minorHAnsi" w:eastAsia="Times New Roman" w:hAnsiTheme="minorHAnsi" w:cstheme="minorHAnsi"/>
          <w:color w:val="000000"/>
          <w:szCs w:val="18"/>
        </w:rPr>
        <w:t>en el país para dar solución a su caso.</w:t>
      </w:r>
    </w:p>
    <w:p w14:paraId="64DCB69A" w14:textId="5469CD8D" w:rsidR="00B21C0B" w:rsidRPr="00F30EB7" w:rsidRDefault="00B21C0B" w:rsidP="00F30EB7">
      <w:pPr>
        <w:spacing w:line="276" w:lineRule="auto"/>
        <w:rPr>
          <w:rFonts w:asciiTheme="minorHAnsi" w:eastAsia="Times New Roman" w:hAnsiTheme="minorHAnsi" w:cstheme="minorHAnsi"/>
          <w:color w:val="000000"/>
          <w:sz w:val="22"/>
        </w:rPr>
      </w:pPr>
    </w:p>
    <w:p w14:paraId="1C46DAE3" w14:textId="4CAF41E5" w:rsidR="007E0943" w:rsidRPr="00F30EB7" w:rsidRDefault="007E0943" w:rsidP="00F30EB7">
      <w:pPr>
        <w:spacing w:line="276" w:lineRule="auto"/>
        <w:jc w:val="both"/>
        <w:rPr>
          <w:rFonts w:asciiTheme="minorHAnsi" w:eastAsia="Arial" w:hAnsiTheme="minorHAnsi" w:cstheme="minorHAnsi"/>
        </w:rPr>
      </w:pPr>
      <w:r w:rsidRPr="00F30EB7">
        <w:rPr>
          <w:rFonts w:asciiTheme="minorHAnsi" w:eastAsia="Times New Roman" w:hAnsiTheme="minorHAnsi" w:cstheme="minorHAnsi"/>
          <w:color w:val="000000"/>
          <w:szCs w:val="18"/>
        </w:rPr>
        <w:t xml:space="preserve">Para conocer el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más cercano a su ubicación ingrese al siguiente enlace </w:t>
      </w:r>
      <w:hyperlink r:id="rId72" w:history="1">
        <w:r w:rsidR="00E81C23"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E81C23" w:rsidRPr="00F30EB7">
        <w:rPr>
          <w:rFonts w:asciiTheme="minorHAnsi" w:eastAsia="Arial" w:hAnsiTheme="minorHAnsi" w:cstheme="minorHAnsi"/>
        </w:rPr>
        <w:t xml:space="preserve"> </w:t>
      </w:r>
    </w:p>
    <w:p w14:paraId="79FF8032" w14:textId="24809B84" w:rsidR="007E0943" w:rsidRDefault="007E0943" w:rsidP="00F30EB7">
      <w:pPr>
        <w:spacing w:line="276" w:lineRule="auto"/>
        <w:rPr>
          <w:rFonts w:asciiTheme="minorHAnsi" w:eastAsia="Times New Roman" w:hAnsiTheme="minorHAnsi" w:cstheme="minorHAnsi"/>
          <w:color w:val="000000"/>
          <w:sz w:val="22"/>
        </w:rPr>
      </w:pPr>
    </w:p>
    <w:p w14:paraId="74DADCC9" w14:textId="77777777" w:rsidR="00050280" w:rsidRPr="00F30EB7" w:rsidRDefault="00050280" w:rsidP="00F30EB7">
      <w:pPr>
        <w:spacing w:line="276" w:lineRule="auto"/>
        <w:rPr>
          <w:rFonts w:asciiTheme="minorHAnsi" w:eastAsia="Times New Roman" w:hAnsiTheme="minorHAnsi" w:cstheme="minorHAnsi"/>
          <w:color w:val="000000"/>
          <w:sz w:val="22"/>
        </w:rPr>
      </w:pPr>
    </w:p>
    <w:p w14:paraId="2EB40CF4" w14:textId="377D4944" w:rsidR="006E1B24" w:rsidRPr="00F30EB7" w:rsidRDefault="006E1B24" w:rsidP="00050280">
      <w:pPr>
        <w:pStyle w:val="Mittulo2"/>
        <w:spacing w:before="0" w:after="0"/>
        <w:ind w:left="851" w:hanging="425"/>
        <w:rPr>
          <w:rFonts w:asciiTheme="minorHAnsi" w:hAnsiTheme="minorHAnsi" w:cstheme="minorHAnsi"/>
        </w:rPr>
      </w:pPr>
      <w:bookmarkStart w:id="125" w:name="_Toc165020590"/>
      <w:r w:rsidRPr="00F30EB7">
        <w:rPr>
          <w:rFonts w:asciiTheme="minorHAnsi" w:hAnsiTheme="minorHAnsi" w:cstheme="minorHAnsi"/>
        </w:rPr>
        <w:t>¿QUÉ DEBO HACER SI NO ME LLEGÓ EL CORREO DE ACTIVACIÓN PARA EL REGISTRO ÚNICO DE MIGRANTES VENEZOLANOS (RUMV)?</w:t>
      </w:r>
      <w:bookmarkEnd w:id="125"/>
    </w:p>
    <w:p w14:paraId="5C709084" w14:textId="6564F77C" w:rsidR="006E1B24" w:rsidRPr="00F30EB7" w:rsidRDefault="006E1B24" w:rsidP="00F30EB7">
      <w:pPr>
        <w:spacing w:line="276" w:lineRule="auto"/>
        <w:rPr>
          <w:rFonts w:asciiTheme="minorHAnsi" w:eastAsia="Times New Roman" w:hAnsiTheme="minorHAnsi" w:cstheme="minorHAnsi"/>
          <w:color w:val="000000"/>
          <w:sz w:val="22"/>
        </w:rPr>
      </w:pPr>
    </w:p>
    <w:p w14:paraId="77F6899D" w14:textId="273F952A" w:rsidR="006E1B24" w:rsidRPr="00F30EB7" w:rsidRDefault="006E1B24"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En caso de haber registrado su correo electrónico y de no recibir el correo de activación durante el proceso de creación de cuenta, usted deberá realizar los siguientes pasos: </w:t>
      </w:r>
    </w:p>
    <w:p w14:paraId="480A3A8E" w14:textId="77777777" w:rsidR="006E1B24" w:rsidRPr="00F30EB7" w:rsidRDefault="006E1B24" w:rsidP="00F30EB7">
      <w:pPr>
        <w:spacing w:line="276" w:lineRule="auto"/>
        <w:jc w:val="both"/>
        <w:rPr>
          <w:rFonts w:asciiTheme="minorHAnsi" w:eastAsia="Times New Roman" w:hAnsiTheme="minorHAnsi" w:cstheme="minorHAnsi"/>
          <w:color w:val="000000"/>
          <w:szCs w:val="18"/>
        </w:rPr>
      </w:pPr>
    </w:p>
    <w:p w14:paraId="4B75306D" w14:textId="078A2904" w:rsidR="006E1B24" w:rsidRPr="00F30EB7" w:rsidRDefault="006E1B24" w:rsidP="00F30EB7">
      <w:pPr>
        <w:numPr>
          <w:ilvl w:val="0"/>
          <w:numId w:val="90"/>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73" w:history="1">
        <w:r w:rsidRPr="00F30EB7">
          <w:rPr>
            <w:rStyle w:val="Hipervnculo"/>
            <w:rFonts w:asciiTheme="minorHAnsi" w:eastAsia="Times New Roman" w:hAnsiTheme="minorHAnsi" w:cstheme="minorHAnsi"/>
            <w:szCs w:val="18"/>
          </w:rPr>
          <w:t>www.migracioncolombia.gov.co</w:t>
        </w:r>
      </w:hyperlink>
      <w:r w:rsidRPr="00F30EB7">
        <w:rPr>
          <w:rFonts w:asciiTheme="minorHAnsi" w:eastAsia="Times New Roman" w:hAnsiTheme="minorHAnsi" w:cstheme="minorHAnsi"/>
          <w:color w:val="000000"/>
          <w:szCs w:val="18"/>
        </w:rPr>
        <w:t>.</w:t>
      </w:r>
    </w:p>
    <w:p w14:paraId="5A542C15" w14:textId="0E20A8C2" w:rsidR="00451D05" w:rsidRPr="00F30EB7" w:rsidRDefault="00451D05" w:rsidP="00F30EB7">
      <w:pPr>
        <w:numPr>
          <w:ilvl w:val="0"/>
          <w:numId w:val="90"/>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2353D083" w14:textId="61F7160A" w:rsidR="00A53656" w:rsidRPr="00F30EB7" w:rsidRDefault="000008E9" w:rsidP="00F30EB7">
      <w:pPr>
        <w:numPr>
          <w:ilvl w:val="0"/>
          <w:numId w:val="90"/>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w:t>
      </w:r>
      <w:r w:rsidRPr="00F30EB7">
        <w:rPr>
          <w:rFonts w:asciiTheme="minorHAnsi" w:eastAsia="Times New Roman" w:hAnsiTheme="minorHAnsi" w:cstheme="minorHAnsi"/>
          <w:b/>
          <w:color w:val="000000"/>
          <w:szCs w:val="18"/>
        </w:rPr>
        <w:t>Todo lo que debes saber sobre: RUMV</w:t>
      </w:r>
      <w:r w:rsidRPr="00F30EB7">
        <w:rPr>
          <w:rFonts w:asciiTheme="minorHAnsi" w:eastAsia="Times New Roman" w:hAnsiTheme="minorHAnsi" w:cstheme="minorHAnsi"/>
          <w:color w:val="000000"/>
          <w:szCs w:val="18"/>
        </w:rPr>
        <w:t>”</w:t>
      </w:r>
    </w:p>
    <w:p w14:paraId="69CFB371" w14:textId="46195C9E" w:rsidR="006E1B24" w:rsidRPr="00F30EB7" w:rsidRDefault="006E1B24" w:rsidP="00F30EB7">
      <w:pPr>
        <w:numPr>
          <w:ilvl w:val="0"/>
          <w:numId w:val="90"/>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lastRenderedPageBreak/>
        <w:t>Escoja el botón ‘‘</w:t>
      </w:r>
      <w:r w:rsidRPr="00F30EB7">
        <w:rPr>
          <w:rFonts w:asciiTheme="minorHAnsi" w:eastAsia="Times New Roman" w:hAnsiTheme="minorHAnsi" w:cstheme="minorHAnsi"/>
          <w:b/>
          <w:color w:val="000000"/>
          <w:szCs w:val="18"/>
        </w:rPr>
        <w:t>Reali</w:t>
      </w:r>
      <w:r w:rsidR="00B54CF0" w:rsidRPr="00F30EB7">
        <w:rPr>
          <w:rFonts w:asciiTheme="minorHAnsi" w:eastAsia="Times New Roman" w:hAnsiTheme="minorHAnsi" w:cstheme="minorHAnsi"/>
          <w:b/>
          <w:color w:val="000000"/>
          <w:szCs w:val="18"/>
        </w:rPr>
        <w:t>ce</w:t>
      </w:r>
      <w:r w:rsidRPr="00F30EB7">
        <w:rPr>
          <w:rFonts w:asciiTheme="minorHAnsi" w:eastAsia="Times New Roman" w:hAnsiTheme="minorHAnsi" w:cstheme="minorHAnsi"/>
          <w:b/>
          <w:color w:val="000000"/>
          <w:szCs w:val="18"/>
        </w:rPr>
        <w:t xml:space="preserve"> aquí el </w:t>
      </w:r>
      <w:r w:rsidR="00414AC4" w:rsidRPr="00F30EB7">
        <w:rPr>
          <w:rFonts w:asciiTheme="minorHAnsi" w:eastAsia="Times New Roman" w:hAnsiTheme="minorHAnsi" w:cstheme="minorHAnsi"/>
          <w:b/>
          <w:color w:val="000000"/>
          <w:szCs w:val="18"/>
        </w:rPr>
        <w:t xml:space="preserve">registro </w:t>
      </w:r>
      <w:r w:rsidRPr="00F30EB7">
        <w:rPr>
          <w:rFonts w:asciiTheme="minorHAnsi" w:eastAsia="Times New Roman" w:hAnsiTheme="minorHAnsi" w:cstheme="minorHAnsi"/>
          <w:b/>
          <w:color w:val="000000"/>
          <w:szCs w:val="18"/>
        </w:rPr>
        <w:t>en el RUMV</w:t>
      </w:r>
      <w:r w:rsidRPr="00F30EB7">
        <w:rPr>
          <w:rFonts w:asciiTheme="minorHAnsi" w:eastAsia="Times New Roman" w:hAnsiTheme="minorHAnsi" w:cstheme="minorHAnsi"/>
          <w:color w:val="000000"/>
          <w:szCs w:val="18"/>
        </w:rPr>
        <w:t>’’.</w:t>
      </w:r>
    </w:p>
    <w:p w14:paraId="6023DAD4" w14:textId="71516F10" w:rsidR="006E1B24" w:rsidRPr="00F30EB7" w:rsidRDefault="001C1C0F" w:rsidP="00F30EB7">
      <w:pPr>
        <w:numPr>
          <w:ilvl w:val="0"/>
          <w:numId w:val="90"/>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Luego seleccione</w:t>
      </w:r>
      <w:r w:rsidR="006E1B24" w:rsidRPr="00F30EB7">
        <w:rPr>
          <w:rFonts w:asciiTheme="minorHAnsi" w:eastAsia="Times New Roman" w:hAnsiTheme="minorHAnsi" w:cstheme="minorHAnsi"/>
          <w:color w:val="000000"/>
          <w:szCs w:val="18"/>
        </w:rPr>
        <w:t xml:space="preserve"> ‘‘</w:t>
      </w:r>
      <w:r w:rsidR="006E1B24" w:rsidRPr="00F30EB7">
        <w:rPr>
          <w:rFonts w:asciiTheme="minorHAnsi" w:eastAsia="Times New Roman" w:hAnsiTheme="minorHAnsi" w:cstheme="minorHAnsi"/>
          <w:b/>
          <w:color w:val="000000"/>
          <w:szCs w:val="18"/>
        </w:rPr>
        <w:t>Eliminar cuenta</w:t>
      </w:r>
      <w:r w:rsidRPr="00F30EB7">
        <w:rPr>
          <w:rFonts w:asciiTheme="minorHAnsi" w:eastAsia="Times New Roman" w:hAnsiTheme="minorHAnsi" w:cstheme="minorHAnsi"/>
          <w:color w:val="000000"/>
          <w:szCs w:val="18"/>
        </w:rPr>
        <w:t xml:space="preserve">’’, </w:t>
      </w:r>
      <w:r w:rsidR="006E1B24" w:rsidRPr="00F30EB7">
        <w:rPr>
          <w:rFonts w:asciiTheme="minorHAnsi" w:eastAsia="Times New Roman" w:hAnsiTheme="minorHAnsi" w:cstheme="minorHAnsi"/>
          <w:color w:val="000000"/>
          <w:szCs w:val="18"/>
        </w:rPr>
        <w:t>diligencie la información solicitada y haga clic en ‘‘</w:t>
      </w:r>
      <w:r w:rsidR="006E1B24" w:rsidRPr="00F30EB7">
        <w:rPr>
          <w:rFonts w:asciiTheme="minorHAnsi" w:eastAsia="Times New Roman" w:hAnsiTheme="minorHAnsi" w:cstheme="minorHAnsi"/>
          <w:b/>
          <w:color w:val="000000"/>
          <w:szCs w:val="18"/>
        </w:rPr>
        <w:t>Eliminar</w:t>
      </w:r>
      <w:r w:rsidR="006E1B24" w:rsidRPr="00F30EB7">
        <w:rPr>
          <w:rFonts w:asciiTheme="minorHAnsi" w:eastAsia="Times New Roman" w:hAnsiTheme="minorHAnsi" w:cstheme="minorHAnsi"/>
          <w:color w:val="000000"/>
          <w:szCs w:val="18"/>
        </w:rPr>
        <w:t>’’.</w:t>
      </w:r>
    </w:p>
    <w:p w14:paraId="5A8EDC9E" w14:textId="77777777" w:rsidR="006E1B24" w:rsidRPr="00F30EB7" w:rsidRDefault="006E1B24" w:rsidP="00F30EB7">
      <w:pPr>
        <w:spacing w:line="276" w:lineRule="auto"/>
        <w:jc w:val="both"/>
        <w:rPr>
          <w:rFonts w:asciiTheme="minorHAnsi" w:eastAsia="Times New Roman" w:hAnsiTheme="minorHAnsi" w:cstheme="minorHAnsi"/>
          <w:color w:val="000000"/>
          <w:szCs w:val="18"/>
        </w:rPr>
      </w:pPr>
    </w:p>
    <w:p w14:paraId="1C7097B7" w14:textId="379B4F6D" w:rsidR="006E1B24" w:rsidRPr="00F30EB7" w:rsidRDefault="006E1B24"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Una vez elimine la cuenta inactiva, le sugerimos crear una nueva cuenta con un correo electrónico válido y activo. Si los datos no son correctos o si la cuenta </w:t>
      </w:r>
      <w:r w:rsidR="001C1C0F" w:rsidRPr="00F30EB7">
        <w:rPr>
          <w:rFonts w:asciiTheme="minorHAnsi" w:eastAsia="Times New Roman" w:hAnsiTheme="minorHAnsi" w:cstheme="minorHAnsi"/>
          <w:color w:val="000000"/>
          <w:szCs w:val="18"/>
        </w:rPr>
        <w:t xml:space="preserve">del RUMV </w:t>
      </w:r>
      <w:r w:rsidRPr="00F30EB7">
        <w:rPr>
          <w:rFonts w:asciiTheme="minorHAnsi" w:eastAsia="Times New Roman" w:hAnsiTheme="minorHAnsi" w:cstheme="minorHAnsi"/>
          <w:color w:val="000000"/>
          <w:szCs w:val="18"/>
        </w:rPr>
        <w:t xml:space="preserve">está activa, no va a poder eliminar la cuenta. Si el problema persiste, acérquese a cualquiera de los </w:t>
      </w:r>
      <w:r w:rsidR="00414AC4" w:rsidRPr="00F30EB7">
        <w:rPr>
          <w:rFonts w:asciiTheme="minorHAnsi" w:eastAsia="Times New Roman" w:hAnsiTheme="minorHAnsi" w:cstheme="minorHAnsi"/>
          <w:color w:val="000000"/>
          <w:szCs w:val="18"/>
        </w:rPr>
        <w:t xml:space="preserve">puntos </w:t>
      </w:r>
      <w:r w:rsidR="00CE7CD7" w:rsidRPr="00F30EB7">
        <w:rPr>
          <w:rFonts w:asciiTheme="minorHAnsi" w:eastAsia="Times New Roman" w:hAnsiTheme="minorHAnsi" w:cstheme="minorHAnsi"/>
          <w:color w:val="000000"/>
          <w:szCs w:val="18"/>
        </w:rPr>
        <w:t xml:space="preserve">Visibles </w:t>
      </w:r>
      <w:r w:rsidRPr="00F30EB7">
        <w:rPr>
          <w:rFonts w:asciiTheme="minorHAnsi" w:eastAsia="Times New Roman" w:hAnsiTheme="minorHAnsi" w:cstheme="minorHAnsi"/>
          <w:color w:val="000000"/>
          <w:szCs w:val="18"/>
        </w:rPr>
        <w:t xml:space="preserve">en el país para dar solución a su caso. </w:t>
      </w:r>
    </w:p>
    <w:p w14:paraId="2679036D" w14:textId="77777777" w:rsidR="006E1B24" w:rsidRPr="00F30EB7" w:rsidRDefault="006E1B24" w:rsidP="00F30EB7">
      <w:pPr>
        <w:spacing w:line="276" w:lineRule="auto"/>
        <w:jc w:val="both"/>
        <w:rPr>
          <w:rFonts w:asciiTheme="minorHAnsi" w:eastAsia="Times New Roman" w:hAnsiTheme="minorHAnsi" w:cstheme="minorHAnsi"/>
          <w:color w:val="000000"/>
          <w:szCs w:val="18"/>
        </w:rPr>
      </w:pPr>
    </w:p>
    <w:p w14:paraId="0B852C11" w14:textId="450F1025" w:rsidR="006E1B24" w:rsidRPr="00F30EB7" w:rsidRDefault="006E1B24" w:rsidP="00F30EB7">
      <w:pPr>
        <w:spacing w:line="276" w:lineRule="auto"/>
        <w:jc w:val="both"/>
        <w:rPr>
          <w:rFonts w:asciiTheme="minorHAnsi" w:eastAsia="Arial" w:hAnsiTheme="minorHAnsi" w:cstheme="minorHAnsi"/>
        </w:rPr>
      </w:pPr>
      <w:r w:rsidRPr="00F30EB7">
        <w:rPr>
          <w:rFonts w:asciiTheme="minorHAnsi" w:eastAsia="Times New Roman" w:hAnsiTheme="minorHAnsi" w:cstheme="minorHAnsi"/>
          <w:color w:val="000000"/>
          <w:szCs w:val="18"/>
        </w:rPr>
        <w:t xml:space="preserve">Para conocer el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más cercano a su ubicación ingrese al siguiente enlace </w:t>
      </w:r>
      <w:hyperlink r:id="rId74" w:history="1">
        <w:r w:rsidR="001734A0"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p>
    <w:p w14:paraId="6D774096" w14:textId="7E4CEA32" w:rsidR="006E1B24" w:rsidRDefault="006E1B24" w:rsidP="00F30EB7">
      <w:pPr>
        <w:spacing w:line="276" w:lineRule="auto"/>
        <w:rPr>
          <w:rFonts w:asciiTheme="minorHAnsi" w:eastAsia="Times New Roman" w:hAnsiTheme="minorHAnsi" w:cstheme="minorHAnsi"/>
          <w:color w:val="000000"/>
          <w:sz w:val="22"/>
        </w:rPr>
      </w:pPr>
    </w:p>
    <w:p w14:paraId="67C17B7E" w14:textId="77777777" w:rsidR="00050280" w:rsidRPr="00F30EB7" w:rsidRDefault="00050280" w:rsidP="00F30EB7">
      <w:pPr>
        <w:spacing w:line="276" w:lineRule="auto"/>
        <w:rPr>
          <w:rFonts w:asciiTheme="minorHAnsi" w:eastAsia="Times New Roman" w:hAnsiTheme="minorHAnsi" w:cstheme="minorHAnsi"/>
          <w:color w:val="000000"/>
          <w:sz w:val="22"/>
        </w:rPr>
      </w:pPr>
    </w:p>
    <w:p w14:paraId="3CEECE96" w14:textId="62451D70" w:rsidR="00B21C0B" w:rsidRPr="00F30EB7" w:rsidRDefault="00B21C0B" w:rsidP="00050280">
      <w:pPr>
        <w:pStyle w:val="Mittulo2"/>
        <w:spacing w:before="0" w:after="0"/>
        <w:ind w:left="851" w:hanging="425"/>
        <w:rPr>
          <w:rFonts w:asciiTheme="minorHAnsi" w:hAnsiTheme="minorHAnsi" w:cstheme="minorHAnsi"/>
        </w:rPr>
      </w:pPr>
      <w:bookmarkStart w:id="126" w:name="_Toc165020591"/>
      <w:r w:rsidRPr="00F30EB7">
        <w:rPr>
          <w:rFonts w:asciiTheme="minorHAnsi" w:hAnsiTheme="minorHAnsi" w:cstheme="minorHAnsi"/>
        </w:rPr>
        <w:t xml:space="preserve">¿QUÉ PUEDO HACER SI </w:t>
      </w:r>
      <w:r w:rsidR="00A54B22" w:rsidRPr="00F30EB7">
        <w:rPr>
          <w:rFonts w:asciiTheme="minorHAnsi" w:hAnsiTheme="minorHAnsi" w:cstheme="minorHAnsi"/>
        </w:rPr>
        <w:t xml:space="preserve">NO ESCRIBÍ EL CORREO CORRECTAMENTE </w:t>
      </w:r>
      <w:r w:rsidRPr="00F30EB7">
        <w:rPr>
          <w:rFonts w:asciiTheme="minorHAnsi" w:hAnsiTheme="minorHAnsi" w:cstheme="minorHAnsi"/>
        </w:rPr>
        <w:t>EN EL REGISTRO</w:t>
      </w:r>
      <w:r w:rsidR="00A54B22" w:rsidRPr="00F30EB7">
        <w:rPr>
          <w:rFonts w:asciiTheme="minorHAnsi" w:hAnsiTheme="minorHAnsi" w:cstheme="minorHAnsi"/>
        </w:rPr>
        <w:t xml:space="preserve"> ÚNICO DE MIGRANTES VENEZOLANOS (RUMV)</w:t>
      </w:r>
      <w:r w:rsidRPr="00F30EB7">
        <w:rPr>
          <w:rFonts w:asciiTheme="minorHAnsi" w:hAnsiTheme="minorHAnsi" w:cstheme="minorHAnsi"/>
        </w:rPr>
        <w:t>?</w:t>
      </w:r>
      <w:bookmarkEnd w:id="126"/>
    </w:p>
    <w:p w14:paraId="47951447" w14:textId="3D37B7F7" w:rsidR="00B21C0B" w:rsidRPr="00F30EB7" w:rsidRDefault="00B21C0B" w:rsidP="00F30EB7">
      <w:pPr>
        <w:spacing w:line="276" w:lineRule="auto"/>
        <w:rPr>
          <w:rFonts w:asciiTheme="minorHAnsi" w:eastAsia="Times New Roman" w:hAnsiTheme="minorHAnsi" w:cstheme="minorHAnsi"/>
          <w:color w:val="000000"/>
          <w:sz w:val="22"/>
        </w:rPr>
      </w:pPr>
    </w:p>
    <w:p w14:paraId="2D225154" w14:textId="7944E435" w:rsidR="00963A5F" w:rsidRPr="00F30EB7" w:rsidRDefault="00963A5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Usted deberá realizar los siguientes pasos: </w:t>
      </w:r>
    </w:p>
    <w:p w14:paraId="1896C142" w14:textId="77777777" w:rsidR="00963A5F" w:rsidRPr="00F30EB7" w:rsidRDefault="00963A5F" w:rsidP="00F30EB7">
      <w:pPr>
        <w:spacing w:line="276" w:lineRule="auto"/>
        <w:jc w:val="both"/>
        <w:rPr>
          <w:rFonts w:asciiTheme="minorHAnsi" w:eastAsia="Times New Roman" w:hAnsiTheme="minorHAnsi" w:cstheme="minorHAnsi"/>
          <w:color w:val="000000"/>
          <w:szCs w:val="18"/>
        </w:rPr>
      </w:pPr>
    </w:p>
    <w:p w14:paraId="6A80CE3A" w14:textId="28FBC280" w:rsidR="00963A5F" w:rsidRPr="00F30EB7" w:rsidRDefault="00963A5F" w:rsidP="00F30EB7">
      <w:pPr>
        <w:numPr>
          <w:ilvl w:val="0"/>
          <w:numId w:val="14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la página web de Migración Colombia </w:t>
      </w:r>
      <w:hyperlink r:id="rId75" w:history="1">
        <w:r w:rsidRPr="00F30EB7">
          <w:rPr>
            <w:rStyle w:val="Hipervnculo"/>
            <w:rFonts w:asciiTheme="minorHAnsi" w:eastAsia="Times New Roman" w:hAnsiTheme="minorHAnsi" w:cstheme="minorHAnsi"/>
            <w:szCs w:val="18"/>
          </w:rPr>
          <w:t>www.migracioncolombia.gov.co</w:t>
        </w:r>
      </w:hyperlink>
      <w:r w:rsidRPr="00F30EB7">
        <w:rPr>
          <w:rFonts w:asciiTheme="minorHAnsi" w:eastAsia="Times New Roman" w:hAnsiTheme="minorHAnsi" w:cstheme="minorHAnsi"/>
          <w:color w:val="000000"/>
          <w:szCs w:val="18"/>
        </w:rPr>
        <w:t>.</w:t>
      </w:r>
    </w:p>
    <w:p w14:paraId="5D6165DD" w14:textId="5004E022" w:rsidR="00B54CF0" w:rsidRPr="00F30EB7" w:rsidRDefault="00B54CF0" w:rsidP="00F30EB7">
      <w:pPr>
        <w:numPr>
          <w:ilvl w:val="0"/>
          <w:numId w:val="14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el botón ‘</w:t>
      </w:r>
      <w:r w:rsidRPr="00F30EB7">
        <w:rPr>
          <w:rFonts w:asciiTheme="minorHAnsi" w:eastAsia="Times New Roman" w:hAnsiTheme="minorHAnsi" w:cstheme="minorHAnsi"/>
          <w:b/>
          <w:color w:val="000000"/>
          <w:szCs w:val="18"/>
        </w:rPr>
        <w:t>ETPV</w:t>
      </w:r>
      <w:r w:rsidRPr="00F30EB7">
        <w:rPr>
          <w:rFonts w:asciiTheme="minorHAnsi" w:eastAsia="Times New Roman" w:hAnsiTheme="minorHAnsi" w:cstheme="minorHAnsi"/>
          <w:color w:val="000000"/>
          <w:szCs w:val="18"/>
        </w:rPr>
        <w:t>’</w:t>
      </w:r>
    </w:p>
    <w:p w14:paraId="6A746B52" w14:textId="77777777" w:rsidR="00963A5F" w:rsidRPr="00F30EB7" w:rsidRDefault="00963A5F" w:rsidP="00F30EB7">
      <w:pPr>
        <w:numPr>
          <w:ilvl w:val="0"/>
          <w:numId w:val="14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Haga clic en “</w:t>
      </w:r>
      <w:r w:rsidRPr="00F30EB7">
        <w:rPr>
          <w:rFonts w:asciiTheme="minorHAnsi" w:eastAsia="Times New Roman" w:hAnsiTheme="minorHAnsi" w:cstheme="minorHAnsi"/>
          <w:b/>
          <w:color w:val="000000"/>
          <w:szCs w:val="18"/>
        </w:rPr>
        <w:t>Todo lo que debes saber sobre: RUMV</w:t>
      </w:r>
      <w:r w:rsidRPr="00F30EB7">
        <w:rPr>
          <w:rFonts w:asciiTheme="minorHAnsi" w:eastAsia="Times New Roman" w:hAnsiTheme="minorHAnsi" w:cstheme="minorHAnsi"/>
          <w:color w:val="000000"/>
          <w:szCs w:val="18"/>
        </w:rPr>
        <w:t>”</w:t>
      </w:r>
    </w:p>
    <w:p w14:paraId="0F462A58" w14:textId="77777777" w:rsidR="00963A5F" w:rsidRPr="00F30EB7" w:rsidRDefault="00963A5F" w:rsidP="00F30EB7">
      <w:pPr>
        <w:numPr>
          <w:ilvl w:val="0"/>
          <w:numId w:val="142"/>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Escoja el botón ‘‘</w:t>
      </w:r>
      <w:r w:rsidRPr="00F30EB7">
        <w:rPr>
          <w:rFonts w:asciiTheme="minorHAnsi" w:eastAsia="Times New Roman" w:hAnsiTheme="minorHAnsi" w:cstheme="minorHAnsi"/>
          <w:b/>
          <w:color w:val="000000"/>
          <w:szCs w:val="18"/>
        </w:rPr>
        <w:t>Realiza aquí el registro en el RUMV</w:t>
      </w:r>
      <w:r w:rsidRPr="00F30EB7">
        <w:rPr>
          <w:rFonts w:asciiTheme="minorHAnsi" w:eastAsia="Times New Roman" w:hAnsiTheme="minorHAnsi" w:cstheme="minorHAnsi"/>
          <w:color w:val="000000"/>
          <w:szCs w:val="18"/>
        </w:rPr>
        <w:t>’’.</w:t>
      </w:r>
    </w:p>
    <w:p w14:paraId="35C09788" w14:textId="51E3557D" w:rsidR="00050280" w:rsidRPr="00050280" w:rsidRDefault="00963A5F" w:rsidP="0092398B">
      <w:pPr>
        <w:numPr>
          <w:ilvl w:val="0"/>
          <w:numId w:val="142"/>
        </w:numPr>
        <w:spacing w:line="276" w:lineRule="auto"/>
        <w:jc w:val="both"/>
        <w:rPr>
          <w:rFonts w:asciiTheme="minorHAnsi" w:eastAsia="Times New Roman" w:hAnsiTheme="minorHAnsi" w:cstheme="minorHAnsi"/>
          <w:color w:val="000000"/>
          <w:szCs w:val="18"/>
        </w:rPr>
      </w:pPr>
      <w:r w:rsidRPr="00050280">
        <w:rPr>
          <w:rFonts w:asciiTheme="minorHAnsi" w:eastAsia="Times New Roman" w:hAnsiTheme="minorHAnsi" w:cstheme="minorHAnsi"/>
          <w:color w:val="000000"/>
          <w:szCs w:val="18"/>
        </w:rPr>
        <w:t>Luego seleccione ‘‘</w:t>
      </w:r>
      <w:r w:rsidRPr="00050280">
        <w:rPr>
          <w:rFonts w:asciiTheme="minorHAnsi" w:eastAsia="Times New Roman" w:hAnsiTheme="minorHAnsi" w:cstheme="minorHAnsi"/>
          <w:b/>
          <w:color w:val="000000"/>
          <w:szCs w:val="18"/>
        </w:rPr>
        <w:t>Eliminar cuenta</w:t>
      </w:r>
      <w:r w:rsidRPr="00050280">
        <w:rPr>
          <w:rFonts w:asciiTheme="minorHAnsi" w:eastAsia="Times New Roman" w:hAnsiTheme="minorHAnsi" w:cstheme="minorHAnsi"/>
          <w:color w:val="000000"/>
          <w:szCs w:val="18"/>
        </w:rPr>
        <w:t>’’, diligencie la información solicitada y haga clic en ‘‘</w:t>
      </w:r>
      <w:r w:rsidRPr="00050280">
        <w:rPr>
          <w:rFonts w:asciiTheme="minorHAnsi" w:eastAsia="Times New Roman" w:hAnsiTheme="minorHAnsi" w:cstheme="minorHAnsi"/>
          <w:b/>
          <w:color w:val="000000"/>
          <w:szCs w:val="18"/>
        </w:rPr>
        <w:t>Eliminar</w:t>
      </w:r>
      <w:r w:rsidRPr="00050280">
        <w:rPr>
          <w:rFonts w:asciiTheme="minorHAnsi" w:eastAsia="Times New Roman" w:hAnsiTheme="minorHAnsi" w:cstheme="minorHAnsi"/>
          <w:color w:val="000000"/>
          <w:szCs w:val="18"/>
        </w:rPr>
        <w:t>’’.</w:t>
      </w:r>
      <w:r w:rsidR="00050280" w:rsidRPr="00050280">
        <w:rPr>
          <w:rFonts w:asciiTheme="minorHAnsi" w:eastAsia="Times New Roman" w:hAnsiTheme="minorHAnsi" w:cstheme="minorHAnsi"/>
          <w:color w:val="000000"/>
          <w:szCs w:val="18"/>
        </w:rPr>
        <w:br w:type="page"/>
      </w:r>
    </w:p>
    <w:p w14:paraId="5F4A1C36" w14:textId="77777777" w:rsidR="00963A5F" w:rsidRPr="00F30EB7" w:rsidRDefault="00963A5F"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Una vez elimine la cuenta inactiva, le sugerimos crear una nueva cuenta con un correo electrónico válido y activo. Si los datos no son correctos o si la cuenta del RUMV está activa, no va a poder eliminar la cuenta. </w:t>
      </w:r>
    </w:p>
    <w:p w14:paraId="6805DB68" w14:textId="77777777" w:rsidR="00B21C0B" w:rsidRPr="00F30EB7" w:rsidRDefault="00B21C0B" w:rsidP="00F30EB7">
      <w:pPr>
        <w:spacing w:line="276" w:lineRule="auto"/>
        <w:jc w:val="both"/>
        <w:rPr>
          <w:rFonts w:asciiTheme="minorHAnsi" w:eastAsia="Times New Roman" w:hAnsiTheme="minorHAnsi" w:cstheme="minorHAnsi"/>
          <w:color w:val="000000"/>
          <w:szCs w:val="18"/>
        </w:rPr>
      </w:pPr>
    </w:p>
    <w:p w14:paraId="79988A52" w14:textId="7BCFCB1D" w:rsidR="00890E7D" w:rsidRPr="00F30EB7" w:rsidRDefault="00B21C0B" w:rsidP="00F30EB7">
      <w:pPr>
        <w:spacing w:line="276" w:lineRule="auto"/>
        <w:jc w:val="both"/>
        <w:rPr>
          <w:rFonts w:asciiTheme="minorHAnsi" w:eastAsia="Arial" w:hAnsiTheme="minorHAnsi" w:cstheme="minorHAnsi"/>
        </w:rPr>
      </w:pPr>
      <w:r w:rsidRPr="00F30EB7">
        <w:rPr>
          <w:rFonts w:asciiTheme="minorHAnsi" w:eastAsia="Times New Roman" w:hAnsiTheme="minorHAnsi" w:cstheme="minorHAnsi"/>
          <w:color w:val="000000"/>
          <w:szCs w:val="18"/>
        </w:rPr>
        <w:t>Si no puede realizar el proceso</w:t>
      </w:r>
      <w:r w:rsidR="00A010A4"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podrá acercarse sin cita previa a cualquiera de los </w:t>
      </w:r>
      <w:r w:rsidR="00414AC4" w:rsidRPr="00F30EB7">
        <w:rPr>
          <w:rFonts w:asciiTheme="minorHAnsi" w:eastAsia="Times New Roman" w:hAnsiTheme="minorHAnsi" w:cstheme="minorHAnsi"/>
          <w:color w:val="000000"/>
          <w:szCs w:val="18"/>
        </w:rPr>
        <w:t xml:space="preserve">puntos </w:t>
      </w:r>
      <w:r w:rsidR="00CE7CD7" w:rsidRPr="00F30EB7">
        <w:rPr>
          <w:rFonts w:asciiTheme="minorHAnsi" w:eastAsia="Times New Roman" w:hAnsiTheme="minorHAnsi" w:cstheme="minorHAnsi"/>
          <w:color w:val="000000"/>
          <w:szCs w:val="18"/>
        </w:rPr>
        <w:t xml:space="preserve">Visibles </w:t>
      </w:r>
      <w:r w:rsidR="00414AC4" w:rsidRPr="00F30EB7">
        <w:rPr>
          <w:rFonts w:asciiTheme="minorHAnsi" w:eastAsia="Times New Roman" w:hAnsiTheme="minorHAnsi" w:cstheme="minorHAnsi"/>
          <w:color w:val="000000"/>
          <w:szCs w:val="18"/>
        </w:rPr>
        <w:t xml:space="preserve">ubicados </w:t>
      </w:r>
      <w:r w:rsidR="00A010A4" w:rsidRPr="00F30EB7">
        <w:rPr>
          <w:rFonts w:asciiTheme="minorHAnsi" w:eastAsia="Times New Roman" w:hAnsiTheme="minorHAnsi" w:cstheme="minorHAnsi"/>
          <w:color w:val="000000"/>
          <w:szCs w:val="18"/>
        </w:rPr>
        <w:t>en el país</w:t>
      </w:r>
      <w:r w:rsidR="00414AC4" w:rsidRPr="00F30EB7">
        <w:rPr>
          <w:rFonts w:asciiTheme="minorHAnsi" w:eastAsia="Times New Roman" w:hAnsiTheme="minorHAnsi" w:cstheme="minorHAnsi"/>
          <w:color w:val="000000"/>
          <w:szCs w:val="18"/>
        </w:rPr>
        <w:t xml:space="preserve">. Ingrese al siguiente </w:t>
      </w:r>
      <w:r w:rsidR="00296E9B" w:rsidRPr="00F30EB7">
        <w:rPr>
          <w:rFonts w:asciiTheme="minorHAnsi" w:eastAsia="Times New Roman" w:hAnsiTheme="minorHAnsi" w:cstheme="minorHAnsi"/>
          <w:color w:val="000000"/>
          <w:szCs w:val="18"/>
        </w:rPr>
        <w:t>enlace</w:t>
      </w:r>
      <w:r w:rsidR="00414AC4" w:rsidRPr="00F30EB7">
        <w:rPr>
          <w:rFonts w:asciiTheme="minorHAnsi" w:eastAsia="Times New Roman" w:hAnsiTheme="minorHAnsi" w:cstheme="minorHAnsi"/>
          <w:color w:val="000000"/>
          <w:szCs w:val="18"/>
        </w:rPr>
        <w:t xml:space="preserve"> y verifique su </w:t>
      </w:r>
      <w:r w:rsidR="008C6FD4" w:rsidRPr="00F30EB7">
        <w:rPr>
          <w:rFonts w:asciiTheme="minorHAnsi" w:eastAsia="Times New Roman" w:hAnsiTheme="minorHAnsi" w:cstheme="minorHAnsi"/>
          <w:color w:val="000000"/>
          <w:szCs w:val="18"/>
        </w:rPr>
        <w:t>punto Visible</w:t>
      </w:r>
      <w:r w:rsidRPr="00F30EB7">
        <w:rPr>
          <w:rFonts w:asciiTheme="minorHAnsi" w:eastAsia="Times New Roman" w:hAnsiTheme="minorHAnsi" w:cstheme="minorHAnsi"/>
          <w:color w:val="000000"/>
          <w:szCs w:val="18"/>
        </w:rPr>
        <w:t xml:space="preserve"> más cercano</w:t>
      </w:r>
      <w:r w:rsidR="00890E7D"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w:t>
      </w:r>
      <w:hyperlink r:id="rId76"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1D996635" w14:textId="19538E4E" w:rsidR="00B21C0B" w:rsidRDefault="00B21C0B" w:rsidP="00F30EB7">
      <w:pPr>
        <w:spacing w:line="276" w:lineRule="auto"/>
        <w:jc w:val="both"/>
        <w:rPr>
          <w:rFonts w:asciiTheme="minorHAnsi" w:eastAsia="Times New Roman" w:hAnsiTheme="minorHAnsi" w:cstheme="minorHAnsi"/>
          <w:color w:val="000000"/>
          <w:sz w:val="22"/>
        </w:rPr>
      </w:pPr>
    </w:p>
    <w:p w14:paraId="3586FD69" w14:textId="77777777" w:rsidR="00050280" w:rsidRPr="00F30EB7" w:rsidRDefault="00050280" w:rsidP="00F30EB7">
      <w:pPr>
        <w:spacing w:line="276" w:lineRule="auto"/>
        <w:jc w:val="both"/>
        <w:rPr>
          <w:rFonts w:asciiTheme="minorHAnsi" w:eastAsia="Times New Roman" w:hAnsiTheme="minorHAnsi" w:cstheme="minorHAnsi"/>
          <w:color w:val="000000"/>
          <w:sz w:val="22"/>
        </w:rPr>
      </w:pPr>
    </w:p>
    <w:p w14:paraId="10D160E4" w14:textId="69EDF866" w:rsidR="00F2082A" w:rsidRPr="00F30EB7" w:rsidRDefault="00F2082A" w:rsidP="00050280">
      <w:pPr>
        <w:pStyle w:val="Mittulo2"/>
        <w:spacing w:before="0" w:after="0"/>
        <w:ind w:left="851" w:hanging="425"/>
        <w:rPr>
          <w:rFonts w:asciiTheme="minorHAnsi" w:hAnsiTheme="minorHAnsi" w:cstheme="minorHAnsi"/>
        </w:rPr>
      </w:pPr>
      <w:bookmarkStart w:id="127" w:name="_Toc165020592"/>
      <w:r w:rsidRPr="00F30EB7">
        <w:rPr>
          <w:rFonts w:asciiTheme="minorHAnsi" w:hAnsiTheme="minorHAnsi" w:cstheme="minorHAnsi"/>
        </w:rPr>
        <w:t>¿QUÉ PUEDO HACER SI TENGO UN ERROR EN EL REGISTRO RUMV?</w:t>
      </w:r>
      <w:bookmarkEnd w:id="127"/>
    </w:p>
    <w:p w14:paraId="695F3E7D" w14:textId="05ED2EA9" w:rsidR="00F2082A" w:rsidRPr="00F30EB7" w:rsidRDefault="00F2082A" w:rsidP="00F30EB7">
      <w:pPr>
        <w:spacing w:line="276" w:lineRule="auto"/>
        <w:rPr>
          <w:rFonts w:asciiTheme="minorHAnsi" w:eastAsia="Times New Roman" w:hAnsiTheme="minorHAnsi" w:cstheme="minorHAnsi"/>
          <w:color w:val="000000"/>
          <w:sz w:val="22"/>
        </w:rPr>
      </w:pPr>
    </w:p>
    <w:p w14:paraId="62110B28" w14:textId="6605C14B" w:rsidR="00F2082A" w:rsidRPr="00F30EB7" w:rsidRDefault="00F2082A"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Si usted tiene problemas con el diligenciamiento de la encuesta de caracterización socioeconómica o con el registro del RUMV, podrá acercarse sin cita previa a cualquiera de los </w:t>
      </w:r>
      <w:r w:rsidR="00414AC4" w:rsidRPr="00F30EB7">
        <w:rPr>
          <w:rFonts w:asciiTheme="minorHAnsi" w:eastAsia="Times New Roman" w:hAnsiTheme="minorHAnsi" w:cstheme="minorHAnsi"/>
          <w:color w:val="000000"/>
          <w:szCs w:val="18"/>
        </w:rPr>
        <w:t xml:space="preserve">puntos </w:t>
      </w:r>
      <w:r w:rsidR="00CE7CD7" w:rsidRPr="00F30EB7">
        <w:rPr>
          <w:rFonts w:asciiTheme="minorHAnsi" w:eastAsia="Times New Roman" w:hAnsiTheme="minorHAnsi" w:cstheme="minorHAnsi"/>
          <w:color w:val="000000"/>
          <w:szCs w:val="18"/>
        </w:rPr>
        <w:t xml:space="preserve">Visibles </w:t>
      </w:r>
      <w:r w:rsidRPr="00F30EB7">
        <w:rPr>
          <w:rFonts w:asciiTheme="minorHAnsi" w:eastAsia="Times New Roman" w:hAnsiTheme="minorHAnsi" w:cstheme="minorHAnsi"/>
          <w:color w:val="000000"/>
          <w:szCs w:val="18"/>
        </w:rPr>
        <w:t xml:space="preserve">ubicados </w:t>
      </w:r>
      <w:r w:rsidR="00536BF0" w:rsidRPr="00F30EB7">
        <w:rPr>
          <w:rFonts w:asciiTheme="minorHAnsi" w:eastAsia="Times New Roman" w:hAnsiTheme="minorHAnsi" w:cstheme="minorHAnsi"/>
          <w:color w:val="000000"/>
          <w:szCs w:val="18"/>
        </w:rPr>
        <w:t>en el país</w:t>
      </w:r>
      <w:r w:rsidRPr="00F30EB7">
        <w:rPr>
          <w:rFonts w:asciiTheme="minorHAnsi" w:eastAsia="Times New Roman" w:hAnsiTheme="minorHAnsi" w:cstheme="minorHAnsi"/>
          <w:color w:val="000000"/>
          <w:szCs w:val="18"/>
        </w:rPr>
        <w:t xml:space="preserve">.  </w:t>
      </w:r>
    </w:p>
    <w:p w14:paraId="42E5E24F" w14:textId="77777777" w:rsidR="00F2082A" w:rsidRPr="00F30EB7" w:rsidRDefault="00F2082A" w:rsidP="00F30EB7">
      <w:pPr>
        <w:spacing w:line="276" w:lineRule="auto"/>
        <w:jc w:val="both"/>
        <w:rPr>
          <w:rFonts w:asciiTheme="minorHAnsi" w:eastAsia="Times New Roman" w:hAnsiTheme="minorHAnsi" w:cstheme="minorHAnsi"/>
          <w:color w:val="000000"/>
          <w:szCs w:val="18"/>
        </w:rPr>
      </w:pPr>
    </w:p>
    <w:p w14:paraId="355EA472" w14:textId="184C16D2" w:rsidR="00890E7D" w:rsidRPr="00F30EB7" w:rsidRDefault="00F2082A" w:rsidP="00F30EB7">
      <w:pPr>
        <w:spacing w:line="276" w:lineRule="auto"/>
        <w:jc w:val="both"/>
        <w:rPr>
          <w:rFonts w:asciiTheme="minorHAnsi" w:eastAsia="Arial" w:hAnsiTheme="minorHAnsi" w:cstheme="minorHAnsi"/>
        </w:rPr>
      </w:pPr>
      <w:r w:rsidRPr="00F30EB7">
        <w:rPr>
          <w:rFonts w:asciiTheme="minorHAnsi" w:eastAsia="Times New Roman" w:hAnsiTheme="minorHAnsi" w:cstheme="minorHAnsi"/>
          <w:color w:val="000000"/>
          <w:szCs w:val="18"/>
        </w:rPr>
        <w:t xml:space="preserve">Ingrese al siguiente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y verifique su </w:t>
      </w:r>
      <w:r w:rsidR="008C6FD4" w:rsidRPr="00F30EB7">
        <w:rPr>
          <w:rFonts w:asciiTheme="minorHAnsi" w:eastAsia="Times New Roman" w:hAnsiTheme="minorHAnsi" w:cstheme="minorHAnsi"/>
          <w:color w:val="000000"/>
          <w:szCs w:val="18"/>
        </w:rPr>
        <w:t>punto Visible</w:t>
      </w:r>
      <w:r w:rsidR="00414AC4"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color w:val="000000"/>
          <w:szCs w:val="18"/>
        </w:rPr>
        <w:t>más cercano</w:t>
      </w:r>
      <w:r w:rsidR="00890E7D" w:rsidRPr="00F30EB7">
        <w:rPr>
          <w:rFonts w:asciiTheme="minorHAnsi" w:eastAsia="Times New Roman" w:hAnsiTheme="minorHAnsi" w:cstheme="minorHAnsi"/>
          <w:color w:val="000000"/>
          <w:szCs w:val="18"/>
        </w:rPr>
        <w:t>:</w:t>
      </w:r>
      <w:r w:rsidRPr="00F30EB7">
        <w:rPr>
          <w:rFonts w:asciiTheme="minorHAnsi" w:eastAsia="Times New Roman" w:hAnsiTheme="minorHAnsi" w:cstheme="minorHAnsi"/>
          <w:color w:val="000000"/>
          <w:szCs w:val="18"/>
        </w:rPr>
        <w:t xml:space="preserve"> </w:t>
      </w:r>
      <w:hyperlink r:id="rId77" w:history="1">
        <w:r w:rsidR="00890E7D" w:rsidRPr="00F30EB7">
          <w:rPr>
            <w:rStyle w:val="Hipervnculo"/>
            <w:rFonts w:asciiTheme="minorHAnsi" w:eastAsia="Arial" w:hAnsiTheme="minorHAnsi" w:cstheme="minorHAnsi"/>
          </w:rPr>
          <w:t>https://unidad-administrativa-especial-migracion-colombia.micolombiadigital.gov.co/todo-lo-que-debes-saber-sobre-el-rumv/puntos-visibles-preregistro-asistido</w:t>
        </w:r>
      </w:hyperlink>
      <w:r w:rsidR="00890E7D" w:rsidRPr="00F30EB7">
        <w:rPr>
          <w:rFonts w:asciiTheme="minorHAnsi" w:eastAsia="Arial" w:hAnsiTheme="minorHAnsi" w:cstheme="minorHAnsi"/>
        </w:rPr>
        <w:t xml:space="preserve"> </w:t>
      </w:r>
    </w:p>
    <w:p w14:paraId="529E0C0C" w14:textId="16B46C08" w:rsidR="00791B07" w:rsidRDefault="00791B07" w:rsidP="00F30EB7">
      <w:pPr>
        <w:spacing w:line="276" w:lineRule="auto"/>
        <w:jc w:val="both"/>
        <w:rPr>
          <w:rFonts w:asciiTheme="minorHAnsi" w:eastAsia="Times New Roman" w:hAnsiTheme="minorHAnsi" w:cstheme="minorHAnsi"/>
          <w:color w:val="000000"/>
          <w:szCs w:val="18"/>
        </w:rPr>
      </w:pPr>
    </w:p>
    <w:p w14:paraId="22A11BF1"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20008D8B" w14:textId="01F221E1" w:rsidR="00791B07" w:rsidRPr="00F30EB7" w:rsidRDefault="00791B07" w:rsidP="00050280">
      <w:pPr>
        <w:pStyle w:val="Mittulo2"/>
        <w:spacing w:before="0" w:after="0"/>
        <w:ind w:left="851" w:hanging="425"/>
        <w:rPr>
          <w:rFonts w:asciiTheme="minorHAnsi" w:hAnsiTheme="minorHAnsi" w:cstheme="minorHAnsi"/>
        </w:rPr>
      </w:pPr>
      <w:bookmarkStart w:id="128" w:name="_Toc165020593"/>
      <w:r w:rsidRPr="00F30EB7">
        <w:rPr>
          <w:rFonts w:asciiTheme="minorHAnsi" w:hAnsiTheme="minorHAnsi" w:cstheme="minorHAnsi"/>
        </w:rPr>
        <w:t>¿QUÉ DEBO HACER SI ME ROBARON EL PERMISO POR PROTECCIÓN TEMPORAL (PPT)</w:t>
      </w:r>
      <w:r w:rsidR="00AA216C" w:rsidRPr="00F30EB7">
        <w:rPr>
          <w:rFonts w:asciiTheme="minorHAnsi" w:hAnsiTheme="minorHAnsi" w:cstheme="minorHAnsi"/>
        </w:rPr>
        <w:t>,</w:t>
      </w:r>
      <w:r w:rsidRPr="00F30EB7">
        <w:rPr>
          <w:rFonts w:asciiTheme="minorHAnsi" w:hAnsiTheme="minorHAnsi" w:cstheme="minorHAnsi"/>
        </w:rPr>
        <w:t xml:space="preserve"> SE PERDIÓ O ESTÁ DETERIORADO?</w:t>
      </w:r>
      <w:bookmarkEnd w:id="128"/>
    </w:p>
    <w:p w14:paraId="7723B66C" w14:textId="2EF32CCD" w:rsidR="00F2082A" w:rsidRPr="00F30EB7" w:rsidRDefault="00F2082A" w:rsidP="00F30EB7">
      <w:pPr>
        <w:spacing w:line="276" w:lineRule="auto"/>
        <w:rPr>
          <w:rFonts w:asciiTheme="minorHAnsi" w:eastAsia="Times New Roman" w:hAnsiTheme="minorHAnsi" w:cstheme="minorHAnsi"/>
          <w:color w:val="000000"/>
          <w:sz w:val="22"/>
        </w:rPr>
      </w:pPr>
    </w:p>
    <w:p w14:paraId="42774AC1" w14:textId="77777777" w:rsidR="00186256" w:rsidRPr="00F30EB7" w:rsidRDefault="00BA623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Deberá</w:t>
      </w:r>
      <w:r w:rsidRPr="00F30EB7">
        <w:rPr>
          <w:rFonts w:asciiTheme="minorHAnsi" w:eastAsia="Arial Narrow" w:hAnsiTheme="minorHAnsi" w:cstheme="minorHAnsi"/>
          <w:color w:val="000000"/>
          <w:sz w:val="22"/>
          <w:szCs w:val="22"/>
          <w:lang w:eastAsia="en-US"/>
        </w:rPr>
        <w:t xml:space="preserve"> </w:t>
      </w:r>
      <w:r w:rsidRPr="00F30EB7">
        <w:rPr>
          <w:rFonts w:asciiTheme="minorHAnsi" w:eastAsia="Arial" w:hAnsiTheme="minorHAnsi" w:cstheme="minorHAnsi"/>
        </w:rPr>
        <w:t>presentar los siguientes documentos en cualquiera de los 2</w:t>
      </w:r>
      <w:r w:rsidR="00186256" w:rsidRPr="00F30EB7">
        <w:rPr>
          <w:rFonts w:asciiTheme="minorHAnsi" w:eastAsia="Arial" w:hAnsiTheme="minorHAnsi" w:cstheme="minorHAnsi"/>
        </w:rPr>
        <w:t>7</w:t>
      </w:r>
    </w:p>
    <w:p w14:paraId="78C7EBF5" w14:textId="700D1F51" w:rsidR="00BA623E" w:rsidRPr="00F30EB7" w:rsidRDefault="00BA623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 xml:space="preserve"> centros facilitadores de servicios migratorios que tiene la Entidad en todo el país:</w:t>
      </w:r>
    </w:p>
    <w:p w14:paraId="28B3FC82" w14:textId="77777777" w:rsidR="00BA623E" w:rsidRPr="00F30EB7" w:rsidRDefault="00BA623E" w:rsidP="00F30EB7">
      <w:pPr>
        <w:spacing w:line="276" w:lineRule="auto"/>
        <w:jc w:val="both"/>
        <w:rPr>
          <w:rFonts w:asciiTheme="minorHAnsi" w:eastAsia="Arial" w:hAnsiTheme="minorHAnsi" w:cstheme="minorHAnsi"/>
        </w:rPr>
      </w:pPr>
    </w:p>
    <w:p w14:paraId="1BEACD49" w14:textId="77777777" w:rsidR="00BA623E" w:rsidRPr="00F30EB7" w:rsidRDefault="00BA623E" w:rsidP="00F30EB7">
      <w:pPr>
        <w:numPr>
          <w:ilvl w:val="0"/>
          <w:numId w:val="14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Formulario Único de Trámites </w:t>
      </w:r>
      <w:r w:rsidRPr="00F30EB7">
        <w:rPr>
          <w:rFonts w:asciiTheme="minorHAnsi" w:hAnsiTheme="minorHAnsi" w:cstheme="minorHAnsi"/>
        </w:rPr>
        <w:t>con fecha no mayor a 30 días</w:t>
      </w:r>
      <w:r w:rsidRPr="00F30EB7">
        <w:rPr>
          <w:rFonts w:asciiTheme="minorHAnsi" w:eastAsia="Arial" w:hAnsiTheme="minorHAnsi" w:cstheme="minorHAnsi"/>
        </w:rPr>
        <w:t xml:space="preserve"> diligenciado en la página web de Migración Colombia, </w:t>
      </w:r>
      <w:hyperlink r:id="rId78" w:history="1">
        <w:r w:rsidRPr="00F30EB7">
          <w:rPr>
            <w:rStyle w:val="Hipervnculo"/>
            <w:rFonts w:asciiTheme="minorHAnsi" w:eastAsia="Arial" w:hAnsiTheme="minorHAnsi" w:cstheme="minorHAnsi"/>
          </w:rPr>
          <w:t>https://apps.migracioncolombia.gov.co/registro/public/formularioRegistro.jsf</w:t>
        </w:r>
      </w:hyperlink>
      <w:r w:rsidRPr="00F30EB7">
        <w:rPr>
          <w:rFonts w:asciiTheme="minorHAnsi" w:hAnsiTheme="minorHAnsi" w:cstheme="minorHAnsi"/>
        </w:rPr>
        <w:t>, seleccionando la opción RE EXPEDICIÓN PPT</w:t>
      </w:r>
    </w:p>
    <w:p w14:paraId="19D23CFE" w14:textId="77777777" w:rsidR="00BA623E" w:rsidRPr="00F30EB7" w:rsidRDefault="00BA623E" w:rsidP="00F30EB7">
      <w:pPr>
        <w:spacing w:line="276" w:lineRule="auto"/>
        <w:jc w:val="both"/>
        <w:rPr>
          <w:rFonts w:asciiTheme="minorHAnsi" w:eastAsia="Arial" w:hAnsiTheme="minorHAnsi" w:cstheme="minorHAnsi"/>
        </w:rPr>
      </w:pPr>
    </w:p>
    <w:p w14:paraId="317A9D16" w14:textId="77777777" w:rsidR="00BA623E" w:rsidRPr="00F30EB7" w:rsidRDefault="00BA623E" w:rsidP="00F30EB7">
      <w:pPr>
        <w:numPr>
          <w:ilvl w:val="0"/>
          <w:numId w:val="148"/>
        </w:numPr>
        <w:spacing w:line="276" w:lineRule="auto"/>
        <w:jc w:val="both"/>
        <w:rPr>
          <w:rFonts w:asciiTheme="minorHAnsi" w:eastAsia="Arial" w:hAnsiTheme="minorHAnsi" w:cstheme="minorHAnsi"/>
        </w:rPr>
      </w:pPr>
      <w:r w:rsidRPr="00F30EB7">
        <w:rPr>
          <w:rFonts w:asciiTheme="minorHAnsi" w:eastAsia="Arial" w:hAnsiTheme="minorHAnsi" w:cstheme="minorHAnsi"/>
        </w:rPr>
        <w:t>Copia de su Registro Único de Migrantes Venezolanos – RUMV.</w:t>
      </w:r>
    </w:p>
    <w:p w14:paraId="47E93367" w14:textId="77777777" w:rsidR="00BA623E" w:rsidRPr="00F30EB7" w:rsidRDefault="00BA623E" w:rsidP="00F30EB7">
      <w:pPr>
        <w:spacing w:line="276" w:lineRule="auto"/>
        <w:jc w:val="both"/>
        <w:rPr>
          <w:rFonts w:asciiTheme="minorHAnsi" w:eastAsia="Arial" w:hAnsiTheme="minorHAnsi" w:cstheme="minorHAnsi"/>
        </w:rPr>
      </w:pPr>
    </w:p>
    <w:p w14:paraId="4AE47E55" w14:textId="77777777" w:rsidR="00BA623E" w:rsidRPr="00F30EB7" w:rsidRDefault="00BA623E" w:rsidP="00F30EB7">
      <w:pPr>
        <w:numPr>
          <w:ilvl w:val="0"/>
          <w:numId w:val="148"/>
        </w:numPr>
        <w:spacing w:line="276" w:lineRule="auto"/>
        <w:jc w:val="both"/>
        <w:rPr>
          <w:rFonts w:asciiTheme="minorHAnsi" w:eastAsia="Arial" w:hAnsiTheme="minorHAnsi" w:cstheme="minorHAnsi"/>
        </w:rPr>
      </w:pPr>
      <w:r w:rsidRPr="00F30EB7">
        <w:rPr>
          <w:rFonts w:asciiTheme="minorHAnsi" w:eastAsia="Arial" w:hAnsiTheme="minorHAnsi" w:cstheme="minorHAnsi"/>
        </w:rPr>
        <w:t>Documento de identidad venezolano (Pasaporte, acta de nacimiento o cédula de identidad).</w:t>
      </w:r>
    </w:p>
    <w:p w14:paraId="3ACF7286" w14:textId="77777777" w:rsidR="00BA623E" w:rsidRPr="00F30EB7" w:rsidRDefault="00BA623E" w:rsidP="00F30EB7">
      <w:pPr>
        <w:spacing w:line="276" w:lineRule="auto"/>
        <w:rPr>
          <w:rFonts w:asciiTheme="minorHAnsi" w:eastAsia="Times New Roman" w:hAnsiTheme="minorHAnsi" w:cstheme="minorHAnsi"/>
          <w:color w:val="000000"/>
          <w:szCs w:val="18"/>
        </w:rPr>
      </w:pPr>
    </w:p>
    <w:p w14:paraId="709A55E3" w14:textId="12536D61" w:rsidR="00DC6B79" w:rsidRPr="00F30EB7" w:rsidRDefault="00DC6B7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desea tramitar el duplicado de su PPT en el centro facilitador de servicios migratorios (CF</w:t>
      </w:r>
      <w:r w:rsidR="00560FDE" w:rsidRPr="00F30EB7">
        <w:rPr>
          <w:rFonts w:asciiTheme="minorHAnsi" w:eastAsia="Arial" w:hAnsiTheme="minorHAnsi" w:cstheme="minorHAnsi"/>
        </w:rPr>
        <w:t>S</w:t>
      </w:r>
      <w:r w:rsidRPr="00F30EB7">
        <w:rPr>
          <w:rFonts w:asciiTheme="minorHAnsi" w:eastAsia="Arial" w:hAnsiTheme="minorHAnsi" w:cstheme="minorHAnsi"/>
        </w:rPr>
        <w:t xml:space="preserve">M) de alguna de estas ciudades: </w:t>
      </w:r>
    </w:p>
    <w:p w14:paraId="6BDDE943" w14:textId="77777777" w:rsidR="00DC6B79" w:rsidRPr="00F30EB7" w:rsidRDefault="00DC6B79" w:rsidP="00F30EB7">
      <w:pPr>
        <w:spacing w:line="276" w:lineRule="auto"/>
        <w:jc w:val="both"/>
        <w:rPr>
          <w:rFonts w:asciiTheme="minorHAnsi" w:eastAsia="Arial" w:hAnsiTheme="minorHAnsi" w:cstheme="minorHAnsi"/>
        </w:rPr>
      </w:pPr>
    </w:p>
    <w:p w14:paraId="3B4A9CA9"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Bogotá, </w:t>
      </w:r>
    </w:p>
    <w:p w14:paraId="3868D9D5"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Barranquilla, </w:t>
      </w:r>
    </w:p>
    <w:p w14:paraId="2979A370"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Maicao, </w:t>
      </w:r>
    </w:p>
    <w:p w14:paraId="3A7FB81C"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Riohacha, </w:t>
      </w:r>
    </w:p>
    <w:p w14:paraId="50C6DB65"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Valledupar, </w:t>
      </w:r>
    </w:p>
    <w:p w14:paraId="77DB87A2"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Pasto, </w:t>
      </w:r>
    </w:p>
    <w:p w14:paraId="3BEF38CE"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Cali, </w:t>
      </w:r>
    </w:p>
    <w:p w14:paraId="6363007D" w14:textId="77777777"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Cúcuta, </w:t>
      </w:r>
    </w:p>
    <w:p w14:paraId="6816AA74" w14:textId="39528614" w:rsidR="00DC6B79" w:rsidRPr="00F30EB7" w:rsidRDefault="00DC6B79" w:rsidP="00F30EB7">
      <w:pPr>
        <w:pStyle w:val="Prrafodelista"/>
        <w:numPr>
          <w:ilvl w:val="0"/>
          <w:numId w:val="155"/>
        </w:numPr>
        <w:spacing w:after="0" w:line="276" w:lineRule="auto"/>
        <w:jc w:val="both"/>
        <w:rPr>
          <w:rFonts w:asciiTheme="minorHAnsi" w:eastAsia="Arial" w:hAnsiTheme="minorHAnsi" w:cstheme="minorHAnsi"/>
        </w:rPr>
      </w:pPr>
      <w:r w:rsidRPr="00F30EB7">
        <w:rPr>
          <w:rFonts w:asciiTheme="minorHAnsi" w:eastAsia="Arial" w:hAnsiTheme="minorHAnsi" w:cstheme="minorHAnsi"/>
          <w:sz w:val="20"/>
        </w:rPr>
        <w:t>Bucaramanga</w:t>
      </w:r>
      <w:r w:rsidR="00050280">
        <w:rPr>
          <w:rFonts w:asciiTheme="minorHAnsi" w:eastAsia="Arial" w:hAnsiTheme="minorHAnsi" w:cstheme="minorHAnsi"/>
          <w:sz w:val="20"/>
        </w:rPr>
        <w:t>,</w:t>
      </w:r>
    </w:p>
    <w:p w14:paraId="48960553" w14:textId="20C18455" w:rsidR="00DC6B79" w:rsidRPr="00F30EB7" w:rsidRDefault="00DC6B7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o en el puesto de control migratorio (PCM) de Rumichaca o Tumaco</w:t>
      </w:r>
      <w:r w:rsidRPr="00F30EB7">
        <w:rPr>
          <w:rFonts w:asciiTheme="minorHAnsi" w:eastAsia="Arial" w:hAnsiTheme="minorHAnsi" w:cstheme="minorHAnsi"/>
        </w:rPr>
        <w:t xml:space="preserve">, usted </w:t>
      </w:r>
      <w:r w:rsidRPr="00F30EB7">
        <w:rPr>
          <w:rFonts w:asciiTheme="minorHAnsi" w:eastAsia="Arial" w:hAnsiTheme="minorHAnsi" w:cstheme="minorHAnsi"/>
          <w:b/>
        </w:rPr>
        <w:t>deberá</w:t>
      </w:r>
      <w:r w:rsidRPr="00F30EB7">
        <w:rPr>
          <w:rFonts w:asciiTheme="minorHAnsi" w:eastAsia="Arial" w:hAnsiTheme="minorHAnsi" w:cstheme="minorHAnsi"/>
        </w:rPr>
        <w:t xml:space="preserve"> </w:t>
      </w:r>
      <w:r w:rsidRPr="00F30EB7">
        <w:rPr>
          <w:rFonts w:asciiTheme="minorHAnsi" w:eastAsia="Arial" w:hAnsiTheme="minorHAnsi" w:cstheme="minorHAnsi"/>
          <w:b/>
        </w:rPr>
        <w:t>agendar una cita previamente</w:t>
      </w:r>
      <w:r w:rsidRPr="00F30EB7">
        <w:rPr>
          <w:rFonts w:asciiTheme="minorHAnsi" w:eastAsia="Arial" w:hAnsiTheme="minorHAnsi" w:cstheme="minorHAnsi"/>
        </w:rPr>
        <w:t xml:space="preserve">, ingresando al siguiente enlace </w:t>
      </w:r>
      <w:hyperlink r:id="rId79" w:history="1">
        <w:r w:rsidRPr="00F30EB7">
          <w:rPr>
            <w:rStyle w:val="Hipervnculo"/>
            <w:rFonts w:asciiTheme="minorHAnsi" w:eastAsia="Arial" w:hAnsiTheme="minorHAnsi" w:cstheme="minorHAnsi"/>
          </w:rPr>
          <w:t>https://agendamigracol.naturasoftware.com/agenda</w:t>
        </w:r>
      </w:hyperlink>
      <w:r w:rsidRPr="00F30EB7">
        <w:rPr>
          <w:rFonts w:asciiTheme="minorHAnsi" w:eastAsia="Arial" w:hAnsiTheme="minorHAnsi" w:cstheme="minorHAnsi"/>
        </w:rPr>
        <w:t xml:space="preserve"> seleccionando la opción </w:t>
      </w:r>
      <w:r w:rsidRPr="00F30EB7">
        <w:rPr>
          <w:rFonts w:asciiTheme="minorHAnsi" w:eastAsia="Arial" w:hAnsiTheme="minorHAnsi" w:cstheme="minorHAnsi"/>
          <w:b/>
        </w:rPr>
        <w:t>Duplicado PPT-pérdida-hurto</w:t>
      </w:r>
      <w:r w:rsidRPr="00F30EB7">
        <w:rPr>
          <w:rFonts w:asciiTheme="minorHAnsi" w:eastAsia="Arial" w:hAnsiTheme="minorHAnsi" w:cstheme="minorHAnsi"/>
        </w:rPr>
        <w:t xml:space="preserve"> o a través de nuestro canal telefónico, PBX (+57)</w:t>
      </w:r>
      <w:r w:rsidR="0078751C" w:rsidRPr="00F30EB7">
        <w:rPr>
          <w:rFonts w:asciiTheme="minorHAnsi" w:eastAsia="Arial" w:hAnsiTheme="minorHAnsi" w:cstheme="minorHAnsi"/>
        </w:rPr>
        <w:t xml:space="preserve"> 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3E570B2F" w14:textId="77777777" w:rsidR="00DC6B79" w:rsidRPr="00F30EB7" w:rsidRDefault="00DC6B79" w:rsidP="00F30EB7">
      <w:pPr>
        <w:spacing w:line="276" w:lineRule="auto"/>
        <w:jc w:val="both"/>
        <w:rPr>
          <w:rFonts w:asciiTheme="minorHAnsi" w:eastAsia="Arial" w:hAnsiTheme="minorHAnsi" w:cstheme="minorHAnsi"/>
        </w:rPr>
      </w:pPr>
    </w:p>
    <w:p w14:paraId="2C54CF3C" w14:textId="77777777" w:rsidR="00DC6B79" w:rsidRPr="00F30EB7" w:rsidRDefault="00DC6B7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no tiene una cita agendada no podrá ingresar a realizar su trámite.</w:t>
      </w:r>
    </w:p>
    <w:p w14:paraId="4C9EFD60" w14:textId="77777777" w:rsidR="00DC6B79" w:rsidRPr="00F30EB7" w:rsidRDefault="00DC6B79" w:rsidP="00F30EB7">
      <w:pPr>
        <w:spacing w:line="276" w:lineRule="auto"/>
        <w:jc w:val="both"/>
        <w:rPr>
          <w:rFonts w:asciiTheme="minorHAnsi" w:eastAsia="Arial" w:hAnsiTheme="minorHAnsi" w:cstheme="minorHAnsi"/>
        </w:rPr>
      </w:pPr>
    </w:p>
    <w:p w14:paraId="0A6B17C8" w14:textId="3A333AA3" w:rsidR="00DC6B79" w:rsidRPr="00F30EB7" w:rsidRDefault="00DC6B7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importante aclarar que, </w:t>
      </w:r>
      <w:r w:rsidRPr="00F30EB7">
        <w:rPr>
          <w:rFonts w:asciiTheme="minorHAnsi" w:eastAsia="Arial" w:hAnsiTheme="minorHAnsi" w:cstheme="minorHAnsi"/>
          <w:b/>
        </w:rPr>
        <w:t>si usted requiere realizar el trámite en una ciudad diferente a las antes mencionadas</w:t>
      </w:r>
      <w:r w:rsidRPr="00F30EB7">
        <w:rPr>
          <w:rFonts w:asciiTheme="minorHAnsi" w:eastAsia="Arial" w:hAnsiTheme="minorHAnsi" w:cstheme="minorHAnsi"/>
        </w:rPr>
        <w:t xml:space="preserve">, podrá acercarse al </w:t>
      </w:r>
      <w:r w:rsidR="00AA689F" w:rsidRPr="00F30EB7">
        <w:rPr>
          <w:rFonts w:asciiTheme="minorHAnsi" w:eastAsia="Arial" w:hAnsiTheme="minorHAnsi" w:cstheme="minorHAnsi"/>
        </w:rPr>
        <w:t>centro facilitador de servicios migratorios</w:t>
      </w:r>
      <w:r w:rsidRPr="00F30EB7">
        <w:rPr>
          <w:rFonts w:asciiTheme="minorHAnsi" w:eastAsia="Arial" w:hAnsiTheme="minorHAnsi" w:cstheme="minorHAnsi"/>
        </w:rPr>
        <w:t xml:space="preserve"> </w:t>
      </w:r>
      <w:r w:rsidR="00AA689F"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más cercano de su ciudad </w:t>
      </w:r>
      <w:r w:rsidRPr="00F30EB7">
        <w:rPr>
          <w:rFonts w:asciiTheme="minorHAnsi" w:eastAsia="Arial" w:hAnsiTheme="minorHAnsi" w:cstheme="minorHAnsi"/>
          <w:b/>
        </w:rPr>
        <w:t>sin cita previa para realizar este trámite</w:t>
      </w:r>
      <w:r w:rsidRPr="00F30EB7">
        <w:rPr>
          <w:rFonts w:asciiTheme="minorHAnsi" w:eastAsia="Arial" w:hAnsiTheme="minorHAnsi" w:cstheme="minorHAnsi"/>
        </w:rPr>
        <w:t xml:space="preserve">. </w:t>
      </w:r>
    </w:p>
    <w:p w14:paraId="497C0735" w14:textId="77777777" w:rsidR="00DC6B79" w:rsidRPr="00F30EB7" w:rsidRDefault="00DC6B79" w:rsidP="00F30EB7">
      <w:pPr>
        <w:spacing w:line="276" w:lineRule="auto"/>
        <w:jc w:val="both"/>
        <w:rPr>
          <w:rFonts w:asciiTheme="minorHAnsi" w:eastAsia="Arial" w:hAnsiTheme="minorHAnsi" w:cstheme="minorHAnsi"/>
        </w:rPr>
      </w:pPr>
    </w:p>
    <w:p w14:paraId="6EC43123" w14:textId="77777777" w:rsidR="00AA689F" w:rsidRPr="00F30EB7" w:rsidRDefault="00AA689F"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80"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041EAA77" w14:textId="77777777" w:rsidR="00DC6B79" w:rsidRPr="00F30EB7" w:rsidRDefault="00DC6B79" w:rsidP="00F30EB7">
      <w:pPr>
        <w:spacing w:line="276" w:lineRule="auto"/>
        <w:jc w:val="both"/>
        <w:rPr>
          <w:rFonts w:asciiTheme="minorHAnsi" w:eastAsia="Arial" w:hAnsiTheme="minorHAnsi" w:cstheme="minorHAnsi"/>
        </w:rPr>
      </w:pPr>
    </w:p>
    <w:p w14:paraId="277E3F78" w14:textId="3AFE74D7" w:rsidR="00DC6B79" w:rsidRPr="00F30EB7" w:rsidRDefault="00DC6B79" w:rsidP="00F30EB7">
      <w:pPr>
        <w:spacing w:line="276" w:lineRule="auto"/>
        <w:jc w:val="both"/>
        <w:rPr>
          <w:rFonts w:asciiTheme="minorHAnsi" w:eastAsia="Arial" w:hAnsiTheme="minorHAnsi" w:cstheme="minorHAnsi"/>
          <w:b/>
          <w:u w:val="single"/>
        </w:rPr>
      </w:pPr>
      <w:r w:rsidRPr="00F30EB7">
        <w:rPr>
          <w:rFonts w:asciiTheme="minorHAnsi" w:eastAsia="Arial" w:hAnsiTheme="minorHAnsi" w:cstheme="minorHAnsi"/>
        </w:rPr>
        <w:t xml:space="preserve">Una vez haya sido autorizado, deberá cancelar el costo del </w:t>
      </w:r>
      <w:r w:rsidRPr="00F30EB7">
        <w:rPr>
          <w:rFonts w:asciiTheme="minorHAnsi" w:eastAsia="Times New Roman" w:hAnsiTheme="minorHAnsi" w:cstheme="minorHAnsi"/>
          <w:color w:val="000000"/>
          <w:szCs w:val="18"/>
        </w:rPr>
        <w:t>PPT, que para 202</w:t>
      </w:r>
      <w:r w:rsidR="00E1630F" w:rsidRPr="00F30EB7">
        <w:rPr>
          <w:rFonts w:asciiTheme="minorHAnsi" w:eastAsia="Times New Roman" w:hAnsiTheme="minorHAnsi" w:cstheme="minorHAnsi"/>
          <w:color w:val="000000"/>
          <w:szCs w:val="18"/>
        </w:rPr>
        <w:t>5</w:t>
      </w:r>
      <w:r w:rsidRPr="00F30EB7">
        <w:rPr>
          <w:rFonts w:asciiTheme="minorHAnsi" w:eastAsia="Times New Roman" w:hAnsiTheme="minorHAnsi" w:cstheme="minorHAnsi"/>
          <w:color w:val="000000"/>
          <w:szCs w:val="18"/>
        </w:rPr>
        <w:t xml:space="preserve"> es de </w:t>
      </w:r>
      <w:r w:rsidR="00E352F1" w:rsidRPr="00F30EB7">
        <w:rPr>
          <w:rFonts w:asciiTheme="minorHAnsi" w:eastAsia="Times New Roman" w:hAnsiTheme="minorHAnsi" w:cstheme="minorHAnsi"/>
          <w:color w:val="000000"/>
          <w:szCs w:val="18"/>
        </w:rPr>
        <w:t>$</w:t>
      </w:r>
      <w:r w:rsidR="00703281" w:rsidRPr="00F30EB7">
        <w:rPr>
          <w:rFonts w:asciiTheme="minorHAnsi" w:eastAsia="Arial" w:hAnsiTheme="minorHAnsi" w:cstheme="minorHAnsi"/>
        </w:rPr>
        <w:t>1</w:t>
      </w:r>
      <w:r w:rsidR="00E1630F" w:rsidRPr="00F30EB7">
        <w:rPr>
          <w:rFonts w:asciiTheme="minorHAnsi" w:eastAsia="Arial" w:hAnsiTheme="minorHAnsi" w:cstheme="minorHAnsi"/>
        </w:rPr>
        <w:t>9</w:t>
      </w:r>
      <w:r w:rsidR="00E352F1" w:rsidRPr="00F30EB7">
        <w:rPr>
          <w:rFonts w:asciiTheme="minorHAnsi" w:eastAsia="Arial" w:hAnsiTheme="minorHAnsi" w:cstheme="minorHAnsi"/>
        </w:rPr>
        <w:t>.</w:t>
      </w:r>
      <w:r w:rsidRPr="00F30EB7">
        <w:rPr>
          <w:rFonts w:asciiTheme="minorHAnsi" w:eastAsia="Arial" w:hAnsiTheme="minorHAnsi" w:cstheme="minorHAnsi"/>
        </w:rPr>
        <w:t xml:space="preserve">000 </w:t>
      </w:r>
      <w:r w:rsidRPr="00F30EB7">
        <w:rPr>
          <w:rFonts w:asciiTheme="minorHAnsi" w:eastAsia="Times New Roman" w:hAnsiTheme="minorHAnsi" w:cstheme="minorHAnsi"/>
          <w:color w:val="000000"/>
          <w:szCs w:val="18"/>
        </w:rPr>
        <w:t xml:space="preserve">pesos colombianos, </w:t>
      </w:r>
      <w:r w:rsidRPr="00F30EB7">
        <w:rPr>
          <w:rFonts w:asciiTheme="minorHAnsi" w:eastAsia="Arial" w:hAnsiTheme="minorHAnsi" w:cstheme="minorHAnsi"/>
          <w:b/>
          <w:u w:val="single"/>
        </w:rPr>
        <w:t xml:space="preserve">en la sucursal bancaria con el recibo de pago con código de barras que expide el CFSM o PCM. </w:t>
      </w:r>
    </w:p>
    <w:p w14:paraId="1D5EAA3F" w14:textId="77777777" w:rsidR="000F5783" w:rsidRPr="00F30EB7" w:rsidRDefault="000F5783" w:rsidP="00F30EB7">
      <w:pPr>
        <w:spacing w:line="276" w:lineRule="auto"/>
        <w:jc w:val="both"/>
        <w:rPr>
          <w:rFonts w:asciiTheme="minorHAnsi" w:eastAsia="Times New Roman" w:hAnsiTheme="minorHAnsi" w:cstheme="minorHAnsi"/>
          <w:color w:val="000000"/>
          <w:szCs w:val="18"/>
        </w:rPr>
      </w:pPr>
    </w:p>
    <w:p w14:paraId="746815C0" w14:textId="77777777" w:rsidR="00861563" w:rsidRPr="00F30EB7" w:rsidRDefault="00861563"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El tiempo estimado para que el permiso por protección temporal (PPT) en físico le sea entregado será de 90 días calendario. </w:t>
      </w:r>
    </w:p>
    <w:p w14:paraId="5817545E" w14:textId="77777777" w:rsidR="00861563" w:rsidRPr="00F30EB7" w:rsidRDefault="00861563" w:rsidP="00F30EB7">
      <w:pPr>
        <w:spacing w:line="276" w:lineRule="auto"/>
        <w:jc w:val="both"/>
        <w:rPr>
          <w:rFonts w:asciiTheme="minorHAnsi" w:eastAsia="Times New Roman" w:hAnsiTheme="minorHAnsi" w:cstheme="minorHAnsi"/>
          <w:color w:val="000000"/>
          <w:szCs w:val="18"/>
        </w:rPr>
      </w:pPr>
    </w:p>
    <w:p w14:paraId="120C9077" w14:textId="77777777" w:rsidR="00861563" w:rsidRPr="00F30EB7" w:rsidRDefault="00861563"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La entrega del nuevo PPT puede presentar demoras debido a los documentos que están en proceso de impresión.</w:t>
      </w:r>
    </w:p>
    <w:p w14:paraId="1B58C0A5" w14:textId="4C6AA8B9" w:rsidR="00D05EE8" w:rsidRDefault="00D05EE8" w:rsidP="00F30EB7">
      <w:pPr>
        <w:spacing w:line="276" w:lineRule="auto"/>
        <w:rPr>
          <w:rFonts w:asciiTheme="minorHAnsi" w:eastAsia="Times New Roman" w:hAnsiTheme="minorHAnsi" w:cstheme="minorHAnsi"/>
          <w:color w:val="000000"/>
          <w:szCs w:val="18"/>
        </w:rPr>
      </w:pPr>
    </w:p>
    <w:p w14:paraId="32D79DBF" w14:textId="77777777" w:rsidR="00050280" w:rsidRPr="00F30EB7" w:rsidRDefault="00050280" w:rsidP="00F30EB7">
      <w:pPr>
        <w:spacing w:line="276" w:lineRule="auto"/>
        <w:rPr>
          <w:rFonts w:asciiTheme="minorHAnsi" w:eastAsia="Times New Roman" w:hAnsiTheme="minorHAnsi" w:cstheme="minorHAnsi"/>
          <w:color w:val="000000"/>
          <w:szCs w:val="18"/>
        </w:rPr>
      </w:pPr>
    </w:p>
    <w:p w14:paraId="59AA2BA0" w14:textId="58439117" w:rsidR="00D05EE8" w:rsidRPr="00F30EB7" w:rsidRDefault="00D05EE8" w:rsidP="00050280">
      <w:pPr>
        <w:pStyle w:val="Mittulo2"/>
        <w:spacing w:before="0" w:after="0"/>
        <w:ind w:left="851" w:hanging="425"/>
        <w:rPr>
          <w:rFonts w:asciiTheme="minorHAnsi" w:hAnsiTheme="minorHAnsi" w:cstheme="minorHAnsi"/>
        </w:rPr>
      </w:pPr>
      <w:bookmarkStart w:id="129" w:name="_Toc165020594"/>
      <w:r w:rsidRPr="00F30EB7">
        <w:rPr>
          <w:rFonts w:asciiTheme="minorHAnsi" w:hAnsiTheme="minorHAnsi" w:cstheme="minorHAnsi"/>
        </w:rPr>
        <w:lastRenderedPageBreak/>
        <w:t>¿QUÉ DEBO HACER SI QUIERO RENUNCIAR AL PERMISO POR PROTECCIÓN TEMPORAL (PPT)?</w:t>
      </w:r>
      <w:bookmarkEnd w:id="129"/>
    </w:p>
    <w:p w14:paraId="23CC6A88" w14:textId="73E3B7E9" w:rsidR="008110F1" w:rsidRPr="00F30EB7" w:rsidRDefault="008110F1" w:rsidP="00F30EB7">
      <w:pPr>
        <w:spacing w:line="276" w:lineRule="auto"/>
        <w:rPr>
          <w:rFonts w:asciiTheme="minorHAnsi" w:eastAsia="Times New Roman" w:hAnsiTheme="minorHAnsi" w:cstheme="minorHAnsi"/>
          <w:color w:val="000000"/>
          <w:szCs w:val="18"/>
        </w:rPr>
      </w:pPr>
    </w:p>
    <w:p w14:paraId="5C1D8A12" w14:textId="2F9991C5" w:rsidR="00D05EE8" w:rsidRPr="00F30EB7" w:rsidRDefault="00D05EE8" w:rsidP="00F30EB7">
      <w:pPr>
        <w:spacing w:line="276" w:lineRule="auto"/>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Deberá: </w:t>
      </w:r>
    </w:p>
    <w:p w14:paraId="7446CF0B" w14:textId="77777777" w:rsidR="00D05EE8" w:rsidRPr="00F30EB7" w:rsidRDefault="00D05EE8" w:rsidP="00F30EB7">
      <w:pPr>
        <w:pStyle w:val="Prrafodelista"/>
        <w:spacing w:after="0" w:line="276" w:lineRule="auto"/>
        <w:rPr>
          <w:rFonts w:asciiTheme="minorHAnsi" w:eastAsia="Times New Roman" w:hAnsiTheme="minorHAnsi" w:cstheme="minorHAnsi"/>
          <w:color w:val="000000"/>
          <w:sz w:val="20"/>
          <w:szCs w:val="18"/>
        </w:rPr>
      </w:pPr>
    </w:p>
    <w:p w14:paraId="5B81D886" w14:textId="2FD6CA2C" w:rsidR="00D05EE8" w:rsidRPr="00F30EB7" w:rsidRDefault="00B002A7" w:rsidP="00F30EB7">
      <w:pPr>
        <w:pStyle w:val="Prrafodelista"/>
        <w:numPr>
          <w:ilvl w:val="0"/>
          <w:numId w:val="113"/>
        </w:numPr>
        <w:spacing w:after="0" w:line="276" w:lineRule="auto"/>
        <w:rPr>
          <w:rFonts w:asciiTheme="minorHAnsi" w:eastAsia="Times New Roman" w:hAnsiTheme="minorHAnsi" w:cstheme="minorHAnsi"/>
          <w:color w:val="000000"/>
          <w:sz w:val="20"/>
          <w:szCs w:val="18"/>
        </w:rPr>
      </w:pPr>
      <w:r w:rsidRPr="00F30EB7">
        <w:rPr>
          <w:rFonts w:asciiTheme="minorHAnsi" w:eastAsia="Times New Roman" w:hAnsiTheme="minorHAnsi" w:cstheme="minorHAnsi"/>
          <w:color w:val="000000"/>
          <w:sz w:val="20"/>
          <w:szCs w:val="18"/>
        </w:rPr>
        <w:t xml:space="preserve">Realizar </w:t>
      </w:r>
      <w:r w:rsidR="00D05EE8" w:rsidRPr="00F30EB7">
        <w:rPr>
          <w:rFonts w:asciiTheme="minorHAnsi" w:eastAsia="Times New Roman" w:hAnsiTheme="minorHAnsi" w:cstheme="minorHAnsi"/>
          <w:color w:val="000000"/>
          <w:sz w:val="20"/>
          <w:szCs w:val="18"/>
        </w:rPr>
        <w:t xml:space="preserve">una solicitud escrita indicando el motivo de la renuncia de su documento. </w:t>
      </w:r>
    </w:p>
    <w:p w14:paraId="1F5C6C84" w14:textId="77777777" w:rsidR="00D05EE8" w:rsidRPr="00F30EB7" w:rsidRDefault="00D05EE8" w:rsidP="00F30EB7">
      <w:pPr>
        <w:pStyle w:val="Prrafodelista"/>
        <w:spacing w:after="0" w:line="276" w:lineRule="auto"/>
        <w:rPr>
          <w:rFonts w:asciiTheme="minorHAnsi" w:eastAsia="Times New Roman" w:hAnsiTheme="minorHAnsi" w:cstheme="minorHAnsi"/>
          <w:color w:val="000000"/>
          <w:sz w:val="20"/>
          <w:szCs w:val="18"/>
        </w:rPr>
      </w:pPr>
    </w:p>
    <w:p w14:paraId="37BBC3A5" w14:textId="2D5FE1B8" w:rsidR="00D05EE8" w:rsidRPr="00F30EB7" w:rsidRDefault="00D05EE8" w:rsidP="00F30EB7">
      <w:pPr>
        <w:pStyle w:val="Prrafodelista"/>
        <w:numPr>
          <w:ilvl w:val="0"/>
          <w:numId w:val="113"/>
        </w:numPr>
        <w:spacing w:after="0" w:line="276" w:lineRule="auto"/>
        <w:rPr>
          <w:rFonts w:asciiTheme="minorHAnsi" w:eastAsia="Times New Roman" w:hAnsiTheme="minorHAnsi" w:cstheme="minorHAnsi"/>
          <w:color w:val="000000"/>
          <w:sz w:val="20"/>
          <w:szCs w:val="18"/>
        </w:rPr>
      </w:pPr>
      <w:r w:rsidRPr="00F30EB7">
        <w:rPr>
          <w:rFonts w:asciiTheme="minorHAnsi" w:eastAsia="Times New Roman" w:hAnsiTheme="minorHAnsi" w:cstheme="minorHAnsi"/>
          <w:color w:val="000000"/>
          <w:sz w:val="20"/>
          <w:szCs w:val="18"/>
        </w:rPr>
        <w:t xml:space="preserve">Radicar </w:t>
      </w:r>
      <w:r w:rsidR="006671B0" w:rsidRPr="00F30EB7">
        <w:rPr>
          <w:rFonts w:asciiTheme="minorHAnsi" w:eastAsia="Times New Roman" w:hAnsiTheme="minorHAnsi" w:cstheme="minorHAnsi"/>
          <w:color w:val="000000"/>
          <w:sz w:val="20"/>
          <w:szCs w:val="18"/>
        </w:rPr>
        <w:t>la</w:t>
      </w:r>
      <w:r w:rsidRPr="00F30EB7">
        <w:rPr>
          <w:rFonts w:asciiTheme="minorHAnsi" w:eastAsia="Times New Roman" w:hAnsiTheme="minorHAnsi" w:cstheme="minorHAnsi"/>
          <w:color w:val="000000"/>
          <w:sz w:val="20"/>
          <w:szCs w:val="18"/>
        </w:rPr>
        <w:t xml:space="preserve"> solicitud de manera presencial en cualquier centro facilitador de servicios migratorios del país adjuntando la solicitud escrita, los documentos que soporten su identificación y el PPT. </w:t>
      </w:r>
    </w:p>
    <w:p w14:paraId="394D538E" w14:textId="77777777" w:rsidR="00D05EE8" w:rsidRPr="00F30EB7" w:rsidRDefault="00D05EE8" w:rsidP="00F30EB7">
      <w:pPr>
        <w:pStyle w:val="Prrafodelista"/>
        <w:spacing w:after="0" w:line="276" w:lineRule="auto"/>
        <w:rPr>
          <w:rFonts w:asciiTheme="minorHAnsi" w:eastAsia="Times New Roman" w:hAnsiTheme="minorHAnsi" w:cstheme="minorHAnsi"/>
          <w:color w:val="000000"/>
          <w:sz w:val="20"/>
          <w:szCs w:val="18"/>
        </w:rPr>
      </w:pPr>
    </w:p>
    <w:p w14:paraId="7F92AFA1" w14:textId="6646A602" w:rsidR="002B6996" w:rsidRPr="00F30EB7" w:rsidRDefault="002B6996"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186256" w:rsidRPr="00F30EB7">
        <w:rPr>
          <w:rFonts w:asciiTheme="minorHAnsi" w:eastAsia="Times New Roman" w:hAnsiTheme="minorHAnsi" w:cstheme="minorHAnsi"/>
          <w:color w:val="000000"/>
          <w:szCs w:val="18"/>
        </w:rPr>
        <w:t>7</w:t>
      </w:r>
      <w:r w:rsidRPr="00F30EB7">
        <w:rPr>
          <w:rFonts w:asciiTheme="minorHAnsi" w:eastAsia="Times New Roman" w:hAnsiTheme="minorHAnsi" w:cstheme="minorHAnsi"/>
          <w:color w:val="000000"/>
          <w:szCs w:val="18"/>
        </w:rPr>
        <w:t xml:space="preserve"> centros facilitadores de servicios migratorios de Migración Colombia en el país ingrese al siguiente enlace </w:t>
      </w:r>
      <w:hyperlink r:id="rId81" w:history="1">
        <w:r w:rsidR="002F5AF9"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0566D1CE" w14:textId="77777777" w:rsidR="00D05EE8" w:rsidRPr="00F30EB7" w:rsidRDefault="00D05EE8" w:rsidP="00F30EB7">
      <w:pPr>
        <w:pStyle w:val="Prrafodelista"/>
        <w:spacing w:after="0" w:line="276" w:lineRule="auto"/>
        <w:ind w:left="0"/>
        <w:rPr>
          <w:rFonts w:asciiTheme="minorHAnsi" w:eastAsia="Times New Roman" w:hAnsiTheme="minorHAnsi" w:cstheme="minorHAnsi"/>
          <w:color w:val="000000"/>
          <w:sz w:val="20"/>
          <w:szCs w:val="18"/>
        </w:rPr>
      </w:pPr>
    </w:p>
    <w:p w14:paraId="548B72A6" w14:textId="5150AD7F" w:rsidR="00D05EE8" w:rsidRPr="00F30EB7" w:rsidRDefault="00D05EE8" w:rsidP="00F30EB7">
      <w:pPr>
        <w:pStyle w:val="Prrafodelista"/>
        <w:spacing w:after="0" w:line="276" w:lineRule="auto"/>
        <w:ind w:left="0"/>
        <w:rPr>
          <w:rFonts w:asciiTheme="minorHAnsi" w:eastAsia="Times New Roman" w:hAnsiTheme="minorHAnsi" w:cstheme="minorHAnsi"/>
          <w:b/>
          <w:color w:val="000000"/>
          <w:sz w:val="20"/>
          <w:szCs w:val="18"/>
        </w:rPr>
      </w:pPr>
      <w:r w:rsidRPr="00F30EB7">
        <w:rPr>
          <w:rFonts w:asciiTheme="minorHAnsi" w:eastAsia="Times New Roman" w:hAnsiTheme="minorHAnsi" w:cstheme="minorHAnsi"/>
          <w:b/>
          <w:color w:val="000000"/>
          <w:sz w:val="20"/>
          <w:szCs w:val="18"/>
        </w:rPr>
        <w:t xml:space="preserve">Tenga presente que una vez renuncie a su documento no podrá volver a solicitarlo. </w:t>
      </w:r>
    </w:p>
    <w:p w14:paraId="2C954E94" w14:textId="76F44DB8" w:rsidR="000A72FA" w:rsidRPr="00F30EB7" w:rsidRDefault="000A72FA" w:rsidP="00F30EB7">
      <w:pPr>
        <w:tabs>
          <w:tab w:val="right" w:pos="9214"/>
        </w:tabs>
        <w:spacing w:line="276" w:lineRule="auto"/>
        <w:jc w:val="both"/>
        <w:rPr>
          <w:rFonts w:asciiTheme="minorHAnsi" w:hAnsiTheme="minorHAnsi" w:cstheme="minorHAnsi"/>
          <w:b/>
        </w:rPr>
      </w:pPr>
    </w:p>
    <w:p w14:paraId="7BEAF7CC" w14:textId="1D007C8A" w:rsidR="000A72FA" w:rsidRPr="00F30EB7" w:rsidRDefault="000A72FA" w:rsidP="00F30EB7">
      <w:pPr>
        <w:tabs>
          <w:tab w:val="right" w:pos="9214"/>
        </w:tabs>
        <w:spacing w:line="276" w:lineRule="auto"/>
        <w:jc w:val="both"/>
        <w:rPr>
          <w:rFonts w:asciiTheme="minorHAnsi" w:hAnsiTheme="minorHAnsi" w:cstheme="minorHAnsi"/>
        </w:rPr>
      </w:pPr>
      <w:r w:rsidRPr="00F30EB7">
        <w:rPr>
          <w:rFonts w:asciiTheme="minorHAnsi" w:hAnsiTheme="minorHAnsi" w:cstheme="minorHAnsi"/>
        </w:rPr>
        <w:t>El funcionario que reciba la solicitud deberá procesarla e inmediatamente otorgar el número de radicado que corresponda. Se le dará respuesta dentro de los 15 días hábiles siguientes.</w:t>
      </w:r>
    </w:p>
    <w:p w14:paraId="2DBC3C3A" w14:textId="77777777" w:rsidR="000A72FA" w:rsidRPr="00F30EB7" w:rsidRDefault="000A72FA" w:rsidP="00F30EB7">
      <w:pPr>
        <w:tabs>
          <w:tab w:val="right" w:pos="9214"/>
        </w:tabs>
        <w:spacing w:line="276" w:lineRule="auto"/>
        <w:jc w:val="both"/>
        <w:rPr>
          <w:rFonts w:asciiTheme="minorHAnsi" w:hAnsiTheme="minorHAnsi" w:cstheme="minorHAnsi"/>
        </w:rPr>
      </w:pPr>
    </w:p>
    <w:p w14:paraId="003153AF" w14:textId="1AB1B7B2" w:rsidR="00050280" w:rsidRDefault="000A72FA" w:rsidP="00F30EB7">
      <w:pPr>
        <w:tabs>
          <w:tab w:val="right" w:pos="9214"/>
        </w:tabs>
        <w:spacing w:line="276" w:lineRule="auto"/>
        <w:jc w:val="both"/>
        <w:rPr>
          <w:rFonts w:asciiTheme="minorHAnsi" w:hAnsiTheme="minorHAnsi" w:cstheme="minorHAnsi"/>
        </w:rPr>
      </w:pPr>
      <w:r w:rsidRPr="00F30EB7">
        <w:rPr>
          <w:rFonts w:asciiTheme="minorHAnsi" w:hAnsiTheme="minorHAnsi" w:cstheme="minorHAnsi"/>
        </w:rPr>
        <w:t>El migrante venezolano a quien se le cancele el permiso por protección temporal (PPT) deberá salir de Colombia dentro de los siguientes 30 días hábiles para evitar las sanciones migratorias correspondientes.</w:t>
      </w:r>
    </w:p>
    <w:p w14:paraId="2EE0EAA7" w14:textId="77777777" w:rsidR="00050280" w:rsidRDefault="00050280">
      <w:pPr>
        <w:rPr>
          <w:rFonts w:asciiTheme="minorHAnsi" w:hAnsiTheme="minorHAnsi" w:cstheme="minorHAnsi"/>
        </w:rPr>
      </w:pPr>
      <w:r>
        <w:rPr>
          <w:rFonts w:asciiTheme="minorHAnsi" w:hAnsiTheme="minorHAnsi" w:cstheme="minorHAnsi"/>
        </w:rPr>
        <w:br w:type="page"/>
      </w:r>
    </w:p>
    <w:p w14:paraId="255087F2" w14:textId="05FF94FB" w:rsidR="00D03D45" w:rsidRPr="00F30EB7" w:rsidRDefault="00D03D45" w:rsidP="00050280">
      <w:pPr>
        <w:pStyle w:val="Mittulo2"/>
        <w:spacing w:before="0" w:after="0"/>
        <w:ind w:left="851" w:hanging="425"/>
        <w:rPr>
          <w:rFonts w:asciiTheme="minorHAnsi" w:hAnsiTheme="minorHAnsi" w:cstheme="minorHAnsi"/>
        </w:rPr>
      </w:pPr>
      <w:bookmarkStart w:id="130" w:name="_Toc165020595"/>
      <w:r w:rsidRPr="00F30EB7">
        <w:rPr>
          <w:rFonts w:asciiTheme="minorHAnsi" w:hAnsiTheme="minorHAnsi" w:cstheme="minorHAnsi"/>
        </w:rPr>
        <w:t>¿QUÉ DEBO HACER SI NO ME APROBARON MI PERMISO POR PROTECCIÓN TEMPORAL (PPT)?</w:t>
      </w:r>
      <w:bookmarkEnd w:id="130"/>
    </w:p>
    <w:p w14:paraId="6D6EB1CB" w14:textId="4AA79D4D" w:rsidR="00D03D45" w:rsidRPr="00F30EB7" w:rsidRDefault="00D03D45" w:rsidP="00F30EB7">
      <w:pPr>
        <w:spacing w:line="276" w:lineRule="auto"/>
        <w:rPr>
          <w:rFonts w:asciiTheme="minorHAnsi" w:eastAsia="Times New Roman" w:hAnsiTheme="minorHAnsi" w:cstheme="minorHAnsi"/>
          <w:color w:val="000000"/>
          <w:sz w:val="22"/>
        </w:rPr>
      </w:pPr>
    </w:p>
    <w:p w14:paraId="3E9AF2B1" w14:textId="01A2149B" w:rsidR="00D03D45" w:rsidRPr="00F30EB7" w:rsidRDefault="00D03D45"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El </w:t>
      </w:r>
      <w:r w:rsidR="00414AC4" w:rsidRPr="00F30EB7">
        <w:rPr>
          <w:rFonts w:asciiTheme="minorHAnsi" w:eastAsia="Times New Roman" w:hAnsiTheme="minorHAnsi" w:cstheme="minorHAnsi"/>
          <w:color w:val="000000"/>
          <w:szCs w:val="18"/>
        </w:rPr>
        <w:t xml:space="preserve">permiso por protección temporal </w:t>
      </w:r>
      <w:r w:rsidRPr="00F30EB7">
        <w:rPr>
          <w:rFonts w:asciiTheme="minorHAnsi" w:eastAsia="Times New Roman" w:hAnsiTheme="minorHAnsi" w:cstheme="minorHAnsi"/>
          <w:color w:val="000000"/>
          <w:szCs w:val="18"/>
        </w:rPr>
        <w:t xml:space="preserve">(PPT) no es un derecho adquirido y su otorgamiento está sujeto al cumplimiento de todos los requisitos establecidos por la autoridad migratoria y el Gobierno </w:t>
      </w:r>
      <w:r w:rsidR="00414AC4" w:rsidRPr="00F30EB7">
        <w:rPr>
          <w:rFonts w:asciiTheme="minorHAnsi" w:eastAsia="Times New Roman" w:hAnsiTheme="minorHAnsi" w:cstheme="minorHAnsi"/>
          <w:color w:val="000000"/>
          <w:szCs w:val="18"/>
        </w:rPr>
        <w:t>nacional</w:t>
      </w:r>
      <w:r w:rsidRPr="00F30EB7">
        <w:rPr>
          <w:rFonts w:asciiTheme="minorHAnsi" w:eastAsia="Times New Roman" w:hAnsiTheme="minorHAnsi" w:cstheme="minorHAnsi"/>
          <w:color w:val="000000"/>
          <w:szCs w:val="18"/>
        </w:rPr>
        <w:t>.</w:t>
      </w:r>
    </w:p>
    <w:p w14:paraId="595D5288" w14:textId="77777777" w:rsidR="00D03D45" w:rsidRPr="00F30EB7" w:rsidRDefault="00D03D45" w:rsidP="00F30EB7">
      <w:pPr>
        <w:spacing w:line="276" w:lineRule="auto"/>
        <w:jc w:val="both"/>
        <w:rPr>
          <w:rFonts w:asciiTheme="minorHAnsi" w:eastAsia="Times New Roman" w:hAnsiTheme="minorHAnsi" w:cstheme="minorHAnsi"/>
          <w:color w:val="000000"/>
          <w:szCs w:val="18"/>
        </w:rPr>
      </w:pPr>
    </w:p>
    <w:p w14:paraId="6C340A43" w14:textId="0A7D74FE" w:rsidR="00D03D45" w:rsidRPr="00F30EB7" w:rsidRDefault="00D03D45"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Si su PPT no fue aprobado, </w:t>
      </w:r>
      <w:r w:rsidR="002308BC" w:rsidRPr="00F30EB7">
        <w:rPr>
          <w:rFonts w:asciiTheme="minorHAnsi" w:eastAsia="Times New Roman" w:hAnsiTheme="minorHAnsi" w:cstheme="minorHAnsi"/>
          <w:color w:val="000000"/>
          <w:szCs w:val="18"/>
        </w:rPr>
        <w:t>deberá regularizar su situación migratoria por la vía ordinaria, es decir, tramitando una visa ante el Ministerio de Relaciones Exteriores.</w:t>
      </w:r>
      <w:r w:rsidRPr="00F30EB7">
        <w:rPr>
          <w:rFonts w:asciiTheme="minorHAnsi" w:eastAsia="Times New Roman" w:hAnsiTheme="minorHAnsi" w:cstheme="minorHAnsi"/>
          <w:color w:val="000000"/>
          <w:szCs w:val="18"/>
        </w:rPr>
        <w:t xml:space="preserve"> </w:t>
      </w:r>
    </w:p>
    <w:p w14:paraId="237AAAE5" w14:textId="77777777" w:rsidR="00D03D45" w:rsidRPr="00F30EB7" w:rsidRDefault="00D03D45" w:rsidP="00F30EB7">
      <w:pPr>
        <w:spacing w:line="276" w:lineRule="auto"/>
        <w:jc w:val="both"/>
        <w:rPr>
          <w:rFonts w:asciiTheme="minorHAnsi" w:eastAsia="Times New Roman" w:hAnsiTheme="minorHAnsi" w:cstheme="minorHAnsi"/>
          <w:color w:val="000000"/>
          <w:szCs w:val="18"/>
        </w:rPr>
      </w:pPr>
    </w:p>
    <w:p w14:paraId="33FAE517" w14:textId="77777777" w:rsidR="00D03D45" w:rsidRPr="00F30EB7" w:rsidRDefault="00D03D45"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Tenga presente que las causales para no otorgarlo son: </w:t>
      </w:r>
    </w:p>
    <w:p w14:paraId="3B336B4A" w14:textId="77777777" w:rsidR="00D03D45" w:rsidRPr="00F30EB7" w:rsidRDefault="00D03D45" w:rsidP="00F30EB7">
      <w:pPr>
        <w:spacing w:line="276" w:lineRule="auto"/>
        <w:jc w:val="both"/>
        <w:rPr>
          <w:rFonts w:asciiTheme="minorHAnsi" w:eastAsia="Times New Roman" w:hAnsiTheme="minorHAnsi" w:cstheme="minorHAnsi"/>
          <w:color w:val="000000"/>
          <w:szCs w:val="18"/>
        </w:rPr>
      </w:pPr>
    </w:p>
    <w:p w14:paraId="3EA7B7BF" w14:textId="77777777" w:rsidR="00D03D45" w:rsidRPr="00F30EB7" w:rsidRDefault="00D03D45" w:rsidP="00F30EB7">
      <w:pPr>
        <w:numPr>
          <w:ilvl w:val="0"/>
          <w:numId w:val="89"/>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Cuando se presenten documentos ilegibles. </w:t>
      </w:r>
    </w:p>
    <w:p w14:paraId="4340E743" w14:textId="77777777" w:rsidR="00D03D45" w:rsidRPr="00F30EB7" w:rsidRDefault="00D03D45" w:rsidP="00F30EB7">
      <w:pPr>
        <w:numPr>
          <w:ilvl w:val="0"/>
          <w:numId w:val="89"/>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Cuando se presenten documentos no idóneos. </w:t>
      </w:r>
    </w:p>
    <w:p w14:paraId="2BF4DD1E" w14:textId="77777777" w:rsidR="00D03D45" w:rsidRPr="00F30EB7" w:rsidRDefault="00D03D45" w:rsidP="00F30EB7">
      <w:pPr>
        <w:numPr>
          <w:ilvl w:val="0"/>
          <w:numId w:val="89"/>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Cuando se registre información confusa, equivocada o falsa.</w:t>
      </w:r>
    </w:p>
    <w:p w14:paraId="2E7B1DA8" w14:textId="77777777" w:rsidR="00D03D45" w:rsidRPr="00F30EB7" w:rsidRDefault="00D03D45" w:rsidP="00F30EB7">
      <w:pPr>
        <w:numPr>
          <w:ilvl w:val="0"/>
          <w:numId w:val="89"/>
        </w:num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Cuando tenga requerimientos judiciales o antecedentes penales.</w:t>
      </w:r>
    </w:p>
    <w:p w14:paraId="202C4FC2" w14:textId="77777777" w:rsidR="00D03D45" w:rsidRPr="00F30EB7" w:rsidRDefault="00D03D45" w:rsidP="00F30EB7">
      <w:pPr>
        <w:numPr>
          <w:ilvl w:val="0"/>
          <w:numId w:val="89"/>
        </w:numPr>
        <w:spacing w:line="276" w:lineRule="auto"/>
        <w:jc w:val="both"/>
        <w:rPr>
          <w:rFonts w:asciiTheme="minorHAnsi" w:eastAsia="Times New Roman" w:hAnsiTheme="minorHAnsi" w:cstheme="minorHAnsi"/>
          <w:b/>
          <w:bCs/>
          <w:color w:val="000000"/>
          <w:szCs w:val="18"/>
        </w:rPr>
      </w:pPr>
      <w:r w:rsidRPr="00F30EB7">
        <w:rPr>
          <w:rFonts w:asciiTheme="minorHAnsi" w:eastAsia="Times New Roman" w:hAnsiTheme="minorHAnsi" w:cstheme="minorHAnsi"/>
          <w:color w:val="000000"/>
          <w:szCs w:val="18"/>
        </w:rPr>
        <w:t>Cuando se considere que la presencia del extranjero en Colombia es inconveniente o que representa un riesgo para la seguridad nacional.</w:t>
      </w:r>
    </w:p>
    <w:p w14:paraId="5EFC9114" w14:textId="08D7A4C0" w:rsidR="00D03D45" w:rsidRPr="00F30EB7" w:rsidRDefault="00D03D45" w:rsidP="00F30EB7">
      <w:pPr>
        <w:numPr>
          <w:ilvl w:val="0"/>
          <w:numId w:val="89"/>
        </w:numPr>
        <w:spacing w:line="276" w:lineRule="auto"/>
        <w:jc w:val="both"/>
        <w:rPr>
          <w:rFonts w:asciiTheme="minorHAnsi" w:eastAsia="Times New Roman" w:hAnsiTheme="minorHAnsi" w:cstheme="minorHAnsi"/>
          <w:b/>
          <w:bCs/>
          <w:color w:val="000000"/>
          <w:szCs w:val="18"/>
        </w:rPr>
      </w:pPr>
      <w:r w:rsidRPr="00F30EB7">
        <w:rPr>
          <w:rFonts w:asciiTheme="minorHAnsi" w:eastAsia="Times New Roman" w:hAnsiTheme="minorHAnsi" w:cstheme="minorHAnsi"/>
          <w:color w:val="000000"/>
          <w:szCs w:val="18"/>
        </w:rPr>
        <w:t>Contar con información de autoridades nacionales o extranjeras donde se considere que la permanencia del extranjero es inconveniente para la seguridad nacional o ciudadana.</w:t>
      </w:r>
    </w:p>
    <w:p w14:paraId="53D80848" w14:textId="21C28448" w:rsidR="005F0D3D" w:rsidRPr="00F30EB7" w:rsidRDefault="005F0D3D" w:rsidP="00F30EB7">
      <w:pPr>
        <w:spacing w:line="276" w:lineRule="auto"/>
        <w:jc w:val="both"/>
        <w:rPr>
          <w:rFonts w:asciiTheme="minorHAnsi" w:eastAsia="Times New Roman" w:hAnsiTheme="minorHAnsi" w:cstheme="minorHAnsi"/>
          <w:b/>
          <w:bCs/>
          <w:color w:val="000000"/>
          <w:szCs w:val="18"/>
        </w:rPr>
      </w:pPr>
    </w:p>
    <w:p w14:paraId="7DD887B4" w14:textId="35766F1D" w:rsidR="005F0D3D" w:rsidRPr="00F30EB7" w:rsidRDefault="005F0D3D"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186256" w:rsidRPr="00F30EB7">
        <w:rPr>
          <w:rFonts w:asciiTheme="minorHAnsi" w:eastAsia="Times New Roman" w:hAnsiTheme="minorHAnsi" w:cstheme="minorHAnsi"/>
          <w:color w:val="000000"/>
          <w:szCs w:val="18"/>
        </w:rPr>
        <w:t>7</w:t>
      </w:r>
      <w:r w:rsidRPr="00F30EB7">
        <w:rPr>
          <w:rFonts w:asciiTheme="minorHAnsi" w:eastAsia="Times New Roman" w:hAnsiTheme="minorHAnsi" w:cstheme="minorHAnsi"/>
          <w:color w:val="000000"/>
          <w:szCs w:val="18"/>
        </w:rPr>
        <w:t xml:space="preserve"> centros facilitadores de servicios migratorios de Migración Colombia en el país ingrese al siguiente enlace </w:t>
      </w:r>
      <w:hyperlink r:id="rId82" w:history="1">
        <w:r w:rsidR="002F5AF9"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18C598A1" w14:textId="01510EBD" w:rsidR="0008766C" w:rsidRDefault="0008766C" w:rsidP="00F30EB7">
      <w:pPr>
        <w:spacing w:line="276" w:lineRule="auto"/>
        <w:jc w:val="both"/>
        <w:rPr>
          <w:rFonts w:asciiTheme="minorHAnsi" w:eastAsia="Times New Roman" w:hAnsiTheme="minorHAnsi" w:cstheme="minorHAnsi"/>
          <w:color w:val="000000"/>
          <w:szCs w:val="18"/>
        </w:rPr>
      </w:pPr>
    </w:p>
    <w:p w14:paraId="1DAF1672"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6A1645E6" w14:textId="424117A7" w:rsidR="0008766C" w:rsidRPr="00F30EB7" w:rsidRDefault="0008766C" w:rsidP="00050280">
      <w:pPr>
        <w:pStyle w:val="Mittulo2"/>
        <w:spacing w:before="0" w:after="0"/>
        <w:ind w:left="851" w:hanging="425"/>
        <w:rPr>
          <w:rFonts w:asciiTheme="minorHAnsi" w:hAnsiTheme="minorHAnsi" w:cstheme="minorHAnsi"/>
        </w:rPr>
      </w:pPr>
      <w:bookmarkStart w:id="131" w:name="_Toc165020596"/>
      <w:r w:rsidRPr="00F30EB7">
        <w:rPr>
          <w:rFonts w:asciiTheme="minorHAnsi" w:hAnsiTheme="minorHAnsi" w:cstheme="minorHAnsi"/>
        </w:rPr>
        <w:lastRenderedPageBreak/>
        <w:t>SI AL INGRESAR A COLOMBIA PRESENTÉ MI PASAPORTE, PERO NO MENCIONÉ QUE SOY TITULAR DE PPT Y POR LO TANTO ME SELLARON EL PASAPORTE POR 90 DÍAS, ¿QUÉ DEBO HACER PARA QUE SE MODIFIQUE MI INFORMACIÓN DE INGRESO A COLOMBIA?</w:t>
      </w:r>
      <w:bookmarkEnd w:id="131"/>
      <w:r w:rsidRPr="00F30EB7">
        <w:rPr>
          <w:rFonts w:asciiTheme="minorHAnsi" w:hAnsiTheme="minorHAnsi" w:cstheme="minorHAnsi"/>
        </w:rPr>
        <w:t xml:space="preserve">  </w:t>
      </w:r>
    </w:p>
    <w:p w14:paraId="378C23B4" w14:textId="77777777" w:rsidR="0008766C" w:rsidRPr="00F30EB7" w:rsidRDefault="0008766C" w:rsidP="00F30EB7">
      <w:pPr>
        <w:spacing w:line="276" w:lineRule="auto"/>
        <w:jc w:val="both"/>
        <w:rPr>
          <w:rFonts w:asciiTheme="minorHAnsi" w:hAnsiTheme="minorHAnsi" w:cstheme="minorHAnsi"/>
          <w:color w:val="222222"/>
          <w:shd w:val="clear" w:color="auto" w:fill="FFFFFF"/>
        </w:rPr>
      </w:pPr>
    </w:p>
    <w:p w14:paraId="404A3E50" w14:textId="1311414C" w:rsidR="0008766C" w:rsidRPr="00F30EB7" w:rsidRDefault="0008766C" w:rsidP="00F30EB7">
      <w:pPr>
        <w:spacing w:line="276" w:lineRule="auto"/>
        <w:jc w:val="both"/>
        <w:rPr>
          <w:rFonts w:asciiTheme="minorHAnsi" w:hAnsiTheme="minorHAnsi" w:cstheme="minorHAnsi"/>
          <w:color w:val="222222"/>
          <w:shd w:val="clear" w:color="auto" w:fill="FFFFFF"/>
        </w:rPr>
      </w:pPr>
      <w:r w:rsidRPr="00F30EB7">
        <w:rPr>
          <w:rFonts w:asciiTheme="minorHAnsi" w:hAnsiTheme="minorHAnsi" w:cstheme="minorHAnsi"/>
          <w:color w:val="222222"/>
          <w:shd w:val="clear" w:color="auto" w:fill="FFFFFF"/>
        </w:rPr>
        <w:t>Deberá acercarse al centro facilitador de servicios migratorios más cercano para que se aclare y/o ajuste su situación migratoria.</w:t>
      </w:r>
    </w:p>
    <w:p w14:paraId="1802B942" w14:textId="3B89D8BE" w:rsidR="0008766C" w:rsidRPr="00F30EB7" w:rsidRDefault="0008766C" w:rsidP="00F30EB7">
      <w:pPr>
        <w:spacing w:line="276" w:lineRule="auto"/>
        <w:jc w:val="both"/>
        <w:rPr>
          <w:rFonts w:asciiTheme="minorHAnsi" w:hAnsiTheme="minorHAnsi" w:cstheme="minorHAnsi"/>
          <w:color w:val="222222"/>
          <w:shd w:val="clear" w:color="auto" w:fill="FFFFFF"/>
        </w:rPr>
      </w:pPr>
    </w:p>
    <w:p w14:paraId="2050FBCC" w14:textId="35274E8B" w:rsidR="0008766C" w:rsidRPr="00F30EB7" w:rsidRDefault="0008766C" w:rsidP="00F30EB7">
      <w:pPr>
        <w:spacing w:line="276" w:lineRule="auto"/>
        <w:jc w:val="both"/>
        <w:rPr>
          <w:rFonts w:asciiTheme="minorHAnsi" w:hAnsiTheme="minorHAnsi" w:cstheme="minorHAnsi"/>
          <w:color w:val="222222"/>
          <w:shd w:val="clear" w:color="auto" w:fill="FFFFFF"/>
        </w:rPr>
      </w:pPr>
      <w:r w:rsidRPr="00F30EB7">
        <w:rPr>
          <w:rFonts w:asciiTheme="minorHAnsi" w:hAnsiTheme="minorHAnsi" w:cstheme="minorHAnsi"/>
          <w:color w:val="222222"/>
          <w:shd w:val="clear" w:color="auto" w:fill="FFFFFF"/>
        </w:rPr>
        <w:t>Para conocer la ubicación de los 2</w:t>
      </w:r>
      <w:r w:rsidR="00186256" w:rsidRPr="00F30EB7">
        <w:rPr>
          <w:rFonts w:asciiTheme="minorHAnsi" w:hAnsiTheme="minorHAnsi" w:cstheme="minorHAnsi"/>
          <w:color w:val="222222"/>
          <w:shd w:val="clear" w:color="auto" w:fill="FFFFFF"/>
        </w:rPr>
        <w:t>7</w:t>
      </w:r>
      <w:r w:rsidRPr="00F30EB7">
        <w:rPr>
          <w:rFonts w:asciiTheme="minorHAnsi" w:hAnsiTheme="minorHAnsi" w:cstheme="minorHAnsi"/>
          <w:color w:val="222222"/>
          <w:shd w:val="clear" w:color="auto" w:fill="FFFFFF"/>
        </w:rPr>
        <w:t xml:space="preserve"> centros facilitadores de servicios migratorios de Migración Colombia en el país ingrese al siguiente enlace </w:t>
      </w:r>
      <w:hyperlink r:id="rId83" w:history="1">
        <w:r w:rsidRPr="00F30EB7">
          <w:rPr>
            <w:rStyle w:val="Hipervnculo"/>
            <w:rFonts w:asciiTheme="minorHAnsi" w:hAnsiTheme="minorHAnsi" w:cstheme="minorHAnsi"/>
            <w:shd w:val="clear" w:color="auto" w:fill="FFFFFF"/>
          </w:rPr>
          <w:t>https://unidad-administrativa-especial-migracion-colombia.micolombiadigital.gov.co/entidad/regionales-migracion-colombia-955536</w:t>
        </w:r>
      </w:hyperlink>
      <w:r w:rsidRPr="00F30EB7">
        <w:rPr>
          <w:rFonts w:asciiTheme="minorHAnsi" w:hAnsiTheme="minorHAnsi" w:cstheme="minorHAnsi"/>
          <w:color w:val="222222"/>
          <w:shd w:val="clear" w:color="auto" w:fill="FFFFFF"/>
        </w:rPr>
        <w:t>.</w:t>
      </w:r>
    </w:p>
    <w:p w14:paraId="2D1E51B5" w14:textId="77777777" w:rsidR="0008766C" w:rsidRPr="00F30EB7" w:rsidRDefault="0008766C" w:rsidP="00F30EB7">
      <w:pPr>
        <w:spacing w:line="276" w:lineRule="auto"/>
        <w:jc w:val="both"/>
        <w:rPr>
          <w:rFonts w:asciiTheme="minorHAnsi" w:hAnsiTheme="minorHAnsi" w:cstheme="minorHAnsi"/>
          <w:color w:val="222222"/>
          <w:shd w:val="clear" w:color="auto" w:fill="FFFFFF"/>
        </w:rPr>
      </w:pPr>
    </w:p>
    <w:p w14:paraId="2F71042A" w14:textId="1C0EACEE" w:rsidR="0008766C" w:rsidRPr="00F30EB7" w:rsidRDefault="0008766C" w:rsidP="00F30EB7">
      <w:pPr>
        <w:spacing w:line="276" w:lineRule="auto"/>
        <w:jc w:val="both"/>
        <w:rPr>
          <w:rFonts w:asciiTheme="minorHAnsi" w:eastAsia="Times New Roman" w:hAnsiTheme="minorHAnsi" w:cstheme="minorHAnsi"/>
          <w:color w:val="000000"/>
          <w:szCs w:val="18"/>
        </w:rPr>
      </w:pPr>
      <w:r w:rsidRPr="00F30EB7">
        <w:rPr>
          <w:rFonts w:asciiTheme="minorHAnsi" w:hAnsiTheme="minorHAnsi" w:cstheme="minorHAnsi"/>
          <w:b/>
          <w:color w:val="222222"/>
          <w:shd w:val="clear" w:color="auto" w:fill="FFFFFF"/>
        </w:rPr>
        <w:t>Recuerde que</w:t>
      </w:r>
      <w:r w:rsidRPr="00F30EB7">
        <w:rPr>
          <w:rFonts w:asciiTheme="minorHAnsi" w:hAnsiTheme="minorHAnsi" w:cstheme="minorHAnsi"/>
          <w:color w:val="222222"/>
          <w:shd w:val="clear" w:color="auto" w:fill="FFFFFF"/>
        </w:rPr>
        <w:t xml:space="preserve"> en los procesos de control migratorio de ingreso y salida de Colombia debe informar que es titular de PPT.</w:t>
      </w:r>
    </w:p>
    <w:p w14:paraId="519C285C" w14:textId="0BE6772C" w:rsidR="004055C6" w:rsidRDefault="004055C6" w:rsidP="00F30EB7">
      <w:pPr>
        <w:spacing w:line="276" w:lineRule="auto"/>
        <w:jc w:val="both"/>
        <w:rPr>
          <w:rFonts w:asciiTheme="minorHAnsi" w:eastAsia="Times New Roman" w:hAnsiTheme="minorHAnsi" w:cstheme="minorHAnsi"/>
          <w:color w:val="000000"/>
          <w:szCs w:val="18"/>
        </w:rPr>
      </w:pPr>
    </w:p>
    <w:p w14:paraId="23767CF2" w14:textId="77777777" w:rsidR="00050280" w:rsidRPr="00F30EB7" w:rsidRDefault="00050280" w:rsidP="00F30EB7">
      <w:pPr>
        <w:spacing w:line="276" w:lineRule="auto"/>
        <w:jc w:val="both"/>
        <w:rPr>
          <w:rFonts w:asciiTheme="minorHAnsi" w:eastAsia="Times New Roman" w:hAnsiTheme="minorHAnsi" w:cstheme="minorHAnsi"/>
          <w:color w:val="000000"/>
          <w:szCs w:val="18"/>
        </w:rPr>
      </w:pPr>
    </w:p>
    <w:p w14:paraId="08B1E670" w14:textId="44BDF9C1" w:rsidR="004055C6" w:rsidRPr="00F30EB7" w:rsidRDefault="004055C6" w:rsidP="00050280">
      <w:pPr>
        <w:pStyle w:val="Mittulo2"/>
        <w:spacing w:before="0" w:after="0"/>
        <w:ind w:left="851" w:hanging="425"/>
        <w:rPr>
          <w:rFonts w:asciiTheme="minorHAnsi" w:hAnsiTheme="minorHAnsi" w:cstheme="minorHAnsi"/>
        </w:rPr>
      </w:pPr>
      <w:bookmarkStart w:id="132" w:name="_Toc165020597"/>
      <w:r w:rsidRPr="00F30EB7">
        <w:rPr>
          <w:rFonts w:asciiTheme="minorHAnsi" w:hAnsiTheme="minorHAnsi" w:cstheme="minorHAnsi"/>
        </w:rPr>
        <w:t>¿DÓNDE PUEDO CONSULTAR LOS CONCEPTOS JURÍDICOS EMITIDOS POR LA ENTIDAD SOBRE EL ESTATUTO TEMPORAL DE PROTECCIÓN?</w:t>
      </w:r>
      <w:bookmarkEnd w:id="132"/>
    </w:p>
    <w:p w14:paraId="66F1D513" w14:textId="5A4603A9" w:rsidR="009248E7" w:rsidRPr="00F30EB7" w:rsidRDefault="009248E7" w:rsidP="00F30EB7">
      <w:pPr>
        <w:spacing w:line="276" w:lineRule="auto"/>
        <w:jc w:val="both"/>
        <w:rPr>
          <w:rFonts w:asciiTheme="minorHAnsi" w:eastAsia="Times New Roman" w:hAnsiTheme="minorHAnsi" w:cstheme="minorHAnsi"/>
          <w:color w:val="000000"/>
          <w:szCs w:val="18"/>
        </w:rPr>
      </w:pPr>
    </w:p>
    <w:p w14:paraId="4B074FFF" w14:textId="2FF8E450" w:rsidR="00050280" w:rsidRDefault="004055C6"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 xml:space="preserve">Ingrese a nuestra página web </w:t>
      </w:r>
      <w:hyperlink r:id="rId84" w:history="1">
        <w:r w:rsidRPr="00F30EB7">
          <w:rPr>
            <w:rStyle w:val="Hipervnculo"/>
            <w:rFonts w:asciiTheme="minorHAnsi" w:eastAsia="Times New Roman" w:hAnsiTheme="minorHAnsi" w:cstheme="minorHAnsi"/>
            <w:szCs w:val="18"/>
          </w:rPr>
          <w:t>www.migracioncolombia.gov.co</w:t>
        </w:r>
      </w:hyperlink>
      <w:r w:rsidRPr="00F30EB7">
        <w:rPr>
          <w:rFonts w:asciiTheme="minorHAnsi" w:eastAsia="Times New Roman" w:hAnsiTheme="minorHAnsi" w:cstheme="minorHAnsi"/>
          <w:color w:val="000000"/>
          <w:szCs w:val="18"/>
        </w:rPr>
        <w:t xml:space="preserve">, botón </w:t>
      </w:r>
      <w:r w:rsidR="002F5AF9" w:rsidRPr="00F30EB7">
        <w:rPr>
          <w:rFonts w:asciiTheme="minorHAnsi" w:eastAsia="Times New Roman" w:hAnsiTheme="minorHAnsi" w:cstheme="minorHAnsi"/>
          <w:color w:val="000000"/>
          <w:szCs w:val="18"/>
        </w:rPr>
        <w:t>ETPV</w:t>
      </w:r>
      <w:r w:rsidRPr="00F30EB7">
        <w:rPr>
          <w:rFonts w:asciiTheme="minorHAnsi" w:eastAsia="Times New Roman" w:hAnsiTheme="minorHAnsi" w:cstheme="minorHAnsi"/>
          <w:color w:val="000000"/>
          <w:szCs w:val="18"/>
        </w:rPr>
        <w:t xml:space="preserve"> y después haga clic en la opción Conceptos jurídicos. También puede hacerlo directamente por el </w:t>
      </w:r>
      <w:r w:rsidR="00296E9B" w:rsidRPr="00F30EB7">
        <w:rPr>
          <w:rFonts w:asciiTheme="minorHAnsi" w:eastAsia="Times New Roman" w:hAnsiTheme="minorHAnsi" w:cstheme="minorHAnsi"/>
          <w:color w:val="000000"/>
          <w:szCs w:val="18"/>
        </w:rPr>
        <w:t>enlace</w:t>
      </w:r>
      <w:r w:rsidRPr="00F30EB7">
        <w:rPr>
          <w:rFonts w:asciiTheme="minorHAnsi" w:eastAsia="Times New Roman" w:hAnsiTheme="minorHAnsi" w:cstheme="minorHAnsi"/>
          <w:color w:val="000000"/>
          <w:szCs w:val="18"/>
        </w:rPr>
        <w:t xml:space="preserve"> </w:t>
      </w:r>
      <w:hyperlink r:id="rId85" w:history="1">
        <w:r w:rsidR="002F5AF9" w:rsidRPr="00F30EB7">
          <w:rPr>
            <w:rStyle w:val="Hipervnculo"/>
            <w:rFonts w:asciiTheme="minorHAnsi" w:eastAsia="Times New Roman" w:hAnsiTheme="minorHAnsi" w:cstheme="minorHAnsi"/>
            <w:szCs w:val="18"/>
          </w:rPr>
          <w:t>https://unidad-administrativa-especial-migracion-colombia.micolombiadigital.gov.co/conceptos-juridicos/conceptos-juridicos</w:t>
        </w:r>
      </w:hyperlink>
      <w:r w:rsidRPr="00F30EB7">
        <w:rPr>
          <w:rFonts w:asciiTheme="minorHAnsi" w:eastAsia="Times New Roman" w:hAnsiTheme="minorHAnsi" w:cstheme="minorHAnsi"/>
          <w:color w:val="000000"/>
          <w:szCs w:val="18"/>
        </w:rPr>
        <w:t xml:space="preserve">  </w:t>
      </w:r>
    </w:p>
    <w:p w14:paraId="7A5B9BEA" w14:textId="77777777" w:rsidR="00050280" w:rsidRDefault="00050280">
      <w:pPr>
        <w:rPr>
          <w:rFonts w:asciiTheme="minorHAnsi" w:eastAsia="Times New Roman" w:hAnsiTheme="minorHAnsi" w:cstheme="minorHAnsi"/>
          <w:color w:val="000000"/>
          <w:szCs w:val="18"/>
        </w:rPr>
      </w:pPr>
      <w:r>
        <w:rPr>
          <w:rFonts w:asciiTheme="minorHAnsi" w:eastAsia="Times New Roman" w:hAnsiTheme="minorHAnsi" w:cstheme="minorHAnsi"/>
          <w:color w:val="000000"/>
          <w:szCs w:val="18"/>
        </w:rPr>
        <w:br w:type="page"/>
      </w:r>
    </w:p>
    <w:p w14:paraId="221D4526" w14:textId="7B188B58" w:rsidR="009B14DF" w:rsidRPr="00F30EB7" w:rsidRDefault="009B14DF" w:rsidP="00050280">
      <w:pPr>
        <w:pStyle w:val="Mittulo2"/>
        <w:spacing w:before="0" w:after="0"/>
        <w:ind w:left="851" w:hanging="425"/>
        <w:rPr>
          <w:rFonts w:asciiTheme="minorHAnsi" w:hAnsiTheme="minorHAnsi" w:cstheme="minorHAnsi"/>
        </w:rPr>
      </w:pPr>
      <w:bookmarkStart w:id="133" w:name="_Toc165020598"/>
      <w:r w:rsidRPr="00F30EB7">
        <w:rPr>
          <w:rFonts w:asciiTheme="minorHAnsi" w:hAnsiTheme="minorHAnsi" w:cstheme="minorHAnsi"/>
        </w:rPr>
        <w:t xml:space="preserve">¿QUÉ </w:t>
      </w:r>
      <w:r w:rsidR="009C3141" w:rsidRPr="00F30EB7">
        <w:rPr>
          <w:rFonts w:asciiTheme="minorHAnsi" w:hAnsiTheme="minorHAnsi" w:cstheme="minorHAnsi"/>
        </w:rPr>
        <w:t>ERA</w:t>
      </w:r>
      <w:r w:rsidRPr="00F30EB7">
        <w:rPr>
          <w:rFonts w:asciiTheme="minorHAnsi" w:hAnsiTheme="minorHAnsi" w:cstheme="minorHAnsi"/>
        </w:rPr>
        <w:t xml:space="preserve"> EL PERMISO ESPECIAL DE PERMANENCIA (PEP)?</w:t>
      </w:r>
      <w:bookmarkEnd w:id="133"/>
    </w:p>
    <w:p w14:paraId="57F28CC2" w14:textId="77777777" w:rsidR="00B431F7" w:rsidRPr="00F30EB7" w:rsidRDefault="00B431F7" w:rsidP="00F30EB7">
      <w:pPr>
        <w:tabs>
          <w:tab w:val="right" w:pos="9214"/>
        </w:tabs>
        <w:spacing w:line="276" w:lineRule="auto"/>
        <w:jc w:val="both"/>
        <w:rPr>
          <w:rFonts w:asciiTheme="minorHAnsi" w:eastAsia="Arial" w:hAnsiTheme="minorHAnsi" w:cstheme="minorHAnsi"/>
        </w:rPr>
      </w:pPr>
    </w:p>
    <w:p w14:paraId="0F0ED309" w14:textId="44733AA4" w:rsidR="008B564A" w:rsidRPr="00F30EB7" w:rsidRDefault="009C314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Era</w:t>
      </w:r>
      <w:r w:rsidR="009B14DF" w:rsidRPr="00F30EB7">
        <w:rPr>
          <w:rFonts w:asciiTheme="minorHAnsi" w:eastAsia="Arial" w:hAnsiTheme="minorHAnsi" w:cstheme="minorHAnsi"/>
        </w:rPr>
        <w:t xml:space="preserve"> la herramienta creada por el </w:t>
      </w:r>
      <w:r w:rsidR="00B431F7" w:rsidRPr="00F30EB7">
        <w:rPr>
          <w:rFonts w:asciiTheme="minorHAnsi" w:eastAsia="Arial" w:hAnsiTheme="minorHAnsi" w:cstheme="minorHAnsi"/>
        </w:rPr>
        <w:t>Gobierno nacional</w:t>
      </w:r>
      <w:r w:rsidR="009B14DF" w:rsidRPr="00F30EB7">
        <w:rPr>
          <w:rFonts w:asciiTheme="minorHAnsi" w:eastAsia="Arial" w:hAnsiTheme="minorHAnsi" w:cstheme="minorHAnsi"/>
        </w:rPr>
        <w:t xml:space="preserve"> </w:t>
      </w:r>
      <w:r w:rsidR="003B0C26" w:rsidRPr="00F30EB7">
        <w:rPr>
          <w:rFonts w:asciiTheme="minorHAnsi" w:eastAsia="Arial" w:hAnsiTheme="minorHAnsi" w:cstheme="minorHAnsi"/>
        </w:rPr>
        <w:t>que le permit</w:t>
      </w:r>
      <w:r w:rsidRPr="00F30EB7">
        <w:rPr>
          <w:rFonts w:asciiTheme="minorHAnsi" w:eastAsia="Arial" w:hAnsiTheme="minorHAnsi" w:cstheme="minorHAnsi"/>
        </w:rPr>
        <w:t>ía</w:t>
      </w:r>
      <w:r w:rsidR="003B0C26" w:rsidRPr="00F30EB7">
        <w:rPr>
          <w:rFonts w:asciiTheme="minorHAnsi" w:eastAsia="Arial" w:hAnsiTheme="minorHAnsi" w:cstheme="minorHAnsi"/>
        </w:rPr>
        <w:t xml:space="preserve"> a los nacionales venezolanos permanecer en Colombia de manera regular y ordenada y se otorga</w:t>
      </w:r>
      <w:r w:rsidRPr="00F30EB7">
        <w:rPr>
          <w:rFonts w:asciiTheme="minorHAnsi" w:eastAsia="Arial" w:hAnsiTheme="minorHAnsi" w:cstheme="minorHAnsi"/>
        </w:rPr>
        <w:t>ba</w:t>
      </w:r>
      <w:r w:rsidR="003B0C26" w:rsidRPr="00F30EB7">
        <w:rPr>
          <w:rFonts w:asciiTheme="minorHAnsi" w:eastAsia="Arial" w:hAnsiTheme="minorHAnsi" w:cstheme="minorHAnsi"/>
        </w:rPr>
        <w:t xml:space="preserve"> siempre y cuando se cumpl</w:t>
      </w:r>
      <w:r w:rsidRPr="00F30EB7">
        <w:rPr>
          <w:rFonts w:asciiTheme="minorHAnsi" w:eastAsia="Arial" w:hAnsiTheme="minorHAnsi" w:cstheme="minorHAnsi"/>
        </w:rPr>
        <w:t>ieran</w:t>
      </w:r>
      <w:r w:rsidR="003B0C26" w:rsidRPr="00F30EB7">
        <w:rPr>
          <w:rFonts w:asciiTheme="minorHAnsi" w:eastAsia="Arial" w:hAnsiTheme="minorHAnsi" w:cstheme="minorHAnsi"/>
        </w:rPr>
        <w:t xml:space="preserve"> los requisitos establecidos en la normatividad migratoria.</w:t>
      </w:r>
      <w:r w:rsidR="00220C20" w:rsidRPr="00F30EB7">
        <w:rPr>
          <w:rFonts w:asciiTheme="minorHAnsi" w:eastAsia="Arial" w:hAnsiTheme="minorHAnsi" w:cstheme="minorHAnsi"/>
        </w:rPr>
        <w:t xml:space="preserve"> </w:t>
      </w:r>
    </w:p>
    <w:p w14:paraId="46C2AA9B" w14:textId="3940AC4E" w:rsidR="008B564A" w:rsidRDefault="008B564A" w:rsidP="00F30EB7">
      <w:pPr>
        <w:tabs>
          <w:tab w:val="right" w:pos="9214"/>
        </w:tabs>
        <w:spacing w:line="276" w:lineRule="auto"/>
        <w:jc w:val="both"/>
        <w:rPr>
          <w:rFonts w:asciiTheme="minorHAnsi" w:eastAsia="Arial" w:hAnsiTheme="minorHAnsi" w:cstheme="minorHAnsi"/>
        </w:rPr>
      </w:pPr>
    </w:p>
    <w:p w14:paraId="011EF2D9" w14:textId="77777777" w:rsidR="00050280" w:rsidRPr="00F30EB7" w:rsidRDefault="00050280" w:rsidP="00F30EB7">
      <w:pPr>
        <w:tabs>
          <w:tab w:val="right" w:pos="9214"/>
        </w:tabs>
        <w:spacing w:line="276" w:lineRule="auto"/>
        <w:jc w:val="both"/>
        <w:rPr>
          <w:rFonts w:asciiTheme="minorHAnsi" w:eastAsia="Arial" w:hAnsiTheme="minorHAnsi" w:cstheme="minorHAnsi"/>
        </w:rPr>
      </w:pPr>
    </w:p>
    <w:p w14:paraId="3517C7D6" w14:textId="412A2F56" w:rsidR="00E86DD9" w:rsidRPr="00F30EB7" w:rsidRDefault="00E86DD9" w:rsidP="00050280">
      <w:pPr>
        <w:pStyle w:val="Mittulo2"/>
        <w:spacing w:before="0" w:after="0"/>
        <w:ind w:left="851" w:hanging="425"/>
        <w:rPr>
          <w:rFonts w:asciiTheme="minorHAnsi" w:hAnsiTheme="minorHAnsi" w:cstheme="minorHAnsi"/>
        </w:rPr>
      </w:pPr>
      <w:bookmarkStart w:id="134" w:name="_Toc165020599"/>
      <w:r w:rsidRPr="00F30EB7">
        <w:rPr>
          <w:rFonts w:asciiTheme="minorHAnsi" w:hAnsiTheme="minorHAnsi" w:cstheme="minorHAnsi"/>
        </w:rPr>
        <w:t>¿QUÉ E</w:t>
      </w:r>
      <w:r w:rsidR="009C3141" w:rsidRPr="00F30EB7">
        <w:rPr>
          <w:rFonts w:asciiTheme="minorHAnsi" w:hAnsiTheme="minorHAnsi" w:cstheme="minorHAnsi"/>
        </w:rPr>
        <w:t>RA</w:t>
      </w:r>
      <w:r w:rsidRPr="00F30EB7">
        <w:rPr>
          <w:rFonts w:asciiTheme="minorHAnsi" w:hAnsiTheme="minorHAnsi" w:cstheme="minorHAnsi"/>
        </w:rPr>
        <w:t xml:space="preserve"> EL PERMISO ESPECIAL DE PERMANENCIA PARA EL FOMENTO DE LA FORMALIZACIÓN (PEPFF)?</w:t>
      </w:r>
      <w:bookmarkEnd w:id="134"/>
    </w:p>
    <w:p w14:paraId="6C5A3A2D" w14:textId="77777777" w:rsidR="00E86DD9" w:rsidRPr="00F30EB7" w:rsidRDefault="00E86DD9" w:rsidP="00F30EB7">
      <w:pPr>
        <w:pStyle w:val="NormalWeb"/>
        <w:shd w:val="clear" w:color="auto" w:fill="FFFFFF"/>
        <w:spacing w:before="0" w:beforeAutospacing="0" w:after="0" w:afterAutospacing="0" w:line="276" w:lineRule="auto"/>
        <w:jc w:val="both"/>
        <w:rPr>
          <w:rFonts w:asciiTheme="minorHAnsi" w:eastAsia="Arial" w:hAnsiTheme="minorHAnsi" w:cstheme="minorHAnsi"/>
          <w:sz w:val="20"/>
          <w:szCs w:val="20"/>
        </w:rPr>
      </w:pPr>
    </w:p>
    <w:p w14:paraId="5C76BD97" w14:textId="38D32441" w:rsidR="00E86DD9" w:rsidRPr="00F30EB7" w:rsidRDefault="003B0C2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Creado por e</w:t>
      </w:r>
      <w:r w:rsidR="00B92971" w:rsidRPr="00F30EB7">
        <w:rPr>
          <w:rFonts w:asciiTheme="minorHAnsi" w:eastAsia="Arial" w:hAnsiTheme="minorHAnsi" w:cstheme="minorHAnsi"/>
        </w:rPr>
        <w:t>l Ministerio de Trabajo</w:t>
      </w:r>
      <w:r w:rsidRPr="00F30EB7">
        <w:rPr>
          <w:rFonts w:asciiTheme="minorHAnsi" w:eastAsia="Arial" w:hAnsiTheme="minorHAnsi" w:cstheme="minorHAnsi"/>
        </w:rPr>
        <w:t>,</w:t>
      </w:r>
      <w:r w:rsidR="00B92971" w:rsidRPr="00F30EB7">
        <w:rPr>
          <w:rFonts w:asciiTheme="minorHAnsi" w:eastAsia="Arial" w:hAnsiTheme="minorHAnsi" w:cstheme="minorHAnsi"/>
        </w:rPr>
        <w:t xml:space="preserve"> junto con el Ministerio de Relaciones Exteriores, </w:t>
      </w:r>
      <w:r w:rsidR="009C3141" w:rsidRPr="00F30EB7">
        <w:rPr>
          <w:rFonts w:asciiTheme="minorHAnsi" w:eastAsia="Arial" w:hAnsiTheme="minorHAnsi" w:cstheme="minorHAnsi"/>
        </w:rPr>
        <w:t xml:space="preserve">era </w:t>
      </w:r>
      <w:r w:rsidR="00E86DD9" w:rsidRPr="00F30EB7">
        <w:rPr>
          <w:rFonts w:asciiTheme="minorHAnsi" w:eastAsia="Arial" w:hAnsiTheme="minorHAnsi" w:cstheme="minorHAnsi"/>
        </w:rPr>
        <w:t xml:space="preserve">un </w:t>
      </w:r>
      <w:r w:rsidR="00E86DD9" w:rsidRPr="00F30EB7">
        <w:rPr>
          <w:rFonts w:asciiTheme="minorHAnsi" w:eastAsia="Arial" w:hAnsiTheme="minorHAnsi" w:cstheme="minorHAnsi"/>
          <w:b/>
          <w:bCs/>
        </w:rPr>
        <w:t>permiso de trabajo</w:t>
      </w:r>
      <w:r w:rsidR="00E86DD9" w:rsidRPr="00F30EB7">
        <w:rPr>
          <w:rFonts w:asciiTheme="minorHAnsi" w:eastAsia="Arial" w:hAnsiTheme="minorHAnsi" w:cstheme="minorHAnsi"/>
        </w:rPr>
        <w:t xml:space="preserve"> al que pod</w:t>
      </w:r>
      <w:r w:rsidR="00E14A57" w:rsidRPr="00F30EB7">
        <w:rPr>
          <w:rFonts w:asciiTheme="minorHAnsi" w:eastAsia="Arial" w:hAnsiTheme="minorHAnsi" w:cstheme="minorHAnsi"/>
        </w:rPr>
        <w:t>ían</w:t>
      </w:r>
      <w:r w:rsidR="00E86DD9" w:rsidRPr="00F30EB7">
        <w:rPr>
          <w:rFonts w:asciiTheme="minorHAnsi" w:eastAsia="Arial" w:hAnsiTheme="minorHAnsi" w:cstheme="minorHAnsi"/>
        </w:rPr>
        <w:t xml:space="preserve"> acceder aquellos </w:t>
      </w:r>
      <w:r w:rsidR="00D91B82" w:rsidRPr="00F30EB7">
        <w:rPr>
          <w:rFonts w:asciiTheme="minorHAnsi" w:eastAsia="Arial" w:hAnsiTheme="minorHAnsi" w:cstheme="minorHAnsi"/>
        </w:rPr>
        <w:t xml:space="preserve">nacionales </w:t>
      </w:r>
      <w:r w:rsidR="00E86DD9" w:rsidRPr="00F30EB7">
        <w:rPr>
          <w:rFonts w:asciiTheme="minorHAnsi" w:eastAsia="Arial" w:hAnsiTheme="minorHAnsi" w:cstheme="minorHAnsi"/>
        </w:rPr>
        <w:t>venezolanos que se enc</w:t>
      </w:r>
      <w:r w:rsidR="009C3141" w:rsidRPr="00F30EB7">
        <w:rPr>
          <w:rFonts w:asciiTheme="minorHAnsi" w:eastAsia="Arial" w:hAnsiTheme="minorHAnsi" w:cstheme="minorHAnsi"/>
        </w:rPr>
        <w:t>ontraran</w:t>
      </w:r>
      <w:r w:rsidR="00E86DD9" w:rsidRPr="00F30EB7">
        <w:rPr>
          <w:rFonts w:asciiTheme="minorHAnsi" w:eastAsia="Arial" w:hAnsiTheme="minorHAnsi" w:cstheme="minorHAnsi"/>
        </w:rPr>
        <w:t xml:space="preserve"> en permanencia irregular y </w:t>
      </w:r>
      <w:r w:rsidR="009C3141" w:rsidRPr="00F30EB7">
        <w:rPr>
          <w:rFonts w:asciiTheme="minorHAnsi" w:eastAsia="Arial" w:hAnsiTheme="minorHAnsi" w:cstheme="minorHAnsi"/>
        </w:rPr>
        <w:t xml:space="preserve">contaran </w:t>
      </w:r>
      <w:r w:rsidR="00E86DD9" w:rsidRPr="00F30EB7">
        <w:rPr>
          <w:rFonts w:asciiTheme="minorHAnsi" w:eastAsia="Arial" w:hAnsiTheme="minorHAnsi" w:cstheme="minorHAnsi"/>
        </w:rPr>
        <w:t xml:space="preserve">con una oferta de contrato laboral o contrato de prestación de servicios. </w:t>
      </w:r>
    </w:p>
    <w:p w14:paraId="525443C3" w14:textId="77777777" w:rsidR="00E86DD9" w:rsidRPr="00F30EB7" w:rsidRDefault="00E86DD9" w:rsidP="00F30EB7">
      <w:pPr>
        <w:tabs>
          <w:tab w:val="right" w:pos="9214"/>
        </w:tabs>
        <w:spacing w:line="276" w:lineRule="auto"/>
        <w:jc w:val="both"/>
        <w:rPr>
          <w:rFonts w:asciiTheme="minorHAnsi" w:eastAsia="Arial" w:hAnsiTheme="minorHAnsi" w:cstheme="minorHAnsi"/>
        </w:rPr>
      </w:pPr>
    </w:p>
    <w:p w14:paraId="05B87DFD" w14:textId="5454F4ED" w:rsidR="003B0C26" w:rsidRPr="00F30EB7" w:rsidRDefault="00E86DD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PEPFF le permit</w:t>
      </w:r>
      <w:r w:rsidR="009C3141" w:rsidRPr="00F30EB7">
        <w:rPr>
          <w:rFonts w:asciiTheme="minorHAnsi" w:eastAsia="Arial" w:hAnsiTheme="minorHAnsi" w:cstheme="minorHAnsi"/>
        </w:rPr>
        <w:t>ía</w:t>
      </w:r>
      <w:r w:rsidRPr="00F30EB7">
        <w:rPr>
          <w:rFonts w:asciiTheme="minorHAnsi" w:eastAsia="Arial" w:hAnsiTheme="minorHAnsi" w:cstheme="minorHAnsi"/>
        </w:rPr>
        <w:t xml:space="preserve"> a su titular ejercer una actividad u oficio específico y determinado</w:t>
      </w:r>
      <w:r w:rsidR="003B0C26" w:rsidRPr="00F30EB7">
        <w:rPr>
          <w:rFonts w:asciiTheme="minorHAnsi" w:eastAsia="Arial" w:hAnsiTheme="minorHAnsi" w:cstheme="minorHAnsi"/>
        </w:rPr>
        <w:t>.</w:t>
      </w:r>
      <w:r w:rsidRPr="00F30EB7">
        <w:rPr>
          <w:rFonts w:asciiTheme="minorHAnsi" w:eastAsia="Arial" w:hAnsiTheme="minorHAnsi" w:cstheme="minorHAnsi"/>
        </w:rPr>
        <w:t xml:space="preserve"> </w:t>
      </w:r>
    </w:p>
    <w:p w14:paraId="11C606D7" w14:textId="74BEB6CE" w:rsidR="00063BCF" w:rsidRDefault="00063BCF" w:rsidP="00F30EB7">
      <w:pPr>
        <w:tabs>
          <w:tab w:val="left" w:pos="1134"/>
          <w:tab w:val="right" w:pos="9214"/>
        </w:tabs>
        <w:spacing w:line="276" w:lineRule="auto"/>
        <w:ind w:left="720"/>
        <w:jc w:val="both"/>
        <w:rPr>
          <w:rFonts w:asciiTheme="minorHAnsi" w:eastAsia="Arial" w:hAnsiTheme="minorHAnsi" w:cstheme="minorHAnsi"/>
          <w:b/>
          <w:i/>
        </w:rPr>
      </w:pPr>
    </w:p>
    <w:p w14:paraId="5377E104" w14:textId="77777777" w:rsidR="00050280" w:rsidRPr="00F30EB7" w:rsidRDefault="00050280" w:rsidP="00F30EB7">
      <w:pPr>
        <w:tabs>
          <w:tab w:val="left" w:pos="1134"/>
          <w:tab w:val="right" w:pos="9214"/>
        </w:tabs>
        <w:spacing w:line="276" w:lineRule="auto"/>
        <w:ind w:left="720"/>
        <w:jc w:val="both"/>
        <w:rPr>
          <w:rFonts w:asciiTheme="minorHAnsi" w:eastAsia="Arial" w:hAnsiTheme="minorHAnsi" w:cstheme="minorHAnsi"/>
          <w:b/>
          <w:i/>
        </w:rPr>
      </w:pPr>
    </w:p>
    <w:p w14:paraId="750114DC" w14:textId="64628D5E" w:rsidR="006C0118" w:rsidRPr="00F30EB7" w:rsidRDefault="006C0118" w:rsidP="00050280">
      <w:pPr>
        <w:pStyle w:val="Mittulo2"/>
        <w:spacing w:before="0" w:after="0"/>
        <w:ind w:left="851" w:hanging="425"/>
        <w:rPr>
          <w:rFonts w:asciiTheme="minorHAnsi" w:hAnsiTheme="minorHAnsi" w:cstheme="minorHAnsi"/>
        </w:rPr>
      </w:pPr>
      <w:bookmarkStart w:id="135" w:name="_Toc165020600"/>
      <w:r w:rsidRPr="00F30EB7">
        <w:rPr>
          <w:rFonts w:asciiTheme="minorHAnsi" w:hAnsiTheme="minorHAnsi" w:cstheme="minorHAnsi"/>
        </w:rPr>
        <w:t xml:space="preserve">¿CUÁLES </w:t>
      </w:r>
      <w:r w:rsidR="0030778B" w:rsidRPr="00F30EB7">
        <w:rPr>
          <w:rFonts w:asciiTheme="minorHAnsi" w:hAnsiTheme="minorHAnsi" w:cstheme="minorHAnsi"/>
        </w:rPr>
        <w:t>ERAN</w:t>
      </w:r>
      <w:r w:rsidRPr="00F30EB7">
        <w:rPr>
          <w:rFonts w:asciiTheme="minorHAnsi" w:hAnsiTheme="minorHAnsi" w:cstheme="minorHAnsi"/>
        </w:rPr>
        <w:t xml:space="preserve"> LOS REQUISITOS PARA SOLICITAR EL PERMISO ESPECIAL DE PERMANENCIA –PEP?</w:t>
      </w:r>
      <w:bookmarkEnd w:id="135"/>
    </w:p>
    <w:p w14:paraId="458A22F3" w14:textId="77777777" w:rsidR="006C0118" w:rsidRPr="00F30EB7" w:rsidRDefault="006C0118" w:rsidP="00F30EB7">
      <w:pPr>
        <w:tabs>
          <w:tab w:val="left" w:pos="426"/>
        </w:tabs>
        <w:spacing w:line="276" w:lineRule="auto"/>
        <w:ind w:left="426"/>
        <w:jc w:val="both"/>
        <w:rPr>
          <w:rFonts w:asciiTheme="minorHAnsi" w:eastAsia="Arial" w:hAnsiTheme="minorHAnsi" w:cstheme="minorHAnsi"/>
        </w:rPr>
      </w:pPr>
    </w:p>
    <w:p w14:paraId="64F7A566" w14:textId="3B2C4D2E" w:rsidR="00FC0CAC" w:rsidRPr="00F30EB7" w:rsidRDefault="00FC0CAC" w:rsidP="00F30EB7">
      <w:pPr>
        <w:spacing w:line="276" w:lineRule="auto"/>
        <w:jc w:val="both"/>
        <w:rPr>
          <w:rFonts w:asciiTheme="minorHAnsi" w:eastAsia="Arial" w:hAnsiTheme="minorHAnsi" w:cstheme="minorHAnsi"/>
          <w:u w:val="single"/>
        </w:rPr>
      </w:pPr>
      <w:r w:rsidRPr="00F30EB7">
        <w:rPr>
          <w:rFonts w:asciiTheme="minorHAnsi" w:eastAsia="Arial" w:hAnsiTheme="minorHAnsi" w:cstheme="minorHAnsi"/>
          <w:b/>
          <w:bCs/>
        </w:rPr>
        <w:t>A partir del 1 de marzo de 2021 no se expedirá ning</w:t>
      </w:r>
      <w:r w:rsidR="00727F77" w:rsidRPr="00F30EB7">
        <w:rPr>
          <w:rFonts w:asciiTheme="minorHAnsi" w:eastAsia="Arial" w:hAnsiTheme="minorHAnsi" w:cstheme="minorHAnsi"/>
          <w:b/>
          <w:bCs/>
        </w:rPr>
        <w:t>una fase nueva del</w:t>
      </w:r>
      <w:r w:rsidRPr="00F30EB7">
        <w:rPr>
          <w:rFonts w:asciiTheme="minorHAnsi" w:eastAsia="Arial" w:hAnsiTheme="minorHAnsi" w:cstheme="minorHAnsi"/>
          <w:b/>
          <w:bCs/>
        </w:rPr>
        <w:t xml:space="preserve"> </w:t>
      </w:r>
      <w:r w:rsidR="00E14A57" w:rsidRPr="00F30EB7">
        <w:rPr>
          <w:rFonts w:asciiTheme="minorHAnsi" w:eastAsia="Arial" w:hAnsiTheme="minorHAnsi" w:cstheme="minorHAnsi"/>
          <w:b/>
          <w:bCs/>
        </w:rPr>
        <w:t>permiso especial de permanenci</w:t>
      </w:r>
      <w:r w:rsidRPr="00F30EB7">
        <w:rPr>
          <w:rFonts w:asciiTheme="minorHAnsi" w:eastAsia="Arial" w:hAnsiTheme="minorHAnsi" w:cstheme="minorHAnsi"/>
          <w:b/>
          <w:bCs/>
        </w:rPr>
        <w:t xml:space="preserve">a (PEP) y todos los </w:t>
      </w:r>
      <w:r w:rsidR="00E14A57" w:rsidRPr="00F30EB7">
        <w:rPr>
          <w:rFonts w:asciiTheme="minorHAnsi" w:eastAsia="Arial" w:hAnsiTheme="minorHAnsi" w:cstheme="minorHAnsi"/>
          <w:b/>
          <w:bCs/>
        </w:rPr>
        <w:t xml:space="preserve">permisos especiales de permanencia </w:t>
      </w:r>
      <w:r w:rsidRPr="00F30EB7">
        <w:rPr>
          <w:rFonts w:asciiTheme="minorHAnsi" w:eastAsia="Arial" w:hAnsiTheme="minorHAnsi" w:cstheme="minorHAnsi"/>
          <w:b/>
          <w:bCs/>
        </w:rPr>
        <w:t>que se en</w:t>
      </w:r>
      <w:r w:rsidR="0030778B" w:rsidRPr="00F30EB7">
        <w:rPr>
          <w:rFonts w:asciiTheme="minorHAnsi" w:eastAsia="Arial" w:hAnsiTheme="minorHAnsi" w:cstheme="minorHAnsi"/>
          <w:b/>
          <w:bCs/>
        </w:rPr>
        <w:t>contraran</w:t>
      </w:r>
      <w:r w:rsidRPr="00F30EB7">
        <w:rPr>
          <w:rFonts w:asciiTheme="minorHAnsi" w:eastAsia="Arial" w:hAnsiTheme="minorHAnsi" w:cstheme="minorHAnsi"/>
          <w:b/>
          <w:bCs/>
        </w:rPr>
        <w:t xml:space="preserve"> vigentes, sin importar su fase de expedición, incluido el PEPFF;</w:t>
      </w:r>
      <w:r w:rsidRPr="00F30EB7">
        <w:rPr>
          <w:rFonts w:asciiTheme="minorHAnsi" w:eastAsia="Arial" w:hAnsiTheme="minorHAnsi" w:cstheme="minorHAnsi"/>
        </w:rPr>
        <w:t xml:space="preserve"> queda</w:t>
      </w:r>
      <w:r w:rsidR="006E7456" w:rsidRPr="00F30EB7">
        <w:rPr>
          <w:rFonts w:asciiTheme="minorHAnsi" w:eastAsia="Arial" w:hAnsiTheme="minorHAnsi" w:cstheme="minorHAnsi"/>
        </w:rPr>
        <w:t>ban</w:t>
      </w:r>
      <w:r w:rsidRPr="00F30EB7">
        <w:rPr>
          <w:rFonts w:asciiTheme="minorHAnsi" w:eastAsia="Arial" w:hAnsiTheme="minorHAnsi" w:cstheme="minorHAnsi"/>
        </w:rPr>
        <w:t xml:space="preserve"> </w:t>
      </w:r>
      <w:r w:rsidRPr="00F30EB7">
        <w:rPr>
          <w:rFonts w:asciiTheme="minorHAnsi" w:eastAsia="Arial" w:hAnsiTheme="minorHAnsi" w:cstheme="minorHAnsi"/>
          <w:b/>
          <w:bCs/>
        </w:rPr>
        <w:t xml:space="preserve">prorrogados automáticamente </w:t>
      </w:r>
      <w:r w:rsidRPr="00F30EB7">
        <w:rPr>
          <w:rFonts w:asciiTheme="minorHAnsi" w:eastAsia="Arial" w:hAnsiTheme="minorHAnsi" w:cstheme="minorHAnsi"/>
          <w:b/>
          <w:bCs/>
        </w:rPr>
        <w:lastRenderedPageBreak/>
        <w:t>hasta el 28 de febrero de 2023</w:t>
      </w:r>
      <w:r w:rsidRPr="00F30EB7">
        <w:rPr>
          <w:rFonts w:asciiTheme="minorHAnsi" w:eastAsia="Arial" w:hAnsiTheme="minorHAnsi" w:cstheme="minorHAnsi"/>
        </w:rPr>
        <w:t xml:space="preserve">, y se </w:t>
      </w:r>
      <w:r w:rsidR="006E7456" w:rsidRPr="00F30EB7">
        <w:rPr>
          <w:rFonts w:asciiTheme="minorHAnsi" w:eastAsia="Arial" w:hAnsiTheme="minorHAnsi" w:cstheme="minorHAnsi"/>
        </w:rPr>
        <w:t xml:space="preserve">puede </w:t>
      </w:r>
      <w:r w:rsidRPr="00F30EB7">
        <w:rPr>
          <w:rFonts w:asciiTheme="minorHAnsi" w:eastAsia="Arial" w:hAnsiTheme="minorHAnsi" w:cstheme="minorHAnsi"/>
        </w:rPr>
        <w:t xml:space="preserve">descargar la correspondiente certificación de vigencia a través del enlace </w:t>
      </w:r>
      <w:hyperlink r:id="rId86" w:history="1">
        <w:r w:rsidRPr="00F30EB7">
          <w:rPr>
            <w:rStyle w:val="Hipervnculo"/>
            <w:rFonts w:asciiTheme="minorHAnsi" w:eastAsia="Arial" w:hAnsiTheme="minorHAnsi" w:cstheme="minorHAnsi"/>
            <w:color w:val="auto"/>
          </w:rPr>
          <w:t>https://apps.migracioncolombia.gov.co/consultarVEN/</w:t>
        </w:r>
      </w:hyperlink>
      <w:r w:rsidRPr="00F30EB7">
        <w:rPr>
          <w:rFonts w:asciiTheme="minorHAnsi" w:eastAsia="Arial" w:hAnsiTheme="minorHAnsi" w:cstheme="minorHAnsi"/>
          <w:u w:val="single"/>
        </w:rPr>
        <w:t>.</w:t>
      </w:r>
    </w:p>
    <w:p w14:paraId="0B91365D" w14:textId="77777777" w:rsidR="00FC0CAC" w:rsidRPr="00F30EB7" w:rsidRDefault="00FC0CAC" w:rsidP="00F30EB7">
      <w:pPr>
        <w:spacing w:line="276" w:lineRule="auto"/>
        <w:jc w:val="both"/>
        <w:rPr>
          <w:rFonts w:asciiTheme="minorHAnsi" w:eastAsia="Arial" w:hAnsiTheme="minorHAnsi" w:cstheme="minorHAnsi"/>
          <w:u w:val="single"/>
        </w:rPr>
      </w:pPr>
    </w:p>
    <w:p w14:paraId="0AFB5370" w14:textId="701CDCC0" w:rsidR="006C0118" w:rsidRPr="00F30EB7" w:rsidRDefault="00FC0CAC"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Le sugerimos consultar la información respecto al Estatuto Temporal de Protección</w:t>
      </w:r>
      <w:r w:rsidR="00242044" w:rsidRPr="00F30EB7">
        <w:rPr>
          <w:rFonts w:asciiTheme="minorHAnsi" w:eastAsia="Arial" w:hAnsiTheme="minorHAnsi" w:cstheme="minorHAnsi"/>
          <w:b/>
          <w:bCs/>
        </w:rPr>
        <w:t xml:space="preserve">, el </w:t>
      </w:r>
      <w:r w:rsidR="00E122DA" w:rsidRPr="00F30EB7">
        <w:rPr>
          <w:rFonts w:asciiTheme="minorHAnsi" w:eastAsia="Arial" w:hAnsiTheme="minorHAnsi" w:cstheme="minorHAnsi"/>
          <w:b/>
          <w:bCs/>
        </w:rPr>
        <w:t>Registro Único de Migrantes Venezolanos</w:t>
      </w:r>
      <w:r w:rsidR="00E14A57" w:rsidRPr="00F30EB7">
        <w:rPr>
          <w:rFonts w:asciiTheme="minorHAnsi" w:eastAsia="Arial" w:hAnsiTheme="minorHAnsi" w:cstheme="minorHAnsi"/>
          <w:b/>
          <w:bCs/>
        </w:rPr>
        <w:t xml:space="preserve"> </w:t>
      </w:r>
      <w:r w:rsidR="00242044" w:rsidRPr="00F30EB7">
        <w:rPr>
          <w:rFonts w:asciiTheme="minorHAnsi" w:eastAsia="Arial" w:hAnsiTheme="minorHAnsi" w:cstheme="minorHAnsi"/>
          <w:b/>
          <w:bCs/>
        </w:rPr>
        <w:t xml:space="preserve">(RUMV) y el </w:t>
      </w:r>
      <w:r w:rsidR="00E14A57" w:rsidRPr="00F30EB7">
        <w:rPr>
          <w:rFonts w:asciiTheme="minorHAnsi" w:eastAsia="Arial" w:hAnsiTheme="minorHAnsi" w:cstheme="minorHAnsi"/>
          <w:b/>
          <w:bCs/>
        </w:rPr>
        <w:t xml:space="preserve">permiso por protección temporal </w:t>
      </w:r>
      <w:r w:rsidR="00242044" w:rsidRPr="00F30EB7">
        <w:rPr>
          <w:rFonts w:asciiTheme="minorHAnsi" w:eastAsia="Arial" w:hAnsiTheme="minorHAnsi" w:cstheme="minorHAnsi"/>
          <w:b/>
          <w:bCs/>
        </w:rPr>
        <w:t>(PPT).</w:t>
      </w:r>
    </w:p>
    <w:p w14:paraId="23D0E819" w14:textId="366A6770" w:rsidR="003931D4" w:rsidRDefault="003931D4" w:rsidP="00F30EB7">
      <w:pPr>
        <w:spacing w:line="276" w:lineRule="auto"/>
        <w:jc w:val="both"/>
        <w:rPr>
          <w:rFonts w:asciiTheme="minorHAnsi" w:eastAsia="Arial" w:hAnsiTheme="minorHAnsi" w:cstheme="minorHAnsi"/>
          <w:b/>
          <w:bCs/>
        </w:rPr>
      </w:pPr>
    </w:p>
    <w:p w14:paraId="2B0F0403" w14:textId="77777777" w:rsidR="00050280" w:rsidRPr="00F30EB7" w:rsidRDefault="00050280" w:rsidP="00F30EB7">
      <w:pPr>
        <w:spacing w:line="276" w:lineRule="auto"/>
        <w:jc w:val="both"/>
        <w:rPr>
          <w:rFonts w:asciiTheme="minorHAnsi" w:eastAsia="Arial" w:hAnsiTheme="minorHAnsi" w:cstheme="minorHAnsi"/>
          <w:b/>
          <w:bCs/>
        </w:rPr>
      </w:pPr>
    </w:p>
    <w:p w14:paraId="66BC9F7D" w14:textId="1784B811" w:rsidR="00BF1E5D" w:rsidRPr="00F30EB7" w:rsidRDefault="00BF1E5D" w:rsidP="00050280">
      <w:pPr>
        <w:pStyle w:val="Mittulo2"/>
        <w:spacing w:before="0" w:after="0"/>
        <w:ind w:left="851" w:hanging="425"/>
        <w:rPr>
          <w:rFonts w:asciiTheme="minorHAnsi" w:hAnsiTheme="minorHAnsi" w:cstheme="minorHAnsi"/>
        </w:rPr>
      </w:pPr>
      <w:bookmarkStart w:id="136" w:name="_Toc165020601"/>
      <w:r w:rsidRPr="00F30EB7">
        <w:rPr>
          <w:rFonts w:asciiTheme="minorHAnsi" w:hAnsiTheme="minorHAnsi" w:cstheme="minorHAnsi"/>
        </w:rPr>
        <w:t>¿</w:t>
      </w:r>
      <w:r w:rsidR="002569FC" w:rsidRPr="00F30EB7">
        <w:rPr>
          <w:rFonts w:asciiTheme="minorHAnsi" w:hAnsiTheme="minorHAnsi" w:cstheme="minorHAnsi"/>
        </w:rPr>
        <w:t xml:space="preserve">PUEDO </w:t>
      </w:r>
      <w:r w:rsidRPr="00F30EB7">
        <w:rPr>
          <w:rFonts w:asciiTheme="minorHAnsi" w:hAnsiTheme="minorHAnsi" w:cstheme="minorHAnsi"/>
        </w:rPr>
        <w:t>RENOVAR EL PERMISO ESPECIAL DE PERMANENCIA –PEP?</w:t>
      </w:r>
      <w:bookmarkEnd w:id="136"/>
    </w:p>
    <w:p w14:paraId="6D3F7A44" w14:textId="77777777" w:rsidR="006C0118" w:rsidRPr="00F30EB7" w:rsidRDefault="006C0118" w:rsidP="00F30EB7">
      <w:pPr>
        <w:tabs>
          <w:tab w:val="right" w:pos="9214"/>
        </w:tabs>
        <w:spacing w:line="276" w:lineRule="auto"/>
        <w:jc w:val="both"/>
        <w:rPr>
          <w:rFonts w:asciiTheme="minorHAnsi" w:eastAsia="Arial Narrow" w:hAnsiTheme="minorHAnsi" w:cstheme="minorHAnsi"/>
        </w:rPr>
      </w:pPr>
    </w:p>
    <w:p w14:paraId="26AA4FC8" w14:textId="6942B043" w:rsidR="00FC0CAC" w:rsidRPr="00F30EB7" w:rsidRDefault="00303049"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Times New Roman" w:hAnsiTheme="minorHAnsi" w:cstheme="minorHAnsi"/>
          <w:b/>
          <w:bCs/>
        </w:rPr>
        <w:t>Actualmente no se está renovando el PEP.</w:t>
      </w:r>
      <w:r w:rsidR="00014F85" w:rsidRPr="00F30EB7">
        <w:rPr>
          <w:rFonts w:asciiTheme="minorHAnsi" w:eastAsia="Times New Roman" w:hAnsiTheme="minorHAnsi" w:cstheme="minorHAnsi"/>
          <w:b/>
          <w:bCs/>
        </w:rPr>
        <w:t xml:space="preserve"> </w:t>
      </w:r>
      <w:r w:rsidR="00FC0CAC" w:rsidRPr="00F30EB7">
        <w:rPr>
          <w:rFonts w:asciiTheme="minorHAnsi" w:eastAsia="Arial" w:hAnsiTheme="minorHAnsi" w:cstheme="minorHAnsi"/>
          <w:b/>
          <w:bCs/>
        </w:rPr>
        <w:t xml:space="preserve">Adicionalmente, debido al Estatuto Temporal de Protección, todos los </w:t>
      </w:r>
      <w:r w:rsidR="00E14A57" w:rsidRPr="00F30EB7">
        <w:rPr>
          <w:rFonts w:asciiTheme="minorHAnsi" w:eastAsia="Arial" w:hAnsiTheme="minorHAnsi" w:cstheme="minorHAnsi"/>
          <w:b/>
          <w:bCs/>
        </w:rPr>
        <w:t>permisos especiales de permanencia</w:t>
      </w:r>
      <w:r w:rsidR="00FC0CAC" w:rsidRPr="00F30EB7">
        <w:rPr>
          <w:rFonts w:asciiTheme="minorHAnsi" w:eastAsia="Arial" w:hAnsiTheme="minorHAnsi" w:cstheme="minorHAnsi"/>
          <w:b/>
          <w:bCs/>
        </w:rPr>
        <w:t xml:space="preserve"> que </w:t>
      </w:r>
      <w:r w:rsidRPr="00F30EB7">
        <w:rPr>
          <w:rFonts w:asciiTheme="minorHAnsi" w:eastAsia="Arial" w:hAnsiTheme="minorHAnsi" w:cstheme="minorHAnsi"/>
          <w:b/>
          <w:bCs/>
        </w:rPr>
        <w:t>est</w:t>
      </w:r>
      <w:r w:rsidR="00B053FF" w:rsidRPr="00F30EB7">
        <w:rPr>
          <w:rFonts w:asciiTheme="minorHAnsi" w:eastAsia="Arial" w:hAnsiTheme="minorHAnsi" w:cstheme="minorHAnsi"/>
          <w:b/>
          <w:bCs/>
        </w:rPr>
        <w:t>aban</w:t>
      </w:r>
      <w:r w:rsidRPr="00F30EB7">
        <w:rPr>
          <w:rFonts w:asciiTheme="minorHAnsi" w:eastAsia="Arial" w:hAnsiTheme="minorHAnsi" w:cstheme="minorHAnsi"/>
          <w:b/>
          <w:bCs/>
        </w:rPr>
        <w:t xml:space="preserve"> </w:t>
      </w:r>
      <w:r w:rsidR="00FC0CAC" w:rsidRPr="00F30EB7">
        <w:rPr>
          <w:rFonts w:asciiTheme="minorHAnsi" w:eastAsia="Arial" w:hAnsiTheme="minorHAnsi" w:cstheme="minorHAnsi"/>
          <w:b/>
          <w:bCs/>
        </w:rPr>
        <w:t>vigentes</w:t>
      </w:r>
      <w:r w:rsidRPr="00F30EB7">
        <w:rPr>
          <w:rFonts w:asciiTheme="minorHAnsi" w:eastAsia="Arial" w:hAnsiTheme="minorHAnsi" w:cstheme="minorHAnsi"/>
          <w:b/>
          <w:bCs/>
        </w:rPr>
        <w:t xml:space="preserve"> para el 1 de marzo de 2021</w:t>
      </w:r>
      <w:r w:rsidR="00FC0CAC" w:rsidRPr="00F30EB7">
        <w:rPr>
          <w:rFonts w:asciiTheme="minorHAnsi" w:eastAsia="Arial" w:hAnsiTheme="minorHAnsi" w:cstheme="minorHAnsi"/>
          <w:b/>
          <w:bCs/>
        </w:rPr>
        <w:t>, sin importar su fase de expedición, incluido el PEPFF;</w:t>
      </w:r>
      <w:r w:rsidR="00FC0CAC" w:rsidRPr="00F30EB7">
        <w:rPr>
          <w:rFonts w:asciiTheme="minorHAnsi" w:eastAsia="Arial" w:hAnsiTheme="minorHAnsi" w:cstheme="minorHAnsi"/>
        </w:rPr>
        <w:t xml:space="preserve"> </w:t>
      </w:r>
      <w:r w:rsidR="00B053FF" w:rsidRPr="00F30EB7">
        <w:rPr>
          <w:rFonts w:asciiTheme="minorHAnsi" w:eastAsia="Arial" w:hAnsiTheme="minorHAnsi" w:cstheme="minorHAnsi"/>
        </w:rPr>
        <w:t xml:space="preserve">quedaban </w:t>
      </w:r>
      <w:r w:rsidR="00B053FF" w:rsidRPr="00F30EB7">
        <w:rPr>
          <w:rFonts w:asciiTheme="minorHAnsi" w:eastAsia="Arial" w:hAnsiTheme="minorHAnsi" w:cstheme="minorHAnsi"/>
          <w:b/>
          <w:bCs/>
        </w:rPr>
        <w:t>prorrogados automáticamente hasta el 28 de febrero de 2023</w:t>
      </w:r>
      <w:r w:rsidR="00B053FF" w:rsidRPr="00F30EB7">
        <w:rPr>
          <w:rFonts w:asciiTheme="minorHAnsi" w:eastAsia="Arial" w:hAnsiTheme="minorHAnsi" w:cstheme="minorHAnsi"/>
        </w:rPr>
        <w:t xml:space="preserve">, y se puede </w:t>
      </w:r>
      <w:r w:rsidR="00FC0CAC" w:rsidRPr="00F30EB7">
        <w:rPr>
          <w:rFonts w:asciiTheme="minorHAnsi" w:eastAsia="Arial" w:hAnsiTheme="minorHAnsi" w:cstheme="minorHAnsi"/>
        </w:rPr>
        <w:t xml:space="preserve">descargar la correspondiente certificación de vigencia a través del enlace </w:t>
      </w:r>
      <w:hyperlink r:id="rId87" w:history="1">
        <w:r w:rsidR="00FC0CAC" w:rsidRPr="00F30EB7">
          <w:rPr>
            <w:rStyle w:val="Hipervnculo"/>
            <w:rFonts w:asciiTheme="minorHAnsi" w:eastAsia="Arial" w:hAnsiTheme="minorHAnsi" w:cstheme="minorHAnsi"/>
            <w:color w:val="auto"/>
          </w:rPr>
          <w:t>https://apps.migracioncolombia.gov.co/consultarVEN/</w:t>
        </w:r>
      </w:hyperlink>
      <w:r w:rsidR="00FC0CAC" w:rsidRPr="00F30EB7">
        <w:rPr>
          <w:rFonts w:asciiTheme="minorHAnsi" w:eastAsia="Arial" w:hAnsiTheme="minorHAnsi" w:cstheme="minorHAnsi"/>
          <w:u w:val="single"/>
        </w:rPr>
        <w:t>.</w:t>
      </w:r>
    </w:p>
    <w:p w14:paraId="2F53032C" w14:textId="1EAD79C4" w:rsidR="00C05009" w:rsidRPr="00F30EB7" w:rsidRDefault="00C05009" w:rsidP="00F30EB7">
      <w:pPr>
        <w:tabs>
          <w:tab w:val="right" w:pos="9214"/>
        </w:tabs>
        <w:spacing w:line="276" w:lineRule="auto"/>
        <w:jc w:val="both"/>
        <w:rPr>
          <w:rFonts w:asciiTheme="minorHAnsi" w:eastAsia="Arial" w:hAnsiTheme="minorHAnsi" w:cstheme="minorHAnsi"/>
          <w:u w:val="single"/>
        </w:rPr>
      </w:pPr>
    </w:p>
    <w:p w14:paraId="6B6DC821" w14:textId="215E0141" w:rsidR="00E14A57" w:rsidRPr="00F30EB7" w:rsidRDefault="00E14A57"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Le sugerimos consultar la información respecto al Estatuto Temporal de Protección, el </w:t>
      </w:r>
      <w:r w:rsidR="00E122DA" w:rsidRPr="00F30EB7">
        <w:rPr>
          <w:rFonts w:asciiTheme="minorHAnsi" w:eastAsia="Arial" w:hAnsiTheme="minorHAnsi" w:cstheme="minorHAnsi"/>
          <w:b/>
          <w:bCs/>
        </w:rPr>
        <w:t>Registro Único de Migrantes Venezolanos</w:t>
      </w:r>
      <w:r w:rsidRPr="00F30EB7">
        <w:rPr>
          <w:rFonts w:asciiTheme="minorHAnsi" w:eastAsia="Arial" w:hAnsiTheme="minorHAnsi" w:cstheme="minorHAnsi"/>
          <w:b/>
          <w:bCs/>
        </w:rPr>
        <w:t xml:space="preserve"> (RUMV) y el permiso por protección temporal (PPT).</w:t>
      </w:r>
    </w:p>
    <w:p w14:paraId="6EC36C9E" w14:textId="2DB95738" w:rsidR="0025153D" w:rsidRDefault="0025153D" w:rsidP="00F30EB7">
      <w:pPr>
        <w:tabs>
          <w:tab w:val="right" w:pos="9214"/>
        </w:tabs>
        <w:spacing w:line="276" w:lineRule="auto"/>
        <w:jc w:val="both"/>
        <w:rPr>
          <w:rFonts w:asciiTheme="minorHAnsi" w:eastAsia="Times New Roman" w:hAnsiTheme="minorHAnsi" w:cstheme="minorHAnsi"/>
        </w:rPr>
      </w:pPr>
    </w:p>
    <w:p w14:paraId="3A53D7FC" w14:textId="77777777" w:rsidR="00050280" w:rsidRPr="00F30EB7" w:rsidRDefault="00050280" w:rsidP="00F30EB7">
      <w:pPr>
        <w:tabs>
          <w:tab w:val="right" w:pos="9214"/>
        </w:tabs>
        <w:spacing w:line="276" w:lineRule="auto"/>
        <w:jc w:val="both"/>
        <w:rPr>
          <w:rFonts w:asciiTheme="minorHAnsi" w:eastAsia="Times New Roman" w:hAnsiTheme="minorHAnsi" w:cstheme="minorHAnsi"/>
        </w:rPr>
      </w:pPr>
    </w:p>
    <w:p w14:paraId="5A2AD5BE" w14:textId="6F6EC1B6" w:rsidR="009B14DF" w:rsidRPr="00F30EB7" w:rsidRDefault="00CF7DAB"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37" w:name="_Toc165020602"/>
      <w:r w:rsidR="009B14DF" w:rsidRPr="00F30EB7">
        <w:rPr>
          <w:rFonts w:asciiTheme="minorHAnsi" w:hAnsiTheme="minorHAnsi" w:cstheme="minorHAnsi"/>
        </w:rPr>
        <w:t xml:space="preserve">¿QUÉ CARACTERÍSTICAS </w:t>
      </w:r>
      <w:r w:rsidR="000C0148" w:rsidRPr="00F30EB7">
        <w:rPr>
          <w:rFonts w:asciiTheme="minorHAnsi" w:hAnsiTheme="minorHAnsi" w:cstheme="minorHAnsi"/>
        </w:rPr>
        <w:t xml:space="preserve">TIENE </w:t>
      </w:r>
      <w:r w:rsidR="009B14DF" w:rsidRPr="00F30EB7">
        <w:rPr>
          <w:rFonts w:asciiTheme="minorHAnsi" w:hAnsiTheme="minorHAnsi" w:cstheme="minorHAnsi"/>
        </w:rPr>
        <w:t>EL PERMISO ESPECIAL DE PERMANENCIA –PEP?</w:t>
      </w:r>
      <w:bookmarkEnd w:id="137"/>
    </w:p>
    <w:p w14:paraId="3856CD0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83F57BB" w14:textId="269A66F6" w:rsidR="000C0148" w:rsidRPr="00F30EB7" w:rsidRDefault="000C0148" w:rsidP="00F30EB7">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D</w:t>
      </w:r>
      <w:r w:rsidR="009B14DF" w:rsidRPr="00F30EB7">
        <w:rPr>
          <w:rFonts w:asciiTheme="minorHAnsi" w:hAnsiTheme="minorHAnsi" w:cstheme="minorHAnsi"/>
          <w:sz w:val="20"/>
          <w:szCs w:val="20"/>
        </w:rPr>
        <w:t xml:space="preserve">ocumento de identificación para </w:t>
      </w:r>
      <w:r w:rsidR="00D91B82" w:rsidRPr="00F30EB7">
        <w:rPr>
          <w:rFonts w:asciiTheme="minorHAnsi" w:hAnsiTheme="minorHAnsi" w:cstheme="minorHAnsi"/>
          <w:sz w:val="20"/>
          <w:szCs w:val="20"/>
        </w:rPr>
        <w:t xml:space="preserve">nacionales </w:t>
      </w:r>
      <w:r w:rsidR="009B14DF" w:rsidRPr="00F30EB7">
        <w:rPr>
          <w:rFonts w:asciiTheme="minorHAnsi" w:hAnsiTheme="minorHAnsi" w:cstheme="minorHAnsi"/>
          <w:sz w:val="20"/>
          <w:szCs w:val="20"/>
        </w:rPr>
        <w:t>venezolanos</w:t>
      </w:r>
      <w:r w:rsidR="00D3152C" w:rsidRPr="00F30EB7">
        <w:rPr>
          <w:rFonts w:asciiTheme="minorHAnsi" w:hAnsiTheme="minorHAnsi" w:cstheme="minorHAnsi"/>
          <w:sz w:val="20"/>
          <w:szCs w:val="20"/>
        </w:rPr>
        <w:t>.</w:t>
      </w:r>
      <w:r w:rsidRPr="00F30EB7">
        <w:rPr>
          <w:rFonts w:asciiTheme="minorHAnsi" w:hAnsiTheme="minorHAnsi" w:cstheme="minorHAnsi"/>
          <w:sz w:val="20"/>
          <w:szCs w:val="20"/>
        </w:rPr>
        <w:t xml:space="preserve"> </w:t>
      </w:r>
    </w:p>
    <w:p w14:paraId="7504CB80" w14:textId="47E18C6C" w:rsidR="009B14DF" w:rsidRPr="00F30EB7" w:rsidRDefault="000C0148" w:rsidP="00F30EB7">
      <w:pPr>
        <w:pStyle w:val="Prrafodelista"/>
        <w:numPr>
          <w:ilvl w:val="1"/>
          <w:numId w:val="7"/>
        </w:numPr>
        <w:spacing w:afterLines="80" w:after="192" w:line="276" w:lineRule="auto"/>
        <w:ind w:left="709"/>
        <w:jc w:val="both"/>
        <w:rPr>
          <w:rFonts w:asciiTheme="minorHAnsi" w:hAnsiTheme="minorHAnsi" w:cstheme="minorHAnsi"/>
          <w:sz w:val="20"/>
          <w:szCs w:val="20"/>
        </w:rPr>
      </w:pPr>
      <w:r w:rsidRPr="00F30EB7">
        <w:rPr>
          <w:rFonts w:asciiTheme="minorHAnsi" w:hAnsiTheme="minorHAnsi" w:cstheme="minorHAnsi"/>
          <w:sz w:val="20"/>
          <w:szCs w:val="20"/>
        </w:rPr>
        <w:t>Debe presentarlo ante las autoridades junto con su pasaporte o su cédula. En caso de ser un menor de edad que no tenga cédula, deberá presentar el PEP junto con el acta de nacimiento del menor.</w:t>
      </w:r>
    </w:p>
    <w:p w14:paraId="53FFE9A8" w14:textId="77777777" w:rsidR="009B14DF" w:rsidRPr="00F30EB7" w:rsidRDefault="009B14DF" w:rsidP="00F30EB7">
      <w:pPr>
        <w:pStyle w:val="Prrafodelista"/>
        <w:spacing w:afterLines="80" w:after="192" w:line="276" w:lineRule="auto"/>
        <w:ind w:left="284"/>
        <w:jc w:val="both"/>
        <w:rPr>
          <w:rFonts w:asciiTheme="minorHAnsi" w:hAnsiTheme="minorHAnsi" w:cstheme="minorHAnsi"/>
          <w:sz w:val="8"/>
          <w:szCs w:val="8"/>
        </w:rPr>
      </w:pPr>
    </w:p>
    <w:p w14:paraId="1BB3AB20" w14:textId="7D1F610C" w:rsidR="009B14DF" w:rsidRPr="00F30EB7" w:rsidRDefault="000C0148" w:rsidP="00F30EB7">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V</w:t>
      </w:r>
      <w:r w:rsidR="009B14DF" w:rsidRPr="00F30EB7">
        <w:rPr>
          <w:rFonts w:asciiTheme="minorHAnsi" w:hAnsiTheme="minorHAnsi" w:cstheme="minorHAnsi"/>
          <w:sz w:val="20"/>
          <w:szCs w:val="20"/>
        </w:rPr>
        <w:t>igencia de 90 días prorrogables automáticamente hasta completar 2 años</w:t>
      </w:r>
      <w:r w:rsidR="00D3152C" w:rsidRPr="00F30EB7">
        <w:rPr>
          <w:rFonts w:asciiTheme="minorHAnsi" w:hAnsiTheme="minorHAnsi" w:cstheme="minorHAnsi"/>
          <w:sz w:val="20"/>
          <w:szCs w:val="20"/>
        </w:rPr>
        <w:t>.</w:t>
      </w:r>
    </w:p>
    <w:p w14:paraId="56B89CFA" w14:textId="77777777" w:rsidR="006B4765" w:rsidRPr="00F30EB7" w:rsidRDefault="006B4765" w:rsidP="00F30EB7">
      <w:pPr>
        <w:pStyle w:val="Prrafodelista"/>
        <w:spacing w:afterLines="80" w:after="192" w:line="276" w:lineRule="auto"/>
        <w:rPr>
          <w:rFonts w:asciiTheme="minorHAnsi" w:hAnsiTheme="minorHAnsi" w:cstheme="minorHAnsi"/>
          <w:sz w:val="8"/>
          <w:szCs w:val="8"/>
        </w:rPr>
      </w:pPr>
    </w:p>
    <w:p w14:paraId="036AFF10" w14:textId="1A0829A7" w:rsidR="009B14DF" w:rsidRPr="00F30EB7" w:rsidRDefault="00CF2D92" w:rsidP="00F30EB7">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G</w:t>
      </w:r>
      <w:r w:rsidR="009B14DF" w:rsidRPr="00F30EB7">
        <w:rPr>
          <w:rFonts w:asciiTheme="minorHAnsi" w:hAnsiTheme="minorHAnsi" w:cstheme="minorHAnsi"/>
          <w:sz w:val="20"/>
          <w:szCs w:val="20"/>
        </w:rPr>
        <w:t>ratuito</w:t>
      </w:r>
      <w:r w:rsidR="00D3152C" w:rsidRPr="00F30EB7">
        <w:rPr>
          <w:rFonts w:asciiTheme="minorHAnsi" w:hAnsiTheme="minorHAnsi" w:cstheme="minorHAnsi"/>
          <w:sz w:val="20"/>
          <w:szCs w:val="20"/>
        </w:rPr>
        <w:t>.</w:t>
      </w:r>
    </w:p>
    <w:p w14:paraId="3AC7ACEE" w14:textId="77777777" w:rsidR="009B14DF" w:rsidRPr="00F30EB7" w:rsidRDefault="009B14DF" w:rsidP="00F30EB7">
      <w:pPr>
        <w:pStyle w:val="Prrafodelista"/>
        <w:spacing w:afterLines="80" w:after="192" w:line="276" w:lineRule="auto"/>
        <w:ind w:left="284"/>
        <w:jc w:val="both"/>
        <w:rPr>
          <w:rFonts w:asciiTheme="minorHAnsi" w:hAnsiTheme="minorHAnsi" w:cstheme="minorHAnsi"/>
          <w:sz w:val="8"/>
          <w:szCs w:val="8"/>
        </w:rPr>
      </w:pPr>
    </w:p>
    <w:p w14:paraId="1941EF12" w14:textId="60C3D19F" w:rsidR="009B14DF" w:rsidRPr="00F30EB7" w:rsidRDefault="00D3152C" w:rsidP="00F30EB7">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Permi</w:t>
      </w:r>
      <w:r w:rsidR="000C0148" w:rsidRPr="00F30EB7">
        <w:rPr>
          <w:rFonts w:asciiTheme="minorHAnsi" w:hAnsiTheme="minorHAnsi" w:cstheme="minorHAnsi"/>
          <w:sz w:val="20"/>
          <w:szCs w:val="20"/>
        </w:rPr>
        <w:t>te</w:t>
      </w:r>
      <w:r w:rsidRPr="00F30EB7">
        <w:rPr>
          <w:rFonts w:asciiTheme="minorHAnsi" w:hAnsiTheme="minorHAnsi" w:cstheme="minorHAnsi"/>
          <w:sz w:val="20"/>
          <w:szCs w:val="20"/>
        </w:rPr>
        <w:t xml:space="preserve"> </w:t>
      </w:r>
      <w:r w:rsidR="009B14DF" w:rsidRPr="00F30EB7">
        <w:rPr>
          <w:rFonts w:asciiTheme="minorHAnsi" w:hAnsiTheme="minorHAnsi" w:cstheme="minorHAnsi"/>
          <w:sz w:val="20"/>
          <w:szCs w:val="20"/>
        </w:rPr>
        <w:t>trabajar, estudiar y afiliarse al sistema de seguridad social, entre otros</w:t>
      </w:r>
      <w:r w:rsidR="003D60ED" w:rsidRPr="00F30EB7">
        <w:rPr>
          <w:rFonts w:asciiTheme="minorHAnsi" w:hAnsiTheme="minorHAnsi" w:cstheme="minorHAnsi"/>
          <w:sz w:val="20"/>
          <w:szCs w:val="20"/>
        </w:rPr>
        <w:t>.</w:t>
      </w:r>
    </w:p>
    <w:p w14:paraId="117D3965" w14:textId="2C7AC12F" w:rsidR="003D60ED" w:rsidRPr="00F30EB7" w:rsidRDefault="003D60ED" w:rsidP="00F30EB7">
      <w:pPr>
        <w:numPr>
          <w:ilvl w:val="1"/>
          <w:numId w:val="61"/>
        </w:numPr>
        <w:spacing w:line="276" w:lineRule="auto"/>
        <w:jc w:val="both"/>
        <w:rPr>
          <w:rFonts w:asciiTheme="minorHAnsi" w:eastAsia="Arial Narrow" w:hAnsiTheme="minorHAnsi" w:cstheme="minorHAnsi"/>
        </w:rPr>
      </w:pPr>
      <w:r w:rsidRPr="00F30EB7">
        <w:rPr>
          <w:rFonts w:asciiTheme="minorHAnsi" w:eastAsia="Arial Narrow" w:hAnsiTheme="minorHAnsi" w:cstheme="minorHAnsi"/>
        </w:rPr>
        <w:t>El PEPFF únicamente permit</w:t>
      </w:r>
      <w:r w:rsidR="000C0148" w:rsidRPr="00F30EB7">
        <w:rPr>
          <w:rFonts w:asciiTheme="minorHAnsi" w:eastAsia="Arial Narrow" w:hAnsiTheme="minorHAnsi" w:cstheme="minorHAnsi"/>
        </w:rPr>
        <w:t>e</w:t>
      </w:r>
      <w:r w:rsidRPr="00F30EB7">
        <w:rPr>
          <w:rFonts w:asciiTheme="minorHAnsi" w:eastAsia="Arial Narrow" w:hAnsiTheme="minorHAnsi" w:cstheme="minorHAnsi"/>
        </w:rPr>
        <w:t xml:space="preserve"> trabajar en la actividad u oficio específico detallado en el permiso.</w:t>
      </w:r>
    </w:p>
    <w:p w14:paraId="0C0F7F7B" w14:textId="77777777" w:rsidR="009B14DF" w:rsidRPr="00F30EB7" w:rsidRDefault="009B14DF" w:rsidP="00F30EB7">
      <w:pPr>
        <w:pStyle w:val="Prrafodelista"/>
        <w:spacing w:afterLines="80" w:after="192" w:line="276" w:lineRule="auto"/>
        <w:ind w:left="284"/>
        <w:jc w:val="both"/>
        <w:rPr>
          <w:rFonts w:asciiTheme="minorHAnsi" w:hAnsiTheme="minorHAnsi" w:cstheme="minorHAnsi"/>
          <w:sz w:val="8"/>
          <w:szCs w:val="8"/>
        </w:rPr>
      </w:pPr>
    </w:p>
    <w:p w14:paraId="499A5678" w14:textId="77777777" w:rsidR="009B14DF" w:rsidRPr="00F30EB7" w:rsidRDefault="00D3152C" w:rsidP="00050280">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N</w:t>
      </w:r>
      <w:r w:rsidR="009B14DF" w:rsidRPr="00F30EB7">
        <w:rPr>
          <w:rFonts w:asciiTheme="minorHAnsi" w:hAnsiTheme="minorHAnsi" w:cstheme="minorHAnsi"/>
          <w:sz w:val="20"/>
          <w:szCs w:val="20"/>
        </w:rPr>
        <w:t xml:space="preserve">o equivale a una </w:t>
      </w:r>
      <w:r w:rsidRPr="00F30EB7">
        <w:rPr>
          <w:rFonts w:asciiTheme="minorHAnsi" w:hAnsiTheme="minorHAnsi" w:cstheme="minorHAnsi"/>
          <w:sz w:val="20"/>
          <w:szCs w:val="20"/>
        </w:rPr>
        <w:t>v</w:t>
      </w:r>
      <w:r w:rsidR="009B14DF" w:rsidRPr="00F30EB7">
        <w:rPr>
          <w:rFonts w:asciiTheme="minorHAnsi" w:hAnsiTheme="minorHAnsi" w:cstheme="minorHAnsi"/>
          <w:sz w:val="20"/>
          <w:szCs w:val="20"/>
        </w:rPr>
        <w:t xml:space="preserve">isa ni tiene efectos en </w:t>
      </w:r>
      <w:r w:rsidRPr="00F30EB7">
        <w:rPr>
          <w:rFonts w:asciiTheme="minorHAnsi" w:hAnsiTheme="minorHAnsi" w:cstheme="minorHAnsi"/>
          <w:sz w:val="20"/>
          <w:szCs w:val="20"/>
        </w:rPr>
        <w:t xml:space="preserve">la acumulación </w:t>
      </w:r>
      <w:r w:rsidR="009B14DF" w:rsidRPr="00F30EB7">
        <w:rPr>
          <w:rFonts w:asciiTheme="minorHAnsi" w:hAnsiTheme="minorHAnsi" w:cstheme="minorHAnsi"/>
          <w:sz w:val="20"/>
          <w:szCs w:val="20"/>
        </w:rPr>
        <w:t xml:space="preserve">de tiempo para la </w:t>
      </w:r>
      <w:r w:rsidRPr="00F30EB7">
        <w:rPr>
          <w:rFonts w:asciiTheme="minorHAnsi" w:hAnsiTheme="minorHAnsi" w:cstheme="minorHAnsi"/>
          <w:sz w:val="20"/>
          <w:szCs w:val="20"/>
        </w:rPr>
        <w:t>v</w:t>
      </w:r>
      <w:r w:rsidR="009B14DF" w:rsidRPr="00F30EB7">
        <w:rPr>
          <w:rFonts w:asciiTheme="minorHAnsi" w:hAnsiTheme="minorHAnsi" w:cstheme="minorHAnsi"/>
          <w:sz w:val="20"/>
          <w:szCs w:val="20"/>
        </w:rPr>
        <w:t xml:space="preserve">isa de </w:t>
      </w:r>
      <w:r w:rsidRPr="00F30EB7">
        <w:rPr>
          <w:rFonts w:asciiTheme="minorHAnsi" w:hAnsiTheme="minorHAnsi" w:cstheme="minorHAnsi"/>
          <w:sz w:val="20"/>
          <w:szCs w:val="20"/>
        </w:rPr>
        <w:t>residente o Tipo R.</w:t>
      </w:r>
    </w:p>
    <w:p w14:paraId="40F409B1" w14:textId="77777777" w:rsidR="009B14DF" w:rsidRPr="00050280" w:rsidRDefault="009B14DF" w:rsidP="00050280">
      <w:pPr>
        <w:pStyle w:val="Prrafodelista"/>
        <w:spacing w:afterLines="80" w:after="192" w:line="276" w:lineRule="auto"/>
        <w:ind w:left="284"/>
        <w:jc w:val="both"/>
        <w:rPr>
          <w:rFonts w:asciiTheme="minorHAnsi" w:hAnsiTheme="minorHAnsi" w:cstheme="minorHAnsi"/>
          <w:sz w:val="8"/>
          <w:szCs w:val="8"/>
        </w:rPr>
      </w:pPr>
    </w:p>
    <w:p w14:paraId="6D24ABCE" w14:textId="6A810C30" w:rsidR="009B14DF" w:rsidRPr="00F30EB7" w:rsidRDefault="009B14DF" w:rsidP="00050280">
      <w:pPr>
        <w:pStyle w:val="Prrafodelista"/>
        <w:numPr>
          <w:ilvl w:val="0"/>
          <w:numId w:val="7"/>
        </w:numPr>
        <w:spacing w:afterLines="80" w:after="192" w:line="276" w:lineRule="auto"/>
        <w:ind w:left="284" w:hanging="284"/>
        <w:jc w:val="both"/>
        <w:rPr>
          <w:rFonts w:asciiTheme="minorHAnsi" w:hAnsiTheme="minorHAnsi" w:cstheme="minorHAnsi"/>
          <w:sz w:val="20"/>
          <w:szCs w:val="20"/>
        </w:rPr>
      </w:pPr>
      <w:r w:rsidRPr="00F30EB7">
        <w:rPr>
          <w:rFonts w:asciiTheme="minorHAnsi" w:hAnsiTheme="minorHAnsi" w:cstheme="minorHAnsi"/>
          <w:sz w:val="20"/>
          <w:szCs w:val="20"/>
        </w:rPr>
        <w:t xml:space="preserve">Expira automáticamente cuando al titular le otorgue una </w:t>
      </w:r>
      <w:r w:rsidR="00D3152C" w:rsidRPr="00F30EB7">
        <w:rPr>
          <w:rFonts w:asciiTheme="minorHAnsi" w:hAnsiTheme="minorHAnsi" w:cstheme="minorHAnsi"/>
          <w:sz w:val="20"/>
          <w:szCs w:val="20"/>
        </w:rPr>
        <w:t>v</w:t>
      </w:r>
      <w:r w:rsidRPr="00F30EB7">
        <w:rPr>
          <w:rFonts w:asciiTheme="minorHAnsi" w:hAnsiTheme="minorHAnsi" w:cstheme="minorHAnsi"/>
          <w:sz w:val="20"/>
          <w:szCs w:val="20"/>
        </w:rPr>
        <w:t>isa</w:t>
      </w:r>
      <w:r w:rsidR="000C0148" w:rsidRPr="00F30EB7">
        <w:rPr>
          <w:rFonts w:asciiTheme="minorHAnsi" w:hAnsiTheme="minorHAnsi" w:cstheme="minorHAnsi"/>
          <w:sz w:val="20"/>
          <w:szCs w:val="20"/>
        </w:rPr>
        <w:t xml:space="preserve"> el Ministerio de Relaciones Exteriores</w:t>
      </w:r>
      <w:r w:rsidRPr="00F30EB7">
        <w:rPr>
          <w:rFonts w:asciiTheme="minorHAnsi" w:hAnsiTheme="minorHAnsi" w:cstheme="minorHAnsi"/>
          <w:sz w:val="20"/>
          <w:szCs w:val="20"/>
        </w:rPr>
        <w:t>.</w:t>
      </w:r>
    </w:p>
    <w:p w14:paraId="0B1F5739" w14:textId="42F1B632" w:rsidR="005C3E50" w:rsidRDefault="005C3E50" w:rsidP="00050280">
      <w:pPr>
        <w:tabs>
          <w:tab w:val="right" w:pos="9214"/>
        </w:tabs>
        <w:spacing w:line="276" w:lineRule="auto"/>
        <w:ind w:left="57"/>
        <w:jc w:val="both"/>
        <w:rPr>
          <w:rFonts w:asciiTheme="minorHAnsi" w:eastAsia="Times New Roman" w:hAnsiTheme="minorHAnsi" w:cstheme="minorHAnsi"/>
        </w:rPr>
      </w:pPr>
      <w:bookmarkStart w:id="138" w:name="page34"/>
      <w:bookmarkEnd w:id="138"/>
    </w:p>
    <w:p w14:paraId="4DE775DA" w14:textId="77777777" w:rsidR="00050280" w:rsidRPr="00F30EB7" w:rsidRDefault="00050280" w:rsidP="00050280">
      <w:pPr>
        <w:tabs>
          <w:tab w:val="right" w:pos="9214"/>
        </w:tabs>
        <w:spacing w:line="276" w:lineRule="auto"/>
        <w:ind w:left="57"/>
        <w:jc w:val="both"/>
        <w:rPr>
          <w:rFonts w:asciiTheme="minorHAnsi" w:eastAsia="Times New Roman" w:hAnsiTheme="minorHAnsi" w:cstheme="minorHAnsi"/>
        </w:rPr>
      </w:pPr>
    </w:p>
    <w:p w14:paraId="4C61E6D2" w14:textId="7D907E73" w:rsidR="009B14DF" w:rsidRPr="00F30EB7" w:rsidRDefault="00CF7DAB"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39" w:name="_Toc165020603"/>
      <w:r w:rsidR="009B14DF" w:rsidRPr="00F30EB7">
        <w:rPr>
          <w:rFonts w:asciiTheme="minorHAnsi" w:hAnsiTheme="minorHAnsi" w:cstheme="minorHAnsi"/>
        </w:rPr>
        <w:t>¿QUÉ ACTIVIDADES SE P</w:t>
      </w:r>
      <w:r w:rsidR="00070323" w:rsidRPr="00F30EB7">
        <w:rPr>
          <w:rFonts w:asciiTheme="minorHAnsi" w:hAnsiTheme="minorHAnsi" w:cstheme="minorHAnsi"/>
        </w:rPr>
        <w:t>ODÍAN</w:t>
      </w:r>
      <w:r w:rsidR="009B14DF" w:rsidRPr="00F30EB7">
        <w:rPr>
          <w:rFonts w:asciiTheme="minorHAnsi" w:hAnsiTheme="minorHAnsi" w:cstheme="minorHAnsi"/>
        </w:rPr>
        <w:t xml:space="preserve"> REALIZAR CON EL </w:t>
      </w:r>
      <w:r w:rsidR="005C3E50" w:rsidRPr="00F30EB7">
        <w:rPr>
          <w:rFonts w:asciiTheme="minorHAnsi" w:hAnsiTheme="minorHAnsi" w:cstheme="minorHAnsi"/>
        </w:rPr>
        <w:t>PERMISO ESPECIAL DE PERMANENCIA (PEP)</w:t>
      </w:r>
      <w:r w:rsidR="009B14DF" w:rsidRPr="00F30EB7">
        <w:rPr>
          <w:rFonts w:asciiTheme="minorHAnsi" w:hAnsiTheme="minorHAnsi" w:cstheme="minorHAnsi"/>
        </w:rPr>
        <w:t>?</w:t>
      </w:r>
      <w:bookmarkEnd w:id="139"/>
    </w:p>
    <w:p w14:paraId="62E0DA3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7200DE0" w14:textId="77777777" w:rsidR="009B14DF" w:rsidRPr="00F30EB7" w:rsidRDefault="00D3152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w:t>
      </w:r>
      <w:r w:rsidR="009B14DF" w:rsidRPr="00F30EB7">
        <w:rPr>
          <w:rFonts w:asciiTheme="minorHAnsi" w:eastAsia="Arial" w:hAnsiTheme="minorHAnsi" w:cstheme="minorHAnsi"/>
        </w:rPr>
        <w:t xml:space="preserve">ualquier actividad u ocupación legal en el país NO REGULADA, incluidas aquellas que se desarrollen </w:t>
      </w:r>
      <w:r w:rsidRPr="00F30EB7">
        <w:rPr>
          <w:rFonts w:asciiTheme="minorHAnsi" w:eastAsia="Arial" w:hAnsiTheme="minorHAnsi" w:cstheme="minorHAnsi"/>
        </w:rPr>
        <w:t xml:space="preserve">por medio </w:t>
      </w:r>
      <w:r w:rsidR="009B14DF" w:rsidRPr="00F30EB7">
        <w:rPr>
          <w:rFonts w:asciiTheme="minorHAnsi" w:eastAsia="Arial" w:hAnsiTheme="minorHAnsi" w:cstheme="minorHAnsi"/>
        </w:rPr>
        <w:t>de una vinculación o de contrato laboral.</w:t>
      </w:r>
    </w:p>
    <w:p w14:paraId="53C1366C" w14:textId="77777777" w:rsidR="003D60ED" w:rsidRPr="00F30EB7" w:rsidRDefault="003D60ED" w:rsidP="00F30EB7">
      <w:pPr>
        <w:tabs>
          <w:tab w:val="right" w:pos="9214"/>
        </w:tabs>
        <w:spacing w:line="276" w:lineRule="auto"/>
        <w:jc w:val="both"/>
        <w:rPr>
          <w:rFonts w:asciiTheme="minorHAnsi" w:eastAsia="Arial" w:hAnsiTheme="minorHAnsi" w:cstheme="minorHAnsi"/>
        </w:rPr>
      </w:pPr>
    </w:p>
    <w:p w14:paraId="3651A43A" w14:textId="0910A099" w:rsidR="003D60ED" w:rsidRPr="00F30EB7" w:rsidRDefault="003D60E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PEPFF le permit</w:t>
      </w:r>
      <w:r w:rsidR="00070323" w:rsidRPr="00F30EB7">
        <w:rPr>
          <w:rFonts w:asciiTheme="minorHAnsi" w:eastAsia="Arial" w:hAnsiTheme="minorHAnsi" w:cstheme="minorHAnsi"/>
        </w:rPr>
        <w:t>ía</w:t>
      </w:r>
      <w:r w:rsidRPr="00F30EB7">
        <w:rPr>
          <w:rFonts w:asciiTheme="minorHAnsi" w:eastAsia="Arial" w:hAnsiTheme="minorHAnsi" w:cstheme="minorHAnsi"/>
        </w:rPr>
        <w:t xml:space="preserve"> a su titular ejercer la actividad u oficio específico detallado en el permiso. </w:t>
      </w:r>
    </w:p>
    <w:p w14:paraId="75161A7C" w14:textId="77777777" w:rsidR="005C3E50" w:rsidRPr="00F30EB7" w:rsidRDefault="005C3E50" w:rsidP="00F30EB7">
      <w:pPr>
        <w:tabs>
          <w:tab w:val="right" w:pos="9214"/>
        </w:tabs>
        <w:spacing w:line="276" w:lineRule="auto"/>
        <w:jc w:val="both"/>
        <w:rPr>
          <w:rFonts w:asciiTheme="minorHAnsi" w:eastAsia="Arial" w:hAnsiTheme="minorHAnsi" w:cstheme="minorHAnsi"/>
        </w:rPr>
      </w:pPr>
    </w:p>
    <w:p w14:paraId="6C0309F2" w14:textId="77777777" w:rsidR="005C3E50" w:rsidRPr="00F30EB7" w:rsidRDefault="005C3E5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Las diferentes instituciones (laborales, educativas, salud), están obligadas a reportar su vinculación al Sistema de Información y Reporte de Extranjeros SIRE de Migración Colombia.</w:t>
      </w:r>
    </w:p>
    <w:p w14:paraId="4BA16F57" w14:textId="4209D92C" w:rsidR="005C3E50" w:rsidRDefault="005C3E50" w:rsidP="00F30EB7">
      <w:pPr>
        <w:tabs>
          <w:tab w:val="right" w:pos="9214"/>
        </w:tabs>
        <w:spacing w:line="276" w:lineRule="auto"/>
        <w:jc w:val="both"/>
        <w:rPr>
          <w:rFonts w:asciiTheme="minorHAnsi" w:eastAsia="Arial" w:hAnsiTheme="minorHAnsi" w:cstheme="minorHAnsi"/>
        </w:rPr>
      </w:pPr>
    </w:p>
    <w:p w14:paraId="0EDD458E" w14:textId="77777777" w:rsidR="00050280" w:rsidRPr="00F30EB7" w:rsidRDefault="00050280" w:rsidP="00F30EB7">
      <w:pPr>
        <w:tabs>
          <w:tab w:val="right" w:pos="9214"/>
        </w:tabs>
        <w:spacing w:line="276" w:lineRule="auto"/>
        <w:jc w:val="both"/>
        <w:rPr>
          <w:rFonts w:asciiTheme="minorHAnsi" w:eastAsia="Arial" w:hAnsiTheme="minorHAnsi" w:cstheme="minorHAnsi"/>
        </w:rPr>
      </w:pPr>
    </w:p>
    <w:p w14:paraId="0B394223" w14:textId="77777777" w:rsidR="005C3E50" w:rsidRPr="00F30EB7" w:rsidRDefault="00CF7DAB"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lastRenderedPageBreak/>
        <w:t xml:space="preserve"> </w:t>
      </w:r>
      <w:bookmarkStart w:id="140" w:name="_Toc165020604"/>
      <w:r w:rsidR="005C3E50" w:rsidRPr="00F30EB7">
        <w:rPr>
          <w:rFonts w:asciiTheme="minorHAnsi" w:hAnsiTheme="minorHAnsi" w:cstheme="minorHAnsi"/>
        </w:rPr>
        <w:t>¿PUEDO IDENTIFICARME CON EL PERMISO ESPECIAL DE PERMANENCIA (PEP)?</w:t>
      </w:r>
      <w:bookmarkEnd w:id="140"/>
    </w:p>
    <w:p w14:paraId="15894DB0" w14:textId="77777777" w:rsidR="00070323" w:rsidRPr="00F30EB7" w:rsidRDefault="00070323" w:rsidP="00F30EB7">
      <w:pPr>
        <w:tabs>
          <w:tab w:val="right" w:pos="9214"/>
        </w:tabs>
        <w:spacing w:line="276" w:lineRule="auto"/>
        <w:jc w:val="both"/>
        <w:rPr>
          <w:rFonts w:asciiTheme="minorHAnsi" w:eastAsia="Arial" w:hAnsiTheme="minorHAnsi" w:cstheme="minorHAnsi"/>
        </w:rPr>
      </w:pPr>
    </w:p>
    <w:p w14:paraId="1034DD56" w14:textId="2CFE8AE4" w:rsidR="005C3E50" w:rsidRPr="00F30EB7" w:rsidRDefault="0007032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Actualmente no es posible hacerlo.</w:t>
      </w:r>
      <w:r w:rsidRPr="00F30EB7">
        <w:rPr>
          <w:rFonts w:asciiTheme="minorHAnsi" w:eastAsia="Arial" w:hAnsiTheme="minorHAnsi" w:cstheme="minorHAnsi"/>
        </w:rPr>
        <w:t xml:space="preserve"> Los permisos especiales de permanencia, sin importar su fase de expedición, incluido el PEPFF; estaban vigentes hasta el 28 de febrero de 2023.</w:t>
      </w:r>
    </w:p>
    <w:p w14:paraId="42F35A3F" w14:textId="59C20085" w:rsidR="00070323" w:rsidRDefault="00070323" w:rsidP="00F30EB7">
      <w:pPr>
        <w:spacing w:line="276" w:lineRule="auto"/>
        <w:rPr>
          <w:rFonts w:asciiTheme="minorHAnsi" w:hAnsiTheme="minorHAnsi" w:cstheme="minorHAnsi"/>
        </w:rPr>
      </w:pPr>
    </w:p>
    <w:p w14:paraId="029AE768" w14:textId="77777777" w:rsidR="00050280" w:rsidRPr="00F30EB7" w:rsidRDefault="00050280" w:rsidP="00F30EB7">
      <w:pPr>
        <w:spacing w:line="276" w:lineRule="auto"/>
        <w:rPr>
          <w:rFonts w:asciiTheme="minorHAnsi" w:hAnsiTheme="minorHAnsi" w:cstheme="minorHAnsi"/>
        </w:rPr>
      </w:pPr>
    </w:p>
    <w:p w14:paraId="6287F158" w14:textId="77777777" w:rsidR="009B14DF" w:rsidRPr="00F30EB7" w:rsidRDefault="00CF7DAB" w:rsidP="00050280">
      <w:pPr>
        <w:pStyle w:val="Mittulo2"/>
        <w:spacing w:before="0" w:after="0"/>
        <w:ind w:left="851" w:hanging="425"/>
        <w:rPr>
          <w:rFonts w:asciiTheme="minorHAnsi" w:hAnsiTheme="minorHAnsi" w:cstheme="minorHAnsi"/>
        </w:rPr>
      </w:pPr>
      <w:bookmarkStart w:id="141" w:name="_Toc44876896"/>
      <w:bookmarkStart w:id="142" w:name="_Toc44877234"/>
      <w:bookmarkEnd w:id="141"/>
      <w:bookmarkEnd w:id="142"/>
      <w:r w:rsidRPr="00F30EB7">
        <w:rPr>
          <w:rFonts w:asciiTheme="minorHAnsi" w:hAnsiTheme="minorHAnsi" w:cstheme="minorHAnsi"/>
        </w:rPr>
        <w:t xml:space="preserve"> </w:t>
      </w:r>
      <w:bookmarkStart w:id="143" w:name="_Toc165020605"/>
      <w:r w:rsidR="009B14DF" w:rsidRPr="00F30EB7">
        <w:rPr>
          <w:rFonts w:asciiTheme="minorHAnsi" w:hAnsiTheme="minorHAnsi" w:cstheme="minorHAnsi"/>
        </w:rPr>
        <w:t>¿CUÁLES SON LAS CAUSAS PARA CANCELAR EL PERMISO ESPECIAL DE PERMANENCIA (PEP)?</w:t>
      </w:r>
      <w:bookmarkEnd w:id="143"/>
    </w:p>
    <w:p w14:paraId="14429CA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A808AC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Cuando se presenten los siguientes casos:</w:t>
      </w:r>
    </w:p>
    <w:p w14:paraId="10590BE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3295576" w14:textId="77777777" w:rsidR="005C3E50"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Alteración del documento</w:t>
      </w:r>
      <w:r w:rsidR="005C3E50" w:rsidRPr="00F30EB7">
        <w:rPr>
          <w:rFonts w:asciiTheme="minorHAnsi" w:eastAsia="Arial" w:hAnsiTheme="minorHAnsi" w:cstheme="minorHAnsi"/>
        </w:rPr>
        <w:t>.</w:t>
      </w:r>
    </w:p>
    <w:p w14:paraId="23C0557A"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Uso inadecuado</w:t>
      </w:r>
      <w:r w:rsidR="005C3E50" w:rsidRPr="00F30EB7">
        <w:rPr>
          <w:rFonts w:asciiTheme="minorHAnsi" w:eastAsia="Arial" w:hAnsiTheme="minorHAnsi" w:cstheme="minorHAnsi"/>
        </w:rPr>
        <w:t>.</w:t>
      </w:r>
    </w:p>
    <w:p w14:paraId="249BF959" w14:textId="77777777" w:rsidR="003D60ED"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Infracción a la normatividad migratoria colombiana </w:t>
      </w:r>
      <w:r w:rsidR="005C3E50" w:rsidRPr="00F30EB7">
        <w:rPr>
          <w:rFonts w:asciiTheme="minorHAnsi" w:eastAsia="Arial" w:hAnsiTheme="minorHAnsi" w:cstheme="minorHAnsi"/>
        </w:rPr>
        <w:t>y/o v</w:t>
      </w:r>
      <w:r w:rsidRPr="00F30EB7">
        <w:rPr>
          <w:rFonts w:asciiTheme="minorHAnsi" w:eastAsia="Arial" w:hAnsiTheme="minorHAnsi" w:cstheme="minorHAnsi"/>
        </w:rPr>
        <w:t xml:space="preserve">iolación a la </w:t>
      </w:r>
      <w:r w:rsidR="005C3E50" w:rsidRPr="00F30EB7">
        <w:rPr>
          <w:rFonts w:asciiTheme="minorHAnsi" w:eastAsia="Arial" w:hAnsiTheme="minorHAnsi" w:cstheme="minorHAnsi"/>
        </w:rPr>
        <w:t>l</w:t>
      </w:r>
      <w:r w:rsidRPr="00F30EB7">
        <w:rPr>
          <w:rFonts w:asciiTheme="minorHAnsi" w:eastAsia="Arial" w:hAnsiTheme="minorHAnsi" w:cstheme="minorHAnsi"/>
        </w:rPr>
        <w:t>ey colombiana</w:t>
      </w:r>
      <w:r w:rsidR="005C3E50" w:rsidRPr="00F30EB7">
        <w:rPr>
          <w:rFonts w:asciiTheme="minorHAnsi" w:eastAsia="Arial" w:hAnsiTheme="minorHAnsi" w:cstheme="minorHAnsi"/>
        </w:rPr>
        <w:t>.</w:t>
      </w:r>
    </w:p>
    <w:p w14:paraId="0EB97E83" w14:textId="5B66DE5A" w:rsidR="003D60ED" w:rsidRPr="00F30EB7" w:rsidRDefault="003D60ED" w:rsidP="00F30EB7">
      <w:pPr>
        <w:numPr>
          <w:ilvl w:val="0"/>
          <w:numId w:val="35"/>
        </w:numPr>
        <w:tabs>
          <w:tab w:val="left" w:pos="426"/>
        </w:tabs>
        <w:spacing w:line="276" w:lineRule="auto"/>
        <w:ind w:left="426" w:hanging="284"/>
        <w:jc w:val="both"/>
        <w:rPr>
          <w:rFonts w:asciiTheme="minorHAnsi" w:eastAsia="Arial Narrow" w:hAnsiTheme="minorHAnsi" w:cstheme="minorHAnsi"/>
          <w:b/>
          <w:bCs/>
        </w:rPr>
      </w:pPr>
      <w:r w:rsidRPr="00F30EB7">
        <w:rPr>
          <w:rFonts w:asciiTheme="minorHAnsi" w:eastAsia="Arial Narrow" w:hAnsiTheme="minorHAnsi" w:cstheme="minorHAnsi"/>
        </w:rPr>
        <w:t xml:space="preserve">Salir y permanecer fuera del país </w:t>
      </w:r>
      <w:r w:rsidR="00916BDB" w:rsidRPr="00F30EB7">
        <w:rPr>
          <w:rFonts w:asciiTheme="minorHAnsi" w:eastAsia="Arial Narrow" w:hAnsiTheme="minorHAnsi" w:cstheme="minorHAnsi"/>
        </w:rPr>
        <w:t xml:space="preserve">por más de </w:t>
      </w:r>
      <w:r w:rsidRPr="00F30EB7">
        <w:rPr>
          <w:rFonts w:asciiTheme="minorHAnsi" w:eastAsia="Arial Narrow" w:hAnsiTheme="minorHAnsi" w:cstheme="minorHAnsi"/>
        </w:rPr>
        <w:t xml:space="preserve">noventa (90) días calendario. </w:t>
      </w:r>
      <w:r w:rsidRPr="00F30EB7">
        <w:rPr>
          <w:rFonts w:asciiTheme="minorHAnsi" w:eastAsia="Arial Narrow" w:hAnsiTheme="minorHAnsi" w:cstheme="minorHAnsi"/>
          <w:b/>
          <w:bCs/>
        </w:rPr>
        <w:t xml:space="preserve">NO SE CONTARÁ EL TIEMPO </w:t>
      </w:r>
      <w:r w:rsidR="005A492B" w:rsidRPr="00F30EB7">
        <w:rPr>
          <w:rFonts w:asciiTheme="minorHAnsi" w:eastAsia="Arial Narrow" w:hAnsiTheme="minorHAnsi" w:cstheme="minorHAnsi"/>
          <w:b/>
          <w:bCs/>
        </w:rPr>
        <w:t xml:space="preserve">que </w:t>
      </w:r>
      <w:r w:rsidRPr="00F30EB7">
        <w:rPr>
          <w:rFonts w:asciiTheme="minorHAnsi" w:eastAsia="Arial Narrow" w:hAnsiTheme="minorHAnsi" w:cstheme="minorHAnsi"/>
          <w:b/>
          <w:bCs/>
        </w:rPr>
        <w:t xml:space="preserve">los </w:t>
      </w:r>
      <w:r w:rsidR="00D91B82" w:rsidRPr="00F30EB7">
        <w:rPr>
          <w:rFonts w:asciiTheme="minorHAnsi" w:eastAsia="Arial Narrow" w:hAnsiTheme="minorHAnsi" w:cstheme="minorHAnsi"/>
          <w:b/>
          <w:bCs/>
        </w:rPr>
        <w:t xml:space="preserve">nacionales </w:t>
      </w:r>
      <w:r w:rsidRPr="00F30EB7">
        <w:rPr>
          <w:rFonts w:asciiTheme="minorHAnsi" w:eastAsia="Arial Narrow" w:hAnsiTheme="minorHAnsi" w:cstheme="minorHAnsi"/>
          <w:b/>
          <w:bCs/>
        </w:rPr>
        <w:t xml:space="preserve">venezolanos </w:t>
      </w:r>
      <w:r w:rsidR="00D513F5" w:rsidRPr="00F30EB7">
        <w:rPr>
          <w:rFonts w:asciiTheme="minorHAnsi" w:eastAsia="Arial Narrow" w:hAnsiTheme="minorHAnsi" w:cstheme="minorHAnsi"/>
          <w:b/>
          <w:bCs/>
        </w:rPr>
        <w:t>permaneciera</w:t>
      </w:r>
      <w:r w:rsidR="005A492B" w:rsidRPr="00F30EB7">
        <w:rPr>
          <w:rFonts w:asciiTheme="minorHAnsi" w:eastAsia="Arial Narrow" w:hAnsiTheme="minorHAnsi" w:cstheme="minorHAnsi"/>
          <w:b/>
          <w:bCs/>
        </w:rPr>
        <w:t xml:space="preserve">n </w:t>
      </w:r>
      <w:r w:rsidRPr="00F30EB7">
        <w:rPr>
          <w:rFonts w:asciiTheme="minorHAnsi" w:eastAsia="Arial Narrow" w:hAnsiTheme="minorHAnsi" w:cstheme="minorHAnsi"/>
          <w:b/>
          <w:bCs/>
        </w:rPr>
        <w:t xml:space="preserve">fuera de Colombia </w:t>
      </w:r>
      <w:r w:rsidR="005A492B" w:rsidRPr="00F30EB7">
        <w:rPr>
          <w:rFonts w:asciiTheme="minorHAnsi" w:eastAsia="Arial Narrow" w:hAnsiTheme="minorHAnsi" w:cstheme="minorHAnsi"/>
          <w:b/>
          <w:bCs/>
        </w:rPr>
        <w:t xml:space="preserve">entre </w:t>
      </w:r>
      <w:r w:rsidRPr="00F30EB7">
        <w:rPr>
          <w:rFonts w:asciiTheme="minorHAnsi" w:eastAsia="Arial Narrow" w:hAnsiTheme="minorHAnsi" w:cstheme="minorHAnsi"/>
          <w:b/>
          <w:bCs/>
        </w:rPr>
        <w:t>el 12 de marzo de 2020 y el 18 de septiembre de 2020.</w:t>
      </w:r>
    </w:p>
    <w:p w14:paraId="7D371D63"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Se considere inconveniente la presencia del ciudadano venezolano en el territorio nacional</w:t>
      </w:r>
      <w:r w:rsidR="005C3E50" w:rsidRPr="00F30EB7">
        <w:rPr>
          <w:rFonts w:asciiTheme="minorHAnsi" w:eastAsia="Arial" w:hAnsiTheme="minorHAnsi" w:cstheme="minorHAnsi"/>
        </w:rPr>
        <w:t>.</w:t>
      </w:r>
    </w:p>
    <w:p w14:paraId="466F48D7" w14:textId="32A360C3" w:rsidR="009B14DF" w:rsidRDefault="009B14DF" w:rsidP="00F30EB7">
      <w:pPr>
        <w:tabs>
          <w:tab w:val="right" w:pos="9214"/>
        </w:tabs>
        <w:spacing w:line="276" w:lineRule="auto"/>
        <w:jc w:val="both"/>
        <w:rPr>
          <w:rFonts w:asciiTheme="minorHAnsi" w:eastAsia="Arial" w:hAnsiTheme="minorHAnsi" w:cstheme="minorHAnsi"/>
          <w:i/>
          <w:color w:val="0000FF"/>
        </w:rPr>
      </w:pPr>
    </w:p>
    <w:p w14:paraId="40C3F886" w14:textId="77777777" w:rsidR="00050280" w:rsidRPr="00F30EB7" w:rsidRDefault="00050280" w:rsidP="00F30EB7">
      <w:pPr>
        <w:tabs>
          <w:tab w:val="right" w:pos="9214"/>
        </w:tabs>
        <w:spacing w:line="276" w:lineRule="auto"/>
        <w:jc w:val="both"/>
        <w:rPr>
          <w:rFonts w:asciiTheme="minorHAnsi" w:eastAsia="Arial" w:hAnsiTheme="minorHAnsi" w:cstheme="minorHAnsi"/>
          <w:i/>
          <w:color w:val="0000FF"/>
        </w:rPr>
      </w:pPr>
    </w:p>
    <w:p w14:paraId="38455532" w14:textId="77777777" w:rsidR="00EE0262" w:rsidRPr="00F30EB7" w:rsidRDefault="00EE0262" w:rsidP="00050280">
      <w:pPr>
        <w:pStyle w:val="Mittulo2"/>
        <w:spacing w:before="0" w:after="0"/>
        <w:ind w:left="851" w:hanging="425"/>
        <w:rPr>
          <w:rFonts w:asciiTheme="minorHAnsi" w:hAnsiTheme="minorHAnsi" w:cstheme="minorHAnsi"/>
        </w:rPr>
      </w:pPr>
      <w:bookmarkStart w:id="144" w:name="_Toc165020606"/>
      <w:r w:rsidRPr="00F30EB7">
        <w:rPr>
          <w:rFonts w:asciiTheme="minorHAnsi" w:hAnsiTheme="minorHAnsi" w:cstheme="minorHAnsi"/>
        </w:rPr>
        <w:t xml:space="preserve">¿CÓMO TRAMITAR UN </w:t>
      </w:r>
      <w:r w:rsidR="009C1A03" w:rsidRPr="00F30EB7">
        <w:rPr>
          <w:rFonts w:asciiTheme="minorHAnsi" w:hAnsiTheme="minorHAnsi" w:cstheme="minorHAnsi"/>
        </w:rPr>
        <w:t xml:space="preserve">DUPLICADO </w:t>
      </w:r>
      <w:r w:rsidRPr="00F30EB7">
        <w:rPr>
          <w:rFonts w:asciiTheme="minorHAnsi" w:hAnsiTheme="minorHAnsi" w:cstheme="minorHAnsi"/>
        </w:rPr>
        <w:t>DEL PERMISO ESPECIAL DE PERMANENCIA PEP O PEPFF?</w:t>
      </w:r>
      <w:bookmarkEnd w:id="144"/>
    </w:p>
    <w:p w14:paraId="56E225E5" w14:textId="77777777" w:rsidR="00EE0262" w:rsidRPr="00F30EB7" w:rsidRDefault="00EE0262" w:rsidP="00F30EB7">
      <w:pPr>
        <w:tabs>
          <w:tab w:val="right" w:pos="9214"/>
        </w:tabs>
        <w:spacing w:line="276" w:lineRule="auto"/>
        <w:jc w:val="both"/>
        <w:rPr>
          <w:rFonts w:asciiTheme="minorHAnsi" w:eastAsia="Arial" w:hAnsiTheme="minorHAnsi" w:cstheme="minorHAnsi"/>
        </w:rPr>
      </w:pPr>
    </w:p>
    <w:p w14:paraId="3CD4AE04" w14:textId="77777777" w:rsidR="009C1A03" w:rsidRPr="00F30EB7" w:rsidRDefault="009C1A03" w:rsidP="00F30EB7">
      <w:pPr>
        <w:tabs>
          <w:tab w:val="right" w:pos="9214"/>
        </w:tabs>
        <w:spacing w:line="276" w:lineRule="auto"/>
        <w:jc w:val="both"/>
        <w:rPr>
          <w:rFonts w:asciiTheme="minorHAnsi" w:eastAsia="Arial" w:hAnsiTheme="minorHAnsi" w:cstheme="minorHAnsi"/>
        </w:rPr>
      </w:pPr>
      <w:bookmarkStart w:id="145" w:name="_Hlk53773694"/>
      <w:r w:rsidRPr="00F30EB7">
        <w:rPr>
          <w:rFonts w:asciiTheme="minorHAnsi" w:eastAsia="Arial" w:hAnsiTheme="minorHAnsi" w:cstheme="minorHAnsi"/>
        </w:rPr>
        <w:t>Debe ingresar al siguiente enlace y digitar la información solicitada</w:t>
      </w:r>
    </w:p>
    <w:p w14:paraId="4624918A" w14:textId="77777777" w:rsidR="009C1A03" w:rsidRPr="00F30EB7" w:rsidRDefault="007F73C6" w:rsidP="00F30EB7">
      <w:pPr>
        <w:tabs>
          <w:tab w:val="right" w:pos="9214"/>
        </w:tabs>
        <w:spacing w:line="276" w:lineRule="auto"/>
        <w:jc w:val="both"/>
        <w:rPr>
          <w:rFonts w:asciiTheme="minorHAnsi" w:eastAsia="Arial" w:hAnsiTheme="minorHAnsi" w:cstheme="minorHAnsi"/>
        </w:rPr>
      </w:pPr>
      <w:hyperlink r:id="rId88" w:history="1">
        <w:r w:rsidR="009C1A03" w:rsidRPr="00F30EB7">
          <w:rPr>
            <w:rStyle w:val="Hipervnculo"/>
            <w:rFonts w:asciiTheme="minorHAnsi" w:eastAsia="Arial" w:hAnsiTheme="minorHAnsi" w:cstheme="minorHAnsi"/>
          </w:rPr>
          <w:t>https://apps.migracioncolombia.gov.co/certificadosVEN/public/permisoEspecial.jsf</w:t>
        </w:r>
      </w:hyperlink>
      <w:r w:rsidR="009C1A03" w:rsidRPr="00F30EB7">
        <w:rPr>
          <w:rFonts w:asciiTheme="minorHAnsi" w:eastAsia="Arial" w:hAnsiTheme="minorHAnsi" w:cstheme="minorHAnsi"/>
        </w:rPr>
        <w:t xml:space="preserve"> </w:t>
      </w:r>
    </w:p>
    <w:p w14:paraId="03F03CEB"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325DB86C" w14:textId="0821A687"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de aclarar que en Tipo de documento el </w:t>
      </w:r>
      <w:r w:rsidR="00D91B82" w:rsidRPr="00F30EB7">
        <w:rPr>
          <w:rFonts w:asciiTheme="minorHAnsi" w:eastAsia="Times New Roman" w:hAnsiTheme="minorHAnsi" w:cstheme="minorHAnsi"/>
          <w:color w:val="000000"/>
          <w:szCs w:val="18"/>
        </w:rPr>
        <w:t>nacional venezolano</w:t>
      </w:r>
      <w:r w:rsidR="00D91B82" w:rsidRPr="00F30EB7">
        <w:rPr>
          <w:rFonts w:asciiTheme="minorHAnsi" w:eastAsia="Arial" w:hAnsiTheme="minorHAnsi" w:cstheme="minorHAnsi"/>
        </w:rPr>
        <w:t xml:space="preserve"> </w:t>
      </w:r>
      <w:r w:rsidRPr="00F30EB7">
        <w:rPr>
          <w:rFonts w:asciiTheme="minorHAnsi" w:eastAsia="Arial" w:hAnsiTheme="minorHAnsi" w:cstheme="minorHAnsi"/>
        </w:rPr>
        <w:t>debe ingresar el número del documento con el cual se realizó el trámite del PEP o del PEPFF y</w:t>
      </w:r>
      <w:r w:rsidR="00122CC3" w:rsidRPr="00F30EB7">
        <w:rPr>
          <w:rFonts w:asciiTheme="minorHAnsi" w:eastAsia="Arial" w:hAnsiTheme="minorHAnsi" w:cstheme="minorHAnsi"/>
        </w:rPr>
        <w:t>,</w:t>
      </w:r>
      <w:r w:rsidRPr="00F30EB7">
        <w:rPr>
          <w:rFonts w:asciiTheme="minorHAnsi" w:eastAsia="Arial" w:hAnsiTheme="minorHAnsi" w:cstheme="minorHAnsi"/>
        </w:rPr>
        <w:t xml:space="preserve"> si es del caso</w:t>
      </w:r>
      <w:r w:rsidR="00122CC3" w:rsidRPr="00F30EB7">
        <w:rPr>
          <w:rFonts w:asciiTheme="minorHAnsi" w:eastAsia="Arial" w:hAnsiTheme="minorHAnsi" w:cstheme="minorHAnsi"/>
        </w:rPr>
        <w:t>,</w:t>
      </w:r>
      <w:r w:rsidRPr="00F30EB7">
        <w:rPr>
          <w:rFonts w:asciiTheme="minorHAnsi" w:eastAsia="Arial" w:hAnsiTheme="minorHAnsi" w:cstheme="minorHAnsi"/>
        </w:rPr>
        <w:t xml:space="preserve"> actualizar la información de dirección, número d</w:t>
      </w:r>
      <w:r w:rsidR="00122CC3" w:rsidRPr="00F30EB7">
        <w:rPr>
          <w:rFonts w:asciiTheme="minorHAnsi" w:eastAsia="Arial" w:hAnsiTheme="minorHAnsi" w:cstheme="minorHAnsi"/>
        </w:rPr>
        <w:t>e teléfono y correo electrónico.</w:t>
      </w:r>
      <w:r w:rsidRPr="00F30EB7">
        <w:rPr>
          <w:rFonts w:asciiTheme="minorHAnsi" w:eastAsia="Arial" w:hAnsiTheme="minorHAnsi" w:cstheme="minorHAnsi"/>
        </w:rPr>
        <w:t xml:space="preserve"> </w:t>
      </w:r>
      <w:r w:rsidR="00122CC3" w:rsidRPr="00F30EB7">
        <w:rPr>
          <w:rFonts w:asciiTheme="minorHAnsi" w:eastAsia="Arial" w:hAnsiTheme="minorHAnsi" w:cstheme="minorHAnsi"/>
        </w:rPr>
        <w:t>E</w:t>
      </w:r>
      <w:r w:rsidRPr="00F30EB7">
        <w:rPr>
          <w:rFonts w:asciiTheme="minorHAnsi" w:eastAsia="Arial" w:hAnsiTheme="minorHAnsi" w:cstheme="minorHAnsi"/>
        </w:rPr>
        <w:t xml:space="preserve">l PEP será enviado la cuenta de correo registrada en la actualización. </w:t>
      </w:r>
    </w:p>
    <w:p w14:paraId="5078D1CA"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461501F5" w14:textId="77777777"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Tenga en cuenta que si no registra el documento con el cual se realizó el trámite, la aplicación no le permitirá continuar el proceso.</w:t>
      </w:r>
      <w:bookmarkEnd w:id="145"/>
    </w:p>
    <w:p w14:paraId="2EF8EA19" w14:textId="70DBA748" w:rsidR="009C1A03" w:rsidRDefault="009C1A03" w:rsidP="00F30EB7">
      <w:pPr>
        <w:tabs>
          <w:tab w:val="right" w:pos="9214"/>
        </w:tabs>
        <w:spacing w:line="276" w:lineRule="auto"/>
        <w:jc w:val="both"/>
        <w:rPr>
          <w:rFonts w:asciiTheme="minorHAnsi" w:eastAsia="Arial" w:hAnsiTheme="minorHAnsi" w:cstheme="minorHAnsi"/>
        </w:rPr>
      </w:pPr>
    </w:p>
    <w:p w14:paraId="35AD77AF" w14:textId="77777777" w:rsidR="00050280" w:rsidRPr="00F30EB7" w:rsidRDefault="00050280" w:rsidP="00F30EB7">
      <w:pPr>
        <w:tabs>
          <w:tab w:val="right" w:pos="9214"/>
        </w:tabs>
        <w:spacing w:line="276" w:lineRule="auto"/>
        <w:jc w:val="both"/>
        <w:rPr>
          <w:rFonts w:asciiTheme="minorHAnsi" w:eastAsia="Arial" w:hAnsiTheme="minorHAnsi" w:cstheme="minorHAnsi"/>
        </w:rPr>
      </w:pPr>
    </w:p>
    <w:p w14:paraId="1E398F9C" w14:textId="77777777" w:rsidR="009C1A03" w:rsidRPr="00F30EB7" w:rsidRDefault="009C1A03" w:rsidP="00050280">
      <w:pPr>
        <w:pStyle w:val="Mittulo2"/>
        <w:spacing w:before="0" w:after="0"/>
        <w:ind w:left="851" w:hanging="425"/>
        <w:rPr>
          <w:rFonts w:asciiTheme="minorHAnsi" w:hAnsiTheme="minorHAnsi" w:cstheme="minorHAnsi"/>
        </w:rPr>
      </w:pPr>
      <w:bookmarkStart w:id="146" w:name="_Toc165020607"/>
      <w:r w:rsidRPr="00F30EB7">
        <w:rPr>
          <w:rFonts w:asciiTheme="minorHAnsi" w:hAnsiTheme="minorHAnsi" w:cstheme="minorHAnsi"/>
        </w:rPr>
        <w:t>¿CÓMO TRAMITAR UN DUPLICADO DEL PERMISO ESPECIAL DE PERMANENCIA PEP-RAMV?</w:t>
      </w:r>
      <w:bookmarkEnd w:id="146"/>
    </w:p>
    <w:p w14:paraId="214714F0"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3EFAF6AE" w14:textId="77777777"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 ingresar al siguiente enlace y digitar la información solicitada</w:t>
      </w:r>
    </w:p>
    <w:p w14:paraId="3CD65398" w14:textId="77777777" w:rsidR="009C1A03" w:rsidRPr="00F30EB7" w:rsidRDefault="007F73C6" w:rsidP="00F30EB7">
      <w:pPr>
        <w:tabs>
          <w:tab w:val="right" w:pos="9214"/>
        </w:tabs>
        <w:spacing w:line="276" w:lineRule="auto"/>
        <w:jc w:val="both"/>
        <w:rPr>
          <w:rFonts w:asciiTheme="minorHAnsi" w:eastAsia="Arial" w:hAnsiTheme="minorHAnsi" w:cstheme="minorHAnsi"/>
        </w:rPr>
      </w:pPr>
      <w:hyperlink r:id="rId89" w:history="1">
        <w:r w:rsidR="009C1A03" w:rsidRPr="00F30EB7">
          <w:rPr>
            <w:rStyle w:val="Hipervnculo"/>
            <w:rFonts w:asciiTheme="minorHAnsi" w:eastAsia="Arial" w:hAnsiTheme="minorHAnsi" w:cstheme="minorHAnsi"/>
          </w:rPr>
          <w:t>https://apps.migracioncolombia.gov.co/certificadosVEN/public/registroAdmMigrantesVen.jsf</w:t>
        </w:r>
      </w:hyperlink>
      <w:r w:rsidR="009C1A03" w:rsidRPr="00F30EB7">
        <w:rPr>
          <w:rFonts w:asciiTheme="minorHAnsi" w:eastAsia="Arial" w:hAnsiTheme="minorHAnsi" w:cstheme="minorHAnsi"/>
        </w:rPr>
        <w:t xml:space="preserve"> </w:t>
      </w:r>
    </w:p>
    <w:p w14:paraId="0551B4A8"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2A8C3A9E" w14:textId="7BC9D04B"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de aclarar que al digitar el tipo de documento usted debe registrar el número del documento ID o formulario indicado en el </w:t>
      </w:r>
      <w:r w:rsidR="00E14A57" w:rsidRPr="00F30EB7">
        <w:rPr>
          <w:rFonts w:asciiTheme="minorHAnsi" w:eastAsia="Arial" w:hAnsiTheme="minorHAnsi" w:cstheme="minorHAnsi"/>
        </w:rPr>
        <w:t xml:space="preserve">registro administrativo de migrantes venezolanos </w:t>
      </w:r>
      <w:r w:rsidR="00115F21" w:rsidRPr="00F30EB7">
        <w:rPr>
          <w:rFonts w:asciiTheme="minorHAnsi" w:eastAsia="Arial" w:hAnsiTheme="minorHAnsi" w:cstheme="minorHAnsi"/>
        </w:rPr>
        <w:t>(RAMV)</w:t>
      </w:r>
      <w:r w:rsidRPr="00F30EB7">
        <w:rPr>
          <w:rFonts w:asciiTheme="minorHAnsi" w:eastAsia="Arial" w:hAnsiTheme="minorHAnsi" w:cstheme="minorHAnsi"/>
        </w:rPr>
        <w:t>, llevado a cabo por la Unidad Nacional para la Gestión del Riesgo de Desastres – UNGRD, y, si es del caso, actualizar la información de dirección, número de teléfono y correo electrónico. El PEP será enviado a la cuenta de correo electrónico registrada en la actualización.</w:t>
      </w:r>
    </w:p>
    <w:p w14:paraId="60B191F8" w14:textId="1A3A08D5" w:rsidR="009C1A03" w:rsidRDefault="009C1A03" w:rsidP="00F30EB7">
      <w:pPr>
        <w:tabs>
          <w:tab w:val="right" w:pos="9214"/>
        </w:tabs>
        <w:spacing w:line="276" w:lineRule="auto"/>
        <w:jc w:val="both"/>
        <w:rPr>
          <w:rFonts w:asciiTheme="minorHAnsi" w:eastAsia="Arial" w:hAnsiTheme="minorHAnsi" w:cstheme="minorHAnsi"/>
        </w:rPr>
      </w:pPr>
    </w:p>
    <w:p w14:paraId="3F71A2E1" w14:textId="77777777" w:rsidR="00050280" w:rsidRPr="00F30EB7" w:rsidRDefault="00050280" w:rsidP="00F30EB7">
      <w:pPr>
        <w:tabs>
          <w:tab w:val="right" w:pos="9214"/>
        </w:tabs>
        <w:spacing w:line="276" w:lineRule="auto"/>
        <w:jc w:val="both"/>
        <w:rPr>
          <w:rFonts w:asciiTheme="minorHAnsi" w:eastAsia="Arial" w:hAnsiTheme="minorHAnsi" w:cstheme="minorHAnsi"/>
        </w:rPr>
      </w:pPr>
    </w:p>
    <w:p w14:paraId="1739B761" w14:textId="77777777" w:rsidR="009C1A03" w:rsidRPr="00F30EB7" w:rsidRDefault="009C1A03" w:rsidP="00050280">
      <w:pPr>
        <w:pStyle w:val="Mittulo2"/>
        <w:spacing w:before="0" w:after="0"/>
        <w:ind w:left="851" w:hanging="425"/>
        <w:rPr>
          <w:rFonts w:asciiTheme="minorHAnsi" w:hAnsiTheme="minorHAnsi" w:cstheme="minorHAnsi"/>
        </w:rPr>
      </w:pPr>
      <w:bookmarkStart w:id="147" w:name="_Toc165020608"/>
      <w:r w:rsidRPr="00F30EB7">
        <w:rPr>
          <w:rFonts w:asciiTheme="minorHAnsi" w:hAnsiTheme="minorHAnsi" w:cstheme="minorHAnsi"/>
        </w:rPr>
        <w:lastRenderedPageBreak/>
        <w:t>¿CÓMO TRAMITAR UN CERTIFICADO DE VIGENCIA DEL PERMISO ESPECIAL DE PERMANENCIA PEP, PEP-RAMV O PEPFF?</w:t>
      </w:r>
      <w:bookmarkEnd w:id="147"/>
    </w:p>
    <w:p w14:paraId="1C3CC760" w14:textId="77777777" w:rsidR="009C1A03" w:rsidRPr="00F30EB7" w:rsidRDefault="009C1A03" w:rsidP="00F30EB7">
      <w:pPr>
        <w:tabs>
          <w:tab w:val="left" w:pos="1134"/>
          <w:tab w:val="right" w:pos="9214"/>
        </w:tabs>
        <w:spacing w:line="276" w:lineRule="auto"/>
        <w:jc w:val="both"/>
        <w:rPr>
          <w:rFonts w:asciiTheme="minorHAnsi" w:eastAsia="Arial" w:hAnsiTheme="minorHAnsi" w:cstheme="minorHAnsi"/>
          <w:b/>
          <w:i/>
        </w:rPr>
      </w:pPr>
    </w:p>
    <w:p w14:paraId="62B97E1F" w14:textId="77777777"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Por medio de la página web de Migración Colombia puede generarlo las veces que lo requiera ingresando al enlace </w:t>
      </w:r>
      <w:hyperlink r:id="rId90" w:history="1">
        <w:r w:rsidRPr="00F30EB7">
          <w:rPr>
            <w:rStyle w:val="Hipervnculo"/>
            <w:rFonts w:asciiTheme="minorHAnsi" w:eastAsia="Arial" w:hAnsiTheme="minorHAnsi" w:cstheme="minorHAnsi"/>
          </w:rPr>
          <w:t>https://apps.migracioncolombia.gov.co/consultarVEN/</w:t>
        </w:r>
      </w:hyperlink>
    </w:p>
    <w:p w14:paraId="012859B6"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0406448E" w14:textId="5F777FBB" w:rsidR="009C1A03"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solicitarlo, deberá conocer el n</w:t>
      </w:r>
      <w:r w:rsidR="00FF3369" w:rsidRPr="00F30EB7">
        <w:rPr>
          <w:rFonts w:asciiTheme="minorHAnsi" w:eastAsia="Arial" w:hAnsiTheme="minorHAnsi" w:cstheme="minorHAnsi"/>
        </w:rPr>
        <w:t xml:space="preserve">úmero del PEP, PEP-RAMV o PEPFF. En </w:t>
      </w:r>
      <w:r w:rsidRPr="00F30EB7">
        <w:rPr>
          <w:rFonts w:asciiTheme="minorHAnsi" w:eastAsia="Arial" w:hAnsiTheme="minorHAnsi" w:cstheme="minorHAnsi"/>
        </w:rPr>
        <w:t>la fecha de expedición</w:t>
      </w:r>
      <w:r w:rsidR="00FF3369" w:rsidRPr="00F30EB7">
        <w:rPr>
          <w:rFonts w:asciiTheme="minorHAnsi" w:eastAsia="Arial" w:hAnsiTheme="minorHAnsi" w:cstheme="minorHAnsi"/>
        </w:rPr>
        <w:t xml:space="preserve"> deberá seleccionar 1/3/2021</w:t>
      </w:r>
      <w:r w:rsidRPr="00F30EB7">
        <w:rPr>
          <w:rFonts w:asciiTheme="minorHAnsi" w:eastAsia="Arial" w:hAnsiTheme="minorHAnsi" w:cstheme="minorHAnsi"/>
        </w:rPr>
        <w:t xml:space="preserve">. </w:t>
      </w:r>
    </w:p>
    <w:p w14:paraId="7F80C038"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4244D551" w14:textId="68D88632" w:rsidR="00825D48" w:rsidRPr="00F30EB7" w:rsidRDefault="009C1A0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no conoce o recuerda estos datos, el titular del documento deberá acercarse a cualquiera de los 2</w:t>
      </w:r>
      <w:r w:rsidR="00186256" w:rsidRPr="00F30EB7">
        <w:rPr>
          <w:rFonts w:asciiTheme="minorHAnsi" w:eastAsia="Arial" w:hAnsiTheme="minorHAnsi" w:cstheme="minorHAnsi"/>
        </w:rPr>
        <w:t>7</w:t>
      </w:r>
      <w:r w:rsidRPr="00F30EB7">
        <w:rPr>
          <w:rFonts w:asciiTheme="minorHAnsi" w:eastAsia="Arial" w:hAnsiTheme="minorHAnsi" w:cstheme="minorHAnsi"/>
        </w:rPr>
        <w:t xml:space="preserve"> </w:t>
      </w:r>
      <w:r w:rsidR="008E1B3B" w:rsidRPr="00F30EB7">
        <w:rPr>
          <w:rFonts w:asciiTheme="minorHAnsi" w:eastAsia="Arial" w:hAnsiTheme="minorHAnsi" w:cstheme="minorHAnsi"/>
        </w:rPr>
        <w:t xml:space="preserve">centros facilitadores de servicios </w:t>
      </w:r>
      <w:r w:rsidR="00E14A57" w:rsidRPr="00F30EB7">
        <w:rPr>
          <w:rFonts w:asciiTheme="minorHAnsi" w:eastAsia="Arial" w:hAnsiTheme="minorHAnsi" w:cstheme="minorHAnsi"/>
        </w:rPr>
        <w:t>migratorios en</w:t>
      </w:r>
      <w:r w:rsidRPr="00F30EB7">
        <w:rPr>
          <w:rFonts w:asciiTheme="minorHAnsi" w:eastAsia="Arial" w:hAnsiTheme="minorHAnsi" w:cstheme="minorHAnsi"/>
        </w:rPr>
        <w:t xml:space="preserve"> el país, previa cita agendada, y solicitar la certificación.</w:t>
      </w:r>
      <w:r w:rsidR="00825D48" w:rsidRPr="00F30EB7">
        <w:rPr>
          <w:rFonts w:asciiTheme="minorHAnsi" w:eastAsia="Arial" w:hAnsiTheme="minorHAnsi" w:cstheme="minorHAnsi"/>
        </w:rPr>
        <w:t xml:space="preserve"> </w:t>
      </w:r>
    </w:p>
    <w:p w14:paraId="69E32C74" w14:textId="77777777" w:rsidR="00825D48" w:rsidRPr="00F30EB7" w:rsidRDefault="00825D48" w:rsidP="00F30EB7">
      <w:pPr>
        <w:tabs>
          <w:tab w:val="right" w:pos="9214"/>
        </w:tabs>
        <w:spacing w:line="276" w:lineRule="auto"/>
        <w:jc w:val="both"/>
        <w:rPr>
          <w:rFonts w:asciiTheme="minorHAnsi" w:hAnsiTheme="minorHAnsi" w:cstheme="minorHAnsi"/>
        </w:rPr>
      </w:pPr>
    </w:p>
    <w:p w14:paraId="06C297A8" w14:textId="77777777" w:rsidR="009C1A03" w:rsidRPr="00F30EB7" w:rsidRDefault="009C1A03" w:rsidP="00F30EB7">
      <w:pPr>
        <w:tabs>
          <w:tab w:val="right" w:pos="9214"/>
        </w:tabs>
        <w:spacing w:line="276" w:lineRule="auto"/>
        <w:jc w:val="both"/>
        <w:rPr>
          <w:rFonts w:asciiTheme="minorHAnsi" w:eastAsia="Arial" w:hAnsiTheme="minorHAnsi" w:cstheme="minorHAnsi"/>
        </w:rPr>
      </w:pPr>
    </w:p>
    <w:p w14:paraId="7240C2C6" w14:textId="77777777" w:rsidR="00085ACB" w:rsidRPr="00F30EB7" w:rsidRDefault="00CF7DAB" w:rsidP="00050280">
      <w:pPr>
        <w:pStyle w:val="Mittulo2"/>
        <w:spacing w:before="0" w:after="0"/>
        <w:ind w:left="851" w:hanging="425"/>
        <w:rPr>
          <w:rFonts w:asciiTheme="minorHAnsi" w:hAnsiTheme="minorHAnsi" w:cstheme="minorHAnsi"/>
        </w:rPr>
      </w:pPr>
      <w:bookmarkStart w:id="148" w:name="_Toc165020609"/>
      <w:r w:rsidRPr="00F30EB7">
        <w:rPr>
          <w:rFonts w:asciiTheme="minorHAnsi" w:hAnsiTheme="minorHAnsi" w:cstheme="minorHAnsi"/>
        </w:rPr>
        <w:t xml:space="preserve">¿CUÁLES SON LOS </w:t>
      </w:r>
      <w:r w:rsidR="00085ACB" w:rsidRPr="00F30EB7">
        <w:rPr>
          <w:rFonts w:asciiTheme="minorHAnsi" w:hAnsiTheme="minorHAnsi" w:cstheme="minorHAnsi"/>
        </w:rPr>
        <w:t>REQUISITOS PARA SOLICITAR EL PERMISO ESPECIAL DE PERMANENCIA PARA EL FOMENTO DE LA FORMALIZACIÓN (PEPFF)</w:t>
      </w:r>
      <w:r w:rsidR="00737B1A" w:rsidRPr="00F30EB7">
        <w:rPr>
          <w:rFonts w:asciiTheme="minorHAnsi" w:hAnsiTheme="minorHAnsi" w:cstheme="minorHAnsi"/>
        </w:rPr>
        <w:t>?</w:t>
      </w:r>
      <w:bookmarkEnd w:id="148"/>
    </w:p>
    <w:p w14:paraId="397D0F5B" w14:textId="77777777" w:rsidR="00085ACB" w:rsidRPr="00F30EB7" w:rsidRDefault="00085ACB" w:rsidP="00F30EB7">
      <w:pPr>
        <w:tabs>
          <w:tab w:val="left" w:pos="1134"/>
          <w:tab w:val="right" w:pos="9214"/>
        </w:tabs>
        <w:spacing w:line="276" w:lineRule="auto"/>
        <w:ind w:left="426"/>
        <w:jc w:val="both"/>
        <w:rPr>
          <w:rFonts w:asciiTheme="minorHAnsi" w:eastAsia="Arial" w:hAnsiTheme="minorHAnsi" w:cstheme="minorHAnsi"/>
          <w:b/>
          <w:i/>
        </w:rPr>
      </w:pPr>
    </w:p>
    <w:p w14:paraId="54ECD084" w14:textId="77777777" w:rsidR="00E23D7D" w:rsidRPr="00F30EB7" w:rsidRDefault="00BF2CF2" w:rsidP="00F30EB7">
      <w:pPr>
        <w:tabs>
          <w:tab w:val="left" w:pos="426"/>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SE POD</w:t>
      </w:r>
      <w:r w:rsidR="00E23D7D" w:rsidRPr="00F30EB7">
        <w:rPr>
          <w:rFonts w:asciiTheme="minorHAnsi" w:eastAsia="Arial" w:hAnsiTheme="minorHAnsi" w:cstheme="minorHAnsi"/>
          <w:b/>
          <w:bCs/>
        </w:rPr>
        <w:t>ÍA</w:t>
      </w:r>
      <w:r w:rsidRPr="00F30EB7">
        <w:rPr>
          <w:rFonts w:asciiTheme="minorHAnsi" w:eastAsia="Arial" w:hAnsiTheme="minorHAnsi" w:cstheme="minorHAnsi"/>
          <w:b/>
          <w:bCs/>
        </w:rPr>
        <w:t xml:space="preserve"> HACER LA SOLICITUD HASTA EL 30 DE MAYO DE 2021.</w:t>
      </w:r>
      <w:r w:rsidR="00E23D7D" w:rsidRPr="00F30EB7">
        <w:rPr>
          <w:rFonts w:asciiTheme="minorHAnsi" w:eastAsia="Arial" w:hAnsiTheme="minorHAnsi" w:cstheme="minorHAnsi"/>
          <w:b/>
          <w:bCs/>
        </w:rPr>
        <w:t xml:space="preserve"> </w:t>
      </w:r>
    </w:p>
    <w:p w14:paraId="76FB5075" w14:textId="13E5AF9B" w:rsidR="003D5A97" w:rsidRPr="00F30EB7" w:rsidRDefault="003D5A97" w:rsidP="00F30EB7">
      <w:pPr>
        <w:tabs>
          <w:tab w:val="left" w:pos="426"/>
        </w:tabs>
        <w:spacing w:line="276" w:lineRule="auto"/>
        <w:ind w:left="142"/>
        <w:jc w:val="both"/>
        <w:rPr>
          <w:rFonts w:asciiTheme="minorHAnsi" w:eastAsia="Arial" w:hAnsiTheme="minorHAnsi" w:cstheme="minorHAnsi"/>
          <w:b/>
          <w:bCs/>
        </w:rPr>
      </w:pPr>
    </w:p>
    <w:p w14:paraId="0EB0338A" w14:textId="753A481F" w:rsidR="0003011E" w:rsidRPr="00F30EB7" w:rsidRDefault="0003011E" w:rsidP="00F30EB7">
      <w:pPr>
        <w:spacing w:line="276" w:lineRule="auto"/>
        <w:jc w:val="both"/>
        <w:rPr>
          <w:rFonts w:asciiTheme="minorHAnsi" w:eastAsia="Arial" w:hAnsiTheme="minorHAnsi" w:cstheme="minorHAnsi"/>
          <w:u w:val="single"/>
        </w:rPr>
      </w:pPr>
      <w:r w:rsidRPr="00F30EB7">
        <w:rPr>
          <w:rFonts w:asciiTheme="minorHAnsi" w:eastAsia="Arial" w:hAnsiTheme="minorHAnsi" w:cstheme="minorHAnsi"/>
          <w:b/>
          <w:bCs/>
        </w:rPr>
        <w:t xml:space="preserve">Todos </w:t>
      </w:r>
      <w:r w:rsidR="009F19E7" w:rsidRPr="00F30EB7">
        <w:rPr>
          <w:rFonts w:asciiTheme="minorHAnsi" w:eastAsia="Arial" w:hAnsiTheme="minorHAnsi" w:cstheme="minorHAnsi"/>
          <w:b/>
          <w:bCs/>
        </w:rPr>
        <w:t>los permisos especiales de permanencia que se encontraran vigentes, sin importar su fase de expedición, incluido el PEPFF;</w:t>
      </w:r>
      <w:r w:rsidR="009F19E7" w:rsidRPr="00F30EB7">
        <w:rPr>
          <w:rFonts w:asciiTheme="minorHAnsi" w:eastAsia="Arial" w:hAnsiTheme="minorHAnsi" w:cstheme="minorHAnsi"/>
        </w:rPr>
        <w:t xml:space="preserve"> quedaban </w:t>
      </w:r>
      <w:r w:rsidR="009F19E7" w:rsidRPr="00F30EB7">
        <w:rPr>
          <w:rFonts w:asciiTheme="minorHAnsi" w:eastAsia="Arial" w:hAnsiTheme="minorHAnsi" w:cstheme="minorHAnsi"/>
          <w:b/>
          <w:bCs/>
        </w:rPr>
        <w:t>prorrogados automáticamente hasta el 28 de febrero de 2023</w:t>
      </w:r>
      <w:r w:rsidR="009F19E7" w:rsidRPr="00F30EB7">
        <w:rPr>
          <w:rFonts w:asciiTheme="minorHAnsi" w:eastAsia="Arial" w:hAnsiTheme="minorHAnsi" w:cstheme="minorHAnsi"/>
        </w:rPr>
        <w:t xml:space="preserve">, y se puede </w:t>
      </w:r>
      <w:r w:rsidRPr="00F30EB7">
        <w:rPr>
          <w:rFonts w:asciiTheme="minorHAnsi" w:eastAsia="Arial" w:hAnsiTheme="minorHAnsi" w:cstheme="minorHAnsi"/>
        </w:rPr>
        <w:t xml:space="preserve">descargar la correspondiente certificación de vigencia a través del enlace </w:t>
      </w:r>
      <w:hyperlink r:id="rId91" w:history="1">
        <w:r w:rsidRPr="00F30EB7">
          <w:rPr>
            <w:rStyle w:val="Hipervnculo"/>
            <w:rFonts w:asciiTheme="minorHAnsi" w:eastAsia="Arial" w:hAnsiTheme="minorHAnsi" w:cstheme="minorHAnsi"/>
            <w:color w:val="auto"/>
          </w:rPr>
          <w:t>https://apps.migracioncolombia.gov.co/consultarVEN/</w:t>
        </w:r>
      </w:hyperlink>
      <w:r w:rsidRPr="00F30EB7">
        <w:rPr>
          <w:rFonts w:asciiTheme="minorHAnsi" w:eastAsia="Arial" w:hAnsiTheme="minorHAnsi" w:cstheme="minorHAnsi"/>
          <w:u w:val="single"/>
        </w:rPr>
        <w:t>.</w:t>
      </w:r>
    </w:p>
    <w:p w14:paraId="18B5F619" w14:textId="77777777" w:rsidR="0003011E" w:rsidRPr="00F30EB7" w:rsidRDefault="0003011E" w:rsidP="00F30EB7">
      <w:pPr>
        <w:spacing w:line="276" w:lineRule="auto"/>
        <w:jc w:val="both"/>
        <w:rPr>
          <w:rFonts w:asciiTheme="minorHAnsi" w:eastAsia="Arial" w:hAnsiTheme="minorHAnsi" w:cstheme="minorHAnsi"/>
          <w:u w:val="single"/>
        </w:rPr>
      </w:pPr>
    </w:p>
    <w:p w14:paraId="07BDB633" w14:textId="63BEACDE" w:rsidR="00050280" w:rsidRDefault="00E14A57"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Le sugerimos consultar la información respecto al Estatuto Temporal de Protección, el </w:t>
      </w:r>
      <w:r w:rsidR="00E122DA" w:rsidRPr="00F30EB7">
        <w:rPr>
          <w:rFonts w:asciiTheme="minorHAnsi" w:eastAsia="Arial" w:hAnsiTheme="minorHAnsi" w:cstheme="minorHAnsi"/>
          <w:b/>
          <w:bCs/>
        </w:rPr>
        <w:t>Registro Único de Migrantes Venezolanos</w:t>
      </w:r>
      <w:r w:rsidRPr="00F30EB7">
        <w:rPr>
          <w:rFonts w:asciiTheme="minorHAnsi" w:eastAsia="Arial" w:hAnsiTheme="minorHAnsi" w:cstheme="minorHAnsi"/>
          <w:b/>
          <w:bCs/>
        </w:rPr>
        <w:t xml:space="preserve"> (RUMV) y el permiso por protección temporal (PPT).</w:t>
      </w:r>
    </w:p>
    <w:p w14:paraId="24FAAD26" w14:textId="77777777" w:rsidR="00050280" w:rsidRDefault="00050280">
      <w:pPr>
        <w:rPr>
          <w:rFonts w:asciiTheme="minorHAnsi" w:eastAsia="Arial" w:hAnsiTheme="minorHAnsi" w:cstheme="minorHAnsi"/>
          <w:b/>
          <w:bCs/>
        </w:rPr>
      </w:pPr>
      <w:r>
        <w:rPr>
          <w:rFonts w:asciiTheme="minorHAnsi" w:eastAsia="Arial" w:hAnsiTheme="minorHAnsi" w:cstheme="minorHAnsi"/>
          <w:b/>
          <w:bCs/>
        </w:rPr>
        <w:br w:type="page"/>
      </w:r>
    </w:p>
    <w:p w14:paraId="1B218F46" w14:textId="10BCA0F6" w:rsidR="00085ACB" w:rsidRPr="00F30EB7" w:rsidRDefault="00DF626C"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49" w:name="_Toc165020610"/>
      <w:r w:rsidR="00085ACB" w:rsidRPr="00F30EB7">
        <w:rPr>
          <w:rFonts w:asciiTheme="minorHAnsi" w:hAnsiTheme="minorHAnsi" w:cstheme="minorHAnsi"/>
        </w:rPr>
        <w:t xml:space="preserve">¿CUÁL </w:t>
      </w:r>
      <w:r w:rsidR="00057755" w:rsidRPr="00F30EB7">
        <w:rPr>
          <w:rFonts w:asciiTheme="minorHAnsi" w:hAnsiTheme="minorHAnsi" w:cstheme="minorHAnsi"/>
        </w:rPr>
        <w:t>ERA</w:t>
      </w:r>
      <w:r w:rsidR="00085ACB" w:rsidRPr="00F30EB7">
        <w:rPr>
          <w:rFonts w:asciiTheme="minorHAnsi" w:hAnsiTheme="minorHAnsi" w:cstheme="minorHAnsi"/>
        </w:rPr>
        <w:t xml:space="preserve"> LA VIGENCIA DEL PERMISO ESPECIAL DE PERMANENCIA PARA EL FOMENTO DE LA FORMALIZACIÓN (PEPFF)?</w:t>
      </w:r>
      <w:bookmarkEnd w:id="149"/>
    </w:p>
    <w:p w14:paraId="71821F08" w14:textId="77777777" w:rsidR="00EE0262" w:rsidRPr="00F30EB7" w:rsidRDefault="00EE0262" w:rsidP="00F30EB7">
      <w:pPr>
        <w:spacing w:line="276" w:lineRule="auto"/>
        <w:rPr>
          <w:rFonts w:asciiTheme="minorHAnsi" w:hAnsiTheme="minorHAnsi" w:cstheme="minorHAnsi"/>
        </w:rPr>
      </w:pPr>
    </w:p>
    <w:p w14:paraId="5B9FB1D2" w14:textId="448E5825" w:rsidR="005B0D24" w:rsidRPr="00F30EB7" w:rsidRDefault="005B0D24" w:rsidP="00F30EB7">
      <w:pPr>
        <w:spacing w:line="276" w:lineRule="auto"/>
        <w:jc w:val="both"/>
        <w:rPr>
          <w:rFonts w:asciiTheme="minorHAnsi" w:hAnsiTheme="minorHAnsi" w:cstheme="minorHAnsi"/>
        </w:rPr>
      </w:pPr>
      <w:r w:rsidRPr="00F30EB7">
        <w:rPr>
          <w:rFonts w:asciiTheme="minorHAnsi" w:hAnsiTheme="minorHAnsi" w:cstheme="minorHAnsi"/>
        </w:rPr>
        <w:t xml:space="preserve">La vigencia </w:t>
      </w:r>
      <w:r w:rsidR="00057755" w:rsidRPr="00F30EB7">
        <w:rPr>
          <w:rFonts w:asciiTheme="minorHAnsi" w:hAnsiTheme="minorHAnsi" w:cstheme="minorHAnsi"/>
        </w:rPr>
        <w:t>era</w:t>
      </w:r>
      <w:r w:rsidRPr="00F30EB7">
        <w:rPr>
          <w:rFonts w:asciiTheme="minorHAnsi" w:hAnsiTheme="minorHAnsi" w:cstheme="minorHAnsi"/>
        </w:rPr>
        <w:t xml:space="preserve"> </w:t>
      </w:r>
      <w:r w:rsidR="00057755" w:rsidRPr="00F30EB7">
        <w:rPr>
          <w:rFonts w:asciiTheme="minorHAnsi" w:hAnsiTheme="minorHAnsi" w:cstheme="minorHAnsi"/>
        </w:rPr>
        <w:t>d</w:t>
      </w:r>
      <w:r w:rsidRPr="00F30EB7">
        <w:rPr>
          <w:rFonts w:asciiTheme="minorHAnsi" w:hAnsiTheme="minorHAnsi" w:cstheme="minorHAnsi"/>
        </w:rPr>
        <w:t>el mismo tiempo de duración del contrato, ya sea laboral o de prestación de servicios. En ningún caso podrá tener una duración menor a (2) meses ni superior a dos (2) años, siendo posible renovarlo hasta por un total acumulado de cuatro (4) años continuos o discontinuos.</w:t>
      </w:r>
    </w:p>
    <w:p w14:paraId="1875B203" w14:textId="77777777" w:rsidR="005E23BD" w:rsidRPr="00F30EB7" w:rsidRDefault="005E23BD" w:rsidP="00F30EB7">
      <w:pPr>
        <w:spacing w:line="276" w:lineRule="auto"/>
        <w:jc w:val="both"/>
        <w:rPr>
          <w:rFonts w:asciiTheme="minorHAnsi" w:hAnsiTheme="minorHAnsi" w:cstheme="minorHAnsi"/>
        </w:rPr>
      </w:pPr>
    </w:p>
    <w:p w14:paraId="763AE611" w14:textId="0AB5E2F1" w:rsidR="005E23BD" w:rsidRPr="00F30EB7" w:rsidRDefault="005E23BD" w:rsidP="00F30EB7">
      <w:pPr>
        <w:spacing w:line="276" w:lineRule="auto"/>
        <w:jc w:val="both"/>
        <w:rPr>
          <w:rFonts w:asciiTheme="minorHAnsi" w:hAnsiTheme="minorHAnsi" w:cstheme="minorHAnsi"/>
          <w:b/>
          <w:bCs/>
        </w:rPr>
      </w:pPr>
      <w:r w:rsidRPr="00F30EB7">
        <w:rPr>
          <w:rFonts w:asciiTheme="minorHAnsi" w:hAnsiTheme="minorHAnsi" w:cstheme="minorHAnsi"/>
          <w:b/>
          <w:bCs/>
        </w:rPr>
        <w:t xml:space="preserve">Adicionalmente, debido al Estatuto Temporal de Protección, </w:t>
      </w:r>
      <w:r w:rsidR="00057755" w:rsidRPr="00F30EB7">
        <w:rPr>
          <w:rFonts w:asciiTheme="minorHAnsi" w:eastAsia="Arial" w:hAnsiTheme="minorHAnsi" w:cstheme="minorHAnsi"/>
          <w:b/>
          <w:bCs/>
        </w:rPr>
        <w:t>todos los permisos especiales de permanencia que se encontraran vigentes, sin importar su fase de expedición, incluido el PEPFF;</w:t>
      </w:r>
      <w:r w:rsidR="00057755" w:rsidRPr="00F30EB7">
        <w:rPr>
          <w:rFonts w:asciiTheme="minorHAnsi" w:eastAsia="Arial" w:hAnsiTheme="minorHAnsi" w:cstheme="minorHAnsi"/>
        </w:rPr>
        <w:t xml:space="preserve"> quedaban </w:t>
      </w:r>
      <w:r w:rsidR="00057755" w:rsidRPr="00F30EB7">
        <w:rPr>
          <w:rFonts w:asciiTheme="minorHAnsi" w:eastAsia="Arial" w:hAnsiTheme="minorHAnsi" w:cstheme="minorHAnsi"/>
          <w:b/>
          <w:bCs/>
        </w:rPr>
        <w:t>prorrogados automáticamente hasta el 28 de febrero de 2023</w:t>
      </w:r>
      <w:r w:rsidR="00057755" w:rsidRPr="00F30EB7">
        <w:rPr>
          <w:rFonts w:asciiTheme="minorHAnsi" w:eastAsia="Arial" w:hAnsiTheme="minorHAnsi" w:cstheme="minorHAnsi"/>
        </w:rPr>
        <w:t xml:space="preserve">, y se puede </w:t>
      </w:r>
      <w:r w:rsidRPr="00F30EB7">
        <w:rPr>
          <w:rFonts w:asciiTheme="minorHAnsi" w:hAnsiTheme="minorHAnsi" w:cstheme="minorHAnsi"/>
        </w:rPr>
        <w:t xml:space="preserve">descargar la correspondiente certificación de vigencia a través del enlace </w:t>
      </w:r>
      <w:hyperlink r:id="rId92" w:history="1">
        <w:r w:rsidRPr="00F30EB7">
          <w:rPr>
            <w:rStyle w:val="Hipervnculo"/>
            <w:rFonts w:asciiTheme="minorHAnsi" w:hAnsiTheme="minorHAnsi" w:cstheme="minorHAnsi"/>
          </w:rPr>
          <w:t>https://apps.migracioncolombia.gov.co/consultarVEN/</w:t>
        </w:r>
      </w:hyperlink>
      <w:r w:rsidRPr="00F30EB7">
        <w:rPr>
          <w:rFonts w:asciiTheme="minorHAnsi" w:hAnsiTheme="minorHAnsi" w:cstheme="minorHAnsi"/>
          <w:u w:val="single"/>
        </w:rPr>
        <w:t>.</w:t>
      </w:r>
    </w:p>
    <w:p w14:paraId="4C99173B" w14:textId="56E25B8F" w:rsidR="00EE0262" w:rsidRDefault="00EE0262" w:rsidP="00F30EB7">
      <w:pPr>
        <w:spacing w:line="276" w:lineRule="auto"/>
        <w:jc w:val="both"/>
        <w:rPr>
          <w:rFonts w:asciiTheme="minorHAnsi" w:hAnsiTheme="minorHAnsi" w:cstheme="minorHAnsi"/>
        </w:rPr>
      </w:pPr>
    </w:p>
    <w:p w14:paraId="44DF6147" w14:textId="77777777" w:rsidR="00050280" w:rsidRPr="00F30EB7" w:rsidRDefault="00050280" w:rsidP="00F30EB7">
      <w:pPr>
        <w:spacing w:line="276" w:lineRule="auto"/>
        <w:jc w:val="both"/>
        <w:rPr>
          <w:rFonts w:asciiTheme="minorHAnsi" w:hAnsiTheme="minorHAnsi" w:cstheme="minorHAnsi"/>
        </w:rPr>
      </w:pPr>
    </w:p>
    <w:p w14:paraId="281D126B" w14:textId="77777777" w:rsidR="005B0D24" w:rsidRPr="00F30EB7" w:rsidRDefault="005B0D24" w:rsidP="00050280">
      <w:pPr>
        <w:pStyle w:val="Mittulo2"/>
        <w:spacing w:before="0" w:after="0"/>
        <w:ind w:left="851" w:hanging="425"/>
        <w:rPr>
          <w:rFonts w:asciiTheme="minorHAnsi" w:hAnsiTheme="minorHAnsi" w:cstheme="minorHAnsi"/>
        </w:rPr>
      </w:pPr>
      <w:bookmarkStart w:id="150" w:name="_Toc165020611"/>
      <w:r w:rsidRPr="00F30EB7">
        <w:rPr>
          <w:rFonts w:asciiTheme="minorHAnsi" w:hAnsiTheme="minorHAnsi" w:cstheme="minorHAnsi"/>
        </w:rPr>
        <w:t>¿CUÁL ES EL COSTO DEL PERMISO ESPECIAL DE PERMANENCIA PARA EL FOMENTO DE LA FORMALIZACIÓN (PEPFF)?</w:t>
      </w:r>
      <w:bookmarkEnd w:id="150"/>
    </w:p>
    <w:p w14:paraId="7E58607E" w14:textId="77777777" w:rsidR="005B0D24" w:rsidRPr="00F30EB7" w:rsidRDefault="005B0D24" w:rsidP="00F30EB7">
      <w:pPr>
        <w:spacing w:line="276" w:lineRule="auto"/>
        <w:rPr>
          <w:rFonts w:asciiTheme="minorHAnsi" w:hAnsiTheme="minorHAnsi" w:cstheme="minorHAnsi"/>
        </w:rPr>
      </w:pPr>
    </w:p>
    <w:p w14:paraId="1F7AC8DF" w14:textId="77777777" w:rsidR="00085ACB" w:rsidRPr="00F30EB7" w:rsidRDefault="00085ACB" w:rsidP="00F30EB7">
      <w:pPr>
        <w:spacing w:line="276" w:lineRule="auto"/>
        <w:rPr>
          <w:rFonts w:asciiTheme="minorHAnsi" w:hAnsiTheme="minorHAnsi" w:cstheme="minorHAnsi"/>
          <w:b/>
          <w:bCs/>
        </w:rPr>
      </w:pPr>
      <w:r w:rsidRPr="00F30EB7">
        <w:rPr>
          <w:rFonts w:asciiTheme="minorHAnsi" w:hAnsiTheme="minorHAnsi" w:cstheme="minorHAnsi"/>
          <w:b/>
          <w:bCs/>
        </w:rPr>
        <w:t>NO tiene costo. Es gratuito.</w:t>
      </w:r>
    </w:p>
    <w:p w14:paraId="4478D9AB" w14:textId="3A749778" w:rsidR="00085ACB" w:rsidRDefault="00085ACB" w:rsidP="00F30EB7">
      <w:pPr>
        <w:tabs>
          <w:tab w:val="left" w:pos="1134"/>
          <w:tab w:val="right" w:pos="9214"/>
        </w:tabs>
        <w:spacing w:line="276" w:lineRule="auto"/>
        <w:ind w:left="426"/>
        <w:jc w:val="both"/>
        <w:rPr>
          <w:rFonts w:asciiTheme="minorHAnsi" w:eastAsia="Arial" w:hAnsiTheme="minorHAnsi" w:cstheme="minorHAnsi"/>
          <w:b/>
          <w:i/>
        </w:rPr>
      </w:pPr>
    </w:p>
    <w:p w14:paraId="25E39D1B" w14:textId="77777777" w:rsidR="00050280" w:rsidRPr="00F30EB7" w:rsidRDefault="00050280" w:rsidP="00F30EB7">
      <w:pPr>
        <w:tabs>
          <w:tab w:val="left" w:pos="1134"/>
          <w:tab w:val="right" w:pos="9214"/>
        </w:tabs>
        <w:spacing w:line="276" w:lineRule="auto"/>
        <w:ind w:left="426"/>
        <w:jc w:val="both"/>
        <w:rPr>
          <w:rFonts w:asciiTheme="minorHAnsi" w:eastAsia="Arial" w:hAnsiTheme="minorHAnsi" w:cstheme="minorHAnsi"/>
          <w:b/>
          <w:i/>
        </w:rPr>
      </w:pPr>
    </w:p>
    <w:p w14:paraId="6B4359F9" w14:textId="77777777" w:rsidR="00085ACB" w:rsidRPr="00F30EB7" w:rsidRDefault="00DF626C"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lastRenderedPageBreak/>
        <w:t xml:space="preserve"> </w:t>
      </w:r>
      <w:bookmarkStart w:id="151" w:name="_Toc165020612"/>
      <w:r w:rsidR="00085ACB" w:rsidRPr="00F30EB7">
        <w:rPr>
          <w:rFonts w:asciiTheme="minorHAnsi" w:hAnsiTheme="minorHAnsi" w:cstheme="minorHAnsi"/>
        </w:rPr>
        <w:t>¿MIGRACIÓN COLOMBIA DEBE EXPEDIR EL PERMISO ESPECIAL DE PERMANENCIA PARA EL FOMENTO DE LA FORMALIZACIÓN (PEPFF) UNA VEZ SEA APROBADO POR EL MINISTERIO DE TRABAJO?</w:t>
      </w:r>
      <w:bookmarkEnd w:id="151"/>
    </w:p>
    <w:p w14:paraId="11DF9208" w14:textId="77777777" w:rsidR="00085ACB" w:rsidRPr="00F30EB7" w:rsidRDefault="00085ACB" w:rsidP="00F30EB7">
      <w:pPr>
        <w:pStyle w:val="NormalWeb"/>
        <w:shd w:val="clear" w:color="auto" w:fill="FFFFFF"/>
        <w:spacing w:before="0" w:beforeAutospacing="0" w:after="0" w:afterAutospacing="0" w:line="276" w:lineRule="auto"/>
        <w:jc w:val="both"/>
        <w:rPr>
          <w:rFonts w:asciiTheme="minorHAnsi" w:hAnsiTheme="minorHAnsi" w:cstheme="minorHAnsi"/>
          <w:color w:val="666666"/>
          <w:sz w:val="20"/>
          <w:szCs w:val="20"/>
        </w:rPr>
      </w:pPr>
    </w:p>
    <w:p w14:paraId="48F1F806" w14:textId="15CC494A" w:rsidR="00085ACB" w:rsidRPr="00F30EB7" w:rsidRDefault="00895F1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Cumplir con </w:t>
      </w:r>
      <w:r w:rsidR="00085ACB" w:rsidRPr="00F30EB7">
        <w:rPr>
          <w:rFonts w:asciiTheme="minorHAnsi" w:eastAsia="Arial" w:hAnsiTheme="minorHAnsi" w:cstheme="minorHAnsi"/>
        </w:rPr>
        <w:t xml:space="preserve">los requisitos no </w:t>
      </w:r>
      <w:r w:rsidRPr="00F30EB7">
        <w:rPr>
          <w:rFonts w:asciiTheme="minorHAnsi" w:eastAsia="Arial" w:hAnsiTheme="minorHAnsi" w:cstheme="minorHAnsi"/>
        </w:rPr>
        <w:t xml:space="preserve">le </w:t>
      </w:r>
      <w:r w:rsidR="00085ACB" w:rsidRPr="00F30EB7">
        <w:rPr>
          <w:rFonts w:asciiTheme="minorHAnsi" w:eastAsia="Arial" w:hAnsiTheme="minorHAnsi" w:cstheme="minorHAnsi"/>
        </w:rPr>
        <w:t xml:space="preserve">garantiza la expedición del </w:t>
      </w:r>
      <w:r w:rsidR="00E14A57" w:rsidRPr="00F30EB7">
        <w:rPr>
          <w:rFonts w:asciiTheme="minorHAnsi" w:eastAsia="Arial" w:hAnsiTheme="minorHAnsi" w:cstheme="minorHAnsi"/>
        </w:rPr>
        <w:t>permiso especial de permanencia para el fomento de la formaliza</w:t>
      </w:r>
      <w:r w:rsidR="00085ACB" w:rsidRPr="00F30EB7">
        <w:rPr>
          <w:rFonts w:asciiTheme="minorHAnsi" w:eastAsia="Arial" w:hAnsiTheme="minorHAnsi" w:cstheme="minorHAnsi"/>
        </w:rPr>
        <w:t>ción (PEPFF).</w:t>
      </w:r>
    </w:p>
    <w:p w14:paraId="05C4E416" w14:textId="77777777" w:rsidR="00085ACB" w:rsidRPr="00F30EB7" w:rsidRDefault="00085ACB" w:rsidP="00F30EB7">
      <w:pPr>
        <w:tabs>
          <w:tab w:val="right" w:pos="9214"/>
        </w:tabs>
        <w:spacing w:line="276" w:lineRule="auto"/>
        <w:jc w:val="both"/>
        <w:rPr>
          <w:rFonts w:asciiTheme="minorHAnsi" w:eastAsia="Arial" w:hAnsiTheme="minorHAnsi" w:cstheme="minorHAnsi"/>
        </w:rPr>
      </w:pPr>
    </w:p>
    <w:p w14:paraId="6D6ED4AA" w14:textId="77777777" w:rsidR="00085ACB" w:rsidRPr="00F30EB7" w:rsidRDefault="00085AC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Migración Colombia podrá abstenerse de expedir el permiso así haya sido autorizado por el Ministerio del Trabajo.</w:t>
      </w:r>
    </w:p>
    <w:p w14:paraId="4FE17232" w14:textId="1EFF235F" w:rsidR="00085ACB" w:rsidRDefault="00085ACB" w:rsidP="00F30EB7">
      <w:pPr>
        <w:tabs>
          <w:tab w:val="left" w:pos="1134"/>
          <w:tab w:val="right" w:pos="9214"/>
        </w:tabs>
        <w:spacing w:line="276" w:lineRule="auto"/>
        <w:ind w:left="426"/>
        <w:jc w:val="both"/>
        <w:rPr>
          <w:rFonts w:asciiTheme="minorHAnsi" w:eastAsia="Arial" w:hAnsiTheme="minorHAnsi" w:cstheme="minorHAnsi"/>
          <w:b/>
          <w:i/>
        </w:rPr>
      </w:pPr>
    </w:p>
    <w:p w14:paraId="3CFCA830" w14:textId="77777777" w:rsidR="00050280" w:rsidRPr="00F30EB7" w:rsidRDefault="00050280" w:rsidP="00F30EB7">
      <w:pPr>
        <w:tabs>
          <w:tab w:val="left" w:pos="1134"/>
          <w:tab w:val="right" w:pos="9214"/>
        </w:tabs>
        <w:spacing w:line="276" w:lineRule="auto"/>
        <w:ind w:left="426"/>
        <w:jc w:val="both"/>
        <w:rPr>
          <w:rFonts w:asciiTheme="minorHAnsi" w:eastAsia="Arial" w:hAnsiTheme="minorHAnsi" w:cstheme="minorHAnsi"/>
          <w:b/>
          <w:i/>
        </w:rPr>
      </w:pPr>
    </w:p>
    <w:p w14:paraId="16E6CC7F" w14:textId="77777777" w:rsidR="00085ACB" w:rsidRPr="00F30EB7" w:rsidRDefault="00DF626C"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52" w:name="_Toc165020613"/>
      <w:r w:rsidR="00085ACB" w:rsidRPr="00F30EB7">
        <w:rPr>
          <w:rFonts w:asciiTheme="minorHAnsi" w:hAnsiTheme="minorHAnsi" w:cstheme="minorHAnsi"/>
        </w:rPr>
        <w:t>¿CAMBIARÁ EL NÚMERO DE MI PERMISO ESPECIAL DE PERMANENCIA PARA EL FOMENTO DE LA FORMALIZACIÓN (PEPFF) CUANDO SE RENUEVE?</w:t>
      </w:r>
      <w:bookmarkEnd w:id="152"/>
    </w:p>
    <w:p w14:paraId="2F3FDFEE" w14:textId="77777777" w:rsidR="00AA721E" w:rsidRPr="00F30EB7" w:rsidRDefault="00AA721E" w:rsidP="00F30EB7">
      <w:pPr>
        <w:spacing w:line="276" w:lineRule="auto"/>
        <w:rPr>
          <w:rFonts w:asciiTheme="minorHAnsi" w:hAnsiTheme="minorHAnsi" w:cstheme="minorHAnsi"/>
          <w:b/>
          <w:bCs/>
        </w:rPr>
      </w:pPr>
    </w:p>
    <w:p w14:paraId="407E855A" w14:textId="77777777" w:rsidR="00085ACB" w:rsidRPr="00F30EB7" w:rsidRDefault="00085ACB" w:rsidP="00F30EB7">
      <w:pPr>
        <w:spacing w:line="276" w:lineRule="auto"/>
        <w:jc w:val="both"/>
        <w:rPr>
          <w:rFonts w:asciiTheme="minorHAnsi" w:hAnsiTheme="minorHAnsi" w:cstheme="minorHAnsi"/>
        </w:rPr>
      </w:pPr>
      <w:r w:rsidRPr="00F30EB7">
        <w:rPr>
          <w:rFonts w:asciiTheme="minorHAnsi" w:hAnsiTheme="minorHAnsi" w:cstheme="minorHAnsi"/>
        </w:rPr>
        <w:t>No. El número será el mismo.</w:t>
      </w:r>
    </w:p>
    <w:p w14:paraId="50CEAA02" w14:textId="1514C656" w:rsidR="00AA721E" w:rsidRDefault="00AA721E" w:rsidP="00F30EB7">
      <w:pPr>
        <w:spacing w:line="276" w:lineRule="auto"/>
        <w:rPr>
          <w:rFonts w:asciiTheme="minorHAnsi" w:hAnsiTheme="minorHAnsi" w:cstheme="minorHAnsi"/>
        </w:rPr>
      </w:pPr>
    </w:p>
    <w:p w14:paraId="590982C5" w14:textId="77777777" w:rsidR="00050280" w:rsidRPr="00F30EB7" w:rsidRDefault="00050280" w:rsidP="00F30EB7">
      <w:pPr>
        <w:spacing w:line="276" w:lineRule="auto"/>
        <w:rPr>
          <w:rFonts w:asciiTheme="minorHAnsi" w:hAnsiTheme="minorHAnsi" w:cstheme="minorHAnsi"/>
        </w:rPr>
      </w:pPr>
    </w:p>
    <w:p w14:paraId="235CE02D" w14:textId="77777777" w:rsidR="00085ACB" w:rsidRPr="00F30EB7" w:rsidRDefault="00DF626C"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53" w:name="_Toc165020614"/>
      <w:r w:rsidR="00085ACB" w:rsidRPr="00F30EB7">
        <w:rPr>
          <w:rFonts w:asciiTheme="minorHAnsi" w:hAnsiTheme="minorHAnsi" w:cstheme="minorHAnsi"/>
        </w:rPr>
        <w:t>¿CUÁLES SON LAS OBLIGACIONES DEL EMPLEADOR O CONTRATANTE CON UN TRABAJADOR QUE TENGA EL PERMISO ESPECIAL DE PERMANENCIA PARA EL FOMENTO DE LA FORMALIZACIÓN (PEPFF)?</w:t>
      </w:r>
      <w:bookmarkEnd w:id="153"/>
    </w:p>
    <w:p w14:paraId="3D10E2D5" w14:textId="77777777" w:rsidR="00AA721E" w:rsidRPr="00F30EB7" w:rsidRDefault="00AA721E" w:rsidP="00F30EB7">
      <w:pPr>
        <w:spacing w:line="276" w:lineRule="auto"/>
        <w:rPr>
          <w:rFonts w:asciiTheme="minorHAnsi" w:hAnsiTheme="minorHAnsi" w:cstheme="minorHAnsi"/>
        </w:rPr>
      </w:pPr>
    </w:p>
    <w:p w14:paraId="4BDADFF8" w14:textId="1D045AB5" w:rsidR="00085ACB" w:rsidRPr="00F30EB7" w:rsidRDefault="00085ACB" w:rsidP="00F30EB7">
      <w:pPr>
        <w:spacing w:line="276" w:lineRule="auto"/>
        <w:jc w:val="both"/>
        <w:rPr>
          <w:rFonts w:asciiTheme="minorHAnsi" w:hAnsiTheme="minorHAnsi" w:cstheme="minorHAnsi"/>
        </w:rPr>
      </w:pPr>
      <w:r w:rsidRPr="00F30EB7">
        <w:rPr>
          <w:rFonts w:asciiTheme="minorHAnsi" w:hAnsiTheme="minorHAnsi" w:cstheme="minorHAnsi"/>
        </w:rPr>
        <w:t xml:space="preserve">Deberá reportar la contratación, la terminación del contrato y cualquier otra modificación respecto al </w:t>
      </w:r>
      <w:r w:rsidR="00D91B82" w:rsidRPr="00F30EB7">
        <w:rPr>
          <w:rFonts w:asciiTheme="minorHAnsi" w:eastAsia="Times New Roman" w:hAnsiTheme="minorHAnsi" w:cstheme="minorHAnsi"/>
          <w:color w:val="000000"/>
          <w:szCs w:val="18"/>
        </w:rPr>
        <w:t>nacional venezolano</w:t>
      </w:r>
      <w:r w:rsidR="00D91B82" w:rsidRPr="00F30EB7">
        <w:rPr>
          <w:rFonts w:asciiTheme="minorHAnsi" w:hAnsiTheme="minorHAnsi" w:cstheme="minorHAnsi"/>
        </w:rPr>
        <w:t xml:space="preserve"> </w:t>
      </w:r>
      <w:r w:rsidRPr="00F30EB7">
        <w:rPr>
          <w:rFonts w:asciiTheme="minorHAnsi" w:hAnsiTheme="minorHAnsi" w:cstheme="minorHAnsi"/>
        </w:rPr>
        <w:t>ante el Sistema de Información para el Reporte de Extranjeros – SIRE dentro de los 15 días siguientes.</w:t>
      </w:r>
    </w:p>
    <w:p w14:paraId="26CEF7B9" w14:textId="2C29D153" w:rsidR="009060E4" w:rsidRDefault="009060E4" w:rsidP="00F30EB7">
      <w:pPr>
        <w:spacing w:line="276" w:lineRule="auto"/>
        <w:jc w:val="both"/>
        <w:rPr>
          <w:rFonts w:asciiTheme="minorHAnsi" w:eastAsia="Arial" w:hAnsiTheme="minorHAnsi" w:cstheme="minorHAnsi"/>
          <w:b/>
          <w:i/>
        </w:rPr>
      </w:pPr>
    </w:p>
    <w:p w14:paraId="5B5027C8" w14:textId="77777777" w:rsidR="00050280" w:rsidRPr="00F30EB7" w:rsidRDefault="00050280" w:rsidP="00F30EB7">
      <w:pPr>
        <w:spacing w:line="276" w:lineRule="auto"/>
        <w:jc w:val="both"/>
        <w:rPr>
          <w:rFonts w:asciiTheme="minorHAnsi" w:eastAsia="Arial" w:hAnsiTheme="minorHAnsi" w:cstheme="minorHAnsi"/>
          <w:b/>
          <w:i/>
        </w:rPr>
      </w:pPr>
    </w:p>
    <w:p w14:paraId="6D024ABF" w14:textId="77777777" w:rsidR="00085ACB" w:rsidRPr="00F30EB7" w:rsidRDefault="00DF626C" w:rsidP="00050280">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154" w:name="_Toc165020615"/>
      <w:r w:rsidR="00085ACB" w:rsidRPr="00F30EB7">
        <w:rPr>
          <w:rFonts w:asciiTheme="minorHAnsi" w:hAnsiTheme="minorHAnsi" w:cstheme="minorHAnsi"/>
        </w:rPr>
        <w:t>¿EL PERMISO ESPECIAL DE PERMANENCIA PARA EL FOMENTO DE LA FORMALIZACIÓN (PEPFF) PERMITE AFILIARSE AL SISTEMA</w:t>
      </w:r>
      <w:r w:rsidR="00085ACB" w:rsidRPr="00F30EB7">
        <w:rPr>
          <w:rFonts w:asciiTheme="minorHAnsi" w:hAnsiTheme="minorHAnsi" w:cstheme="minorHAnsi"/>
          <w:color w:val="222222"/>
          <w:shd w:val="clear" w:color="auto" w:fill="FFFFFF"/>
        </w:rPr>
        <w:t xml:space="preserve"> </w:t>
      </w:r>
      <w:r w:rsidR="00085ACB" w:rsidRPr="00F30EB7">
        <w:rPr>
          <w:rFonts w:asciiTheme="minorHAnsi" w:hAnsiTheme="minorHAnsi" w:cstheme="minorHAnsi"/>
        </w:rPr>
        <w:t>GENERAL DE SEGURIDAD SOCIAL?</w:t>
      </w:r>
      <w:bookmarkEnd w:id="154"/>
    </w:p>
    <w:p w14:paraId="0BFA79BA" w14:textId="77777777" w:rsidR="00085ACB" w:rsidRPr="00F30EB7" w:rsidRDefault="00085ACB" w:rsidP="00F30EB7">
      <w:pPr>
        <w:pStyle w:val="Sinespaciado"/>
        <w:spacing w:line="276" w:lineRule="auto"/>
        <w:ind w:left="720"/>
        <w:rPr>
          <w:rFonts w:asciiTheme="minorHAnsi" w:hAnsiTheme="minorHAnsi" w:cstheme="minorHAnsi"/>
          <w:szCs w:val="24"/>
        </w:rPr>
      </w:pPr>
    </w:p>
    <w:p w14:paraId="0FBFE8B9" w14:textId="504FACBD" w:rsidR="003A2E0A" w:rsidRDefault="00CA7AA5" w:rsidP="003A2E0A">
      <w:pPr>
        <w:spacing w:line="276" w:lineRule="auto"/>
        <w:jc w:val="both"/>
        <w:rPr>
          <w:rFonts w:asciiTheme="minorHAnsi" w:hAnsiTheme="minorHAnsi" w:cstheme="minorHAnsi"/>
        </w:rPr>
      </w:pPr>
      <w:r w:rsidRPr="00F30EB7">
        <w:rPr>
          <w:rFonts w:asciiTheme="minorHAnsi" w:hAnsiTheme="minorHAnsi" w:cstheme="minorHAnsi"/>
          <w:b/>
        </w:rPr>
        <w:t>Actualmente no es posible hacerlo.</w:t>
      </w:r>
      <w:r w:rsidRPr="00F30EB7">
        <w:rPr>
          <w:rFonts w:asciiTheme="minorHAnsi" w:hAnsiTheme="minorHAnsi" w:cstheme="minorHAnsi"/>
        </w:rPr>
        <w:t xml:space="preserve"> Los permisos especiales de permanencia, sin importar su fase de expedición, incluido el PEPFF; estaban vigentes hasta el 28 de febrero de 2023.</w:t>
      </w:r>
      <w:r w:rsidR="003A2E0A">
        <w:rPr>
          <w:rFonts w:asciiTheme="minorHAnsi" w:hAnsiTheme="minorHAnsi" w:cstheme="minorHAnsi"/>
        </w:rPr>
        <w:br w:type="page"/>
      </w:r>
    </w:p>
    <w:p w14:paraId="2D04AA0B" w14:textId="1F0EDA31" w:rsidR="00085ACB" w:rsidRPr="00F30EB7" w:rsidRDefault="00085ACB" w:rsidP="00050280">
      <w:pPr>
        <w:pStyle w:val="Mittulo2"/>
        <w:spacing w:before="0" w:after="0"/>
        <w:ind w:left="851" w:hanging="425"/>
        <w:rPr>
          <w:rFonts w:asciiTheme="minorHAnsi" w:hAnsiTheme="minorHAnsi" w:cstheme="minorHAnsi"/>
        </w:rPr>
      </w:pPr>
      <w:bookmarkStart w:id="155" w:name="_Toc165020616"/>
      <w:r w:rsidRPr="00F30EB7">
        <w:rPr>
          <w:rFonts w:asciiTheme="minorHAnsi" w:hAnsiTheme="minorHAnsi" w:cstheme="minorHAnsi"/>
        </w:rPr>
        <w:t xml:space="preserve">SI EL </w:t>
      </w:r>
      <w:r w:rsidR="00D91B82" w:rsidRPr="00F30EB7">
        <w:rPr>
          <w:rFonts w:asciiTheme="minorHAnsi" w:hAnsiTheme="minorHAnsi" w:cstheme="minorHAnsi"/>
        </w:rPr>
        <w:t>NACIONAL VENEZOLANO</w:t>
      </w:r>
      <w:r w:rsidRPr="00F30EB7">
        <w:rPr>
          <w:rFonts w:asciiTheme="minorHAnsi" w:hAnsiTheme="minorHAnsi" w:cstheme="minorHAnsi"/>
        </w:rPr>
        <w:t xml:space="preserve"> CAMBIA DE ACTIVIDAD O LABOR, ¿SE DEBE SOLICITAR UN NUEVO PERMISO ESPECIAL DE PERMANENCIA PARA EL FOMENTO DE LA FORMALIZACIÓN (PEPFF)?</w:t>
      </w:r>
      <w:bookmarkEnd w:id="155"/>
    </w:p>
    <w:p w14:paraId="26FC26A3"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p>
    <w:p w14:paraId="32630F5C"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Sí, el empleador o contratante deberá tramitar un nuevo PEPFF antes de 5 días hábiles. También deberá hacer el respectivo reporte de desvinculación ante el SIRE y nuevamente de vinculación de ser aprobado el nuevo PEPFF.</w:t>
      </w:r>
    </w:p>
    <w:p w14:paraId="1D511597" w14:textId="1BA2BCF5" w:rsidR="00085ACB" w:rsidRDefault="00085ACB" w:rsidP="00F30EB7">
      <w:pPr>
        <w:tabs>
          <w:tab w:val="left" w:pos="1134"/>
          <w:tab w:val="right" w:pos="9214"/>
        </w:tabs>
        <w:spacing w:line="276" w:lineRule="auto"/>
        <w:ind w:left="426"/>
        <w:jc w:val="both"/>
        <w:rPr>
          <w:rFonts w:asciiTheme="minorHAnsi" w:eastAsia="Arial" w:hAnsiTheme="minorHAnsi" w:cstheme="minorHAnsi"/>
          <w:b/>
          <w:i/>
        </w:rPr>
      </w:pPr>
    </w:p>
    <w:p w14:paraId="4D37C4DE" w14:textId="77777777" w:rsidR="003A2E0A" w:rsidRPr="00F30EB7" w:rsidRDefault="003A2E0A" w:rsidP="00F30EB7">
      <w:pPr>
        <w:tabs>
          <w:tab w:val="left" w:pos="1134"/>
          <w:tab w:val="right" w:pos="9214"/>
        </w:tabs>
        <w:spacing w:line="276" w:lineRule="auto"/>
        <w:ind w:left="426"/>
        <w:jc w:val="both"/>
        <w:rPr>
          <w:rFonts w:asciiTheme="minorHAnsi" w:eastAsia="Arial" w:hAnsiTheme="minorHAnsi" w:cstheme="minorHAnsi"/>
          <w:b/>
          <w:i/>
        </w:rPr>
      </w:pPr>
    </w:p>
    <w:p w14:paraId="4AB5FB2D" w14:textId="420F1286" w:rsidR="00085ACB" w:rsidRPr="00F30EB7" w:rsidRDefault="00085ACB" w:rsidP="003A2E0A">
      <w:pPr>
        <w:pStyle w:val="Mittulo2"/>
        <w:spacing w:before="0" w:after="0"/>
        <w:ind w:left="851" w:hanging="425"/>
        <w:rPr>
          <w:rFonts w:asciiTheme="minorHAnsi" w:hAnsiTheme="minorHAnsi" w:cstheme="minorHAnsi"/>
        </w:rPr>
      </w:pPr>
      <w:bookmarkStart w:id="156" w:name="_Toc165020617"/>
      <w:r w:rsidRPr="00F30EB7">
        <w:rPr>
          <w:rFonts w:asciiTheme="minorHAnsi" w:hAnsiTheme="minorHAnsi" w:cstheme="minorHAnsi"/>
        </w:rPr>
        <w:t>SI TENGO UNA VISA</w:t>
      </w:r>
      <w:r w:rsidR="00AD300F" w:rsidRPr="00F30EB7">
        <w:rPr>
          <w:rFonts w:asciiTheme="minorHAnsi" w:hAnsiTheme="minorHAnsi" w:cstheme="minorHAnsi"/>
        </w:rPr>
        <w:t>, SALVOCONDUCTO,</w:t>
      </w:r>
      <w:r w:rsidRPr="00F30EB7">
        <w:rPr>
          <w:rFonts w:asciiTheme="minorHAnsi" w:hAnsiTheme="minorHAnsi" w:cstheme="minorHAnsi"/>
        </w:rPr>
        <w:t xml:space="preserve"> </w:t>
      </w:r>
      <w:r w:rsidR="00AD300F" w:rsidRPr="00F30EB7">
        <w:rPr>
          <w:rFonts w:asciiTheme="minorHAnsi" w:hAnsiTheme="minorHAnsi" w:cstheme="minorHAnsi"/>
        </w:rPr>
        <w:t xml:space="preserve">TARJETA DE MOVILIDAD FRONTERIZA (TMF), </w:t>
      </w:r>
      <w:r w:rsidRPr="00F30EB7">
        <w:rPr>
          <w:rFonts w:asciiTheme="minorHAnsi" w:hAnsiTheme="minorHAnsi" w:cstheme="minorHAnsi"/>
        </w:rPr>
        <w:t>PERMISO ESPECIAL DE PERMANENCIA (PEP) O UN PEP-RAMV, ¿PUEDO SOLICITAR UN PERMISO ESPECIAL DE PERMANENCIA PARA EL FOMENTO DE LA FORMALIZACIÓN (PEPFF)?</w:t>
      </w:r>
      <w:bookmarkEnd w:id="156"/>
    </w:p>
    <w:p w14:paraId="4271C577"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p>
    <w:p w14:paraId="21B13116" w14:textId="18C63D0B" w:rsidR="00085ACB" w:rsidRPr="00F30EB7" w:rsidRDefault="00085ACB" w:rsidP="00F30EB7">
      <w:pPr>
        <w:tabs>
          <w:tab w:val="left" w:pos="1134"/>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No, el PEPFF est</w:t>
      </w:r>
      <w:r w:rsidR="001641A4" w:rsidRPr="00F30EB7">
        <w:rPr>
          <w:rFonts w:asciiTheme="minorHAnsi" w:eastAsia="Arial" w:hAnsiTheme="minorHAnsi" w:cstheme="minorHAnsi"/>
        </w:rPr>
        <w:t>aba</w:t>
      </w:r>
      <w:r w:rsidRPr="00F30EB7">
        <w:rPr>
          <w:rFonts w:asciiTheme="minorHAnsi" w:eastAsia="Arial" w:hAnsiTheme="minorHAnsi" w:cstheme="minorHAnsi"/>
        </w:rPr>
        <w:t xml:space="preserve"> dirigido únicamente a </w:t>
      </w:r>
      <w:r w:rsidR="00D91B82" w:rsidRPr="00F30EB7">
        <w:rPr>
          <w:rFonts w:asciiTheme="minorHAnsi" w:eastAsia="Arial" w:hAnsiTheme="minorHAnsi" w:cstheme="minorHAnsi"/>
        </w:rPr>
        <w:t xml:space="preserve">nacionales </w:t>
      </w:r>
      <w:r w:rsidRPr="00F30EB7">
        <w:rPr>
          <w:rFonts w:asciiTheme="minorHAnsi" w:eastAsia="Arial" w:hAnsiTheme="minorHAnsi" w:cstheme="minorHAnsi"/>
        </w:rPr>
        <w:t>venezolanos que est</w:t>
      </w:r>
      <w:r w:rsidR="00F75D36" w:rsidRPr="00F30EB7">
        <w:rPr>
          <w:rFonts w:asciiTheme="minorHAnsi" w:eastAsia="Arial" w:hAnsiTheme="minorHAnsi" w:cstheme="minorHAnsi"/>
        </w:rPr>
        <w:t>uvieran</w:t>
      </w:r>
      <w:r w:rsidRPr="00F30EB7">
        <w:rPr>
          <w:rFonts w:asciiTheme="minorHAnsi" w:eastAsia="Arial" w:hAnsiTheme="minorHAnsi" w:cstheme="minorHAnsi"/>
        </w:rPr>
        <w:t xml:space="preserve"> en permanencia irregular.</w:t>
      </w:r>
    </w:p>
    <w:p w14:paraId="68E13371" w14:textId="03710B03" w:rsidR="001641A4" w:rsidRDefault="001641A4" w:rsidP="00F30EB7">
      <w:pPr>
        <w:tabs>
          <w:tab w:val="left" w:pos="1134"/>
          <w:tab w:val="right" w:pos="9214"/>
        </w:tabs>
        <w:spacing w:line="276" w:lineRule="auto"/>
        <w:jc w:val="both"/>
        <w:rPr>
          <w:rFonts w:asciiTheme="minorHAnsi" w:eastAsia="Arial" w:hAnsiTheme="minorHAnsi" w:cstheme="minorHAnsi"/>
        </w:rPr>
      </w:pPr>
    </w:p>
    <w:p w14:paraId="22C02CD6" w14:textId="77777777" w:rsidR="003A2E0A" w:rsidRPr="00F30EB7" w:rsidRDefault="003A2E0A" w:rsidP="00F30EB7">
      <w:pPr>
        <w:tabs>
          <w:tab w:val="left" w:pos="1134"/>
          <w:tab w:val="right" w:pos="9214"/>
        </w:tabs>
        <w:spacing w:line="276" w:lineRule="auto"/>
        <w:jc w:val="both"/>
        <w:rPr>
          <w:rFonts w:asciiTheme="minorHAnsi" w:eastAsia="Arial" w:hAnsiTheme="minorHAnsi" w:cstheme="minorHAnsi"/>
        </w:rPr>
      </w:pPr>
    </w:p>
    <w:p w14:paraId="26B86AE0" w14:textId="245DABB5" w:rsidR="00085ACB" w:rsidRPr="00F30EB7" w:rsidRDefault="00085ACB" w:rsidP="003A2E0A">
      <w:pPr>
        <w:pStyle w:val="Mittulo2"/>
        <w:spacing w:before="0" w:after="0"/>
        <w:ind w:left="851" w:hanging="425"/>
        <w:rPr>
          <w:rFonts w:asciiTheme="minorHAnsi" w:hAnsiTheme="minorHAnsi" w:cstheme="minorHAnsi"/>
        </w:rPr>
      </w:pPr>
      <w:bookmarkStart w:id="157" w:name="_Toc165020618"/>
      <w:r w:rsidRPr="00F30EB7">
        <w:rPr>
          <w:rFonts w:asciiTheme="minorHAnsi" w:hAnsiTheme="minorHAnsi" w:cstheme="minorHAnsi"/>
        </w:rPr>
        <w:t>¿MI PERMISO ESPECIAL DE PERMANENCIA PARA EL FOMENTO DE LA FORMALIZACIÓN (PEPFF) P</w:t>
      </w:r>
      <w:r w:rsidR="00F75D36" w:rsidRPr="00F30EB7">
        <w:rPr>
          <w:rFonts w:asciiTheme="minorHAnsi" w:hAnsiTheme="minorHAnsi" w:cstheme="minorHAnsi"/>
        </w:rPr>
        <w:t>ODÍA</w:t>
      </w:r>
      <w:r w:rsidRPr="00F30EB7">
        <w:rPr>
          <w:rFonts w:asciiTheme="minorHAnsi" w:hAnsiTheme="minorHAnsi" w:cstheme="minorHAnsi"/>
        </w:rPr>
        <w:t xml:space="preserve"> EXTENDERSE A MI ESPOSA, HIJOS O FAMILIA?</w:t>
      </w:r>
      <w:bookmarkEnd w:id="157"/>
    </w:p>
    <w:p w14:paraId="0BE8E367"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p>
    <w:p w14:paraId="00689999" w14:textId="51EBACD3" w:rsidR="00085ACB" w:rsidRPr="00F30EB7" w:rsidRDefault="00085ACB" w:rsidP="00F30EB7">
      <w:pPr>
        <w:tabs>
          <w:tab w:val="left" w:pos="1134"/>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El PEP, en cualquiera de sus versiones, e</w:t>
      </w:r>
      <w:r w:rsidR="00F75D36" w:rsidRPr="00F30EB7">
        <w:rPr>
          <w:rFonts w:asciiTheme="minorHAnsi" w:eastAsia="Arial" w:hAnsiTheme="minorHAnsi" w:cstheme="minorHAnsi"/>
        </w:rPr>
        <w:t>ra</w:t>
      </w:r>
      <w:r w:rsidRPr="00F30EB7">
        <w:rPr>
          <w:rFonts w:asciiTheme="minorHAnsi" w:eastAsia="Arial" w:hAnsiTheme="minorHAnsi" w:cstheme="minorHAnsi"/>
        </w:rPr>
        <w:t xml:space="preserve"> un documento personal e intransferible. Para ser expedido, cada </w:t>
      </w:r>
      <w:r w:rsidR="00D91B82" w:rsidRPr="00F30EB7">
        <w:rPr>
          <w:rFonts w:asciiTheme="minorHAnsi" w:eastAsia="Arial" w:hAnsiTheme="minorHAnsi" w:cstheme="minorHAnsi"/>
        </w:rPr>
        <w:t xml:space="preserve">nacional </w:t>
      </w:r>
      <w:r w:rsidRPr="00F30EB7">
        <w:rPr>
          <w:rFonts w:asciiTheme="minorHAnsi" w:eastAsia="Arial" w:hAnsiTheme="minorHAnsi" w:cstheme="minorHAnsi"/>
        </w:rPr>
        <w:t>venezolano deb</w:t>
      </w:r>
      <w:r w:rsidR="00F75D36" w:rsidRPr="00F30EB7">
        <w:rPr>
          <w:rFonts w:asciiTheme="minorHAnsi" w:eastAsia="Arial" w:hAnsiTheme="minorHAnsi" w:cstheme="minorHAnsi"/>
        </w:rPr>
        <w:t>ía</w:t>
      </w:r>
      <w:r w:rsidRPr="00F30EB7">
        <w:rPr>
          <w:rFonts w:asciiTheme="minorHAnsi" w:eastAsia="Arial" w:hAnsiTheme="minorHAnsi" w:cstheme="minorHAnsi"/>
        </w:rPr>
        <w:t xml:space="preserve"> cumplir con los requisitos establecidos.</w:t>
      </w:r>
    </w:p>
    <w:p w14:paraId="47D93861" w14:textId="4184D0CE" w:rsidR="00D90BA7" w:rsidRDefault="00D90BA7" w:rsidP="00F30EB7">
      <w:pPr>
        <w:tabs>
          <w:tab w:val="left" w:pos="1134"/>
          <w:tab w:val="right" w:pos="9214"/>
        </w:tabs>
        <w:spacing w:line="276" w:lineRule="auto"/>
        <w:jc w:val="both"/>
        <w:rPr>
          <w:rFonts w:asciiTheme="minorHAnsi" w:eastAsia="Arial" w:hAnsiTheme="minorHAnsi" w:cstheme="minorHAnsi"/>
        </w:rPr>
      </w:pPr>
    </w:p>
    <w:p w14:paraId="1F4B381E" w14:textId="77777777" w:rsidR="003A2E0A" w:rsidRPr="00F30EB7" w:rsidRDefault="003A2E0A" w:rsidP="00F30EB7">
      <w:pPr>
        <w:tabs>
          <w:tab w:val="left" w:pos="1134"/>
          <w:tab w:val="right" w:pos="9214"/>
        </w:tabs>
        <w:spacing w:line="276" w:lineRule="auto"/>
        <w:jc w:val="both"/>
        <w:rPr>
          <w:rFonts w:asciiTheme="minorHAnsi" w:eastAsia="Arial" w:hAnsiTheme="minorHAnsi" w:cstheme="minorHAnsi"/>
        </w:rPr>
      </w:pPr>
    </w:p>
    <w:p w14:paraId="7354CB1C" w14:textId="3CC0A8B9" w:rsidR="00085ACB" w:rsidRPr="00F30EB7" w:rsidRDefault="00085ACB" w:rsidP="003A2E0A">
      <w:pPr>
        <w:pStyle w:val="Mittulo2"/>
        <w:spacing w:before="0" w:after="0"/>
        <w:ind w:left="851" w:hanging="425"/>
        <w:rPr>
          <w:rFonts w:asciiTheme="minorHAnsi" w:hAnsiTheme="minorHAnsi" w:cstheme="minorHAnsi"/>
        </w:rPr>
      </w:pPr>
      <w:bookmarkStart w:id="158" w:name="_Toc165020619"/>
      <w:r w:rsidRPr="00F30EB7">
        <w:rPr>
          <w:rFonts w:asciiTheme="minorHAnsi" w:hAnsiTheme="minorHAnsi" w:cstheme="minorHAnsi"/>
        </w:rPr>
        <w:t>¿EL PERMISO ESPECIAL DE PERMANENCIA PARA EL FOMENTO DE LA FORMALIZACIÓN (PEPFF) PERMIT</w:t>
      </w:r>
      <w:r w:rsidR="00444E33" w:rsidRPr="00F30EB7">
        <w:rPr>
          <w:rFonts w:asciiTheme="minorHAnsi" w:hAnsiTheme="minorHAnsi" w:cstheme="minorHAnsi"/>
        </w:rPr>
        <w:t>ÍA</w:t>
      </w:r>
      <w:r w:rsidRPr="00F30EB7">
        <w:rPr>
          <w:rFonts w:asciiTheme="minorHAnsi" w:hAnsiTheme="minorHAnsi" w:cstheme="minorHAnsi"/>
        </w:rPr>
        <w:t xml:space="preserve"> ACUMULAR TIEMPO PARA SOLICITAR LA VISA DE RESIDENTE?</w:t>
      </w:r>
      <w:bookmarkEnd w:id="158"/>
    </w:p>
    <w:p w14:paraId="1700F2A7" w14:textId="77777777" w:rsidR="00C27C97" w:rsidRPr="00F30EB7" w:rsidRDefault="00C27C97" w:rsidP="00F30EB7">
      <w:pPr>
        <w:tabs>
          <w:tab w:val="left" w:pos="1134"/>
          <w:tab w:val="right" w:pos="9214"/>
        </w:tabs>
        <w:spacing w:line="276" w:lineRule="auto"/>
        <w:jc w:val="both"/>
        <w:rPr>
          <w:rFonts w:asciiTheme="minorHAnsi" w:eastAsia="Arial" w:hAnsiTheme="minorHAnsi" w:cstheme="minorHAnsi"/>
        </w:rPr>
      </w:pPr>
    </w:p>
    <w:p w14:paraId="1A699F5A"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el PEPFF no equivale a una visa, no presupone domicilio, ni tiene efectos en la acumulación de tiempo para la visa de residente o tipo “R”, de acuerdo con la normatividad vigente. </w:t>
      </w:r>
    </w:p>
    <w:p w14:paraId="6112F963" w14:textId="461594AD" w:rsidR="00C27C97" w:rsidRDefault="00C27C97" w:rsidP="00F30EB7">
      <w:pPr>
        <w:tabs>
          <w:tab w:val="left" w:pos="1134"/>
          <w:tab w:val="right" w:pos="9214"/>
        </w:tabs>
        <w:spacing w:line="276" w:lineRule="auto"/>
        <w:jc w:val="both"/>
        <w:rPr>
          <w:rFonts w:asciiTheme="minorHAnsi" w:eastAsia="Arial" w:hAnsiTheme="minorHAnsi" w:cstheme="minorHAnsi"/>
        </w:rPr>
      </w:pPr>
    </w:p>
    <w:p w14:paraId="44F59806" w14:textId="77777777" w:rsidR="003A2E0A" w:rsidRPr="00F30EB7" w:rsidRDefault="003A2E0A" w:rsidP="00F30EB7">
      <w:pPr>
        <w:tabs>
          <w:tab w:val="left" w:pos="1134"/>
          <w:tab w:val="right" w:pos="9214"/>
        </w:tabs>
        <w:spacing w:line="276" w:lineRule="auto"/>
        <w:jc w:val="both"/>
        <w:rPr>
          <w:rFonts w:asciiTheme="minorHAnsi" w:eastAsia="Arial" w:hAnsiTheme="minorHAnsi" w:cstheme="minorHAnsi"/>
        </w:rPr>
      </w:pPr>
    </w:p>
    <w:p w14:paraId="2FF645EC" w14:textId="77777777" w:rsidR="00085ACB" w:rsidRPr="00F30EB7" w:rsidRDefault="00085ACB" w:rsidP="003A2E0A">
      <w:pPr>
        <w:pStyle w:val="Mittulo2"/>
        <w:spacing w:before="0" w:after="0"/>
        <w:ind w:left="851" w:hanging="425"/>
        <w:rPr>
          <w:rFonts w:asciiTheme="minorHAnsi" w:hAnsiTheme="minorHAnsi" w:cstheme="minorHAnsi"/>
        </w:rPr>
      </w:pPr>
      <w:bookmarkStart w:id="159" w:name="_Toc165020620"/>
      <w:r w:rsidRPr="00F30EB7">
        <w:rPr>
          <w:rFonts w:asciiTheme="minorHAnsi" w:hAnsiTheme="minorHAnsi" w:cstheme="minorHAnsi"/>
        </w:rPr>
        <w:t>¿PUEDO IDENTIFICARME CON EL PERMISO ESPECIAL DE PERMANENCIA PARA EL FOMENTO DE LA FORMALIZACIÓN (PEPFF)?</w:t>
      </w:r>
      <w:bookmarkEnd w:id="159"/>
    </w:p>
    <w:p w14:paraId="1EDE0404" w14:textId="77777777" w:rsidR="001641A4" w:rsidRPr="00F30EB7" w:rsidRDefault="001641A4" w:rsidP="00F30EB7">
      <w:pPr>
        <w:tabs>
          <w:tab w:val="right" w:pos="9214"/>
        </w:tabs>
        <w:spacing w:line="276" w:lineRule="auto"/>
        <w:jc w:val="both"/>
        <w:rPr>
          <w:rFonts w:asciiTheme="minorHAnsi" w:eastAsia="Arial" w:hAnsiTheme="minorHAnsi" w:cstheme="minorHAnsi"/>
          <w:bCs/>
          <w:iCs/>
        </w:rPr>
      </w:pPr>
    </w:p>
    <w:p w14:paraId="138B15FA" w14:textId="5FDF9182" w:rsidR="002A102E" w:rsidRPr="00F30EB7" w:rsidRDefault="001641A4" w:rsidP="00F30EB7">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bCs/>
          <w:iCs/>
        </w:rPr>
        <w:t>Actualmente no es posible hacerlo. Los permisos especiales de permanencia, sin importar su fase de expedición, incluido el PEPFF; estaban vigentes hasta el 28 de febrero de 2023.</w:t>
      </w:r>
    </w:p>
    <w:p w14:paraId="59D6D45C" w14:textId="72FB1156" w:rsidR="00085ACB" w:rsidRDefault="00085ACB" w:rsidP="00F30EB7">
      <w:pPr>
        <w:tabs>
          <w:tab w:val="left" w:pos="1134"/>
          <w:tab w:val="right" w:pos="9214"/>
        </w:tabs>
        <w:spacing w:line="276" w:lineRule="auto"/>
        <w:ind w:left="426"/>
        <w:jc w:val="both"/>
        <w:rPr>
          <w:rFonts w:asciiTheme="minorHAnsi" w:eastAsia="Arial" w:hAnsiTheme="minorHAnsi" w:cstheme="minorHAnsi"/>
          <w:b/>
          <w:i/>
        </w:rPr>
      </w:pPr>
    </w:p>
    <w:p w14:paraId="24D50283" w14:textId="77777777" w:rsidR="003A2E0A" w:rsidRPr="00F30EB7" w:rsidRDefault="003A2E0A" w:rsidP="00F30EB7">
      <w:pPr>
        <w:tabs>
          <w:tab w:val="left" w:pos="1134"/>
          <w:tab w:val="right" w:pos="9214"/>
        </w:tabs>
        <w:spacing w:line="276" w:lineRule="auto"/>
        <w:ind w:left="426"/>
        <w:jc w:val="both"/>
        <w:rPr>
          <w:rFonts w:asciiTheme="minorHAnsi" w:eastAsia="Arial" w:hAnsiTheme="minorHAnsi" w:cstheme="minorHAnsi"/>
          <w:b/>
          <w:i/>
        </w:rPr>
      </w:pPr>
    </w:p>
    <w:p w14:paraId="219DC4A3" w14:textId="018A4B61" w:rsidR="00085ACB" w:rsidRPr="00F30EB7" w:rsidRDefault="00085ACB" w:rsidP="003A2E0A">
      <w:pPr>
        <w:pStyle w:val="Mittulo2"/>
        <w:spacing w:before="0" w:after="0"/>
        <w:ind w:left="851" w:hanging="425"/>
        <w:rPr>
          <w:rFonts w:asciiTheme="minorHAnsi" w:hAnsiTheme="minorHAnsi" w:cstheme="minorHAnsi"/>
        </w:rPr>
      </w:pPr>
      <w:bookmarkStart w:id="160" w:name="_Toc165020621"/>
      <w:r w:rsidRPr="00F30EB7">
        <w:rPr>
          <w:rFonts w:asciiTheme="minorHAnsi" w:hAnsiTheme="minorHAnsi" w:cstheme="minorHAnsi"/>
        </w:rPr>
        <w:t>¿QUÉ GENERA LA CANCELACIÓN DEL PERMISO ESPECIAL DE PERMANENCIA PARA EL FOMENTO DE LA FORMALIZACIÓN (PEPFF)?</w:t>
      </w:r>
      <w:bookmarkEnd w:id="160"/>
    </w:p>
    <w:p w14:paraId="3C8D5451"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p>
    <w:p w14:paraId="14E87C9F"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b/>
          <w:bCs/>
        </w:rPr>
      </w:pPr>
      <w:r w:rsidRPr="00F30EB7">
        <w:rPr>
          <w:rFonts w:asciiTheme="minorHAnsi" w:eastAsia="Arial" w:hAnsiTheme="minorHAnsi" w:cstheme="minorHAnsi"/>
        </w:rPr>
        <w:t xml:space="preserve">El PEPFF </w:t>
      </w:r>
      <w:r w:rsidRPr="00F30EB7">
        <w:rPr>
          <w:rFonts w:asciiTheme="minorHAnsi" w:eastAsia="Arial" w:hAnsiTheme="minorHAnsi" w:cstheme="minorHAnsi"/>
          <w:b/>
          <w:bCs/>
        </w:rPr>
        <w:t>perderá vigencia de manera automática</w:t>
      </w:r>
      <w:r w:rsidRPr="00F30EB7">
        <w:rPr>
          <w:rFonts w:asciiTheme="minorHAnsi" w:eastAsia="Arial" w:hAnsiTheme="minorHAnsi" w:cstheme="minorHAnsi"/>
        </w:rPr>
        <w:t xml:space="preserve"> si transcurridos treinta (30) días calendario a partir de la expedición del permiso por Migración Colombia, esta no evidencia el </w:t>
      </w:r>
      <w:r w:rsidRPr="00F30EB7">
        <w:rPr>
          <w:rFonts w:asciiTheme="minorHAnsi" w:eastAsia="Arial" w:hAnsiTheme="minorHAnsi" w:cstheme="minorHAnsi"/>
          <w:b/>
          <w:bCs/>
        </w:rPr>
        <w:t>respectivo registro en el Sistema de Información para el Reporte de Extranjeros – SIRE</w:t>
      </w:r>
      <w:r w:rsidRPr="00F30EB7">
        <w:rPr>
          <w:rFonts w:asciiTheme="minorHAnsi" w:eastAsia="Arial" w:hAnsiTheme="minorHAnsi" w:cstheme="minorHAnsi"/>
        </w:rPr>
        <w:t xml:space="preserve"> y/o si el Ministerio del Trabajo no evidencia la </w:t>
      </w:r>
      <w:r w:rsidRPr="00F30EB7">
        <w:rPr>
          <w:rFonts w:asciiTheme="minorHAnsi" w:eastAsia="Arial" w:hAnsiTheme="minorHAnsi" w:cstheme="minorHAnsi"/>
          <w:b/>
          <w:bCs/>
        </w:rPr>
        <w:t>vinculación del ciudadano venezolano al Sistema General de Seguridad Social</w:t>
      </w:r>
      <w:r w:rsidRPr="00F30EB7">
        <w:rPr>
          <w:rFonts w:asciiTheme="minorHAnsi" w:eastAsia="Arial" w:hAnsiTheme="minorHAnsi" w:cstheme="minorHAnsi"/>
        </w:rPr>
        <w:t xml:space="preserve">, así como su </w:t>
      </w:r>
      <w:r w:rsidRPr="00F30EB7">
        <w:rPr>
          <w:rFonts w:asciiTheme="minorHAnsi" w:eastAsia="Arial" w:hAnsiTheme="minorHAnsi" w:cstheme="minorHAnsi"/>
          <w:b/>
          <w:bCs/>
        </w:rPr>
        <w:t xml:space="preserve">registro en el Registro Único de Trabajadores Extranjeros en Colombia </w:t>
      </w:r>
      <w:r w:rsidR="00F91951" w:rsidRPr="00F30EB7">
        <w:rPr>
          <w:rFonts w:asciiTheme="minorHAnsi" w:eastAsia="Arial" w:hAnsiTheme="minorHAnsi" w:cstheme="minorHAnsi"/>
          <w:b/>
          <w:bCs/>
        </w:rPr>
        <w:t>–</w:t>
      </w:r>
      <w:r w:rsidRPr="00F30EB7">
        <w:rPr>
          <w:rFonts w:asciiTheme="minorHAnsi" w:eastAsia="Arial" w:hAnsiTheme="minorHAnsi" w:cstheme="minorHAnsi"/>
          <w:b/>
          <w:bCs/>
        </w:rPr>
        <w:t xml:space="preserve"> RUTEC</w:t>
      </w:r>
      <w:r w:rsidR="00F91951" w:rsidRPr="00F30EB7">
        <w:rPr>
          <w:rFonts w:asciiTheme="minorHAnsi" w:eastAsia="Arial" w:hAnsiTheme="minorHAnsi" w:cstheme="minorHAnsi"/>
          <w:b/>
          <w:bCs/>
        </w:rPr>
        <w:t>.</w:t>
      </w:r>
    </w:p>
    <w:p w14:paraId="3601A765"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Usar el PEPFF para ejercer actividad u ocupación distinta para el cual fue otorgado. </w:t>
      </w:r>
    </w:p>
    <w:p w14:paraId="787F9A0A"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Infracción a la legislación migratoria, laboral o civil y comercial aplicable de acuerdo con el tipo de contratación.</w:t>
      </w:r>
    </w:p>
    <w:p w14:paraId="5245755B"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Verificaciones posteriores al registro inicial que demuestren infracciones al ordenamiento jurídico colombiano.</w:t>
      </w:r>
    </w:p>
    <w:p w14:paraId="4DB40A7C" w14:textId="570A9541"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b/>
          <w:bCs/>
        </w:rPr>
      </w:pPr>
      <w:r w:rsidRPr="00F30EB7">
        <w:rPr>
          <w:rFonts w:asciiTheme="minorHAnsi" w:eastAsia="Arial" w:hAnsiTheme="minorHAnsi" w:cstheme="minorHAnsi"/>
        </w:rPr>
        <w:t xml:space="preserve">Salir y permanecer fuera del país </w:t>
      </w:r>
      <w:r w:rsidR="00916BDB" w:rsidRPr="00F30EB7">
        <w:rPr>
          <w:rFonts w:asciiTheme="minorHAnsi" w:eastAsia="Arial Narrow" w:hAnsiTheme="minorHAnsi" w:cstheme="minorHAnsi"/>
        </w:rPr>
        <w:t xml:space="preserve">por más de </w:t>
      </w:r>
      <w:r w:rsidRPr="00F30EB7">
        <w:rPr>
          <w:rFonts w:asciiTheme="minorHAnsi" w:eastAsia="Arial" w:hAnsiTheme="minorHAnsi" w:cstheme="minorHAnsi"/>
        </w:rPr>
        <w:t xml:space="preserve">noventa (90) días calendario. </w:t>
      </w:r>
      <w:r w:rsidR="00AF2F7E" w:rsidRPr="00F30EB7">
        <w:rPr>
          <w:rFonts w:asciiTheme="minorHAnsi" w:eastAsia="Arial Narrow" w:hAnsiTheme="minorHAnsi" w:cstheme="minorHAnsi"/>
          <w:b/>
          <w:bCs/>
        </w:rPr>
        <w:t xml:space="preserve">NO SE CONTARÁ EL TIEMPO </w:t>
      </w:r>
      <w:r w:rsidR="007576D9" w:rsidRPr="00F30EB7">
        <w:rPr>
          <w:rFonts w:asciiTheme="minorHAnsi" w:eastAsia="Arial Narrow" w:hAnsiTheme="minorHAnsi" w:cstheme="minorHAnsi"/>
          <w:b/>
          <w:bCs/>
        </w:rPr>
        <w:t xml:space="preserve">que </w:t>
      </w:r>
      <w:r w:rsidR="00AF2F7E" w:rsidRPr="00F30EB7">
        <w:rPr>
          <w:rFonts w:asciiTheme="minorHAnsi" w:eastAsia="Arial Narrow" w:hAnsiTheme="minorHAnsi" w:cstheme="minorHAnsi"/>
          <w:b/>
          <w:bCs/>
        </w:rPr>
        <w:t xml:space="preserve">los </w:t>
      </w:r>
      <w:r w:rsidR="00D91B82" w:rsidRPr="00F30EB7">
        <w:rPr>
          <w:rFonts w:asciiTheme="minorHAnsi" w:eastAsia="Arial Narrow" w:hAnsiTheme="minorHAnsi" w:cstheme="minorHAnsi"/>
          <w:b/>
          <w:bCs/>
        </w:rPr>
        <w:t xml:space="preserve">nacionales </w:t>
      </w:r>
      <w:r w:rsidR="00AF2F7E" w:rsidRPr="00F30EB7">
        <w:rPr>
          <w:rFonts w:asciiTheme="minorHAnsi" w:eastAsia="Arial Narrow" w:hAnsiTheme="minorHAnsi" w:cstheme="minorHAnsi"/>
          <w:b/>
          <w:bCs/>
        </w:rPr>
        <w:t xml:space="preserve">venezolanos </w:t>
      </w:r>
      <w:r w:rsidR="007576D9" w:rsidRPr="00F30EB7">
        <w:rPr>
          <w:rFonts w:asciiTheme="minorHAnsi" w:eastAsia="Arial Narrow" w:hAnsiTheme="minorHAnsi" w:cstheme="minorHAnsi"/>
          <w:b/>
          <w:bCs/>
        </w:rPr>
        <w:t>permanecier</w:t>
      </w:r>
      <w:r w:rsidR="00D513F5" w:rsidRPr="00F30EB7">
        <w:rPr>
          <w:rFonts w:asciiTheme="minorHAnsi" w:eastAsia="Arial Narrow" w:hAnsiTheme="minorHAnsi" w:cstheme="minorHAnsi"/>
          <w:b/>
          <w:bCs/>
        </w:rPr>
        <w:t>a</w:t>
      </w:r>
      <w:r w:rsidR="007576D9" w:rsidRPr="00F30EB7">
        <w:rPr>
          <w:rFonts w:asciiTheme="minorHAnsi" w:eastAsia="Arial Narrow" w:hAnsiTheme="minorHAnsi" w:cstheme="minorHAnsi"/>
          <w:b/>
          <w:bCs/>
        </w:rPr>
        <w:t xml:space="preserve">n </w:t>
      </w:r>
      <w:r w:rsidR="00AF2F7E" w:rsidRPr="00F30EB7">
        <w:rPr>
          <w:rFonts w:asciiTheme="minorHAnsi" w:eastAsia="Arial Narrow" w:hAnsiTheme="minorHAnsi" w:cstheme="minorHAnsi"/>
          <w:b/>
          <w:bCs/>
        </w:rPr>
        <w:t xml:space="preserve">fuera de Colombia </w:t>
      </w:r>
      <w:r w:rsidR="007576D9" w:rsidRPr="00F30EB7">
        <w:rPr>
          <w:rFonts w:asciiTheme="minorHAnsi" w:eastAsia="Arial Narrow" w:hAnsiTheme="minorHAnsi" w:cstheme="minorHAnsi"/>
          <w:b/>
          <w:bCs/>
        </w:rPr>
        <w:t xml:space="preserve">entre </w:t>
      </w:r>
      <w:r w:rsidR="00AF2F7E" w:rsidRPr="00F30EB7">
        <w:rPr>
          <w:rFonts w:asciiTheme="minorHAnsi" w:eastAsia="Arial Narrow" w:hAnsiTheme="minorHAnsi" w:cstheme="minorHAnsi"/>
          <w:b/>
          <w:bCs/>
        </w:rPr>
        <w:t>el 12 de marzo de 2020 y el 18 de septiembre de 2020.</w:t>
      </w:r>
    </w:p>
    <w:p w14:paraId="0F031C81"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Por terminación del contrato laboral del ciudadano venezolano. Sin perjuicio de lo previsto en el parágrafo 1° del presente artículo*</w:t>
      </w:r>
    </w:p>
    <w:p w14:paraId="05693218"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Por terminación del contrato de prestación de servicios. </w:t>
      </w:r>
    </w:p>
    <w:p w14:paraId="2FB38329"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lastRenderedPageBreak/>
        <w:t>Si al verificar en los diferentes sistemas de información disponibles, no se evidencia la continuidad del contrato laboral o de prestación de servicios o el cumplimiento de las obligaciones de seguridad social.</w:t>
      </w:r>
    </w:p>
    <w:p w14:paraId="14BB7777"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Cuando obtenga visa expedida por el Ministerio de Relaciones Exteriores.</w:t>
      </w:r>
    </w:p>
    <w:p w14:paraId="76E2D337"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Cuando se considere inconveniente la presencia del extranjero en el territorio nacional. </w:t>
      </w:r>
    </w:p>
    <w:p w14:paraId="76CDCDA7" w14:textId="77777777" w:rsidR="00085ACB" w:rsidRPr="00F30EB7" w:rsidRDefault="00085ACB"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Cuando exista sentencia condenatoria en firme en contra del titular del permiso, por la comisión de un delito. </w:t>
      </w:r>
    </w:p>
    <w:p w14:paraId="5057766E"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p>
    <w:p w14:paraId="4667300E" w14:textId="77777777" w:rsidR="00085ACB" w:rsidRPr="00F30EB7" w:rsidRDefault="00085ACB" w:rsidP="00F30EB7">
      <w:pPr>
        <w:tabs>
          <w:tab w:val="left" w:pos="1134"/>
          <w:tab w:val="right" w:pos="9214"/>
        </w:tabs>
        <w:spacing w:line="276" w:lineRule="auto"/>
        <w:jc w:val="both"/>
        <w:rPr>
          <w:rFonts w:asciiTheme="minorHAnsi" w:eastAsia="Arial" w:hAnsiTheme="minorHAnsi" w:cstheme="minorHAnsi"/>
          <w:b/>
          <w:i/>
        </w:rPr>
      </w:pPr>
      <w:r w:rsidRPr="00F30EB7">
        <w:rPr>
          <w:rFonts w:asciiTheme="minorHAnsi" w:eastAsia="Arial" w:hAnsiTheme="minorHAnsi" w:cstheme="minorHAnsi"/>
          <w:b/>
          <w:bCs/>
          <w:i/>
        </w:rPr>
        <w:t>*</w:t>
      </w:r>
      <w:r w:rsidRPr="00F30EB7">
        <w:rPr>
          <w:rFonts w:asciiTheme="minorHAnsi" w:eastAsia="Arial" w:hAnsiTheme="minorHAnsi" w:cstheme="minorHAnsi"/>
          <w:b/>
          <w:i/>
        </w:rPr>
        <w:t>En caso de terminación del contrato laboral sin justa causa por parte del empleador, el permiso mantendrá su vigencia inicial. En todo caso, deberá tramitarse un nuevo permiso si el trabajador recibe otra oferta laboral o de contrato de prestación de servicios, según corresponda en cada caso.</w:t>
      </w:r>
    </w:p>
    <w:p w14:paraId="7FAB579B" w14:textId="317A7280" w:rsidR="009B14DF" w:rsidRDefault="009B14DF" w:rsidP="00F30EB7">
      <w:pPr>
        <w:tabs>
          <w:tab w:val="right" w:pos="9214"/>
        </w:tabs>
        <w:spacing w:line="276" w:lineRule="auto"/>
        <w:jc w:val="both"/>
        <w:rPr>
          <w:rFonts w:asciiTheme="minorHAnsi" w:eastAsia="Times New Roman" w:hAnsiTheme="minorHAnsi" w:cstheme="minorHAnsi"/>
        </w:rPr>
      </w:pPr>
    </w:p>
    <w:p w14:paraId="41875D10"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6B4CE34C" w14:textId="77777777" w:rsidR="009B14DF" w:rsidRPr="00F30EB7" w:rsidRDefault="009B14DF" w:rsidP="003A2E0A">
      <w:pPr>
        <w:pStyle w:val="Mittulo2"/>
        <w:spacing w:before="0" w:after="0"/>
        <w:ind w:left="851" w:hanging="425"/>
        <w:rPr>
          <w:rFonts w:asciiTheme="minorHAnsi" w:hAnsiTheme="minorHAnsi" w:cstheme="minorHAnsi"/>
        </w:rPr>
      </w:pPr>
      <w:bookmarkStart w:id="161" w:name="_Toc165020622"/>
      <w:r w:rsidRPr="00F30EB7">
        <w:rPr>
          <w:rFonts w:asciiTheme="minorHAnsi" w:hAnsiTheme="minorHAnsi" w:cstheme="minorHAnsi"/>
        </w:rPr>
        <w:t>¿QUÉ HAGO SI MI PASAPORTE VENEZOLANO ESTÁ VENCIDO O PRÓXIMO A VENCERSE?</w:t>
      </w:r>
      <w:bookmarkEnd w:id="161"/>
    </w:p>
    <w:p w14:paraId="7FB8BC8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D25E38E" w14:textId="77777777" w:rsidR="009B14DF" w:rsidRPr="00F30EB7" w:rsidRDefault="009B14DF" w:rsidP="00F30EB7">
      <w:pPr>
        <w:tabs>
          <w:tab w:val="left" w:pos="426"/>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su pasaporte está vencido o próximo a vencer, tenga en cuenta que </w:t>
      </w:r>
      <w:r w:rsidR="00F96C5B" w:rsidRPr="00F30EB7">
        <w:rPr>
          <w:rFonts w:asciiTheme="minorHAnsi" w:eastAsia="Arial" w:hAnsiTheme="minorHAnsi" w:cstheme="minorHAnsi"/>
        </w:rPr>
        <w:t xml:space="preserve">podrá </w:t>
      </w:r>
      <w:r w:rsidRPr="00F30EB7">
        <w:rPr>
          <w:rFonts w:asciiTheme="minorHAnsi" w:eastAsia="Arial" w:hAnsiTheme="minorHAnsi" w:cstheme="minorHAnsi"/>
        </w:rPr>
        <w:t>realizar la prórroga de este documento de la siguiente forma:</w:t>
      </w:r>
    </w:p>
    <w:p w14:paraId="6197AE4D" w14:textId="77777777" w:rsidR="00F96C5B" w:rsidRPr="00F30EB7" w:rsidRDefault="00F96C5B" w:rsidP="00F30EB7">
      <w:pPr>
        <w:tabs>
          <w:tab w:val="left" w:pos="426"/>
        </w:tabs>
        <w:spacing w:line="276" w:lineRule="auto"/>
        <w:jc w:val="both"/>
        <w:rPr>
          <w:rFonts w:asciiTheme="minorHAnsi" w:eastAsia="Arial" w:hAnsiTheme="minorHAnsi" w:cstheme="minorHAnsi"/>
        </w:rPr>
      </w:pPr>
    </w:p>
    <w:p w14:paraId="1306B996"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Ingrese a la página web del SAIME, </w:t>
      </w:r>
      <w:hyperlink r:id="rId93" w:history="1">
        <w:r w:rsidR="006B4765" w:rsidRPr="00F30EB7">
          <w:rPr>
            <w:rStyle w:val="Hipervnculo"/>
            <w:rFonts w:asciiTheme="minorHAnsi" w:eastAsia="Arial" w:hAnsiTheme="minorHAnsi" w:cstheme="minorHAnsi"/>
          </w:rPr>
          <w:t>www.saime.org.ve</w:t>
        </w:r>
      </w:hyperlink>
      <w:r w:rsidR="006B4765" w:rsidRPr="00F30EB7">
        <w:rPr>
          <w:rFonts w:asciiTheme="minorHAnsi" w:eastAsia="Arial" w:hAnsiTheme="minorHAnsi" w:cstheme="minorHAnsi"/>
        </w:rPr>
        <w:t xml:space="preserve">, </w:t>
      </w:r>
      <w:r w:rsidRPr="00F30EB7">
        <w:rPr>
          <w:rFonts w:asciiTheme="minorHAnsi" w:eastAsia="Arial" w:hAnsiTheme="minorHAnsi" w:cstheme="minorHAnsi"/>
        </w:rPr>
        <w:t>regístrese e introduzca los datos en el sistema.</w:t>
      </w:r>
    </w:p>
    <w:p w14:paraId="040A5B67" w14:textId="1E495799"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Adjunte, de ser nec</w:t>
      </w:r>
      <w:r w:rsidR="008957B3" w:rsidRPr="00F30EB7">
        <w:rPr>
          <w:rFonts w:asciiTheme="minorHAnsi" w:eastAsia="Arial" w:hAnsiTheme="minorHAnsi" w:cstheme="minorHAnsi"/>
        </w:rPr>
        <w:t xml:space="preserve">esario, copia del acta de nacimiento </w:t>
      </w:r>
      <w:r w:rsidRPr="00F30EB7">
        <w:rPr>
          <w:rFonts w:asciiTheme="minorHAnsi" w:eastAsia="Arial" w:hAnsiTheme="minorHAnsi" w:cstheme="minorHAnsi"/>
        </w:rPr>
        <w:t>de los niños, niñas y adolescentes; copia de la gaceta oficial, en caso de ser naturalizado.</w:t>
      </w:r>
    </w:p>
    <w:p w14:paraId="1C6142D4"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Cancele el valor respectivo.</w:t>
      </w:r>
    </w:p>
    <w:p w14:paraId="5A4D92A2"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Preséntese con su pasaporte ante la Red Consular Nacional o la Oficina del SAIME, según corresponda, para estampar la prórroga en su pasaporte.</w:t>
      </w:r>
    </w:p>
    <w:p w14:paraId="6CFF45F6" w14:textId="77777777" w:rsidR="009B14DF" w:rsidRPr="00F30EB7" w:rsidRDefault="009B14DF" w:rsidP="00F30EB7">
      <w:pPr>
        <w:numPr>
          <w:ilvl w:val="0"/>
          <w:numId w:val="35"/>
        </w:numPr>
        <w:tabs>
          <w:tab w:val="left" w:pos="426"/>
        </w:tabs>
        <w:spacing w:line="276" w:lineRule="auto"/>
        <w:ind w:left="426" w:hanging="284"/>
        <w:jc w:val="both"/>
        <w:rPr>
          <w:rFonts w:asciiTheme="minorHAnsi" w:eastAsia="Arial" w:hAnsiTheme="minorHAnsi" w:cstheme="minorHAnsi"/>
          <w:u w:val="single"/>
        </w:rPr>
      </w:pPr>
      <w:bookmarkStart w:id="162" w:name="page35"/>
      <w:bookmarkEnd w:id="162"/>
      <w:r w:rsidRPr="00F30EB7">
        <w:rPr>
          <w:rFonts w:asciiTheme="minorHAnsi" w:eastAsia="Arial" w:hAnsiTheme="minorHAnsi" w:cstheme="minorHAnsi"/>
          <w:u w:val="single"/>
        </w:rPr>
        <w:t>Recuerde que no podrá realizar este proceso si su pasaporte está deteriorado o no tiene hojas en blanco.</w:t>
      </w:r>
    </w:p>
    <w:p w14:paraId="182BEAE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7DF4F32"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NOTA: </w:t>
      </w:r>
      <w:r w:rsidRPr="00F30EB7">
        <w:rPr>
          <w:rFonts w:asciiTheme="minorHAnsi" w:eastAsia="Arial" w:hAnsiTheme="minorHAnsi" w:cstheme="minorHAnsi"/>
        </w:rPr>
        <w:t>el anterior proceso es conforme al Decreto 3097 del 8 de octubre de 2017,</w:t>
      </w:r>
      <w:r w:rsidRPr="00F30EB7">
        <w:rPr>
          <w:rFonts w:asciiTheme="minorHAnsi" w:eastAsia="Arial" w:hAnsiTheme="minorHAnsi" w:cstheme="minorHAnsi"/>
          <w:b/>
        </w:rPr>
        <w:t xml:space="preserve"> </w:t>
      </w:r>
      <w:r w:rsidRPr="00F30EB7">
        <w:rPr>
          <w:rFonts w:asciiTheme="minorHAnsi" w:eastAsia="Arial" w:hAnsiTheme="minorHAnsi" w:cstheme="minorHAnsi"/>
        </w:rPr>
        <w:t>publicado por el Gobierno venezolano, y las Resoluciones 089 del Ministerio del Poder Popular para Relaciones Exteriores y 270 del Ministerio del Poder Popular para Relaciones Interiores, Justicia y Paz de Venezuela, que dictan los lineamientos para la prórroga del pasaporte venezolano.</w:t>
      </w:r>
      <w:r w:rsidR="003D7DEE" w:rsidRPr="00F30EB7">
        <w:rPr>
          <w:rFonts w:asciiTheme="minorHAnsi" w:eastAsia="Arial" w:hAnsiTheme="minorHAnsi" w:cstheme="minorHAnsi"/>
        </w:rPr>
        <w:t xml:space="preserve"> </w:t>
      </w:r>
      <w:r w:rsidR="003D7DEE" w:rsidRPr="00F30EB7">
        <w:rPr>
          <w:rFonts w:asciiTheme="minorHAnsi" w:eastAsia="Arial" w:hAnsiTheme="minorHAnsi" w:cstheme="minorHAnsi"/>
          <w:b/>
        </w:rPr>
        <w:t>Recuerde que es un trámite que se realiza ante una entidad del Gobierno venezolano.</w:t>
      </w:r>
    </w:p>
    <w:p w14:paraId="7CEE229A" w14:textId="77777777" w:rsidR="00492B82" w:rsidRPr="00F30EB7" w:rsidRDefault="00492B82" w:rsidP="00F30EB7">
      <w:pPr>
        <w:tabs>
          <w:tab w:val="right" w:pos="9214"/>
        </w:tabs>
        <w:spacing w:line="276" w:lineRule="auto"/>
        <w:jc w:val="both"/>
        <w:rPr>
          <w:rFonts w:asciiTheme="minorHAnsi" w:eastAsia="Arial" w:hAnsiTheme="minorHAnsi" w:cstheme="minorHAnsi"/>
          <w:b/>
        </w:rPr>
      </w:pPr>
    </w:p>
    <w:p w14:paraId="56B26E4C" w14:textId="1BC1157A" w:rsidR="00D90BA7" w:rsidRPr="00F30EB7" w:rsidRDefault="003F4D23" w:rsidP="00F30EB7">
      <w:pPr>
        <w:tabs>
          <w:tab w:val="right" w:pos="9214"/>
        </w:tabs>
        <w:spacing w:line="276" w:lineRule="auto"/>
        <w:jc w:val="both"/>
        <w:rPr>
          <w:rFonts w:asciiTheme="minorHAnsi" w:eastAsia="Arial" w:hAnsiTheme="minorHAnsi" w:cstheme="minorHAnsi"/>
          <w:bCs/>
        </w:rPr>
      </w:pPr>
      <w:bookmarkStart w:id="163" w:name="_Hlk77356060"/>
      <w:r w:rsidRPr="00F30EB7">
        <w:rPr>
          <w:rFonts w:asciiTheme="minorHAnsi" w:eastAsia="Arial" w:hAnsiTheme="minorHAnsi" w:cstheme="minorHAnsi"/>
          <w:b/>
          <w:bCs/>
        </w:rPr>
        <w:t xml:space="preserve">IMPORTANTE: </w:t>
      </w:r>
      <w:r w:rsidR="00D90BA7" w:rsidRPr="00F30EB7">
        <w:rPr>
          <w:rFonts w:asciiTheme="minorHAnsi" w:eastAsia="Arial" w:hAnsiTheme="minorHAnsi" w:cstheme="minorHAnsi"/>
          <w:bCs/>
        </w:rPr>
        <w:t xml:space="preserve">El Gobierno </w:t>
      </w:r>
      <w:r w:rsidR="00601216" w:rsidRPr="00F30EB7">
        <w:rPr>
          <w:rFonts w:asciiTheme="minorHAnsi" w:eastAsia="Arial" w:hAnsiTheme="minorHAnsi" w:cstheme="minorHAnsi"/>
          <w:bCs/>
        </w:rPr>
        <w:t>de Colombia</w:t>
      </w:r>
      <w:r w:rsidR="00D90BA7" w:rsidRPr="00F30EB7">
        <w:rPr>
          <w:rFonts w:asciiTheme="minorHAnsi" w:eastAsia="Arial" w:hAnsiTheme="minorHAnsi" w:cstheme="minorHAnsi"/>
          <w:bCs/>
        </w:rPr>
        <w:t xml:space="preserve">, considerando la situación respecto a los pasaportes venezolanos, expidió la </w:t>
      </w:r>
      <w:bookmarkStart w:id="164" w:name="_Hlk78279051"/>
      <w:r w:rsidR="00D90BA7" w:rsidRPr="00F30EB7">
        <w:rPr>
          <w:rFonts w:asciiTheme="minorHAnsi" w:eastAsia="Arial" w:hAnsiTheme="minorHAnsi" w:cstheme="minorHAnsi"/>
          <w:bCs/>
        </w:rPr>
        <w:t>Resolución 2231 del 9 de junio de 2021</w:t>
      </w:r>
      <w:bookmarkEnd w:id="164"/>
      <w:r w:rsidR="00D90BA7" w:rsidRPr="00F30EB7">
        <w:rPr>
          <w:rFonts w:asciiTheme="minorHAnsi" w:eastAsia="Arial" w:hAnsiTheme="minorHAnsi" w:cstheme="minorHAnsi"/>
          <w:bCs/>
        </w:rPr>
        <w:t xml:space="preserve">, mediante la cual </w:t>
      </w:r>
      <w:r w:rsidR="00D90BA7" w:rsidRPr="00F30EB7">
        <w:rPr>
          <w:rFonts w:asciiTheme="minorHAnsi" w:eastAsia="Arial" w:hAnsiTheme="minorHAnsi" w:cstheme="minorHAnsi"/>
          <w:b/>
        </w:rPr>
        <w:t xml:space="preserve">los </w:t>
      </w:r>
      <w:r w:rsidR="00D91B82" w:rsidRPr="00F30EB7">
        <w:rPr>
          <w:rFonts w:asciiTheme="minorHAnsi" w:eastAsia="Arial" w:hAnsiTheme="minorHAnsi" w:cstheme="minorHAnsi"/>
          <w:b/>
        </w:rPr>
        <w:t xml:space="preserve">nacionales </w:t>
      </w:r>
      <w:r w:rsidR="00D90BA7" w:rsidRPr="00F30EB7">
        <w:rPr>
          <w:rFonts w:asciiTheme="minorHAnsi" w:eastAsia="Arial" w:hAnsiTheme="minorHAnsi" w:cstheme="minorHAnsi"/>
          <w:b/>
        </w:rPr>
        <w:t>venezolanos podrán hacer su ingreso, tránsito y salida de Colombia con su pasaporte venezolano vencido o por vencer hasta por 10 años, contados desde la fecha de vencimiento indicada en la página de datos personales del pasaporte.</w:t>
      </w:r>
    </w:p>
    <w:p w14:paraId="163E394C" w14:textId="77777777" w:rsidR="00D90BA7" w:rsidRPr="00F30EB7" w:rsidRDefault="00D90BA7" w:rsidP="00F30EB7">
      <w:pPr>
        <w:tabs>
          <w:tab w:val="right" w:pos="9214"/>
        </w:tabs>
        <w:spacing w:line="276" w:lineRule="auto"/>
        <w:jc w:val="both"/>
        <w:rPr>
          <w:rFonts w:asciiTheme="minorHAnsi" w:eastAsia="Arial" w:hAnsiTheme="minorHAnsi" w:cstheme="minorHAnsi"/>
          <w:bCs/>
        </w:rPr>
      </w:pPr>
    </w:p>
    <w:p w14:paraId="6C28CA5C" w14:textId="77777777" w:rsidR="00D90BA7" w:rsidRPr="00F30EB7" w:rsidRDefault="00D90BA7"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Si el pasaporte presenta prórroga, los 10 años se contarán a partir del vencimiento de esta. </w:t>
      </w:r>
    </w:p>
    <w:bookmarkEnd w:id="163"/>
    <w:p w14:paraId="73E81CA3" w14:textId="3DC774C9" w:rsidR="007F73C6" w:rsidRPr="00F30EB7" w:rsidRDefault="007F73C6" w:rsidP="00F30EB7">
      <w:pPr>
        <w:spacing w:line="276" w:lineRule="auto"/>
        <w:rPr>
          <w:rFonts w:asciiTheme="minorHAnsi" w:eastAsia="Arial" w:hAnsiTheme="minorHAnsi" w:cstheme="minorHAnsi"/>
          <w:b/>
        </w:rPr>
      </w:pPr>
      <w:r w:rsidRPr="00F30EB7">
        <w:rPr>
          <w:rFonts w:asciiTheme="minorHAnsi" w:eastAsia="Arial" w:hAnsiTheme="minorHAnsi" w:cstheme="minorHAnsi"/>
          <w:b/>
        </w:rPr>
        <w:br w:type="page"/>
      </w:r>
    </w:p>
    <w:p w14:paraId="2A9F84BD" w14:textId="1CEAA4D3" w:rsidR="009B14DF" w:rsidRPr="00F30EB7" w:rsidRDefault="009B14DF" w:rsidP="003A2E0A">
      <w:pPr>
        <w:pStyle w:val="Mittulo2"/>
        <w:spacing w:before="0" w:after="0"/>
        <w:ind w:left="851" w:hanging="425"/>
        <w:rPr>
          <w:rFonts w:asciiTheme="minorHAnsi" w:hAnsiTheme="minorHAnsi" w:cstheme="minorHAnsi"/>
        </w:rPr>
      </w:pPr>
      <w:bookmarkStart w:id="165" w:name="_Toc44876913"/>
      <w:bookmarkStart w:id="166" w:name="_Toc44877251"/>
      <w:bookmarkStart w:id="167" w:name="_Toc165020623"/>
      <w:bookmarkEnd w:id="165"/>
      <w:bookmarkEnd w:id="166"/>
      <w:r w:rsidRPr="00F30EB7">
        <w:rPr>
          <w:rFonts w:asciiTheme="minorHAnsi" w:hAnsiTheme="minorHAnsi" w:cstheme="minorHAnsi"/>
        </w:rPr>
        <w:lastRenderedPageBreak/>
        <w:t>¿PUEDO INGRESAR A COLOMBIA CON LA TARJETA ANDINA MIGRATORIA</w:t>
      </w:r>
      <w:r w:rsidR="00F96C5B" w:rsidRPr="00F30EB7">
        <w:rPr>
          <w:rFonts w:asciiTheme="minorHAnsi" w:hAnsiTheme="minorHAnsi" w:cstheme="minorHAnsi"/>
        </w:rPr>
        <w:t xml:space="preserve"> (TAM)</w:t>
      </w:r>
      <w:r w:rsidRPr="00F30EB7">
        <w:rPr>
          <w:rFonts w:asciiTheme="minorHAnsi" w:hAnsiTheme="minorHAnsi" w:cstheme="minorHAnsi"/>
        </w:rPr>
        <w:t>?</w:t>
      </w:r>
      <w:bookmarkEnd w:id="167"/>
    </w:p>
    <w:p w14:paraId="44B4135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FABC2BB" w14:textId="50C97A32" w:rsidR="00504ABA" w:rsidRPr="00F30EB7" w:rsidRDefault="004A0154" w:rsidP="00F30EB7">
      <w:pPr>
        <w:spacing w:line="276" w:lineRule="auto"/>
        <w:jc w:val="both"/>
        <w:rPr>
          <w:rFonts w:asciiTheme="minorHAnsi" w:hAnsiTheme="minorHAnsi" w:cstheme="minorHAnsi"/>
        </w:rPr>
      </w:pPr>
      <w:r w:rsidRPr="00F30EB7">
        <w:rPr>
          <w:rFonts w:asciiTheme="minorHAnsi" w:hAnsiTheme="minorHAnsi" w:cstheme="minorHAnsi"/>
        </w:rPr>
        <w:t>Sí. Tenga en cuenta que l</w:t>
      </w:r>
      <w:r w:rsidR="00504ABA" w:rsidRPr="00F30EB7">
        <w:rPr>
          <w:rFonts w:asciiTheme="minorHAnsi" w:hAnsiTheme="minorHAnsi" w:cstheme="minorHAnsi"/>
        </w:rPr>
        <w:t>a TAM sólo se expedirá cuando presente alguno de los siguientes documentos:</w:t>
      </w:r>
    </w:p>
    <w:p w14:paraId="445BF7E4" w14:textId="77777777" w:rsidR="004A0154" w:rsidRPr="00F30EB7" w:rsidRDefault="004A0154" w:rsidP="00F30EB7">
      <w:pPr>
        <w:spacing w:line="276" w:lineRule="auto"/>
        <w:jc w:val="both"/>
        <w:rPr>
          <w:rFonts w:asciiTheme="minorHAnsi" w:hAnsiTheme="minorHAnsi" w:cstheme="minorHAnsi"/>
        </w:rPr>
      </w:pPr>
    </w:p>
    <w:p w14:paraId="5B5A6C47" w14:textId="77777777" w:rsidR="00504ABA" w:rsidRPr="00F30EB7" w:rsidRDefault="00504ABA"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Cédula de extranjería o el documento de identidad donde se acredite que es residente permanente de uno de los países CAN o Mercosur (de acuerdo con las regulaciones de cada Estado)</w:t>
      </w:r>
    </w:p>
    <w:p w14:paraId="36F8D2A9" w14:textId="4A97363D" w:rsidR="00504ABA" w:rsidRPr="00F30EB7" w:rsidRDefault="00504ABA"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Permiso por protección temporal (PPT)</w:t>
      </w:r>
      <w:r w:rsidR="004A0154" w:rsidRPr="00F30EB7">
        <w:rPr>
          <w:rFonts w:asciiTheme="minorHAnsi" w:hAnsiTheme="minorHAnsi" w:cstheme="minorHAnsi"/>
        </w:rPr>
        <w:t xml:space="preserve"> (aplica únicamente para nacionales venezolanos)</w:t>
      </w:r>
      <w:r w:rsidRPr="00F30EB7">
        <w:rPr>
          <w:rFonts w:asciiTheme="minorHAnsi" w:hAnsiTheme="minorHAnsi" w:cstheme="minorHAnsi"/>
        </w:rPr>
        <w:t xml:space="preserve">. </w:t>
      </w:r>
    </w:p>
    <w:p w14:paraId="02B66255" w14:textId="77777777" w:rsidR="00504ABA" w:rsidRPr="00F30EB7" w:rsidRDefault="00504ABA" w:rsidP="00F30EB7">
      <w:pPr>
        <w:spacing w:line="276" w:lineRule="auto"/>
        <w:rPr>
          <w:rFonts w:asciiTheme="minorHAnsi" w:hAnsiTheme="minorHAnsi" w:cstheme="minorHAnsi"/>
        </w:rPr>
      </w:pPr>
    </w:p>
    <w:p w14:paraId="29E70E8D" w14:textId="77777777" w:rsidR="00504ABA" w:rsidRPr="00F30EB7" w:rsidRDefault="00504ABA" w:rsidP="00F30EB7">
      <w:pPr>
        <w:spacing w:line="276" w:lineRule="auto"/>
        <w:ind w:left="720"/>
        <w:jc w:val="both"/>
        <w:rPr>
          <w:rFonts w:asciiTheme="minorHAnsi" w:hAnsiTheme="minorHAnsi" w:cstheme="minorHAnsi"/>
        </w:rPr>
      </w:pPr>
      <w:r w:rsidRPr="00F30EB7">
        <w:rPr>
          <w:rFonts w:asciiTheme="minorHAnsi" w:hAnsiTheme="minorHAnsi" w:cstheme="minorHAnsi"/>
        </w:rPr>
        <w:t xml:space="preserve">Sin embargo, de manera excepcional y previo aval de la Subdirección de Control Migratorio, en garantía de los derechos de los niños, niñas y adolescentes, personas en condición de vulnerabilidad y unificación familiar, se podrá permitir el tránsito de esta población por territorio colombiano, ya sea hacia un tercer país o de retorno hacia Venezuela, presentando: </w:t>
      </w:r>
    </w:p>
    <w:p w14:paraId="20260F7E" w14:textId="77777777" w:rsidR="00504ABA" w:rsidRPr="00F30EB7" w:rsidRDefault="00504ABA" w:rsidP="00F30EB7">
      <w:pPr>
        <w:spacing w:line="276" w:lineRule="auto"/>
        <w:ind w:left="720"/>
        <w:jc w:val="both"/>
        <w:rPr>
          <w:rFonts w:asciiTheme="minorHAnsi" w:hAnsiTheme="minorHAnsi" w:cstheme="minorHAnsi"/>
        </w:rPr>
      </w:pPr>
    </w:p>
    <w:p w14:paraId="6F2D1E33" w14:textId="77777777" w:rsidR="00504ABA" w:rsidRPr="00F30EB7" w:rsidRDefault="00504ABA" w:rsidP="00F30EB7">
      <w:pPr>
        <w:numPr>
          <w:ilvl w:val="0"/>
          <w:numId w:val="95"/>
        </w:numPr>
        <w:spacing w:line="276" w:lineRule="auto"/>
        <w:ind w:left="1080"/>
        <w:rPr>
          <w:rFonts w:asciiTheme="minorHAnsi" w:hAnsiTheme="minorHAnsi" w:cstheme="minorHAnsi"/>
        </w:rPr>
      </w:pPr>
      <w:r w:rsidRPr="00F30EB7">
        <w:rPr>
          <w:rFonts w:asciiTheme="minorHAnsi" w:hAnsiTheme="minorHAnsi" w:cstheme="minorHAnsi"/>
        </w:rPr>
        <w:t>Documento nacional de identidad (Acta de nacimiento entre 0 y 9 años de edad)</w:t>
      </w:r>
    </w:p>
    <w:p w14:paraId="30EC8B08" w14:textId="77777777" w:rsidR="00504ABA" w:rsidRPr="00F30EB7" w:rsidRDefault="00504ABA" w:rsidP="00F30EB7">
      <w:pPr>
        <w:numPr>
          <w:ilvl w:val="0"/>
          <w:numId w:val="95"/>
        </w:numPr>
        <w:spacing w:line="276" w:lineRule="auto"/>
        <w:ind w:left="1080"/>
        <w:rPr>
          <w:rFonts w:asciiTheme="minorHAnsi" w:hAnsiTheme="minorHAnsi" w:cstheme="minorHAnsi"/>
        </w:rPr>
      </w:pPr>
      <w:r w:rsidRPr="00F30EB7">
        <w:rPr>
          <w:rFonts w:asciiTheme="minorHAnsi" w:hAnsiTheme="minorHAnsi" w:cstheme="minorHAnsi"/>
        </w:rPr>
        <w:t xml:space="preserve">Cédula de identidad válida y vigente a partir de los 9 años de edad. </w:t>
      </w:r>
    </w:p>
    <w:p w14:paraId="7D9E7929" w14:textId="77777777" w:rsidR="00504ABA" w:rsidRPr="00F30EB7" w:rsidRDefault="00504ABA" w:rsidP="00F30EB7">
      <w:pPr>
        <w:spacing w:line="276" w:lineRule="auto"/>
        <w:ind w:left="1440"/>
        <w:rPr>
          <w:rFonts w:asciiTheme="minorHAnsi" w:hAnsiTheme="minorHAnsi" w:cstheme="minorHAnsi"/>
        </w:rPr>
      </w:pPr>
    </w:p>
    <w:p w14:paraId="439B1022" w14:textId="77777777" w:rsidR="00504ABA" w:rsidRPr="00F30EB7" w:rsidRDefault="00504ABA" w:rsidP="00F30EB7">
      <w:pPr>
        <w:spacing w:line="276" w:lineRule="auto"/>
        <w:ind w:left="720"/>
        <w:jc w:val="both"/>
        <w:rPr>
          <w:rFonts w:asciiTheme="minorHAnsi" w:eastAsia="Times New Roman" w:hAnsiTheme="minorHAnsi" w:cstheme="minorHAnsi"/>
          <w:bCs/>
        </w:rPr>
      </w:pPr>
      <w:r w:rsidRPr="00F30EB7">
        <w:rPr>
          <w:rFonts w:asciiTheme="minorHAnsi" w:hAnsiTheme="minorHAnsi" w:cstheme="minorHAnsi"/>
        </w:rPr>
        <w:t>En este caso, se expedirá la TAM estampando el sello al momento de realizar el proceso de control migratorio.</w:t>
      </w:r>
    </w:p>
    <w:p w14:paraId="17F83BCA" w14:textId="77777777" w:rsidR="00504ABA" w:rsidRPr="00F30EB7" w:rsidRDefault="00504ABA" w:rsidP="00F30EB7">
      <w:pPr>
        <w:tabs>
          <w:tab w:val="right" w:pos="9214"/>
        </w:tabs>
        <w:spacing w:line="276" w:lineRule="auto"/>
        <w:jc w:val="both"/>
        <w:rPr>
          <w:rFonts w:asciiTheme="minorHAnsi" w:eastAsia="Arial" w:hAnsiTheme="minorHAnsi" w:cstheme="minorHAnsi"/>
        </w:rPr>
      </w:pPr>
    </w:p>
    <w:p w14:paraId="7716F94E" w14:textId="77777777" w:rsidR="00504ABA" w:rsidRPr="00F30EB7" w:rsidRDefault="00923DF6" w:rsidP="00F30EB7">
      <w:pPr>
        <w:spacing w:line="276" w:lineRule="auto"/>
        <w:ind w:left="720"/>
        <w:jc w:val="both"/>
        <w:rPr>
          <w:rFonts w:asciiTheme="minorHAnsi" w:hAnsiTheme="minorHAnsi" w:cstheme="minorHAnsi"/>
        </w:rPr>
      </w:pPr>
      <w:r w:rsidRPr="00F30EB7">
        <w:rPr>
          <w:rFonts w:asciiTheme="minorHAnsi" w:hAnsiTheme="minorHAnsi" w:cstheme="minorHAnsi"/>
        </w:rPr>
        <w:t xml:space="preserve">Si viaja </w:t>
      </w:r>
      <w:r w:rsidR="001B5873" w:rsidRPr="00F30EB7">
        <w:rPr>
          <w:rFonts w:asciiTheme="minorHAnsi" w:hAnsiTheme="minorHAnsi" w:cstheme="minorHAnsi"/>
        </w:rPr>
        <w:t xml:space="preserve">en tránsito hacia Venezuela o hacia un tercer país, </w:t>
      </w:r>
      <w:r w:rsidRPr="00F30EB7">
        <w:rPr>
          <w:rFonts w:asciiTheme="minorHAnsi" w:hAnsiTheme="minorHAnsi" w:cstheme="minorHAnsi"/>
        </w:rPr>
        <w:t xml:space="preserve">debe presentar el tiquete de salida de Colombia y Migración Colombia aceptará como documento de viaje su </w:t>
      </w:r>
      <w:r w:rsidR="00E14A57" w:rsidRPr="00F30EB7">
        <w:rPr>
          <w:rFonts w:asciiTheme="minorHAnsi" w:hAnsiTheme="minorHAnsi" w:cstheme="minorHAnsi"/>
        </w:rPr>
        <w:t xml:space="preserve">documento nacional de identidad (cédula de identidad </w:t>
      </w:r>
      <w:r w:rsidR="007576D9" w:rsidRPr="00F30EB7">
        <w:rPr>
          <w:rFonts w:asciiTheme="minorHAnsi" w:hAnsiTheme="minorHAnsi" w:cstheme="minorHAnsi"/>
        </w:rPr>
        <w:t xml:space="preserve">o partida de nacimiento). Si cuenta con </w:t>
      </w:r>
      <w:r w:rsidR="00E86224" w:rsidRPr="00F30EB7">
        <w:rPr>
          <w:rFonts w:asciiTheme="minorHAnsi" w:hAnsiTheme="minorHAnsi" w:cstheme="minorHAnsi"/>
        </w:rPr>
        <w:t>PPT</w:t>
      </w:r>
      <w:r w:rsidR="007576D9" w:rsidRPr="00F30EB7">
        <w:rPr>
          <w:rFonts w:asciiTheme="minorHAnsi" w:hAnsiTheme="minorHAnsi" w:cstheme="minorHAnsi"/>
        </w:rPr>
        <w:t>, deberá presentarlo.</w:t>
      </w:r>
    </w:p>
    <w:p w14:paraId="71E24640" w14:textId="70C20752" w:rsidR="009B14DF" w:rsidRDefault="009B14DF" w:rsidP="00F30EB7">
      <w:pPr>
        <w:pStyle w:val="Prrafodelista"/>
        <w:spacing w:after="0" w:line="276" w:lineRule="auto"/>
        <w:ind w:left="360"/>
        <w:jc w:val="both"/>
        <w:rPr>
          <w:rFonts w:asciiTheme="minorHAnsi" w:hAnsiTheme="minorHAnsi" w:cstheme="minorHAnsi"/>
          <w:sz w:val="20"/>
        </w:rPr>
      </w:pPr>
    </w:p>
    <w:p w14:paraId="5E9FB85E" w14:textId="77777777" w:rsidR="003A2E0A" w:rsidRPr="00F30EB7" w:rsidRDefault="003A2E0A" w:rsidP="00F30EB7">
      <w:pPr>
        <w:pStyle w:val="Prrafodelista"/>
        <w:spacing w:after="0" w:line="276" w:lineRule="auto"/>
        <w:ind w:left="360"/>
        <w:jc w:val="both"/>
        <w:rPr>
          <w:rFonts w:asciiTheme="minorHAnsi" w:hAnsiTheme="minorHAnsi" w:cstheme="minorHAnsi"/>
          <w:sz w:val="20"/>
        </w:rPr>
      </w:pPr>
    </w:p>
    <w:p w14:paraId="10AE0C0D" w14:textId="11A5A5B1" w:rsidR="009B14DF" w:rsidRPr="00F30EB7" w:rsidRDefault="009B14DF" w:rsidP="003A2E0A">
      <w:pPr>
        <w:pStyle w:val="Mittulo2"/>
        <w:spacing w:before="0" w:after="0"/>
        <w:ind w:left="851" w:hanging="425"/>
        <w:rPr>
          <w:rFonts w:asciiTheme="minorHAnsi" w:hAnsiTheme="minorHAnsi" w:cstheme="minorHAnsi"/>
        </w:rPr>
      </w:pPr>
      <w:bookmarkStart w:id="168" w:name="_Toc44876915"/>
      <w:bookmarkStart w:id="169" w:name="_Toc44877253"/>
      <w:bookmarkStart w:id="170" w:name="_Toc165020624"/>
      <w:bookmarkEnd w:id="168"/>
      <w:bookmarkEnd w:id="169"/>
      <w:r w:rsidRPr="00F30EB7">
        <w:rPr>
          <w:rFonts w:asciiTheme="minorHAnsi" w:hAnsiTheme="minorHAnsi" w:cstheme="minorHAnsi"/>
        </w:rPr>
        <w:t xml:space="preserve">¿QUÉ DOCUMENTOS DEBE PRESENTAR UN </w:t>
      </w:r>
      <w:r w:rsidR="00D91B82" w:rsidRPr="00F30EB7">
        <w:rPr>
          <w:rFonts w:asciiTheme="minorHAnsi" w:hAnsiTheme="minorHAnsi" w:cstheme="minorHAnsi"/>
        </w:rPr>
        <w:t>NACIONAL</w:t>
      </w:r>
      <w:r w:rsidRPr="00F30EB7">
        <w:rPr>
          <w:rFonts w:asciiTheme="minorHAnsi" w:hAnsiTheme="minorHAnsi" w:cstheme="minorHAnsi"/>
        </w:rPr>
        <w:t xml:space="preserve"> VENEZOLANO QUE DESEA INGRESAR A COLOMBIA EN CONDICIÓN DE TRÁNSITO?</w:t>
      </w:r>
      <w:bookmarkEnd w:id="170"/>
    </w:p>
    <w:p w14:paraId="0010F98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640BF34" w14:textId="77777777" w:rsidR="00552465" w:rsidRPr="00F30EB7" w:rsidRDefault="0055246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viaja en tránsito hacia Venezuela o hacia un tercer país, debe presentar el pasaporte vigente o vencido de la República Bolivariana de Venezuela, tiquete de salida de Colombia o reserva de un tiquete aéreo o terrestre.</w:t>
      </w:r>
    </w:p>
    <w:p w14:paraId="1CF3F29B" w14:textId="77777777" w:rsidR="00552465" w:rsidRPr="00F30EB7" w:rsidRDefault="00552465" w:rsidP="00F30EB7">
      <w:pPr>
        <w:tabs>
          <w:tab w:val="right" w:pos="9214"/>
        </w:tabs>
        <w:spacing w:line="276" w:lineRule="auto"/>
        <w:jc w:val="both"/>
        <w:rPr>
          <w:rFonts w:asciiTheme="minorHAnsi" w:eastAsia="Arial" w:hAnsiTheme="minorHAnsi" w:cstheme="minorHAnsi"/>
        </w:rPr>
      </w:pPr>
    </w:p>
    <w:p w14:paraId="55AED4B6" w14:textId="14970CD2" w:rsidR="00552465" w:rsidRPr="00F30EB7" w:rsidRDefault="0055246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también aceptará como documento de viaje su </w:t>
      </w:r>
      <w:r w:rsidR="00E14A57" w:rsidRPr="00F30EB7">
        <w:rPr>
          <w:rFonts w:asciiTheme="minorHAnsi" w:eastAsia="Arial" w:hAnsiTheme="minorHAnsi" w:cstheme="minorHAnsi"/>
        </w:rPr>
        <w:t xml:space="preserve">documento nacional de identidad </w:t>
      </w:r>
      <w:r w:rsidRPr="00F30EB7">
        <w:rPr>
          <w:rFonts w:asciiTheme="minorHAnsi" w:eastAsia="Arial" w:hAnsiTheme="minorHAnsi" w:cstheme="minorHAnsi"/>
        </w:rPr>
        <w:t>(cédula de identidad</w:t>
      </w:r>
      <w:r w:rsidR="00823CA9" w:rsidRPr="00F30EB7">
        <w:rPr>
          <w:rFonts w:asciiTheme="minorHAnsi" w:eastAsia="Arial" w:hAnsiTheme="minorHAnsi" w:cstheme="minorHAnsi"/>
        </w:rPr>
        <w:t xml:space="preserve"> o partida de nacimiento</w:t>
      </w:r>
      <w:r w:rsidRPr="00F30EB7">
        <w:rPr>
          <w:rFonts w:asciiTheme="minorHAnsi" w:eastAsia="Arial" w:hAnsiTheme="minorHAnsi" w:cstheme="minorHAnsi"/>
        </w:rPr>
        <w:t>)</w:t>
      </w:r>
      <w:r w:rsidR="003B7268" w:rsidRPr="00F30EB7">
        <w:rPr>
          <w:rFonts w:asciiTheme="minorHAnsi" w:eastAsia="Arial" w:hAnsiTheme="minorHAnsi" w:cstheme="minorHAnsi"/>
        </w:rPr>
        <w:t>.</w:t>
      </w:r>
      <w:r w:rsidRPr="00F30EB7">
        <w:rPr>
          <w:rFonts w:asciiTheme="minorHAnsi" w:eastAsia="Arial" w:hAnsiTheme="minorHAnsi" w:cstheme="minorHAnsi"/>
        </w:rPr>
        <w:t xml:space="preserve"> </w:t>
      </w:r>
      <w:r w:rsidR="003B7268" w:rsidRPr="00F30EB7">
        <w:rPr>
          <w:rFonts w:asciiTheme="minorHAnsi" w:eastAsia="Arial" w:hAnsiTheme="minorHAnsi" w:cstheme="minorHAnsi"/>
        </w:rPr>
        <w:t xml:space="preserve">Si cuenta con un </w:t>
      </w:r>
      <w:r w:rsidR="000B4780" w:rsidRPr="00F30EB7">
        <w:rPr>
          <w:rFonts w:asciiTheme="minorHAnsi" w:eastAsia="Arial" w:hAnsiTheme="minorHAnsi" w:cstheme="minorHAnsi"/>
        </w:rPr>
        <w:t>PPT</w:t>
      </w:r>
      <w:r w:rsidR="003B7268" w:rsidRPr="00F30EB7">
        <w:rPr>
          <w:rFonts w:asciiTheme="minorHAnsi" w:eastAsia="Arial" w:hAnsiTheme="minorHAnsi" w:cstheme="minorHAnsi"/>
        </w:rPr>
        <w:t>, deberá presentarlo.</w:t>
      </w:r>
    </w:p>
    <w:p w14:paraId="2F2330F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41B692C" w14:textId="54EBEECC" w:rsidR="009B14DF" w:rsidRPr="00F30EB7" w:rsidRDefault="003B726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cumple con los requisitos, </w:t>
      </w:r>
      <w:r w:rsidR="00F12BA6" w:rsidRPr="00F30EB7">
        <w:rPr>
          <w:rFonts w:asciiTheme="minorHAnsi" w:eastAsia="Arial" w:hAnsiTheme="minorHAnsi" w:cstheme="minorHAnsi"/>
        </w:rPr>
        <w:t xml:space="preserve">en el puesto de control migratorio </w:t>
      </w:r>
      <w:r w:rsidRPr="00F30EB7">
        <w:rPr>
          <w:rFonts w:asciiTheme="minorHAnsi" w:eastAsia="Arial" w:hAnsiTheme="minorHAnsi" w:cstheme="minorHAnsi"/>
        </w:rPr>
        <w:t xml:space="preserve">se le </w:t>
      </w:r>
      <w:r w:rsidR="000F5D00" w:rsidRPr="00F30EB7">
        <w:rPr>
          <w:rFonts w:asciiTheme="minorHAnsi" w:eastAsia="Arial" w:hAnsiTheme="minorHAnsi" w:cstheme="minorHAnsi"/>
        </w:rPr>
        <w:t xml:space="preserve">permitirá ingresar a Colombia y se le </w:t>
      </w:r>
      <w:r w:rsidRPr="00F30EB7">
        <w:rPr>
          <w:rFonts w:asciiTheme="minorHAnsi" w:eastAsia="Arial" w:hAnsiTheme="minorHAnsi" w:cstheme="minorHAnsi"/>
        </w:rPr>
        <w:t xml:space="preserve">otorgará el </w:t>
      </w:r>
      <w:r w:rsidR="00E14A57" w:rsidRPr="00F30EB7">
        <w:rPr>
          <w:rFonts w:asciiTheme="minorHAnsi" w:eastAsia="Arial" w:hAnsiTheme="minorHAnsi" w:cstheme="minorHAnsi"/>
        </w:rPr>
        <w:t xml:space="preserve">permiso para otras actividades </w:t>
      </w:r>
      <w:r w:rsidRPr="00F30EB7">
        <w:rPr>
          <w:rFonts w:asciiTheme="minorHAnsi" w:eastAsia="Arial" w:hAnsiTheme="minorHAnsi" w:cstheme="minorHAnsi"/>
        </w:rPr>
        <w:t>(POA)</w:t>
      </w:r>
      <w:r w:rsidR="0035212E" w:rsidRPr="00F30EB7">
        <w:rPr>
          <w:rFonts w:asciiTheme="minorHAnsi" w:eastAsia="Arial" w:hAnsiTheme="minorHAnsi" w:cstheme="minorHAnsi"/>
        </w:rPr>
        <w:t xml:space="preserve"> por 15 días</w:t>
      </w:r>
      <w:r w:rsidR="00E40A5B" w:rsidRPr="00F30EB7">
        <w:rPr>
          <w:rFonts w:asciiTheme="minorHAnsi" w:eastAsia="Arial" w:hAnsiTheme="minorHAnsi" w:cstheme="minorHAnsi"/>
        </w:rPr>
        <w:t xml:space="preserve"> calendario</w:t>
      </w:r>
      <w:r w:rsidR="0035212E" w:rsidRPr="00F30EB7">
        <w:rPr>
          <w:rFonts w:asciiTheme="minorHAnsi" w:eastAsia="Arial" w:hAnsiTheme="minorHAnsi" w:cstheme="minorHAnsi"/>
        </w:rPr>
        <w:t xml:space="preserve"> </w:t>
      </w:r>
      <w:r w:rsidR="0035212E" w:rsidRPr="00F30EB7">
        <w:rPr>
          <w:rFonts w:asciiTheme="minorHAnsi" w:eastAsia="Arial" w:hAnsiTheme="minorHAnsi" w:cstheme="minorHAnsi"/>
          <w:b/>
        </w:rPr>
        <w:t>sin posibilidad de prórroga</w:t>
      </w:r>
      <w:r w:rsidR="009B14DF" w:rsidRPr="00F30EB7">
        <w:rPr>
          <w:rFonts w:asciiTheme="minorHAnsi" w:eastAsia="Arial" w:hAnsiTheme="minorHAnsi" w:cstheme="minorHAnsi"/>
        </w:rPr>
        <w:t xml:space="preserve">, </w:t>
      </w:r>
      <w:r w:rsidRPr="00F30EB7">
        <w:rPr>
          <w:rFonts w:asciiTheme="minorHAnsi" w:eastAsia="Arial" w:hAnsiTheme="minorHAnsi" w:cstheme="minorHAnsi"/>
        </w:rPr>
        <w:t>según lo establecido en la Resolución 3167 de 201</w:t>
      </w:r>
      <w:r w:rsidR="0035212E" w:rsidRPr="00F30EB7">
        <w:rPr>
          <w:rFonts w:asciiTheme="minorHAnsi" w:eastAsia="Arial" w:hAnsiTheme="minorHAnsi" w:cstheme="minorHAnsi"/>
        </w:rPr>
        <w:t>9</w:t>
      </w:r>
      <w:r w:rsidR="009B14DF" w:rsidRPr="00F30EB7">
        <w:rPr>
          <w:rFonts w:asciiTheme="minorHAnsi" w:eastAsia="Arial" w:hAnsiTheme="minorHAnsi" w:cstheme="minorHAnsi"/>
        </w:rPr>
        <w:t>.</w:t>
      </w:r>
    </w:p>
    <w:p w14:paraId="5A9EA236" w14:textId="1AD22FCD" w:rsidR="006B3F03" w:rsidRDefault="006B3F03" w:rsidP="00F30EB7">
      <w:pPr>
        <w:tabs>
          <w:tab w:val="right" w:pos="9214"/>
        </w:tabs>
        <w:spacing w:line="276" w:lineRule="auto"/>
        <w:jc w:val="both"/>
        <w:rPr>
          <w:rFonts w:asciiTheme="minorHAnsi" w:eastAsia="Arial" w:hAnsiTheme="minorHAnsi" w:cstheme="minorHAnsi"/>
        </w:rPr>
      </w:pPr>
    </w:p>
    <w:p w14:paraId="0C807D4E" w14:textId="77777777" w:rsidR="003A2E0A" w:rsidRPr="00F30EB7" w:rsidRDefault="003A2E0A" w:rsidP="00F30EB7">
      <w:pPr>
        <w:tabs>
          <w:tab w:val="right" w:pos="9214"/>
        </w:tabs>
        <w:spacing w:line="276" w:lineRule="auto"/>
        <w:jc w:val="both"/>
        <w:rPr>
          <w:rFonts w:asciiTheme="minorHAnsi" w:eastAsia="Arial" w:hAnsiTheme="minorHAnsi" w:cstheme="minorHAnsi"/>
        </w:rPr>
      </w:pPr>
    </w:p>
    <w:p w14:paraId="12C1DABF" w14:textId="736079C6" w:rsidR="009B14DF" w:rsidRPr="00F30EB7" w:rsidRDefault="009B14DF" w:rsidP="003A2E0A">
      <w:pPr>
        <w:pStyle w:val="Mittulo2"/>
        <w:spacing w:before="0" w:after="0"/>
        <w:ind w:left="851" w:hanging="425"/>
        <w:rPr>
          <w:rFonts w:asciiTheme="minorHAnsi" w:hAnsiTheme="minorHAnsi" w:cstheme="minorHAnsi"/>
        </w:rPr>
      </w:pPr>
      <w:bookmarkStart w:id="171" w:name="_Toc44876917"/>
      <w:bookmarkStart w:id="172" w:name="_Toc44877255"/>
      <w:bookmarkStart w:id="173" w:name="_Toc165020625"/>
      <w:bookmarkEnd w:id="171"/>
      <w:bookmarkEnd w:id="172"/>
      <w:r w:rsidRPr="00F30EB7">
        <w:rPr>
          <w:rFonts w:asciiTheme="minorHAnsi" w:hAnsiTheme="minorHAnsi" w:cstheme="minorHAnsi"/>
        </w:rPr>
        <w:t>¿QUÉ ES LA TARJETA DE MOVILIDAD FRONTERIZA - TMF?</w:t>
      </w:r>
      <w:bookmarkEnd w:id="173"/>
    </w:p>
    <w:p w14:paraId="31F17EC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89A0E6F" w14:textId="6466A1B0" w:rsidR="008A540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w:t>
      </w:r>
      <w:r w:rsidR="00E14A57" w:rsidRPr="00F30EB7">
        <w:rPr>
          <w:rFonts w:asciiTheme="minorHAnsi" w:eastAsia="Arial" w:hAnsiTheme="minorHAnsi" w:cstheme="minorHAnsi"/>
        </w:rPr>
        <w:t xml:space="preserve">tarjeta de movilidad fronteriza </w:t>
      </w:r>
      <w:r w:rsidRPr="00F30EB7">
        <w:rPr>
          <w:rFonts w:asciiTheme="minorHAnsi" w:eastAsia="Arial" w:hAnsiTheme="minorHAnsi" w:cstheme="minorHAnsi"/>
        </w:rPr>
        <w:t xml:space="preserve">–TMF es el documento otorgado por </w:t>
      </w:r>
      <w:r w:rsidR="008A540F" w:rsidRPr="00F30EB7">
        <w:rPr>
          <w:rFonts w:asciiTheme="minorHAnsi" w:eastAsia="Arial" w:hAnsiTheme="minorHAnsi" w:cstheme="minorHAnsi"/>
        </w:rPr>
        <w:t>Migración Colombia</w:t>
      </w:r>
      <w:r w:rsidRPr="00F30EB7">
        <w:rPr>
          <w:rFonts w:asciiTheme="minorHAnsi" w:eastAsia="Arial" w:hAnsiTheme="minorHAnsi" w:cstheme="minorHAnsi"/>
        </w:rPr>
        <w:t xml:space="preserve"> mediante el cual se autoriza a los </w:t>
      </w:r>
      <w:r w:rsidR="00D91B82" w:rsidRPr="00F30EB7">
        <w:rPr>
          <w:rFonts w:asciiTheme="minorHAnsi" w:eastAsia="Arial" w:hAnsiTheme="minorHAnsi" w:cstheme="minorHAnsi"/>
        </w:rPr>
        <w:t xml:space="preserve">nacionales </w:t>
      </w:r>
      <w:r w:rsidRPr="00F30EB7">
        <w:rPr>
          <w:rFonts w:asciiTheme="minorHAnsi" w:eastAsia="Arial" w:hAnsiTheme="minorHAnsi" w:cstheme="minorHAnsi"/>
        </w:rPr>
        <w:t>venezolanos el ingreso y tránsito por las zonas delimitadas en la frontera colombiana.</w:t>
      </w:r>
      <w:r w:rsidR="00B24569" w:rsidRPr="00F30EB7">
        <w:rPr>
          <w:rFonts w:asciiTheme="minorHAnsi" w:eastAsia="Arial" w:hAnsiTheme="minorHAnsi" w:cstheme="minorHAnsi"/>
        </w:rPr>
        <w:t xml:space="preserve"> </w:t>
      </w:r>
    </w:p>
    <w:p w14:paraId="6928863F" w14:textId="77777777" w:rsidR="008A540F" w:rsidRPr="00F30EB7" w:rsidRDefault="008A540F" w:rsidP="00F30EB7">
      <w:pPr>
        <w:tabs>
          <w:tab w:val="right" w:pos="9214"/>
        </w:tabs>
        <w:spacing w:line="276" w:lineRule="auto"/>
        <w:jc w:val="both"/>
        <w:rPr>
          <w:rFonts w:asciiTheme="minorHAnsi" w:eastAsia="Arial" w:hAnsiTheme="minorHAnsi" w:cstheme="minorHAnsi"/>
        </w:rPr>
      </w:pPr>
    </w:p>
    <w:p w14:paraId="52B31B7E" w14:textId="77777777" w:rsidR="008A540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equivale a una visa otorgada por el Estado </w:t>
      </w:r>
      <w:r w:rsidR="008A540F" w:rsidRPr="00F30EB7">
        <w:rPr>
          <w:rFonts w:asciiTheme="minorHAnsi" w:eastAsia="Arial" w:hAnsiTheme="minorHAnsi" w:cstheme="minorHAnsi"/>
        </w:rPr>
        <w:t>c</w:t>
      </w:r>
      <w:r w:rsidRPr="00F30EB7">
        <w:rPr>
          <w:rFonts w:asciiTheme="minorHAnsi" w:eastAsia="Arial" w:hAnsiTheme="minorHAnsi" w:cstheme="minorHAnsi"/>
        </w:rPr>
        <w:t xml:space="preserve">olombiano. </w:t>
      </w:r>
    </w:p>
    <w:p w14:paraId="3C328D3C" w14:textId="77777777" w:rsidR="008A540F" w:rsidRPr="00F30EB7" w:rsidRDefault="008A540F" w:rsidP="00F30EB7">
      <w:pPr>
        <w:tabs>
          <w:tab w:val="right" w:pos="9214"/>
        </w:tabs>
        <w:spacing w:line="276" w:lineRule="auto"/>
        <w:jc w:val="both"/>
        <w:rPr>
          <w:rFonts w:asciiTheme="minorHAnsi" w:eastAsia="Arial" w:hAnsiTheme="minorHAnsi" w:cstheme="minorHAnsi"/>
        </w:rPr>
      </w:pPr>
    </w:p>
    <w:p w14:paraId="7A61162D" w14:textId="447A96D9"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es un documento de identificación y no es válido para residenciarse</w:t>
      </w:r>
      <w:r w:rsidR="00D513F5" w:rsidRPr="00F30EB7">
        <w:rPr>
          <w:rFonts w:asciiTheme="minorHAnsi" w:eastAsia="Arial" w:hAnsiTheme="minorHAnsi" w:cstheme="minorHAnsi"/>
        </w:rPr>
        <w:t xml:space="preserve"> en Colombia</w:t>
      </w:r>
      <w:r w:rsidRPr="00F30EB7">
        <w:rPr>
          <w:rFonts w:asciiTheme="minorHAnsi" w:eastAsia="Arial" w:hAnsiTheme="minorHAnsi" w:cstheme="minorHAnsi"/>
        </w:rPr>
        <w:t xml:space="preserve"> o trasladarse a municipios no autorizados ni al interior del país.</w:t>
      </w:r>
      <w:bookmarkStart w:id="174" w:name="page36"/>
      <w:bookmarkEnd w:id="174"/>
    </w:p>
    <w:p w14:paraId="799CC550" w14:textId="572C8C27" w:rsidR="00FA5CD0" w:rsidRDefault="00FA5CD0" w:rsidP="00F30EB7">
      <w:pPr>
        <w:tabs>
          <w:tab w:val="right" w:pos="9214"/>
        </w:tabs>
        <w:spacing w:line="276" w:lineRule="auto"/>
        <w:jc w:val="both"/>
        <w:rPr>
          <w:rFonts w:asciiTheme="minorHAnsi" w:eastAsia="Arial" w:hAnsiTheme="minorHAnsi" w:cstheme="minorHAnsi"/>
        </w:rPr>
      </w:pPr>
    </w:p>
    <w:p w14:paraId="63098B4F" w14:textId="77777777" w:rsidR="003A2E0A" w:rsidRPr="00F30EB7" w:rsidRDefault="003A2E0A" w:rsidP="00F30EB7">
      <w:pPr>
        <w:tabs>
          <w:tab w:val="right" w:pos="9214"/>
        </w:tabs>
        <w:spacing w:line="276" w:lineRule="auto"/>
        <w:jc w:val="both"/>
        <w:rPr>
          <w:rFonts w:asciiTheme="minorHAnsi" w:eastAsia="Arial" w:hAnsiTheme="minorHAnsi" w:cstheme="minorHAnsi"/>
        </w:rPr>
      </w:pPr>
    </w:p>
    <w:p w14:paraId="0D664B3B" w14:textId="061F0E98" w:rsidR="0050341A" w:rsidRPr="00F30EB7" w:rsidRDefault="0050341A" w:rsidP="003A2E0A">
      <w:pPr>
        <w:pStyle w:val="Mittulo2"/>
        <w:spacing w:before="0" w:after="0"/>
        <w:ind w:left="851" w:hanging="425"/>
        <w:rPr>
          <w:rFonts w:asciiTheme="minorHAnsi" w:hAnsiTheme="minorHAnsi" w:cstheme="minorHAnsi"/>
        </w:rPr>
      </w:pPr>
      <w:bookmarkStart w:id="175" w:name="_Toc165020626"/>
      <w:r w:rsidRPr="00F30EB7">
        <w:rPr>
          <w:rFonts w:asciiTheme="minorHAnsi" w:hAnsiTheme="minorHAnsi" w:cstheme="minorHAnsi"/>
        </w:rPr>
        <w:t>¿CÓMO SOLICITAR LA TMF?</w:t>
      </w:r>
      <w:bookmarkEnd w:id="175"/>
    </w:p>
    <w:p w14:paraId="5D7A15DD" w14:textId="77777777" w:rsidR="00C81B90" w:rsidRPr="00F30EB7" w:rsidRDefault="00C81B90" w:rsidP="00F30EB7">
      <w:pPr>
        <w:tabs>
          <w:tab w:val="right" w:pos="9214"/>
        </w:tabs>
        <w:spacing w:line="276" w:lineRule="auto"/>
        <w:jc w:val="both"/>
        <w:rPr>
          <w:rFonts w:asciiTheme="minorHAnsi" w:eastAsia="Times New Roman" w:hAnsiTheme="minorHAnsi" w:cstheme="minorHAnsi"/>
        </w:rPr>
      </w:pPr>
    </w:p>
    <w:p w14:paraId="2FA599F3" w14:textId="6AEC20AF" w:rsidR="00DF5BC7" w:rsidRPr="00F30EB7" w:rsidRDefault="00465C8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D</w:t>
      </w:r>
      <w:r w:rsidR="00DF5BC7" w:rsidRPr="00F30EB7">
        <w:rPr>
          <w:rFonts w:asciiTheme="minorHAnsi" w:eastAsia="Arial" w:hAnsiTheme="minorHAnsi" w:cstheme="minorHAnsi"/>
          <w:b/>
          <w:bCs/>
        </w:rPr>
        <w:t>esde el mes de marzo de 2020 no está habilitad</w:t>
      </w:r>
      <w:r w:rsidR="006444FA" w:rsidRPr="00F30EB7">
        <w:rPr>
          <w:rFonts w:asciiTheme="minorHAnsi" w:eastAsia="Arial" w:hAnsiTheme="minorHAnsi" w:cstheme="minorHAnsi"/>
          <w:b/>
          <w:bCs/>
        </w:rPr>
        <w:t>a</w:t>
      </w:r>
      <w:r w:rsidR="00DF5BC7" w:rsidRPr="00F30EB7">
        <w:rPr>
          <w:rFonts w:asciiTheme="minorHAnsi" w:eastAsia="Arial" w:hAnsiTheme="minorHAnsi" w:cstheme="minorHAnsi"/>
          <w:b/>
          <w:bCs/>
        </w:rPr>
        <w:t xml:space="preserve"> </w:t>
      </w:r>
      <w:r w:rsidR="006444FA" w:rsidRPr="00F30EB7">
        <w:rPr>
          <w:rFonts w:asciiTheme="minorHAnsi" w:eastAsia="Arial" w:hAnsiTheme="minorHAnsi" w:cstheme="minorHAnsi"/>
          <w:b/>
          <w:bCs/>
        </w:rPr>
        <w:t xml:space="preserve">la </w:t>
      </w:r>
      <w:r w:rsidR="00DF5BC7" w:rsidRPr="00F30EB7">
        <w:rPr>
          <w:rFonts w:asciiTheme="minorHAnsi" w:eastAsia="Arial" w:hAnsiTheme="minorHAnsi" w:cstheme="minorHAnsi"/>
          <w:b/>
          <w:bCs/>
        </w:rPr>
        <w:t xml:space="preserve">expedición de la </w:t>
      </w:r>
      <w:r w:rsidR="00E14A57" w:rsidRPr="00F30EB7">
        <w:rPr>
          <w:rFonts w:asciiTheme="minorHAnsi" w:eastAsia="Arial" w:hAnsiTheme="minorHAnsi" w:cstheme="minorHAnsi"/>
          <w:b/>
          <w:bCs/>
        </w:rPr>
        <w:t xml:space="preserve">tarjeta de movilidad fronteriza </w:t>
      </w:r>
      <w:r w:rsidR="00DF5BC7" w:rsidRPr="00F30EB7">
        <w:rPr>
          <w:rFonts w:asciiTheme="minorHAnsi" w:eastAsia="Arial" w:hAnsiTheme="minorHAnsi" w:cstheme="minorHAnsi"/>
          <w:b/>
          <w:bCs/>
        </w:rPr>
        <w:t xml:space="preserve">- TMF para los </w:t>
      </w:r>
      <w:r w:rsidR="00D91B82" w:rsidRPr="00F30EB7">
        <w:rPr>
          <w:rFonts w:asciiTheme="minorHAnsi" w:eastAsia="Arial" w:hAnsiTheme="minorHAnsi" w:cstheme="minorHAnsi"/>
          <w:b/>
          <w:bCs/>
        </w:rPr>
        <w:t xml:space="preserve">nacionales </w:t>
      </w:r>
      <w:r w:rsidR="00DF5BC7" w:rsidRPr="00F30EB7">
        <w:rPr>
          <w:rFonts w:asciiTheme="minorHAnsi" w:eastAsia="Arial" w:hAnsiTheme="minorHAnsi" w:cstheme="minorHAnsi"/>
          <w:b/>
          <w:bCs/>
        </w:rPr>
        <w:t>venezolanos</w:t>
      </w:r>
      <w:r w:rsidR="00DF5BC7" w:rsidRPr="00F30EB7">
        <w:rPr>
          <w:rFonts w:asciiTheme="minorHAnsi" w:eastAsia="Arial" w:hAnsiTheme="minorHAnsi" w:cstheme="minorHAnsi"/>
        </w:rPr>
        <w:t xml:space="preserve">. </w:t>
      </w:r>
    </w:p>
    <w:p w14:paraId="7F0FD0DF" w14:textId="77777777" w:rsidR="00DF5BC7" w:rsidRPr="00F30EB7" w:rsidRDefault="00DF5BC7" w:rsidP="00F30EB7">
      <w:pPr>
        <w:tabs>
          <w:tab w:val="right" w:pos="9214"/>
        </w:tabs>
        <w:spacing w:line="276" w:lineRule="auto"/>
        <w:jc w:val="both"/>
        <w:rPr>
          <w:rFonts w:asciiTheme="minorHAnsi" w:eastAsia="Arial" w:hAnsiTheme="minorHAnsi" w:cstheme="minorHAnsi"/>
        </w:rPr>
      </w:pPr>
    </w:p>
    <w:p w14:paraId="1CCCF3CC" w14:textId="27213781" w:rsidR="006444FA" w:rsidRPr="00F30EB7" w:rsidRDefault="006444F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obstante, </w:t>
      </w:r>
      <w:r w:rsidR="00895558" w:rsidRPr="00F30EB7">
        <w:rPr>
          <w:rFonts w:asciiTheme="minorHAnsi" w:eastAsia="Arial" w:hAnsiTheme="minorHAnsi" w:cstheme="minorHAnsi"/>
          <w:b/>
          <w:bCs/>
        </w:rPr>
        <w:t>si ya la tiene</w:t>
      </w:r>
      <w:r w:rsidR="00E14A57" w:rsidRPr="00F30EB7">
        <w:rPr>
          <w:rFonts w:asciiTheme="minorHAnsi" w:eastAsia="Arial" w:hAnsiTheme="minorHAnsi" w:cstheme="minorHAnsi"/>
          <w:b/>
          <w:bCs/>
        </w:rPr>
        <w:t>,</w:t>
      </w:r>
      <w:r w:rsidR="00895558" w:rsidRPr="00F30EB7">
        <w:rPr>
          <w:rFonts w:asciiTheme="minorHAnsi" w:eastAsia="Arial" w:hAnsiTheme="minorHAnsi" w:cstheme="minorHAnsi"/>
        </w:rPr>
        <w:t xml:space="preserve"> </w:t>
      </w:r>
      <w:r w:rsidRPr="00F30EB7">
        <w:rPr>
          <w:rFonts w:asciiTheme="minorHAnsi" w:eastAsia="Arial" w:hAnsiTheme="minorHAnsi" w:cstheme="minorHAnsi"/>
          <w:b/>
          <w:bCs/>
        </w:rPr>
        <w:t>podrá usarla para hacer tránsito por los lugares establecidos</w:t>
      </w:r>
      <w:r w:rsidRPr="00F30EB7">
        <w:rPr>
          <w:rFonts w:asciiTheme="minorHAnsi" w:eastAsia="Arial" w:hAnsiTheme="minorHAnsi" w:cstheme="minorHAnsi"/>
        </w:rPr>
        <w:t xml:space="preserve"> cumpliendo los requisitos indicados más adelante.</w:t>
      </w:r>
    </w:p>
    <w:p w14:paraId="7DB1AB74" w14:textId="69394A57" w:rsidR="00DF5BC7" w:rsidRDefault="00DF5BC7" w:rsidP="00F30EB7">
      <w:pPr>
        <w:tabs>
          <w:tab w:val="right" w:pos="9214"/>
        </w:tabs>
        <w:spacing w:line="276" w:lineRule="auto"/>
        <w:jc w:val="both"/>
        <w:rPr>
          <w:rFonts w:asciiTheme="minorHAnsi" w:eastAsia="Arial" w:hAnsiTheme="minorHAnsi" w:cstheme="minorHAnsi"/>
        </w:rPr>
      </w:pPr>
    </w:p>
    <w:p w14:paraId="55E5D16F" w14:textId="77777777" w:rsidR="003A2E0A" w:rsidRPr="00F30EB7" w:rsidRDefault="003A2E0A" w:rsidP="00F30EB7">
      <w:pPr>
        <w:tabs>
          <w:tab w:val="right" w:pos="9214"/>
        </w:tabs>
        <w:spacing w:line="276" w:lineRule="auto"/>
        <w:jc w:val="both"/>
        <w:rPr>
          <w:rFonts w:asciiTheme="minorHAnsi" w:eastAsia="Arial" w:hAnsiTheme="minorHAnsi" w:cstheme="minorHAnsi"/>
        </w:rPr>
      </w:pPr>
    </w:p>
    <w:p w14:paraId="36F2FDD0" w14:textId="55F8B3A7" w:rsidR="009B14DF" w:rsidRPr="00F30EB7" w:rsidRDefault="009B14DF" w:rsidP="003A2E0A">
      <w:pPr>
        <w:pStyle w:val="Mittulo2"/>
        <w:spacing w:before="0" w:after="0"/>
        <w:ind w:left="851" w:hanging="425"/>
        <w:rPr>
          <w:rFonts w:asciiTheme="minorHAnsi" w:hAnsiTheme="minorHAnsi" w:cstheme="minorHAnsi"/>
        </w:rPr>
      </w:pPr>
      <w:bookmarkStart w:id="176" w:name="_Toc165020627"/>
      <w:r w:rsidRPr="00F30EB7">
        <w:rPr>
          <w:rFonts w:asciiTheme="minorHAnsi" w:hAnsiTheme="minorHAnsi" w:cstheme="minorHAnsi"/>
        </w:rPr>
        <w:t>¿</w:t>
      </w:r>
      <w:r w:rsidR="00083556" w:rsidRPr="00F30EB7">
        <w:rPr>
          <w:rFonts w:asciiTheme="minorHAnsi" w:hAnsiTheme="minorHAnsi" w:cstheme="minorHAnsi"/>
        </w:rPr>
        <w:t xml:space="preserve">CUÁLES SON LOS REQUISITOS PARA INGRESAR </w:t>
      </w:r>
      <w:r w:rsidR="0050341A" w:rsidRPr="00F30EB7">
        <w:rPr>
          <w:rFonts w:asciiTheme="minorHAnsi" w:hAnsiTheme="minorHAnsi" w:cstheme="minorHAnsi"/>
          <w:szCs w:val="20"/>
        </w:rPr>
        <w:t xml:space="preserve">A </w:t>
      </w:r>
      <w:r w:rsidR="00EF13C4" w:rsidRPr="00F30EB7">
        <w:rPr>
          <w:rFonts w:asciiTheme="minorHAnsi" w:hAnsiTheme="minorHAnsi" w:cstheme="minorHAnsi"/>
          <w:szCs w:val="20"/>
        </w:rPr>
        <w:t xml:space="preserve">LA ZONA DE FRONTERA CON </w:t>
      </w:r>
      <w:r w:rsidR="0050341A" w:rsidRPr="00F30EB7">
        <w:rPr>
          <w:rFonts w:asciiTheme="minorHAnsi" w:hAnsiTheme="minorHAnsi" w:cstheme="minorHAnsi"/>
          <w:szCs w:val="20"/>
        </w:rPr>
        <w:t xml:space="preserve">COLOMBIA </w:t>
      </w:r>
      <w:r w:rsidR="00083556" w:rsidRPr="00F30EB7">
        <w:rPr>
          <w:rFonts w:asciiTheme="minorHAnsi" w:hAnsiTheme="minorHAnsi" w:cstheme="minorHAnsi"/>
        </w:rPr>
        <w:t xml:space="preserve">Y </w:t>
      </w:r>
      <w:r w:rsidRPr="00F30EB7">
        <w:rPr>
          <w:rFonts w:asciiTheme="minorHAnsi" w:hAnsiTheme="minorHAnsi" w:cstheme="minorHAnsi"/>
        </w:rPr>
        <w:t>HASTA DÓNDE SE PERMITE EL INGRESO?</w:t>
      </w:r>
      <w:bookmarkEnd w:id="176"/>
    </w:p>
    <w:p w14:paraId="4D1991BB" w14:textId="77777777" w:rsidR="00086DD5" w:rsidRPr="00F30EB7" w:rsidRDefault="00086DD5" w:rsidP="00F30EB7">
      <w:pPr>
        <w:tabs>
          <w:tab w:val="right" w:pos="9214"/>
        </w:tabs>
        <w:spacing w:line="276" w:lineRule="auto"/>
        <w:jc w:val="both"/>
        <w:rPr>
          <w:rFonts w:asciiTheme="minorHAnsi" w:eastAsia="Arial" w:hAnsiTheme="minorHAnsi" w:cstheme="minorHAnsi"/>
        </w:rPr>
      </w:pPr>
    </w:p>
    <w:p w14:paraId="3A2B7A3D" w14:textId="22FD937A" w:rsidR="00EF13C4" w:rsidRPr="00F30EB7" w:rsidRDefault="00EF13C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Deberá presentar alguno de los siguientes documentos:</w:t>
      </w:r>
    </w:p>
    <w:p w14:paraId="750F7467" w14:textId="233D94E0" w:rsidR="00EF13C4" w:rsidRPr="00F30EB7" w:rsidRDefault="00EF13C4" w:rsidP="00F30EB7">
      <w:pPr>
        <w:tabs>
          <w:tab w:val="right" w:pos="9214"/>
        </w:tabs>
        <w:spacing w:line="276" w:lineRule="auto"/>
        <w:jc w:val="both"/>
        <w:rPr>
          <w:rFonts w:asciiTheme="minorHAnsi" w:eastAsia="Arial" w:hAnsiTheme="minorHAnsi" w:cstheme="minorHAnsi"/>
        </w:rPr>
      </w:pPr>
    </w:p>
    <w:p w14:paraId="312FDF22" w14:textId="50DABBD7" w:rsidR="00EF13C4" w:rsidRPr="00F30EB7" w:rsidRDefault="00EF13C4"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o con menos de 10 años de vencimiento. Si el pasaporte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w:t>
      </w:r>
      <w:r w:rsidR="008957B3" w:rsidRPr="00F30EB7">
        <w:rPr>
          <w:rFonts w:asciiTheme="minorHAnsi" w:eastAsia="Arial MT" w:hAnsiTheme="minorHAnsi" w:cstheme="minorHAnsi"/>
          <w:sz w:val="20"/>
        </w:rPr>
        <w:t>el vencimiento de esta,</w:t>
      </w:r>
    </w:p>
    <w:p w14:paraId="35D6FEE4" w14:textId="09A24DA9" w:rsidR="00EF13C4" w:rsidRPr="00F30EB7" w:rsidRDefault="00EF13C4"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Cédula de identidad venezolana</w:t>
      </w:r>
      <w:r w:rsidR="008957B3" w:rsidRPr="00F30EB7">
        <w:rPr>
          <w:rFonts w:asciiTheme="minorHAnsi" w:eastAsia="Arial MT" w:hAnsiTheme="minorHAnsi" w:cstheme="minorHAnsi"/>
          <w:sz w:val="20"/>
        </w:rPr>
        <w:t>,</w:t>
      </w:r>
    </w:p>
    <w:p w14:paraId="198679C1" w14:textId="2340DC47" w:rsidR="00EF13C4" w:rsidRPr="00F30EB7" w:rsidRDefault="00EF13C4"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Permiso por protección temporal (PPT)</w:t>
      </w:r>
      <w:r w:rsidR="008957B3" w:rsidRPr="00F30EB7">
        <w:rPr>
          <w:rFonts w:asciiTheme="minorHAnsi" w:eastAsia="Arial MT" w:hAnsiTheme="minorHAnsi" w:cstheme="minorHAnsi"/>
          <w:sz w:val="20"/>
        </w:rPr>
        <w:t>,</w:t>
      </w:r>
    </w:p>
    <w:p w14:paraId="7FEB84DB" w14:textId="4A87335D" w:rsidR="00EF13C4" w:rsidRPr="00F30EB7" w:rsidRDefault="00EF13C4"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Tarjeta de movilidad fronteriza (TMF)</w:t>
      </w:r>
      <w:r w:rsidR="008957B3" w:rsidRPr="00F30EB7">
        <w:rPr>
          <w:rFonts w:asciiTheme="minorHAnsi" w:eastAsia="Arial MT" w:hAnsiTheme="minorHAnsi" w:cstheme="minorHAnsi"/>
          <w:sz w:val="20"/>
        </w:rPr>
        <w:t>,</w:t>
      </w:r>
    </w:p>
    <w:p w14:paraId="7713C713" w14:textId="6DFBABAA" w:rsidR="008957B3" w:rsidRPr="00F30EB7" w:rsidRDefault="008957B3"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Acta de nacimiento para menores de edad.</w:t>
      </w:r>
    </w:p>
    <w:p w14:paraId="4C6A7D57" w14:textId="77777777" w:rsidR="00EF13C4" w:rsidRPr="00F30EB7" w:rsidRDefault="00EF13C4" w:rsidP="00F30EB7">
      <w:pPr>
        <w:tabs>
          <w:tab w:val="right" w:pos="9214"/>
        </w:tabs>
        <w:spacing w:line="276" w:lineRule="auto"/>
        <w:jc w:val="both"/>
        <w:rPr>
          <w:rFonts w:asciiTheme="minorHAnsi" w:eastAsia="Arial" w:hAnsiTheme="minorHAnsi" w:cstheme="minorHAnsi"/>
        </w:rPr>
      </w:pPr>
    </w:p>
    <w:p w14:paraId="68F89144" w14:textId="5EADCBA6"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8A540F" w:rsidRPr="00F30EB7">
        <w:rPr>
          <w:rFonts w:asciiTheme="minorHAnsi" w:eastAsia="Arial" w:hAnsiTheme="minorHAnsi" w:cstheme="minorHAnsi"/>
        </w:rPr>
        <w:t xml:space="preserve">tránsito fronterizo </w:t>
      </w:r>
      <w:r w:rsidRPr="00F30EB7">
        <w:rPr>
          <w:rFonts w:asciiTheme="minorHAnsi" w:eastAsia="Arial" w:hAnsiTheme="minorHAnsi" w:cstheme="minorHAnsi"/>
        </w:rPr>
        <w:t xml:space="preserve">se autorizará a través de los </w:t>
      </w:r>
      <w:r w:rsidR="00E14A57"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de:</w:t>
      </w:r>
    </w:p>
    <w:p w14:paraId="22E9D1D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F2413C5"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Paraguachón </w:t>
      </w:r>
      <w:r w:rsidRPr="00F30EB7">
        <w:rPr>
          <w:rFonts w:asciiTheme="minorHAnsi" w:eastAsia="Arial" w:hAnsiTheme="minorHAnsi" w:cstheme="minorHAnsi"/>
        </w:rPr>
        <w:t>(La Guajira)</w:t>
      </w:r>
    </w:p>
    <w:p w14:paraId="261777A3"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Simón Bolívar </w:t>
      </w:r>
      <w:r w:rsidRPr="00F30EB7">
        <w:rPr>
          <w:rFonts w:asciiTheme="minorHAnsi" w:eastAsia="Arial" w:hAnsiTheme="minorHAnsi" w:cstheme="minorHAnsi"/>
        </w:rPr>
        <w:t>(Norte de Santander)</w:t>
      </w:r>
    </w:p>
    <w:p w14:paraId="6D55607C"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Puerto Santander </w:t>
      </w:r>
      <w:r w:rsidRPr="00F30EB7">
        <w:rPr>
          <w:rFonts w:asciiTheme="minorHAnsi" w:eastAsia="Arial" w:hAnsiTheme="minorHAnsi" w:cstheme="minorHAnsi"/>
        </w:rPr>
        <w:t>(Norte de Santander)</w:t>
      </w:r>
    </w:p>
    <w:p w14:paraId="7F635EB1" w14:textId="77777777" w:rsidR="00F476D0" w:rsidRPr="00F30EB7" w:rsidRDefault="00F476D0"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bCs/>
        </w:rPr>
        <w:t>Puente de la Unidad</w:t>
      </w:r>
      <w:r w:rsidRPr="00F30EB7">
        <w:rPr>
          <w:rFonts w:asciiTheme="minorHAnsi" w:eastAsia="Arial" w:hAnsiTheme="minorHAnsi" w:cstheme="minorHAnsi"/>
        </w:rPr>
        <w:t xml:space="preserve"> (Norte de Santander)</w:t>
      </w:r>
    </w:p>
    <w:p w14:paraId="2234B100"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Arauca </w:t>
      </w:r>
      <w:r w:rsidRPr="00F30EB7">
        <w:rPr>
          <w:rFonts w:asciiTheme="minorHAnsi" w:eastAsia="Arial" w:hAnsiTheme="minorHAnsi" w:cstheme="minorHAnsi"/>
        </w:rPr>
        <w:t>(Arauca)</w:t>
      </w:r>
    </w:p>
    <w:p w14:paraId="5A771AD9"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Puerto Carreño </w:t>
      </w:r>
      <w:r w:rsidRPr="00F30EB7">
        <w:rPr>
          <w:rFonts w:asciiTheme="minorHAnsi" w:eastAsia="Arial" w:hAnsiTheme="minorHAnsi" w:cstheme="minorHAnsi"/>
        </w:rPr>
        <w:t>(Vichada)</w:t>
      </w:r>
    </w:p>
    <w:p w14:paraId="264DEC79" w14:textId="77777777" w:rsidR="009B14DF" w:rsidRPr="00F30EB7" w:rsidRDefault="009B14DF" w:rsidP="00F30EB7">
      <w:pPr>
        <w:numPr>
          <w:ilvl w:val="0"/>
          <w:numId w:val="44"/>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Inírida </w:t>
      </w:r>
      <w:r w:rsidRPr="00F30EB7">
        <w:rPr>
          <w:rFonts w:asciiTheme="minorHAnsi" w:eastAsia="Arial" w:hAnsiTheme="minorHAnsi" w:cstheme="minorHAnsi"/>
        </w:rPr>
        <w:t>(Guainía)</w:t>
      </w:r>
    </w:p>
    <w:p w14:paraId="1675982E" w14:textId="77777777" w:rsidR="009B14DF" w:rsidRPr="00F30EB7" w:rsidRDefault="009B14DF" w:rsidP="00F30EB7">
      <w:pPr>
        <w:tabs>
          <w:tab w:val="right" w:pos="9214"/>
        </w:tabs>
        <w:spacing w:line="276" w:lineRule="auto"/>
        <w:ind w:left="720"/>
        <w:jc w:val="both"/>
        <w:rPr>
          <w:rFonts w:asciiTheme="minorHAnsi" w:eastAsia="Times New Roman" w:hAnsiTheme="minorHAnsi" w:cstheme="minorHAnsi"/>
        </w:rPr>
      </w:pPr>
    </w:p>
    <w:p w14:paraId="385BD55C" w14:textId="77777777" w:rsidR="008A540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Y en las poblaciones de:</w:t>
      </w:r>
      <w:r w:rsidR="00C214BE" w:rsidRPr="00F30EB7">
        <w:rPr>
          <w:rFonts w:asciiTheme="minorHAnsi" w:eastAsia="Arial" w:hAnsiTheme="minorHAnsi" w:cstheme="minorHAnsi"/>
          <w:b/>
        </w:rPr>
        <w:t xml:space="preserve"> </w:t>
      </w:r>
    </w:p>
    <w:p w14:paraId="3614EA30" w14:textId="77777777" w:rsidR="008A540F" w:rsidRPr="00F30EB7" w:rsidRDefault="008A540F" w:rsidP="00F30EB7">
      <w:pPr>
        <w:tabs>
          <w:tab w:val="right" w:pos="9214"/>
        </w:tabs>
        <w:spacing w:line="276" w:lineRule="auto"/>
        <w:jc w:val="both"/>
        <w:rPr>
          <w:rFonts w:asciiTheme="minorHAnsi" w:eastAsia="Arial" w:hAnsiTheme="minorHAnsi" w:cstheme="minorHAnsi"/>
          <w:b/>
        </w:rPr>
      </w:pPr>
    </w:p>
    <w:p w14:paraId="5B68FD04" w14:textId="77777777" w:rsidR="008A540F" w:rsidRPr="00F30EB7" w:rsidRDefault="008A540F" w:rsidP="00F30EB7">
      <w:pPr>
        <w:numPr>
          <w:ilvl w:val="0"/>
          <w:numId w:val="45"/>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Departamento de La Guajira:</w:t>
      </w:r>
    </w:p>
    <w:p w14:paraId="65BF6A87"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Riohacha, </w:t>
      </w:r>
    </w:p>
    <w:p w14:paraId="7B66A258"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Maicao, </w:t>
      </w:r>
    </w:p>
    <w:p w14:paraId="2B6EF9FD"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Manaure, </w:t>
      </w:r>
    </w:p>
    <w:p w14:paraId="5B7927AA"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Uribía y </w:t>
      </w:r>
    </w:p>
    <w:p w14:paraId="51F38CE8"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Albania</w:t>
      </w:r>
      <w:r w:rsidR="008A540F" w:rsidRPr="00F30EB7">
        <w:rPr>
          <w:rFonts w:asciiTheme="minorHAnsi" w:eastAsia="Arial" w:hAnsiTheme="minorHAnsi" w:cstheme="minorHAnsi"/>
        </w:rPr>
        <w:t>.</w:t>
      </w:r>
    </w:p>
    <w:p w14:paraId="07718C8E" w14:textId="77777777" w:rsidR="008A540F" w:rsidRPr="00F30EB7" w:rsidRDefault="008A540F" w:rsidP="00F30EB7">
      <w:pPr>
        <w:tabs>
          <w:tab w:val="right" w:pos="9214"/>
        </w:tabs>
        <w:spacing w:line="276" w:lineRule="auto"/>
        <w:jc w:val="both"/>
        <w:rPr>
          <w:rFonts w:asciiTheme="minorHAnsi" w:eastAsia="Arial" w:hAnsiTheme="minorHAnsi" w:cstheme="minorHAnsi"/>
        </w:rPr>
      </w:pPr>
    </w:p>
    <w:p w14:paraId="2A29E91F" w14:textId="77777777" w:rsidR="0020052A" w:rsidRPr="00F30EB7" w:rsidRDefault="008A540F" w:rsidP="00F30EB7">
      <w:pPr>
        <w:numPr>
          <w:ilvl w:val="0"/>
          <w:numId w:val="45"/>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Departamento de Norte de Santander: </w:t>
      </w:r>
    </w:p>
    <w:p w14:paraId="24E11352"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Área Metropolitana de Cúcuta, </w:t>
      </w:r>
    </w:p>
    <w:p w14:paraId="69AEE815"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Villa del Rosario, </w:t>
      </w:r>
    </w:p>
    <w:p w14:paraId="760A6FC7"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San Cayetano, </w:t>
      </w:r>
    </w:p>
    <w:p w14:paraId="096F12B1"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Los Patios, </w:t>
      </w:r>
    </w:p>
    <w:p w14:paraId="052CCB46"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Puerto Santander y </w:t>
      </w:r>
    </w:p>
    <w:p w14:paraId="227EEE09"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lastRenderedPageBreak/>
        <w:t>el Zulia</w:t>
      </w:r>
      <w:r w:rsidR="008A540F" w:rsidRPr="00F30EB7">
        <w:rPr>
          <w:rFonts w:asciiTheme="minorHAnsi" w:eastAsia="Arial" w:hAnsiTheme="minorHAnsi" w:cstheme="minorHAnsi"/>
        </w:rPr>
        <w:t>.</w:t>
      </w:r>
    </w:p>
    <w:p w14:paraId="7A7E8C2F" w14:textId="77777777" w:rsidR="008A540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 </w:t>
      </w:r>
    </w:p>
    <w:p w14:paraId="63D4DAC3" w14:textId="77777777" w:rsidR="008A540F" w:rsidRPr="00F30EB7" w:rsidRDefault="0020052A" w:rsidP="00F30EB7">
      <w:pPr>
        <w:numPr>
          <w:ilvl w:val="0"/>
          <w:numId w:val="45"/>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D</w:t>
      </w:r>
      <w:r w:rsidR="008A540F" w:rsidRPr="00F30EB7">
        <w:rPr>
          <w:rFonts w:asciiTheme="minorHAnsi" w:eastAsia="Arial" w:hAnsiTheme="minorHAnsi" w:cstheme="minorHAnsi"/>
        </w:rPr>
        <w:t xml:space="preserve">epartamento de Arauca </w:t>
      </w:r>
    </w:p>
    <w:p w14:paraId="77D9560F"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Arauca, </w:t>
      </w:r>
    </w:p>
    <w:p w14:paraId="67C77AE1"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Arauquita y </w:t>
      </w:r>
    </w:p>
    <w:p w14:paraId="6AC1E646"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Puerto Contreras, </w:t>
      </w:r>
    </w:p>
    <w:p w14:paraId="2BABF1C9" w14:textId="77777777" w:rsidR="008A540F" w:rsidRPr="00F30EB7" w:rsidRDefault="008A540F" w:rsidP="00F30EB7">
      <w:pPr>
        <w:tabs>
          <w:tab w:val="right" w:pos="9214"/>
        </w:tabs>
        <w:spacing w:line="276" w:lineRule="auto"/>
        <w:jc w:val="both"/>
        <w:rPr>
          <w:rFonts w:asciiTheme="minorHAnsi" w:eastAsia="Arial" w:hAnsiTheme="minorHAnsi" w:cstheme="minorHAnsi"/>
        </w:rPr>
      </w:pPr>
    </w:p>
    <w:p w14:paraId="7E676423" w14:textId="77777777" w:rsidR="008A540F" w:rsidRPr="00F30EB7" w:rsidRDefault="0020052A" w:rsidP="00F30EB7">
      <w:pPr>
        <w:numPr>
          <w:ilvl w:val="0"/>
          <w:numId w:val="45"/>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D</w:t>
      </w:r>
      <w:r w:rsidR="008A540F" w:rsidRPr="00F30EB7">
        <w:rPr>
          <w:rFonts w:asciiTheme="minorHAnsi" w:eastAsia="Arial" w:hAnsiTheme="minorHAnsi" w:cstheme="minorHAnsi"/>
        </w:rPr>
        <w:t>epartamento del Vichada</w:t>
      </w:r>
    </w:p>
    <w:p w14:paraId="5F7994CA" w14:textId="77777777" w:rsidR="008A540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Puerto Carreño</w:t>
      </w:r>
      <w:r w:rsidR="008A540F" w:rsidRPr="00F30EB7">
        <w:rPr>
          <w:rFonts w:asciiTheme="minorHAnsi" w:eastAsia="Arial" w:hAnsiTheme="minorHAnsi" w:cstheme="minorHAnsi"/>
        </w:rPr>
        <w:t xml:space="preserve"> </w:t>
      </w:r>
    </w:p>
    <w:p w14:paraId="564DEFCF" w14:textId="77777777" w:rsidR="008A540F" w:rsidRPr="00F30EB7" w:rsidRDefault="008A540F" w:rsidP="00F30EB7">
      <w:pPr>
        <w:tabs>
          <w:tab w:val="right" w:pos="9214"/>
        </w:tabs>
        <w:spacing w:line="276" w:lineRule="auto"/>
        <w:jc w:val="both"/>
        <w:rPr>
          <w:rFonts w:asciiTheme="minorHAnsi" w:eastAsia="Arial" w:hAnsiTheme="minorHAnsi" w:cstheme="minorHAnsi"/>
        </w:rPr>
      </w:pPr>
    </w:p>
    <w:p w14:paraId="06F5BDA8" w14:textId="77777777" w:rsidR="008A540F" w:rsidRPr="00F30EB7" w:rsidRDefault="0020052A" w:rsidP="00F30EB7">
      <w:pPr>
        <w:numPr>
          <w:ilvl w:val="0"/>
          <w:numId w:val="45"/>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D</w:t>
      </w:r>
      <w:r w:rsidR="008A540F" w:rsidRPr="00F30EB7">
        <w:rPr>
          <w:rFonts w:asciiTheme="minorHAnsi" w:eastAsia="Arial" w:hAnsiTheme="minorHAnsi" w:cstheme="minorHAnsi"/>
        </w:rPr>
        <w:t>epartamento de Guainía</w:t>
      </w:r>
    </w:p>
    <w:p w14:paraId="1C798743" w14:textId="77777777" w:rsidR="009B14DF" w:rsidRPr="00F30EB7" w:rsidRDefault="009B14DF" w:rsidP="00F30EB7">
      <w:pPr>
        <w:numPr>
          <w:ilvl w:val="1"/>
          <w:numId w:val="45"/>
        </w:numPr>
        <w:spacing w:line="276" w:lineRule="auto"/>
        <w:ind w:left="698" w:hanging="284"/>
        <w:jc w:val="both"/>
        <w:rPr>
          <w:rFonts w:asciiTheme="minorHAnsi" w:eastAsia="Arial" w:hAnsiTheme="minorHAnsi" w:cstheme="minorHAnsi"/>
        </w:rPr>
      </w:pPr>
      <w:r w:rsidRPr="00F30EB7">
        <w:rPr>
          <w:rFonts w:asciiTheme="minorHAnsi" w:eastAsia="Arial" w:hAnsiTheme="minorHAnsi" w:cstheme="minorHAnsi"/>
        </w:rPr>
        <w:t xml:space="preserve">Inírida </w:t>
      </w:r>
    </w:p>
    <w:p w14:paraId="44472891" w14:textId="4110F212" w:rsidR="006444FA" w:rsidRDefault="006444FA" w:rsidP="00F30EB7">
      <w:pPr>
        <w:tabs>
          <w:tab w:val="right" w:pos="9214"/>
        </w:tabs>
        <w:spacing w:line="276" w:lineRule="auto"/>
        <w:jc w:val="both"/>
        <w:rPr>
          <w:rFonts w:asciiTheme="minorHAnsi" w:eastAsia="Times New Roman" w:hAnsiTheme="minorHAnsi" w:cstheme="minorHAnsi"/>
        </w:rPr>
      </w:pPr>
    </w:p>
    <w:p w14:paraId="422385AA"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78EC15B1" w14:textId="79E90398" w:rsidR="009B14DF" w:rsidRPr="00F30EB7" w:rsidRDefault="009B14DF" w:rsidP="003A2E0A">
      <w:pPr>
        <w:pStyle w:val="Mittulo2"/>
        <w:spacing w:before="0" w:after="0"/>
        <w:ind w:left="851" w:hanging="425"/>
        <w:rPr>
          <w:rFonts w:asciiTheme="minorHAnsi" w:hAnsiTheme="minorHAnsi" w:cstheme="minorHAnsi"/>
        </w:rPr>
      </w:pPr>
      <w:bookmarkStart w:id="177" w:name="_Toc44876921"/>
      <w:bookmarkStart w:id="178" w:name="_Toc44877259"/>
      <w:bookmarkStart w:id="179" w:name="_Toc165020628"/>
      <w:bookmarkEnd w:id="177"/>
      <w:bookmarkEnd w:id="178"/>
      <w:r w:rsidRPr="00F30EB7">
        <w:rPr>
          <w:rFonts w:asciiTheme="minorHAnsi" w:hAnsiTheme="minorHAnsi" w:cstheme="minorHAnsi"/>
        </w:rPr>
        <w:t>¿QUIÉNES SON LOS BENEFICIARIOS DE LA TARJETA DE MOVILIDAD FRONTERIZA?</w:t>
      </w:r>
      <w:bookmarkEnd w:id="179"/>
    </w:p>
    <w:p w14:paraId="1409316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FB8C08A" w14:textId="37E353FD"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nacionales venezolanos mayores de edad y </w:t>
      </w:r>
      <w:r w:rsidR="0020052A" w:rsidRPr="00F30EB7">
        <w:rPr>
          <w:rFonts w:asciiTheme="minorHAnsi" w:eastAsia="Arial" w:hAnsiTheme="minorHAnsi" w:cstheme="minorHAnsi"/>
        </w:rPr>
        <w:t>niños, niñas y adolescentes</w:t>
      </w:r>
      <w:r w:rsidRPr="00F30EB7">
        <w:rPr>
          <w:rFonts w:asciiTheme="minorHAnsi" w:eastAsia="Arial" w:hAnsiTheme="minorHAnsi" w:cstheme="minorHAnsi"/>
        </w:rPr>
        <w:t xml:space="preserve"> </w:t>
      </w:r>
      <w:r w:rsidR="0020052A" w:rsidRPr="00F30EB7">
        <w:rPr>
          <w:rFonts w:asciiTheme="minorHAnsi" w:eastAsia="Arial" w:hAnsiTheme="minorHAnsi" w:cstheme="minorHAnsi"/>
        </w:rPr>
        <w:t>que requieren transitar por las zonas de frontera</w:t>
      </w:r>
      <w:r w:rsidR="00DB54E2" w:rsidRPr="00F30EB7">
        <w:rPr>
          <w:rFonts w:asciiTheme="minorHAnsi" w:eastAsia="Arial" w:hAnsiTheme="minorHAnsi" w:cstheme="minorHAnsi"/>
        </w:rPr>
        <w:t xml:space="preserve"> mencionadas</w:t>
      </w:r>
      <w:r w:rsidRPr="00F30EB7">
        <w:rPr>
          <w:rFonts w:asciiTheme="minorHAnsi" w:eastAsia="Arial" w:hAnsiTheme="minorHAnsi" w:cstheme="minorHAnsi"/>
        </w:rPr>
        <w:t>.</w:t>
      </w:r>
    </w:p>
    <w:p w14:paraId="2DBF4799" w14:textId="141D3CDD" w:rsidR="009B14DF" w:rsidRDefault="009B14DF" w:rsidP="00F30EB7">
      <w:pPr>
        <w:tabs>
          <w:tab w:val="right" w:pos="9214"/>
        </w:tabs>
        <w:spacing w:line="276" w:lineRule="auto"/>
        <w:jc w:val="both"/>
        <w:rPr>
          <w:rFonts w:asciiTheme="minorHAnsi" w:eastAsia="Times New Roman" w:hAnsiTheme="minorHAnsi" w:cstheme="minorHAnsi"/>
        </w:rPr>
      </w:pPr>
    </w:p>
    <w:p w14:paraId="40B49A2A"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1E2A8DC7" w14:textId="12797F72" w:rsidR="009B14DF" w:rsidRPr="00F30EB7" w:rsidRDefault="009B14DF" w:rsidP="003A2E0A">
      <w:pPr>
        <w:pStyle w:val="Mittulo2"/>
        <w:spacing w:before="0" w:after="0"/>
        <w:ind w:left="851" w:hanging="425"/>
        <w:rPr>
          <w:rFonts w:asciiTheme="minorHAnsi" w:hAnsiTheme="minorHAnsi" w:cstheme="minorHAnsi"/>
        </w:rPr>
      </w:pPr>
      <w:bookmarkStart w:id="180" w:name="_Toc44876923"/>
      <w:bookmarkStart w:id="181" w:name="_Toc44877261"/>
      <w:bookmarkStart w:id="182" w:name="_Toc165020629"/>
      <w:bookmarkEnd w:id="180"/>
      <w:bookmarkEnd w:id="181"/>
      <w:r w:rsidRPr="00F30EB7">
        <w:rPr>
          <w:rFonts w:asciiTheme="minorHAnsi" w:hAnsiTheme="minorHAnsi" w:cstheme="minorHAnsi"/>
        </w:rPr>
        <w:t>¿CUÁNTO TIEMPO PUEDO PERMANECER CON LA TMF EN COLOMBIA?</w:t>
      </w:r>
      <w:bookmarkEnd w:id="182"/>
    </w:p>
    <w:p w14:paraId="618DD2E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8E19A74" w14:textId="6CFA953B" w:rsidR="002A7824"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D91B82" w:rsidRPr="00F30EB7">
        <w:rPr>
          <w:rFonts w:asciiTheme="minorHAnsi" w:eastAsia="Times New Roman" w:hAnsiTheme="minorHAnsi" w:cstheme="minorHAnsi"/>
          <w:color w:val="000000"/>
          <w:szCs w:val="18"/>
        </w:rPr>
        <w:t>nacional venezolano</w:t>
      </w:r>
      <w:r w:rsidR="00D91B82" w:rsidRPr="00F30EB7">
        <w:rPr>
          <w:rFonts w:asciiTheme="minorHAnsi" w:eastAsia="Arial" w:hAnsiTheme="minorHAnsi" w:cstheme="minorHAnsi"/>
        </w:rPr>
        <w:t xml:space="preserve"> </w:t>
      </w:r>
      <w:r w:rsidRPr="00F30EB7">
        <w:rPr>
          <w:rFonts w:asciiTheme="minorHAnsi" w:eastAsia="Arial" w:hAnsiTheme="minorHAnsi" w:cstheme="minorHAnsi"/>
        </w:rPr>
        <w:t xml:space="preserve">podrá permanecer máximo </w:t>
      </w:r>
      <w:r w:rsidRPr="00F30EB7">
        <w:rPr>
          <w:rFonts w:asciiTheme="minorHAnsi" w:eastAsia="Arial" w:hAnsiTheme="minorHAnsi" w:cstheme="minorHAnsi"/>
          <w:b/>
        </w:rPr>
        <w:t>siete</w:t>
      </w:r>
      <w:r w:rsidR="00C214BE" w:rsidRPr="00F30EB7">
        <w:rPr>
          <w:rFonts w:asciiTheme="minorHAnsi" w:eastAsia="Arial" w:hAnsiTheme="minorHAnsi" w:cstheme="minorHAnsi"/>
          <w:b/>
        </w:rPr>
        <w:t xml:space="preserve"> </w:t>
      </w:r>
      <w:r w:rsidRPr="00F30EB7">
        <w:rPr>
          <w:rFonts w:asciiTheme="minorHAnsi" w:eastAsia="Arial" w:hAnsiTheme="minorHAnsi" w:cstheme="minorHAnsi"/>
          <w:b/>
        </w:rPr>
        <w:t xml:space="preserve">(7) días continuos </w:t>
      </w:r>
      <w:r w:rsidRPr="00F30EB7">
        <w:rPr>
          <w:rFonts w:asciiTheme="minorHAnsi" w:eastAsia="Arial" w:hAnsiTheme="minorHAnsi" w:cstheme="minorHAnsi"/>
        </w:rPr>
        <w:t xml:space="preserve">en las zonas delimitadas de frontera. </w:t>
      </w:r>
    </w:p>
    <w:p w14:paraId="21EF0B24" w14:textId="425E9EC0" w:rsidR="00686C2A" w:rsidRDefault="00686C2A" w:rsidP="00F30EB7">
      <w:pPr>
        <w:tabs>
          <w:tab w:val="right" w:pos="9214"/>
        </w:tabs>
        <w:spacing w:line="276" w:lineRule="auto"/>
        <w:jc w:val="both"/>
        <w:rPr>
          <w:rFonts w:asciiTheme="minorHAnsi" w:eastAsia="Arial" w:hAnsiTheme="minorHAnsi" w:cstheme="minorHAnsi"/>
        </w:rPr>
      </w:pPr>
    </w:p>
    <w:p w14:paraId="42FD0E0E" w14:textId="77777777" w:rsidR="003A2E0A" w:rsidRPr="00F30EB7" w:rsidRDefault="003A2E0A" w:rsidP="00F30EB7">
      <w:pPr>
        <w:tabs>
          <w:tab w:val="right" w:pos="9214"/>
        </w:tabs>
        <w:spacing w:line="276" w:lineRule="auto"/>
        <w:jc w:val="both"/>
        <w:rPr>
          <w:rFonts w:asciiTheme="minorHAnsi" w:eastAsia="Arial" w:hAnsiTheme="minorHAnsi" w:cstheme="minorHAnsi"/>
        </w:rPr>
      </w:pPr>
    </w:p>
    <w:p w14:paraId="6A8B23FD" w14:textId="16021B15" w:rsidR="002A7824" w:rsidRPr="00F30EB7" w:rsidRDefault="002A7824" w:rsidP="003A2E0A">
      <w:pPr>
        <w:pStyle w:val="Mittulo2"/>
        <w:spacing w:before="0" w:after="0"/>
        <w:ind w:left="851" w:hanging="425"/>
        <w:rPr>
          <w:rFonts w:asciiTheme="minorHAnsi" w:hAnsiTheme="minorHAnsi" w:cstheme="minorHAnsi"/>
        </w:rPr>
      </w:pPr>
      <w:bookmarkStart w:id="183" w:name="_Toc165020630"/>
      <w:r w:rsidRPr="00F30EB7">
        <w:rPr>
          <w:rFonts w:asciiTheme="minorHAnsi" w:hAnsiTheme="minorHAnsi" w:cstheme="minorHAnsi"/>
        </w:rPr>
        <w:t>¿CUÁL ES LA VIGENCIA DE LA TMF?</w:t>
      </w:r>
      <w:bookmarkEnd w:id="183"/>
    </w:p>
    <w:p w14:paraId="76F09EC9" w14:textId="77777777" w:rsidR="002A7824" w:rsidRPr="00F30EB7" w:rsidRDefault="002A7824" w:rsidP="00F30EB7">
      <w:pPr>
        <w:tabs>
          <w:tab w:val="right" w:pos="9214"/>
        </w:tabs>
        <w:spacing w:line="276" w:lineRule="auto"/>
        <w:jc w:val="both"/>
        <w:rPr>
          <w:rFonts w:asciiTheme="minorHAnsi" w:eastAsia="Arial" w:hAnsiTheme="minorHAnsi" w:cstheme="minorHAnsi"/>
        </w:rPr>
      </w:pPr>
    </w:p>
    <w:p w14:paraId="08088B3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 vigencia es de</w:t>
      </w:r>
      <w:r w:rsidRPr="00F30EB7">
        <w:rPr>
          <w:rFonts w:asciiTheme="minorHAnsi" w:eastAsia="Arial" w:hAnsiTheme="minorHAnsi" w:cstheme="minorHAnsi"/>
          <w:b/>
        </w:rPr>
        <w:t xml:space="preserve"> dos (2) años </w:t>
      </w:r>
      <w:r w:rsidRPr="00F30EB7">
        <w:rPr>
          <w:rFonts w:asciiTheme="minorHAnsi" w:eastAsia="Arial" w:hAnsiTheme="minorHAnsi" w:cstheme="minorHAnsi"/>
        </w:rPr>
        <w:t>a partir de la fecha de expedición.</w:t>
      </w:r>
      <w:r w:rsidR="00E435D9" w:rsidRPr="00F30EB7">
        <w:rPr>
          <w:rFonts w:asciiTheme="minorHAnsi" w:eastAsia="Arial" w:hAnsiTheme="minorHAnsi" w:cstheme="minorHAnsi"/>
        </w:rPr>
        <w:t xml:space="preserve"> Una vez vencida, Migración Colombia definirá su </w:t>
      </w:r>
      <w:r w:rsidR="00246590" w:rsidRPr="00F30EB7">
        <w:rPr>
          <w:rFonts w:asciiTheme="minorHAnsi" w:eastAsia="Arial" w:hAnsiTheme="minorHAnsi" w:cstheme="minorHAnsi"/>
        </w:rPr>
        <w:t>prórroga</w:t>
      </w:r>
      <w:r w:rsidR="00E435D9" w:rsidRPr="00F30EB7">
        <w:rPr>
          <w:rFonts w:asciiTheme="minorHAnsi" w:eastAsia="Arial" w:hAnsiTheme="minorHAnsi" w:cstheme="minorHAnsi"/>
        </w:rPr>
        <w:t>.</w:t>
      </w:r>
    </w:p>
    <w:p w14:paraId="4AD1A31B" w14:textId="69D5A70E" w:rsidR="009B14DF" w:rsidRDefault="009B14DF" w:rsidP="00F30EB7">
      <w:pPr>
        <w:tabs>
          <w:tab w:val="right" w:pos="9214"/>
        </w:tabs>
        <w:spacing w:line="276" w:lineRule="auto"/>
        <w:jc w:val="both"/>
        <w:rPr>
          <w:rFonts w:asciiTheme="minorHAnsi" w:eastAsia="Times New Roman" w:hAnsiTheme="minorHAnsi" w:cstheme="minorHAnsi"/>
        </w:rPr>
      </w:pPr>
    </w:p>
    <w:p w14:paraId="4476A74B"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676B32C0" w14:textId="18461A93" w:rsidR="009B14DF" w:rsidRPr="00F30EB7" w:rsidRDefault="009B14DF" w:rsidP="003A2E0A">
      <w:pPr>
        <w:pStyle w:val="Mittulo2"/>
        <w:spacing w:before="0" w:after="0"/>
        <w:ind w:left="851" w:hanging="425"/>
        <w:rPr>
          <w:rFonts w:asciiTheme="minorHAnsi" w:hAnsiTheme="minorHAnsi" w:cstheme="minorHAnsi"/>
        </w:rPr>
      </w:pPr>
      <w:bookmarkStart w:id="184" w:name="_Toc44876926"/>
      <w:bookmarkStart w:id="185" w:name="_Toc44877264"/>
      <w:bookmarkStart w:id="186" w:name="_Toc165020631"/>
      <w:bookmarkEnd w:id="184"/>
      <w:bookmarkEnd w:id="185"/>
      <w:r w:rsidRPr="00F30EB7">
        <w:rPr>
          <w:rFonts w:asciiTheme="minorHAnsi" w:hAnsiTheme="minorHAnsi" w:cstheme="minorHAnsi"/>
        </w:rPr>
        <w:t xml:space="preserve">¿CUÁLES SON LAS CARACTERÍSTICAS DE LA </w:t>
      </w:r>
      <w:r w:rsidR="00C81B90" w:rsidRPr="00F30EB7">
        <w:rPr>
          <w:rFonts w:asciiTheme="minorHAnsi" w:hAnsiTheme="minorHAnsi" w:cstheme="minorHAnsi"/>
        </w:rPr>
        <w:t>TMF</w:t>
      </w:r>
      <w:r w:rsidRPr="00F30EB7">
        <w:rPr>
          <w:rFonts w:asciiTheme="minorHAnsi" w:hAnsiTheme="minorHAnsi" w:cstheme="minorHAnsi"/>
        </w:rPr>
        <w:t>?</w:t>
      </w:r>
      <w:bookmarkEnd w:id="186"/>
    </w:p>
    <w:p w14:paraId="1686D7D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E129EF4"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Es de carácter temporal, personal e intransferible.</w:t>
      </w:r>
    </w:p>
    <w:p w14:paraId="3B68E6A9" w14:textId="6882CA0D"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 ser presentada por los </w:t>
      </w:r>
      <w:r w:rsidR="00D91B82" w:rsidRPr="00F30EB7">
        <w:rPr>
          <w:rFonts w:asciiTheme="minorHAnsi" w:eastAsia="Arial" w:hAnsiTheme="minorHAnsi" w:cstheme="minorHAnsi"/>
        </w:rPr>
        <w:t xml:space="preserve">nacionales </w:t>
      </w:r>
      <w:r w:rsidRPr="00F30EB7">
        <w:rPr>
          <w:rFonts w:asciiTheme="minorHAnsi" w:eastAsia="Arial" w:hAnsiTheme="minorHAnsi" w:cstheme="minorHAnsi"/>
        </w:rPr>
        <w:t xml:space="preserve">venezolanos en los </w:t>
      </w:r>
      <w:r w:rsidR="00594C0D"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 xml:space="preserve">ubicados en </w:t>
      </w:r>
      <w:r w:rsidR="00594C0D" w:rsidRPr="00F30EB7">
        <w:rPr>
          <w:rFonts w:asciiTheme="minorHAnsi" w:eastAsia="Arial" w:hAnsiTheme="minorHAnsi" w:cstheme="minorHAnsi"/>
        </w:rPr>
        <w:t xml:space="preserve">zona de frontera </w:t>
      </w:r>
      <w:r w:rsidR="00E9219D" w:rsidRPr="00F30EB7">
        <w:rPr>
          <w:rFonts w:asciiTheme="minorHAnsi" w:eastAsia="Arial" w:hAnsiTheme="minorHAnsi" w:cstheme="minorHAnsi"/>
        </w:rPr>
        <w:t>colombo-venezolana</w:t>
      </w:r>
      <w:r w:rsidRPr="00F30EB7">
        <w:rPr>
          <w:rFonts w:asciiTheme="minorHAnsi" w:eastAsia="Arial" w:hAnsiTheme="minorHAnsi" w:cstheme="minorHAnsi"/>
        </w:rPr>
        <w:t xml:space="preserve">, en los lugares determinados por </w:t>
      </w:r>
      <w:r w:rsidR="0020052A" w:rsidRPr="00F30EB7">
        <w:rPr>
          <w:rFonts w:asciiTheme="minorHAnsi" w:eastAsia="Arial" w:hAnsiTheme="minorHAnsi" w:cstheme="minorHAnsi"/>
        </w:rPr>
        <w:t>Migración Colombia</w:t>
      </w:r>
      <w:r w:rsidRPr="00F30EB7">
        <w:rPr>
          <w:rFonts w:asciiTheme="minorHAnsi" w:eastAsia="Arial" w:hAnsiTheme="minorHAnsi" w:cstheme="minorHAnsi"/>
        </w:rPr>
        <w:t xml:space="preserve"> o ante requerimiento de las autoridades policia</w:t>
      </w:r>
      <w:r w:rsidR="003166D7" w:rsidRPr="00F30EB7">
        <w:rPr>
          <w:rFonts w:asciiTheme="minorHAnsi" w:eastAsia="Arial" w:hAnsiTheme="minorHAnsi" w:cstheme="minorHAnsi"/>
        </w:rPr>
        <w:t>le</w:t>
      </w:r>
      <w:r w:rsidRPr="00F30EB7">
        <w:rPr>
          <w:rFonts w:asciiTheme="minorHAnsi" w:eastAsia="Arial" w:hAnsiTheme="minorHAnsi" w:cstheme="minorHAnsi"/>
        </w:rPr>
        <w:t>s y militares.</w:t>
      </w:r>
    </w:p>
    <w:p w14:paraId="4265AA13" w14:textId="7F8CC6A7" w:rsidR="009B14DF" w:rsidRPr="00F30EB7" w:rsidRDefault="003166D7" w:rsidP="00F30EB7">
      <w:pPr>
        <w:numPr>
          <w:ilvl w:val="0"/>
          <w:numId w:val="46"/>
        </w:numPr>
        <w:spacing w:line="276" w:lineRule="auto"/>
        <w:jc w:val="both"/>
        <w:rPr>
          <w:rFonts w:asciiTheme="minorHAnsi" w:eastAsia="Arial" w:hAnsiTheme="minorHAnsi" w:cstheme="minorHAnsi"/>
          <w:b/>
          <w:bCs/>
        </w:rPr>
      </w:pPr>
      <w:bookmarkStart w:id="187" w:name="page37"/>
      <w:bookmarkEnd w:id="187"/>
      <w:r w:rsidRPr="00F30EB7">
        <w:rPr>
          <w:rFonts w:asciiTheme="minorHAnsi" w:eastAsia="Arial" w:hAnsiTheme="minorHAnsi" w:cstheme="minorHAnsi"/>
          <w:b/>
        </w:rPr>
        <w:t>Ú</w:t>
      </w:r>
      <w:r w:rsidR="009B14DF" w:rsidRPr="00F30EB7">
        <w:rPr>
          <w:rFonts w:asciiTheme="minorHAnsi" w:eastAsia="Arial" w:hAnsiTheme="minorHAnsi" w:cstheme="minorHAnsi"/>
          <w:b/>
        </w:rPr>
        <w:t>nicamente</w:t>
      </w:r>
      <w:r w:rsidR="009B14DF" w:rsidRPr="00F30EB7">
        <w:rPr>
          <w:rFonts w:asciiTheme="minorHAnsi" w:eastAsia="Arial" w:hAnsiTheme="minorHAnsi" w:cstheme="minorHAnsi"/>
        </w:rPr>
        <w:t xml:space="preserve"> </w:t>
      </w:r>
      <w:r w:rsidR="009B14DF" w:rsidRPr="00F30EB7">
        <w:rPr>
          <w:rFonts w:asciiTheme="minorHAnsi" w:eastAsia="Arial" w:hAnsiTheme="minorHAnsi" w:cstheme="minorHAnsi"/>
          <w:b/>
        </w:rPr>
        <w:t>facilita y permit</w:t>
      </w:r>
      <w:r w:rsidRPr="00F30EB7">
        <w:rPr>
          <w:rFonts w:asciiTheme="minorHAnsi" w:eastAsia="Arial" w:hAnsiTheme="minorHAnsi" w:cstheme="minorHAnsi"/>
          <w:b/>
        </w:rPr>
        <w:t>e</w:t>
      </w:r>
      <w:r w:rsidR="009B14DF" w:rsidRPr="00F30EB7">
        <w:rPr>
          <w:rFonts w:asciiTheme="minorHAnsi" w:eastAsia="Arial" w:hAnsiTheme="minorHAnsi" w:cstheme="minorHAnsi"/>
          <w:b/>
        </w:rPr>
        <w:t xml:space="preserve"> </w:t>
      </w:r>
      <w:r w:rsidRPr="00F30EB7">
        <w:rPr>
          <w:rFonts w:asciiTheme="minorHAnsi" w:eastAsia="Arial" w:hAnsiTheme="minorHAnsi" w:cstheme="minorHAnsi"/>
          <w:b/>
        </w:rPr>
        <w:t xml:space="preserve">el </w:t>
      </w:r>
      <w:r w:rsidR="00AA3B10" w:rsidRPr="00F30EB7">
        <w:rPr>
          <w:rFonts w:asciiTheme="minorHAnsi" w:eastAsia="Arial" w:hAnsiTheme="minorHAnsi" w:cstheme="minorHAnsi"/>
          <w:b/>
        </w:rPr>
        <w:t>ingreso, tránsito y salida</w:t>
      </w:r>
      <w:r w:rsidR="00AA3B10" w:rsidRPr="00F30EB7">
        <w:rPr>
          <w:rFonts w:asciiTheme="minorHAnsi" w:eastAsia="Arial" w:hAnsiTheme="minorHAnsi" w:cstheme="minorHAnsi"/>
        </w:rPr>
        <w:t xml:space="preserve"> </w:t>
      </w:r>
      <w:r w:rsidR="009B14DF" w:rsidRPr="00F30EB7">
        <w:rPr>
          <w:rFonts w:asciiTheme="minorHAnsi" w:eastAsia="Arial" w:hAnsiTheme="minorHAnsi" w:cstheme="minorHAnsi"/>
        </w:rPr>
        <w:t xml:space="preserve">de los </w:t>
      </w:r>
      <w:r w:rsidR="00D91B82" w:rsidRPr="00F30EB7">
        <w:rPr>
          <w:rFonts w:asciiTheme="minorHAnsi" w:eastAsia="Arial" w:hAnsiTheme="minorHAnsi" w:cstheme="minorHAnsi"/>
        </w:rPr>
        <w:t xml:space="preserve">nacionales </w:t>
      </w:r>
      <w:r w:rsidR="009B14DF" w:rsidRPr="00F30EB7">
        <w:rPr>
          <w:rFonts w:asciiTheme="minorHAnsi" w:eastAsia="Arial" w:hAnsiTheme="minorHAnsi" w:cstheme="minorHAnsi"/>
        </w:rPr>
        <w:t xml:space="preserve">venezolanos por los </w:t>
      </w:r>
      <w:r w:rsidR="00594C0D" w:rsidRPr="00F30EB7">
        <w:rPr>
          <w:rFonts w:asciiTheme="minorHAnsi" w:eastAsia="Arial" w:hAnsiTheme="minorHAnsi" w:cstheme="minorHAnsi"/>
        </w:rPr>
        <w:t>puestos de control migratorio habilit</w:t>
      </w:r>
      <w:r w:rsidR="009B14DF" w:rsidRPr="00F30EB7">
        <w:rPr>
          <w:rFonts w:asciiTheme="minorHAnsi" w:eastAsia="Arial" w:hAnsiTheme="minorHAnsi" w:cstheme="minorHAnsi"/>
        </w:rPr>
        <w:t xml:space="preserve">ados por Migración Colombia en la </w:t>
      </w:r>
      <w:r w:rsidR="00594C0D" w:rsidRPr="00F30EB7">
        <w:rPr>
          <w:rFonts w:asciiTheme="minorHAnsi" w:eastAsia="Arial" w:hAnsiTheme="minorHAnsi" w:cstheme="minorHAnsi"/>
        </w:rPr>
        <w:t>zona de frontera</w:t>
      </w:r>
      <w:r w:rsidR="009B14DF" w:rsidRPr="00F30EB7">
        <w:rPr>
          <w:rFonts w:asciiTheme="minorHAnsi" w:eastAsia="Arial" w:hAnsiTheme="minorHAnsi" w:cstheme="minorHAnsi"/>
        </w:rPr>
        <w:t>.</w:t>
      </w:r>
      <w:r w:rsidRPr="00F30EB7">
        <w:rPr>
          <w:rFonts w:asciiTheme="minorHAnsi" w:eastAsia="Arial" w:hAnsiTheme="minorHAnsi" w:cstheme="minorHAnsi"/>
        </w:rPr>
        <w:t xml:space="preserve"> </w:t>
      </w:r>
      <w:r w:rsidR="00022605" w:rsidRPr="00F30EB7">
        <w:rPr>
          <w:rFonts w:asciiTheme="minorHAnsi" w:eastAsia="Arial" w:hAnsiTheme="minorHAnsi" w:cstheme="minorHAnsi"/>
          <w:b/>
        </w:rPr>
        <w:t>No otorga permiso de ingreso y permanencia</w:t>
      </w:r>
      <w:r w:rsidR="00022605" w:rsidRPr="00F30EB7">
        <w:rPr>
          <w:rFonts w:asciiTheme="minorHAnsi" w:eastAsia="Arial" w:hAnsiTheme="minorHAnsi" w:cstheme="minorHAnsi"/>
        </w:rPr>
        <w:t xml:space="preserve"> </w:t>
      </w:r>
      <w:r w:rsidR="00022605" w:rsidRPr="00F30EB7">
        <w:rPr>
          <w:rFonts w:asciiTheme="minorHAnsi" w:eastAsia="Arial" w:hAnsiTheme="minorHAnsi" w:cstheme="minorHAnsi"/>
          <w:b/>
        </w:rPr>
        <w:t>(PIP)</w:t>
      </w:r>
      <w:r w:rsidR="00022605" w:rsidRPr="00F30EB7">
        <w:rPr>
          <w:rFonts w:asciiTheme="minorHAnsi" w:eastAsia="Arial" w:hAnsiTheme="minorHAnsi" w:cstheme="minorHAnsi"/>
        </w:rPr>
        <w:t xml:space="preserve"> para permanecer en Colombia</w:t>
      </w:r>
      <w:r w:rsidR="002676D7" w:rsidRPr="00F30EB7">
        <w:rPr>
          <w:rFonts w:asciiTheme="minorHAnsi" w:eastAsia="Arial" w:hAnsiTheme="minorHAnsi" w:cstheme="minorHAnsi"/>
        </w:rPr>
        <w:t>.</w:t>
      </w:r>
      <w:r w:rsidR="00022605" w:rsidRPr="00F30EB7">
        <w:rPr>
          <w:rFonts w:asciiTheme="minorHAnsi" w:eastAsia="Arial" w:hAnsiTheme="minorHAnsi" w:cstheme="minorHAnsi"/>
        </w:rPr>
        <w:t xml:space="preserve"> </w:t>
      </w:r>
    </w:p>
    <w:p w14:paraId="4BB72205" w14:textId="26A85069" w:rsidR="007F73C6" w:rsidRPr="003A2E0A" w:rsidRDefault="00823CA9" w:rsidP="0092398B">
      <w:pPr>
        <w:numPr>
          <w:ilvl w:val="0"/>
          <w:numId w:val="46"/>
        </w:numPr>
        <w:spacing w:line="276" w:lineRule="auto"/>
        <w:jc w:val="both"/>
        <w:rPr>
          <w:rFonts w:asciiTheme="minorHAnsi" w:eastAsia="Times New Roman" w:hAnsiTheme="minorHAnsi" w:cstheme="minorHAnsi"/>
        </w:rPr>
      </w:pPr>
      <w:r w:rsidRPr="003A2E0A">
        <w:rPr>
          <w:rFonts w:asciiTheme="minorHAnsi" w:eastAsia="Arial" w:hAnsiTheme="minorHAnsi" w:cstheme="minorHAnsi"/>
        </w:rPr>
        <w:t>Permite</w:t>
      </w:r>
      <w:r w:rsidR="009B14DF" w:rsidRPr="003A2E0A">
        <w:rPr>
          <w:rFonts w:asciiTheme="minorHAnsi" w:eastAsia="Arial" w:hAnsiTheme="minorHAnsi" w:cstheme="minorHAnsi"/>
        </w:rPr>
        <w:t xml:space="preserve"> inscribir a los menores de edad en las diferentes instituciones educativas, de acuerdo con la circular unificada 01 de 2017.</w:t>
      </w:r>
      <w:r w:rsidR="007F73C6" w:rsidRPr="003A2E0A">
        <w:rPr>
          <w:rFonts w:asciiTheme="minorHAnsi" w:eastAsia="Times New Roman" w:hAnsiTheme="minorHAnsi" w:cstheme="minorHAnsi"/>
        </w:rPr>
        <w:br w:type="page"/>
      </w:r>
    </w:p>
    <w:p w14:paraId="4BA10557" w14:textId="158214CA" w:rsidR="009B14DF" w:rsidRPr="00F30EB7" w:rsidRDefault="009B14DF" w:rsidP="003A2E0A">
      <w:pPr>
        <w:pStyle w:val="Mittulo2"/>
        <w:spacing w:before="0" w:after="0"/>
        <w:ind w:left="851" w:hanging="425"/>
        <w:rPr>
          <w:rFonts w:asciiTheme="minorHAnsi" w:hAnsiTheme="minorHAnsi" w:cstheme="minorHAnsi"/>
        </w:rPr>
      </w:pPr>
      <w:bookmarkStart w:id="188" w:name="_Toc165020632"/>
      <w:r w:rsidRPr="00F30EB7">
        <w:rPr>
          <w:rFonts w:asciiTheme="minorHAnsi" w:hAnsiTheme="minorHAnsi" w:cstheme="minorHAnsi"/>
        </w:rPr>
        <w:lastRenderedPageBreak/>
        <w:t xml:space="preserve">¿CUÁLES SON LAS RESTRICCIONES DE LA </w:t>
      </w:r>
      <w:r w:rsidR="00823CA9" w:rsidRPr="00F30EB7">
        <w:rPr>
          <w:rFonts w:asciiTheme="minorHAnsi" w:hAnsiTheme="minorHAnsi" w:cstheme="minorHAnsi"/>
        </w:rPr>
        <w:t>TMF</w:t>
      </w:r>
      <w:r w:rsidRPr="00F30EB7">
        <w:rPr>
          <w:rFonts w:asciiTheme="minorHAnsi" w:hAnsiTheme="minorHAnsi" w:cstheme="minorHAnsi"/>
        </w:rPr>
        <w:t>?</w:t>
      </w:r>
      <w:bookmarkEnd w:id="188"/>
    </w:p>
    <w:p w14:paraId="7B56A72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65881FA" w14:textId="2F7FEDF0"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b/>
        </w:rPr>
        <w:t>No es un documento de identificación.</w:t>
      </w:r>
      <w:r w:rsidRPr="00F30EB7">
        <w:rPr>
          <w:rFonts w:asciiTheme="minorHAnsi" w:eastAsia="Arial" w:hAnsiTheme="minorHAnsi" w:cstheme="minorHAnsi"/>
        </w:rPr>
        <w:t xml:space="preserve"> De ser requerido por las autoridades colombianas, deberá presentarse junto con el </w:t>
      </w:r>
      <w:r w:rsidR="00594C0D" w:rsidRPr="00F30EB7">
        <w:rPr>
          <w:rFonts w:asciiTheme="minorHAnsi" w:eastAsia="Arial" w:hAnsiTheme="minorHAnsi" w:cstheme="minorHAnsi"/>
        </w:rPr>
        <w:t xml:space="preserve">documento nacional de identidad </w:t>
      </w:r>
      <w:r w:rsidR="00823CA9" w:rsidRPr="00F30EB7">
        <w:rPr>
          <w:rFonts w:asciiTheme="minorHAnsi" w:eastAsia="Arial" w:hAnsiTheme="minorHAnsi" w:cstheme="minorHAnsi"/>
        </w:rPr>
        <w:t>(cédula de identidad o partida de nacimiento)</w:t>
      </w:r>
      <w:r w:rsidRPr="00F30EB7">
        <w:rPr>
          <w:rFonts w:asciiTheme="minorHAnsi" w:eastAsia="Arial" w:hAnsiTheme="minorHAnsi" w:cstheme="minorHAnsi"/>
        </w:rPr>
        <w:t>.</w:t>
      </w:r>
    </w:p>
    <w:p w14:paraId="4C7F2DCF"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b/>
        </w:rPr>
        <w:t>No equivale a una visa</w:t>
      </w:r>
      <w:r w:rsidRPr="00F30EB7">
        <w:rPr>
          <w:rFonts w:asciiTheme="minorHAnsi" w:eastAsia="Arial" w:hAnsiTheme="minorHAnsi" w:cstheme="minorHAnsi"/>
        </w:rPr>
        <w:t xml:space="preserve"> tipo M (Migrante), tipo V (Visitante) o tipo R (Residente).</w:t>
      </w:r>
    </w:p>
    <w:p w14:paraId="460D3DCF" w14:textId="10D00518"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reemplaza el </w:t>
      </w:r>
      <w:r w:rsidR="00594C0D" w:rsidRPr="00F30EB7">
        <w:rPr>
          <w:rFonts w:asciiTheme="minorHAnsi" w:eastAsia="Arial" w:hAnsiTheme="minorHAnsi" w:cstheme="minorHAnsi"/>
        </w:rPr>
        <w:t xml:space="preserve">documento nacional de identidad </w:t>
      </w:r>
      <w:r w:rsidR="002A7824" w:rsidRPr="00F30EB7">
        <w:rPr>
          <w:rFonts w:asciiTheme="minorHAnsi" w:eastAsia="Arial" w:hAnsiTheme="minorHAnsi" w:cstheme="minorHAnsi"/>
        </w:rPr>
        <w:t>(cédula de identidad o partida de nacimiento)</w:t>
      </w:r>
      <w:r w:rsidRPr="00F30EB7">
        <w:rPr>
          <w:rFonts w:asciiTheme="minorHAnsi" w:eastAsia="Arial" w:hAnsiTheme="minorHAnsi" w:cstheme="minorHAnsi"/>
        </w:rPr>
        <w:t>.</w:t>
      </w:r>
    </w:p>
    <w:p w14:paraId="0508FF5A" w14:textId="239BE2FA"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 </w:t>
      </w:r>
      <w:r w:rsidR="002A7824" w:rsidRPr="00F30EB7">
        <w:rPr>
          <w:rFonts w:asciiTheme="minorHAnsi" w:eastAsia="Arial" w:hAnsiTheme="minorHAnsi" w:cstheme="minorHAnsi"/>
          <w:b/>
        </w:rPr>
        <w:t xml:space="preserve">permite </w:t>
      </w:r>
      <w:r w:rsidRPr="00F30EB7">
        <w:rPr>
          <w:rFonts w:asciiTheme="minorHAnsi" w:eastAsia="Arial" w:hAnsiTheme="minorHAnsi" w:cstheme="minorHAnsi"/>
          <w:b/>
        </w:rPr>
        <w:t xml:space="preserve">a los ciudadanos venezolanos desplazarse a lugares diferentes a los estipulados como </w:t>
      </w:r>
      <w:r w:rsidR="00594C0D" w:rsidRPr="00F30EB7">
        <w:rPr>
          <w:rFonts w:asciiTheme="minorHAnsi" w:eastAsia="Arial" w:hAnsiTheme="minorHAnsi" w:cstheme="minorHAnsi"/>
          <w:b/>
        </w:rPr>
        <w:t>zona de frontera</w:t>
      </w:r>
      <w:r w:rsidRPr="00F30EB7">
        <w:rPr>
          <w:rFonts w:asciiTheme="minorHAnsi" w:eastAsia="Arial" w:hAnsiTheme="minorHAnsi" w:cstheme="minorHAnsi"/>
        </w:rPr>
        <w:t>. El ciudadano venezolano que se encuentre fuera de la zona de frontera</w:t>
      </w:r>
      <w:r w:rsidR="002A7824" w:rsidRPr="00F30EB7">
        <w:rPr>
          <w:rFonts w:asciiTheme="minorHAnsi" w:eastAsia="Arial" w:hAnsiTheme="minorHAnsi" w:cstheme="minorHAnsi"/>
        </w:rPr>
        <w:t>,</w:t>
      </w:r>
      <w:r w:rsidRPr="00F30EB7">
        <w:rPr>
          <w:rFonts w:asciiTheme="minorHAnsi" w:eastAsia="Arial" w:hAnsiTheme="minorHAnsi" w:cstheme="minorHAnsi"/>
        </w:rPr>
        <w:t xml:space="preserve"> habiendo ingresado con TMF</w:t>
      </w:r>
      <w:r w:rsidR="002A7824" w:rsidRPr="00F30EB7">
        <w:rPr>
          <w:rFonts w:asciiTheme="minorHAnsi" w:eastAsia="Arial" w:hAnsiTheme="minorHAnsi" w:cstheme="minorHAnsi"/>
        </w:rPr>
        <w:t>,</w:t>
      </w:r>
      <w:r w:rsidRPr="00F30EB7">
        <w:rPr>
          <w:rFonts w:asciiTheme="minorHAnsi" w:eastAsia="Arial" w:hAnsiTheme="minorHAnsi" w:cstheme="minorHAnsi"/>
        </w:rPr>
        <w:t xml:space="preserve"> será objeto de una sanción administrativa migratoria por permanencia irregular en el territorio colombiano y su </w:t>
      </w:r>
      <w:r w:rsidR="00594C0D" w:rsidRPr="00F30EB7">
        <w:rPr>
          <w:rFonts w:asciiTheme="minorHAnsi" w:eastAsia="Arial" w:hAnsiTheme="minorHAnsi" w:cstheme="minorHAnsi"/>
        </w:rPr>
        <w:t xml:space="preserve">tarjeta de movilidad fronteriza </w:t>
      </w:r>
      <w:r w:rsidRPr="00F30EB7">
        <w:rPr>
          <w:rFonts w:asciiTheme="minorHAnsi" w:eastAsia="Arial" w:hAnsiTheme="minorHAnsi" w:cstheme="minorHAnsi"/>
        </w:rPr>
        <w:t>será anulada.</w:t>
      </w:r>
    </w:p>
    <w:p w14:paraId="4538C84E" w14:textId="6530563F"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w:t>
      </w:r>
      <w:r w:rsidR="00DB54E2" w:rsidRPr="00F30EB7">
        <w:rPr>
          <w:rFonts w:asciiTheme="minorHAnsi" w:eastAsia="Arial" w:hAnsiTheme="minorHAnsi" w:cstheme="minorHAnsi"/>
        </w:rPr>
        <w:t>es</w:t>
      </w:r>
      <w:r w:rsidRPr="00F30EB7">
        <w:rPr>
          <w:rFonts w:asciiTheme="minorHAnsi" w:eastAsia="Arial" w:hAnsiTheme="minorHAnsi" w:cstheme="minorHAnsi"/>
        </w:rPr>
        <w:t xml:space="preserve"> un permiso de trabajo para los ciudadanos venezolanos.</w:t>
      </w:r>
    </w:p>
    <w:p w14:paraId="2E694369"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S</w:t>
      </w:r>
      <w:r w:rsidR="002A7824" w:rsidRPr="00F30EB7">
        <w:rPr>
          <w:rFonts w:asciiTheme="minorHAnsi" w:eastAsia="Arial" w:hAnsiTheme="minorHAnsi" w:cstheme="minorHAnsi"/>
        </w:rPr>
        <w:t>ó</w:t>
      </w:r>
      <w:r w:rsidRPr="00F30EB7">
        <w:rPr>
          <w:rFonts w:asciiTheme="minorHAnsi" w:eastAsia="Arial" w:hAnsiTheme="minorHAnsi" w:cstheme="minorHAnsi"/>
        </w:rPr>
        <w:t>lo sirve como soporte para acceder al sistema de seguridad social o de educación en el territorio colombiano si los ministerios respectivos así lo consideran.</w:t>
      </w:r>
    </w:p>
    <w:p w14:paraId="174BDC47" w14:textId="694D5C22" w:rsidR="009B14DF" w:rsidRPr="00F30EB7" w:rsidRDefault="002A7824"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permite </w:t>
      </w:r>
      <w:r w:rsidR="009B14DF" w:rsidRPr="00F30EB7">
        <w:rPr>
          <w:rFonts w:asciiTheme="minorHAnsi" w:eastAsia="Arial" w:hAnsiTheme="minorHAnsi" w:cstheme="minorHAnsi"/>
        </w:rPr>
        <w:t xml:space="preserve">a los ciudadanos venezolanos desarrollar ningún tipo de actividad diferente al ingreso y tránsito temporal en la </w:t>
      </w:r>
      <w:r w:rsidR="00594C0D" w:rsidRPr="00F30EB7">
        <w:rPr>
          <w:rFonts w:asciiTheme="minorHAnsi" w:eastAsia="Arial" w:hAnsiTheme="minorHAnsi" w:cstheme="minorHAnsi"/>
        </w:rPr>
        <w:t>zona de frontera</w:t>
      </w:r>
      <w:r w:rsidR="009B14DF" w:rsidRPr="00F30EB7">
        <w:rPr>
          <w:rFonts w:asciiTheme="minorHAnsi" w:eastAsia="Arial" w:hAnsiTheme="minorHAnsi" w:cstheme="minorHAnsi"/>
        </w:rPr>
        <w:t>.</w:t>
      </w:r>
    </w:p>
    <w:p w14:paraId="544E4E0F" w14:textId="3A644E2B" w:rsidR="009B14DF" w:rsidRDefault="009B14DF" w:rsidP="00F30EB7">
      <w:pPr>
        <w:tabs>
          <w:tab w:val="right" w:pos="9214"/>
        </w:tabs>
        <w:spacing w:line="276" w:lineRule="auto"/>
        <w:jc w:val="both"/>
        <w:rPr>
          <w:rFonts w:asciiTheme="minorHAnsi" w:eastAsia="Times New Roman" w:hAnsiTheme="minorHAnsi" w:cstheme="minorHAnsi"/>
        </w:rPr>
      </w:pPr>
    </w:p>
    <w:p w14:paraId="351797B8"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5B156D1D" w14:textId="4EFC2E11" w:rsidR="009B14DF" w:rsidRPr="00F30EB7" w:rsidRDefault="009B14DF" w:rsidP="003A2E0A">
      <w:pPr>
        <w:pStyle w:val="Mittulo2"/>
        <w:spacing w:before="0" w:after="0"/>
        <w:ind w:left="851" w:hanging="425"/>
        <w:rPr>
          <w:rFonts w:asciiTheme="minorHAnsi" w:hAnsiTheme="minorHAnsi" w:cstheme="minorHAnsi"/>
        </w:rPr>
      </w:pPr>
      <w:bookmarkStart w:id="189" w:name="_Toc44876929"/>
      <w:bookmarkStart w:id="190" w:name="_Toc44877267"/>
      <w:bookmarkStart w:id="191" w:name="_Toc165020633"/>
      <w:bookmarkEnd w:id="189"/>
      <w:bookmarkEnd w:id="190"/>
      <w:r w:rsidRPr="00F30EB7">
        <w:rPr>
          <w:rFonts w:asciiTheme="minorHAnsi" w:hAnsiTheme="minorHAnsi" w:cstheme="minorHAnsi"/>
        </w:rPr>
        <w:t xml:space="preserve">¿POR QUÉ MOTIVOS SE CANCELA LA </w:t>
      </w:r>
      <w:r w:rsidR="00C81B90" w:rsidRPr="00F30EB7">
        <w:rPr>
          <w:rFonts w:asciiTheme="minorHAnsi" w:hAnsiTheme="minorHAnsi" w:cstheme="minorHAnsi"/>
        </w:rPr>
        <w:t>TMF</w:t>
      </w:r>
      <w:r w:rsidRPr="00F30EB7">
        <w:rPr>
          <w:rFonts w:asciiTheme="minorHAnsi" w:hAnsiTheme="minorHAnsi" w:cstheme="minorHAnsi"/>
        </w:rPr>
        <w:t>?</w:t>
      </w:r>
      <w:bookmarkEnd w:id="191"/>
    </w:p>
    <w:p w14:paraId="6007DF4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90E9126" w14:textId="77777777" w:rsidR="00F64617"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Cualquier tipo de alteración de la información </w:t>
      </w:r>
      <w:r w:rsidR="00C81B90" w:rsidRPr="00F30EB7">
        <w:rPr>
          <w:rFonts w:asciiTheme="minorHAnsi" w:eastAsia="Arial" w:hAnsiTheme="minorHAnsi" w:cstheme="minorHAnsi"/>
        </w:rPr>
        <w:t xml:space="preserve">del </w:t>
      </w:r>
      <w:r w:rsidRPr="00F30EB7">
        <w:rPr>
          <w:rFonts w:asciiTheme="minorHAnsi" w:eastAsia="Arial" w:hAnsiTheme="minorHAnsi" w:cstheme="minorHAnsi"/>
        </w:rPr>
        <w:t xml:space="preserve">documento. </w:t>
      </w:r>
    </w:p>
    <w:p w14:paraId="2EE3222B" w14:textId="7464D8C9"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Uso indebido del documento. En este caso</w:t>
      </w:r>
      <w:r w:rsidR="00C81B90" w:rsidRPr="00F30EB7">
        <w:rPr>
          <w:rFonts w:asciiTheme="minorHAnsi" w:eastAsia="Arial" w:hAnsiTheme="minorHAnsi" w:cstheme="minorHAnsi"/>
        </w:rPr>
        <w:t>,</w:t>
      </w:r>
      <w:r w:rsidRPr="00F30EB7">
        <w:rPr>
          <w:rFonts w:asciiTheme="minorHAnsi" w:eastAsia="Arial" w:hAnsiTheme="minorHAnsi" w:cstheme="minorHAnsi"/>
        </w:rPr>
        <w:t xml:space="preserve"> </w:t>
      </w:r>
      <w:r w:rsidR="00DB54E2" w:rsidRPr="00F30EB7">
        <w:rPr>
          <w:rFonts w:asciiTheme="minorHAnsi" w:eastAsia="Arial" w:hAnsiTheme="minorHAnsi" w:cstheme="minorHAnsi"/>
        </w:rPr>
        <w:t xml:space="preserve">se cancelará </w:t>
      </w:r>
      <w:r w:rsidRPr="00F30EB7">
        <w:rPr>
          <w:rFonts w:asciiTheme="minorHAnsi" w:eastAsia="Arial" w:hAnsiTheme="minorHAnsi" w:cstheme="minorHAnsi"/>
        </w:rPr>
        <w:t xml:space="preserve">la </w:t>
      </w:r>
      <w:r w:rsidR="00594C0D" w:rsidRPr="00F30EB7">
        <w:rPr>
          <w:rFonts w:asciiTheme="minorHAnsi" w:eastAsia="Arial" w:hAnsiTheme="minorHAnsi" w:cstheme="minorHAnsi"/>
        </w:rPr>
        <w:t xml:space="preserve">autorización del </w:t>
      </w:r>
      <w:r w:rsidR="00D513F5" w:rsidRPr="00F30EB7">
        <w:rPr>
          <w:rFonts w:asciiTheme="minorHAnsi" w:eastAsia="Arial" w:hAnsiTheme="minorHAnsi" w:cstheme="minorHAnsi"/>
        </w:rPr>
        <w:t>tránsito</w:t>
      </w:r>
      <w:r w:rsidR="00594C0D" w:rsidRPr="00F30EB7">
        <w:rPr>
          <w:rFonts w:asciiTheme="minorHAnsi" w:eastAsia="Arial" w:hAnsiTheme="minorHAnsi" w:cstheme="minorHAnsi"/>
        </w:rPr>
        <w:t xml:space="preserve"> fronterizo </w:t>
      </w:r>
      <w:r w:rsidRPr="00F30EB7">
        <w:rPr>
          <w:rFonts w:asciiTheme="minorHAnsi" w:eastAsia="Arial" w:hAnsiTheme="minorHAnsi" w:cstheme="minorHAnsi"/>
        </w:rPr>
        <w:t>y el documento</w:t>
      </w:r>
      <w:r w:rsidR="00F64617" w:rsidRPr="00F30EB7">
        <w:rPr>
          <w:rFonts w:asciiTheme="minorHAnsi" w:eastAsia="Arial" w:hAnsiTheme="minorHAnsi" w:cstheme="minorHAnsi"/>
        </w:rPr>
        <w:t xml:space="preserve"> </w:t>
      </w:r>
      <w:bookmarkStart w:id="192" w:name="page38"/>
      <w:bookmarkEnd w:id="192"/>
      <w:r w:rsidRPr="00F30EB7">
        <w:rPr>
          <w:rFonts w:asciiTheme="minorHAnsi" w:eastAsia="Arial" w:hAnsiTheme="minorHAnsi" w:cstheme="minorHAnsi"/>
        </w:rPr>
        <w:t xml:space="preserve">físico </w:t>
      </w:r>
      <w:r w:rsidR="00DB54E2" w:rsidRPr="00F30EB7">
        <w:rPr>
          <w:rFonts w:asciiTheme="minorHAnsi" w:eastAsia="Arial" w:hAnsiTheme="minorHAnsi" w:cstheme="minorHAnsi"/>
        </w:rPr>
        <w:t xml:space="preserve">será retenido inmediatamente </w:t>
      </w:r>
      <w:r w:rsidRPr="00F30EB7">
        <w:rPr>
          <w:rFonts w:asciiTheme="minorHAnsi" w:eastAsia="Arial" w:hAnsiTheme="minorHAnsi" w:cstheme="minorHAnsi"/>
        </w:rPr>
        <w:t>como prueba para el procedimiento administrativo correspondiente. Lo anterior, sin perjuicio de las actuaciones penales a que haya lugar.</w:t>
      </w:r>
    </w:p>
    <w:p w14:paraId="5AA28A69"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Incurrir en infracciones penales, policivas y demás que se cometan </w:t>
      </w:r>
      <w:r w:rsidR="00C81B90" w:rsidRPr="00F30EB7">
        <w:rPr>
          <w:rFonts w:asciiTheme="minorHAnsi" w:eastAsia="Arial" w:hAnsiTheme="minorHAnsi" w:cstheme="minorHAnsi"/>
        </w:rPr>
        <w:t xml:space="preserve">según la </w:t>
      </w:r>
      <w:r w:rsidRPr="00F30EB7">
        <w:rPr>
          <w:rFonts w:asciiTheme="minorHAnsi" w:eastAsia="Arial" w:hAnsiTheme="minorHAnsi" w:cstheme="minorHAnsi"/>
        </w:rPr>
        <w:t>normatividad legal del país.</w:t>
      </w:r>
    </w:p>
    <w:p w14:paraId="28A4C03A" w14:textId="77777777" w:rsidR="009B14DF" w:rsidRPr="00F30EB7" w:rsidRDefault="00C81B90"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Tener </w:t>
      </w:r>
      <w:r w:rsidR="009B14DF" w:rsidRPr="00F30EB7">
        <w:rPr>
          <w:rFonts w:asciiTheme="minorHAnsi" w:eastAsia="Arial" w:hAnsiTheme="minorHAnsi" w:cstheme="minorHAnsi"/>
        </w:rPr>
        <w:t>medidas de deportación o expulsión</w:t>
      </w:r>
      <w:r w:rsidRPr="00F30EB7">
        <w:rPr>
          <w:rFonts w:asciiTheme="minorHAnsi" w:eastAsia="Arial" w:hAnsiTheme="minorHAnsi" w:cstheme="minorHAnsi"/>
        </w:rPr>
        <w:t xml:space="preserve"> en su contra</w:t>
      </w:r>
      <w:r w:rsidR="009B14DF" w:rsidRPr="00F30EB7">
        <w:rPr>
          <w:rFonts w:asciiTheme="minorHAnsi" w:eastAsia="Arial" w:hAnsiTheme="minorHAnsi" w:cstheme="minorHAnsi"/>
        </w:rPr>
        <w:t>.</w:t>
      </w:r>
    </w:p>
    <w:p w14:paraId="536F41FE"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Utilizar</w:t>
      </w:r>
      <w:r w:rsidR="00C81B90" w:rsidRPr="00F30EB7">
        <w:rPr>
          <w:rFonts w:asciiTheme="minorHAnsi" w:eastAsia="Arial" w:hAnsiTheme="minorHAnsi" w:cstheme="minorHAnsi"/>
        </w:rPr>
        <w:t>lo</w:t>
      </w:r>
      <w:r w:rsidR="00F64617" w:rsidRPr="00F30EB7">
        <w:rPr>
          <w:rFonts w:asciiTheme="minorHAnsi" w:eastAsia="Arial" w:hAnsiTheme="minorHAnsi" w:cstheme="minorHAnsi"/>
        </w:rPr>
        <w:t xml:space="preserve"> </w:t>
      </w:r>
      <w:r w:rsidRPr="00F30EB7">
        <w:rPr>
          <w:rFonts w:asciiTheme="minorHAnsi" w:eastAsia="Arial" w:hAnsiTheme="minorHAnsi" w:cstheme="minorHAnsi"/>
        </w:rPr>
        <w:t>para realizar actividades ilícitas o fraudulentas.</w:t>
      </w:r>
    </w:p>
    <w:p w14:paraId="6E438DB4" w14:textId="77777777" w:rsidR="009B14DF" w:rsidRPr="00F30EB7" w:rsidRDefault="00C81B90"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I</w:t>
      </w:r>
      <w:r w:rsidR="009B14DF" w:rsidRPr="00F30EB7">
        <w:rPr>
          <w:rFonts w:asciiTheme="minorHAnsi" w:eastAsia="Arial" w:hAnsiTheme="minorHAnsi" w:cstheme="minorHAnsi"/>
        </w:rPr>
        <w:t>ncurri</w:t>
      </w:r>
      <w:r w:rsidRPr="00F30EB7">
        <w:rPr>
          <w:rFonts w:asciiTheme="minorHAnsi" w:eastAsia="Arial" w:hAnsiTheme="minorHAnsi" w:cstheme="minorHAnsi"/>
        </w:rPr>
        <w:t>r</w:t>
      </w:r>
      <w:r w:rsidR="009B14DF" w:rsidRPr="00F30EB7">
        <w:rPr>
          <w:rFonts w:asciiTheme="minorHAnsi" w:eastAsia="Arial" w:hAnsiTheme="minorHAnsi" w:cstheme="minorHAnsi"/>
        </w:rPr>
        <w:t xml:space="preserve"> en actos fraudulentos o dolosos para evadir el cumplimiento de requisitos legales que induzcan a</w:t>
      </w:r>
      <w:r w:rsidRPr="00F30EB7">
        <w:rPr>
          <w:rFonts w:asciiTheme="minorHAnsi" w:eastAsia="Arial" w:hAnsiTheme="minorHAnsi" w:cstheme="minorHAnsi"/>
        </w:rPr>
        <w:t>l</w:t>
      </w:r>
      <w:r w:rsidR="009B14DF" w:rsidRPr="00F30EB7">
        <w:rPr>
          <w:rFonts w:asciiTheme="minorHAnsi" w:eastAsia="Arial" w:hAnsiTheme="minorHAnsi" w:cstheme="minorHAnsi"/>
        </w:rPr>
        <w:t xml:space="preserve"> error en la expedición del documento.</w:t>
      </w:r>
    </w:p>
    <w:p w14:paraId="30A029D4"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Incurrir en permanencia irregular (</w:t>
      </w:r>
      <w:r w:rsidRPr="00F30EB7">
        <w:rPr>
          <w:rFonts w:asciiTheme="minorHAnsi" w:eastAsia="Arial" w:hAnsiTheme="minorHAnsi" w:cstheme="minorHAnsi"/>
          <w:b/>
          <w:bCs/>
        </w:rPr>
        <w:t>salir de la zona de frontera establecida e ingresar al territorio nacional con el documento omitiendo el control migratorio</w:t>
      </w:r>
      <w:r w:rsidRPr="00F30EB7">
        <w:rPr>
          <w:rFonts w:asciiTheme="minorHAnsi" w:eastAsia="Arial" w:hAnsiTheme="minorHAnsi" w:cstheme="minorHAnsi"/>
        </w:rPr>
        <w:t>).</w:t>
      </w:r>
    </w:p>
    <w:p w14:paraId="0B71722D"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Haber ingresado </w:t>
      </w:r>
      <w:r w:rsidR="00C81B90" w:rsidRPr="00F30EB7">
        <w:rPr>
          <w:rFonts w:asciiTheme="minorHAnsi" w:eastAsia="Arial" w:hAnsiTheme="minorHAnsi" w:cstheme="minorHAnsi"/>
        </w:rPr>
        <w:t xml:space="preserve">a Colombia </w:t>
      </w:r>
      <w:r w:rsidRPr="00F30EB7">
        <w:rPr>
          <w:rFonts w:asciiTheme="minorHAnsi" w:eastAsia="Arial" w:hAnsiTheme="minorHAnsi" w:cstheme="minorHAnsi"/>
        </w:rPr>
        <w:t>por pasos irregulares.</w:t>
      </w:r>
    </w:p>
    <w:p w14:paraId="1A35D8C1" w14:textId="77777777" w:rsidR="00F64617"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Prestarle la </w:t>
      </w:r>
      <w:r w:rsidR="00C81B90" w:rsidRPr="00F30EB7">
        <w:rPr>
          <w:rFonts w:asciiTheme="minorHAnsi" w:eastAsia="Arial" w:hAnsiTheme="minorHAnsi" w:cstheme="minorHAnsi"/>
        </w:rPr>
        <w:t xml:space="preserve">TMF </w:t>
      </w:r>
      <w:r w:rsidRPr="00F30EB7">
        <w:rPr>
          <w:rFonts w:asciiTheme="minorHAnsi" w:eastAsia="Arial" w:hAnsiTheme="minorHAnsi" w:cstheme="minorHAnsi"/>
        </w:rPr>
        <w:t xml:space="preserve">a otra persona para que la utilice. </w:t>
      </w:r>
    </w:p>
    <w:p w14:paraId="1EC924A1"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Incumplir </w:t>
      </w:r>
      <w:r w:rsidR="00C81B90" w:rsidRPr="00F30EB7">
        <w:rPr>
          <w:rFonts w:asciiTheme="minorHAnsi" w:eastAsia="Arial" w:hAnsiTheme="minorHAnsi" w:cstheme="minorHAnsi"/>
        </w:rPr>
        <w:t xml:space="preserve">repetidamente lo establecido </w:t>
      </w:r>
      <w:r w:rsidRPr="00F30EB7">
        <w:rPr>
          <w:rFonts w:asciiTheme="minorHAnsi" w:eastAsia="Arial" w:hAnsiTheme="minorHAnsi" w:cstheme="minorHAnsi"/>
        </w:rPr>
        <w:t xml:space="preserve">en la normatividad migratoria vigente o </w:t>
      </w:r>
      <w:r w:rsidR="00C81B90" w:rsidRPr="00F30EB7">
        <w:rPr>
          <w:rFonts w:asciiTheme="minorHAnsi" w:eastAsia="Arial" w:hAnsiTheme="minorHAnsi" w:cstheme="minorHAnsi"/>
        </w:rPr>
        <w:t xml:space="preserve">mediante </w:t>
      </w:r>
      <w:r w:rsidRPr="00F30EB7">
        <w:rPr>
          <w:rFonts w:asciiTheme="minorHAnsi" w:eastAsia="Arial" w:hAnsiTheme="minorHAnsi" w:cstheme="minorHAnsi"/>
        </w:rPr>
        <w:t xml:space="preserve">prueba </w:t>
      </w:r>
      <w:r w:rsidR="00C81B90" w:rsidRPr="00F30EB7">
        <w:rPr>
          <w:rFonts w:asciiTheme="minorHAnsi" w:eastAsia="Arial" w:hAnsiTheme="minorHAnsi" w:cstheme="minorHAnsi"/>
        </w:rPr>
        <w:t xml:space="preserve">que demuestre </w:t>
      </w:r>
      <w:r w:rsidRPr="00F30EB7">
        <w:rPr>
          <w:rFonts w:asciiTheme="minorHAnsi" w:eastAsia="Arial" w:hAnsiTheme="minorHAnsi" w:cstheme="minorHAnsi"/>
        </w:rPr>
        <w:t>la pérdida de las</w:t>
      </w:r>
      <w:r w:rsidR="00F64617" w:rsidRPr="00F30EB7">
        <w:rPr>
          <w:rFonts w:asciiTheme="minorHAnsi" w:eastAsia="Arial" w:hAnsiTheme="minorHAnsi" w:cstheme="minorHAnsi"/>
        </w:rPr>
        <w:t xml:space="preserve"> </w:t>
      </w:r>
      <w:r w:rsidRPr="00F30EB7">
        <w:rPr>
          <w:rFonts w:asciiTheme="minorHAnsi" w:eastAsia="Arial" w:hAnsiTheme="minorHAnsi" w:cstheme="minorHAnsi"/>
        </w:rPr>
        <w:t>condiciones de uso para acceder a</w:t>
      </w:r>
      <w:r w:rsidR="00C81B90" w:rsidRPr="00F30EB7">
        <w:rPr>
          <w:rFonts w:asciiTheme="minorHAnsi" w:eastAsia="Arial" w:hAnsiTheme="minorHAnsi" w:cstheme="minorHAnsi"/>
        </w:rPr>
        <w:t>l</w:t>
      </w:r>
      <w:r w:rsidRPr="00F30EB7">
        <w:rPr>
          <w:rFonts w:asciiTheme="minorHAnsi" w:eastAsia="Arial" w:hAnsiTheme="minorHAnsi" w:cstheme="minorHAnsi"/>
        </w:rPr>
        <w:t xml:space="preserve"> documento.</w:t>
      </w:r>
    </w:p>
    <w:p w14:paraId="258EF707"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Desarrollar actividades remuneradas, profesión, ocupación u oficio sin estar autorizado para ello.</w:t>
      </w:r>
    </w:p>
    <w:p w14:paraId="78A78668"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Registrar informes o sanciones administrativas, judiciales o policivas, por parte de las entidades competentes presentes en las zonas de frontera que determinen el desarrollo</w:t>
      </w:r>
      <w:r w:rsidR="00C81B90" w:rsidRPr="00F30EB7">
        <w:rPr>
          <w:rFonts w:asciiTheme="minorHAnsi" w:eastAsia="Arial" w:hAnsiTheme="minorHAnsi" w:cstheme="minorHAnsi"/>
        </w:rPr>
        <w:t xml:space="preserve"> de</w:t>
      </w:r>
      <w:r w:rsidRPr="00F30EB7">
        <w:rPr>
          <w:rFonts w:asciiTheme="minorHAnsi" w:eastAsia="Arial" w:hAnsiTheme="minorHAnsi" w:cstheme="minorHAnsi"/>
        </w:rPr>
        <w:t xml:space="preserve"> actividades irregulares o </w:t>
      </w:r>
      <w:r w:rsidR="00C81B90" w:rsidRPr="00F30EB7">
        <w:rPr>
          <w:rFonts w:asciiTheme="minorHAnsi" w:eastAsia="Arial" w:hAnsiTheme="minorHAnsi" w:cstheme="minorHAnsi"/>
        </w:rPr>
        <w:t xml:space="preserve">de </w:t>
      </w:r>
      <w:r w:rsidRPr="00F30EB7">
        <w:rPr>
          <w:rFonts w:asciiTheme="minorHAnsi" w:eastAsia="Arial" w:hAnsiTheme="minorHAnsi" w:cstheme="minorHAnsi"/>
        </w:rPr>
        <w:t>afectación de la convivencia social y el orden público en el territorio nacional.</w:t>
      </w:r>
    </w:p>
    <w:p w14:paraId="4DDC2CD5" w14:textId="77777777" w:rsidR="009B14DF" w:rsidRPr="00F30EB7" w:rsidRDefault="009B14DF" w:rsidP="00F30EB7">
      <w:pPr>
        <w:numPr>
          <w:ilvl w:val="0"/>
          <w:numId w:val="46"/>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demás casos que sean reglamentados por </w:t>
      </w:r>
      <w:r w:rsidR="00C81B90"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12B0B455" w14:textId="3B80253C" w:rsidR="009B14DF" w:rsidRDefault="009B14DF" w:rsidP="00F30EB7">
      <w:pPr>
        <w:tabs>
          <w:tab w:val="right" w:pos="9214"/>
        </w:tabs>
        <w:spacing w:line="276" w:lineRule="auto"/>
        <w:jc w:val="both"/>
        <w:rPr>
          <w:rFonts w:asciiTheme="minorHAnsi" w:eastAsia="Times New Roman" w:hAnsiTheme="minorHAnsi" w:cstheme="minorHAnsi"/>
        </w:rPr>
      </w:pPr>
    </w:p>
    <w:p w14:paraId="3E213E39"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2002E943" w14:textId="597D3509" w:rsidR="009B14DF" w:rsidRPr="00F30EB7" w:rsidRDefault="009B14DF" w:rsidP="003A2E0A">
      <w:pPr>
        <w:pStyle w:val="Mittulo2"/>
        <w:spacing w:before="0" w:after="0"/>
        <w:ind w:left="851" w:hanging="425"/>
        <w:rPr>
          <w:rFonts w:asciiTheme="minorHAnsi" w:hAnsiTheme="minorHAnsi" w:cstheme="minorHAnsi"/>
        </w:rPr>
      </w:pPr>
      <w:bookmarkStart w:id="193" w:name="_Toc44876931"/>
      <w:bookmarkStart w:id="194" w:name="_Toc44877269"/>
      <w:bookmarkStart w:id="195" w:name="_Toc44876933"/>
      <w:bookmarkStart w:id="196" w:name="_Toc44877271"/>
      <w:bookmarkStart w:id="197" w:name="_Toc44876935"/>
      <w:bookmarkStart w:id="198" w:name="_Toc44877273"/>
      <w:bookmarkStart w:id="199" w:name="_Toc44876937"/>
      <w:bookmarkStart w:id="200" w:name="_Toc44877275"/>
      <w:bookmarkStart w:id="201" w:name="_Toc44876938"/>
      <w:bookmarkStart w:id="202" w:name="_Toc44877276"/>
      <w:bookmarkStart w:id="203" w:name="_Toc165020634"/>
      <w:bookmarkEnd w:id="193"/>
      <w:bookmarkEnd w:id="194"/>
      <w:bookmarkEnd w:id="195"/>
      <w:bookmarkEnd w:id="196"/>
      <w:bookmarkEnd w:id="197"/>
      <w:bookmarkEnd w:id="198"/>
      <w:bookmarkEnd w:id="199"/>
      <w:bookmarkEnd w:id="200"/>
      <w:bookmarkEnd w:id="201"/>
      <w:bookmarkEnd w:id="202"/>
      <w:r w:rsidRPr="00F30EB7">
        <w:rPr>
          <w:rFonts w:asciiTheme="minorHAnsi" w:hAnsiTheme="minorHAnsi" w:cstheme="minorHAnsi"/>
        </w:rPr>
        <w:lastRenderedPageBreak/>
        <w:t xml:space="preserve">¿PUEDO INGRESAR AL INTERIOR DEL PAÍS CON LA </w:t>
      </w:r>
      <w:r w:rsidR="00CA173D" w:rsidRPr="00F30EB7">
        <w:rPr>
          <w:rFonts w:asciiTheme="minorHAnsi" w:hAnsiTheme="minorHAnsi" w:cstheme="minorHAnsi"/>
        </w:rPr>
        <w:t>TMF</w:t>
      </w:r>
      <w:r w:rsidR="008957B3" w:rsidRPr="00F30EB7">
        <w:rPr>
          <w:rFonts w:asciiTheme="minorHAnsi" w:hAnsiTheme="minorHAnsi" w:cstheme="minorHAnsi"/>
        </w:rPr>
        <w:t xml:space="preserve"> O CON LA CÉDULA</w:t>
      </w:r>
      <w:r w:rsidRPr="00F30EB7">
        <w:rPr>
          <w:rFonts w:asciiTheme="minorHAnsi" w:hAnsiTheme="minorHAnsi" w:cstheme="minorHAnsi"/>
        </w:rPr>
        <w:t>?</w:t>
      </w:r>
      <w:bookmarkEnd w:id="203"/>
    </w:p>
    <w:p w14:paraId="2ABB74A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476DED1"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No</w:t>
      </w:r>
      <w:r w:rsidRPr="00F30EB7">
        <w:rPr>
          <w:rFonts w:asciiTheme="minorHAnsi" w:eastAsia="Arial" w:hAnsiTheme="minorHAnsi" w:cstheme="minorHAnsi"/>
        </w:rPr>
        <w:t>. S</w:t>
      </w:r>
      <w:r w:rsidR="00F476D0" w:rsidRPr="00F30EB7">
        <w:rPr>
          <w:rFonts w:asciiTheme="minorHAnsi" w:eastAsia="Arial" w:hAnsiTheme="minorHAnsi" w:cstheme="minorHAnsi"/>
        </w:rPr>
        <w:t>ó</w:t>
      </w:r>
      <w:r w:rsidRPr="00F30EB7">
        <w:rPr>
          <w:rFonts w:asciiTheme="minorHAnsi" w:eastAsia="Arial" w:hAnsiTheme="minorHAnsi" w:cstheme="minorHAnsi"/>
        </w:rPr>
        <w:t>lo permite cruzar la frontera y movilizarse ocasionalmente por un periodo</w:t>
      </w:r>
      <w:r w:rsidRPr="00F30EB7">
        <w:rPr>
          <w:rFonts w:asciiTheme="minorHAnsi" w:eastAsia="Arial" w:hAnsiTheme="minorHAnsi" w:cstheme="minorHAnsi"/>
          <w:b/>
        </w:rPr>
        <w:t xml:space="preserve"> </w:t>
      </w:r>
      <w:r w:rsidRPr="00F30EB7">
        <w:rPr>
          <w:rFonts w:asciiTheme="minorHAnsi" w:eastAsia="Arial" w:hAnsiTheme="minorHAnsi" w:cstheme="minorHAnsi"/>
        </w:rPr>
        <w:t>determinado en áreas fronterizas.</w:t>
      </w:r>
    </w:p>
    <w:p w14:paraId="0F4EE1F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CD796DD" w14:textId="0F917FD6" w:rsidR="008957B3" w:rsidRPr="00F30EB7" w:rsidRDefault="009B14DF" w:rsidP="00F30EB7">
      <w:pPr>
        <w:tabs>
          <w:tab w:val="right" w:pos="9214"/>
        </w:tabs>
        <w:spacing w:line="276" w:lineRule="auto"/>
        <w:jc w:val="both"/>
        <w:rPr>
          <w:rFonts w:asciiTheme="minorHAnsi" w:eastAsia="Arial" w:hAnsiTheme="minorHAnsi" w:cstheme="minorHAnsi"/>
        </w:rPr>
      </w:pPr>
      <w:bookmarkStart w:id="204" w:name="page39"/>
      <w:bookmarkEnd w:id="204"/>
      <w:r w:rsidRPr="00F30EB7">
        <w:rPr>
          <w:rFonts w:asciiTheme="minorHAnsi" w:eastAsia="Arial" w:hAnsiTheme="minorHAnsi" w:cstheme="minorHAnsi"/>
          <w:b/>
        </w:rPr>
        <w:t>Para ingresar al interior del país</w:t>
      </w:r>
      <w:r w:rsidRPr="00F30EB7">
        <w:rPr>
          <w:rFonts w:asciiTheme="minorHAnsi" w:eastAsia="Arial" w:hAnsiTheme="minorHAnsi" w:cstheme="minorHAnsi"/>
        </w:rPr>
        <w:t xml:space="preserve"> debe </w:t>
      </w:r>
      <w:r w:rsidR="00CA166C" w:rsidRPr="00F30EB7">
        <w:rPr>
          <w:rFonts w:asciiTheme="minorHAnsi" w:eastAsia="Arial" w:hAnsiTheme="minorHAnsi" w:cstheme="minorHAnsi"/>
        </w:rPr>
        <w:t xml:space="preserve">realizar el proceso de control migratorio convencional en </w:t>
      </w:r>
      <w:r w:rsidR="00AE6AC7" w:rsidRPr="00F30EB7">
        <w:rPr>
          <w:rFonts w:asciiTheme="minorHAnsi" w:eastAsia="Arial" w:hAnsiTheme="minorHAnsi" w:cstheme="minorHAnsi"/>
        </w:rPr>
        <w:t>cualquiera de los</w:t>
      </w:r>
      <w:r w:rsidR="00CA166C" w:rsidRPr="00F30EB7">
        <w:rPr>
          <w:rFonts w:asciiTheme="minorHAnsi" w:eastAsia="Arial" w:hAnsiTheme="minorHAnsi" w:cstheme="minorHAnsi"/>
        </w:rPr>
        <w:t xml:space="preserve"> puesto</w:t>
      </w:r>
      <w:r w:rsidR="00AE6AC7" w:rsidRPr="00F30EB7">
        <w:rPr>
          <w:rFonts w:asciiTheme="minorHAnsi" w:eastAsia="Arial" w:hAnsiTheme="minorHAnsi" w:cstheme="minorHAnsi"/>
        </w:rPr>
        <w:t>s</w:t>
      </w:r>
      <w:r w:rsidR="00CA166C" w:rsidRPr="00F30EB7">
        <w:rPr>
          <w:rFonts w:asciiTheme="minorHAnsi" w:eastAsia="Arial" w:hAnsiTheme="minorHAnsi" w:cstheme="minorHAnsi"/>
        </w:rPr>
        <w:t xml:space="preserve"> de control migratorio de Migración Colombia y </w:t>
      </w:r>
      <w:r w:rsidRPr="00F30EB7">
        <w:rPr>
          <w:rFonts w:asciiTheme="minorHAnsi" w:eastAsia="Arial" w:hAnsiTheme="minorHAnsi" w:cstheme="minorHAnsi"/>
        </w:rPr>
        <w:t xml:space="preserve">presentar </w:t>
      </w:r>
      <w:r w:rsidR="008957B3" w:rsidRPr="00F30EB7">
        <w:rPr>
          <w:rFonts w:asciiTheme="minorHAnsi" w:eastAsia="Arial" w:hAnsiTheme="minorHAnsi" w:cstheme="minorHAnsi"/>
        </w:rPr>
        <w:t>alguno de los siguientes documentos:</w:t>
      </w:r>
    </w:p>
    <w:p w14:paraId="125D0305" w14:textId="77777777" w:rsidR="008957B3" w:rsidRPr="00F30EB7" w:rsidRDefault="008957B3" w:rsidP="00F30EB7">
      <w:pPr>
        <w:tabs>
          <w:tab w:val="right" w:pos="9214"/>
        </w:tabs>
        <w:spacing w:line="276" w:lineRule="auto"/>
        <w:jc w:val="both"/>
        <w:rPr>
          <w:rFonts w:asciiTheme="minorHAnsi" w:eastAsia="Arial" w:hAnsiTheme="minorHAnsi" w:cstheme="minorHAnsi"/>
        </w:rPr>
      </w:pPr>
    </w:p>
    <w:p w14:paraId="603F0204" w14:textId="7CAA6EFC" w:rsidR="009B14DF" w:rsidRPr="00F30EB7" w:rsidRDefault="008957B3" w:rsidP="00F30EB7">
      <w:pPr>
        <w:pStyle w:val="Prrafodelista"/>
        <w:numPr>
          <w:ilvl w:val="0"/>
          <w:numId w:val="127"/>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w:t>
      </w:r>
      <w:r w:rsidR="009B14DF" w:rsidRPr="00F30EB7">
        <w:rPr>
          <w:rFonts w:asciiTheme="minorHAnsi" w:eastAsia="Arial" w:hAnsiTheme="minorHAnsi" w:cstheme="minorHAnsi"/>
          <w:sz w:val="20"/>
        </w:rPr>
        <w:t xml:space="preserve">asaporte vigente </w:t>
      </w:r>
      <w:r w:rsidRPr="00F30EB7">
        <w:rPr>
          <w:rFonts w:asciiTheme="minorHAnsi" w:eastAsia="Arial MT" w:hAnsiTheme="minorHAnsi" w:cstheme="minorHAnsi"/>
          <w:sz w:val="20"/>
        </w:rPr>
        <w:t xml:space="preserve">o con menos de 10 años de vencimiento. Si el pasaporte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Pr="00F30EB7">
        <w:rPr>
          <w:rFonts w:asciiTheme="minorHAnsi" w:eastAsia="Arial" w:hAnsiTheme="minorHAnsi" w:cstheme="minorHAnsi"/>
          <w:sz w:val="20"/>
        </w:rPr>
        <w:t>,</w:t>
      </w:r>
    </w:p>
    <w:p w14:paraId="1E39A885" w14:textId="13E01801" w:rsidR="008957B3" w:rsidRPr="00F30EB7" w:rsidRDefault="008957B3" w:rsidP="00F30EB7">
      <w:pPr>
        <w:pStyle w:val="Prrafodelista"/>
        <w:numPr>
          <w:ilvl w:val="0"/>
          <w:numId w:val="127"/>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Permiso por protección temporal (PPT).</w:t>
      </w:r>
    </w:p>
    <w:p w14:paraId="6C3D2C04" w14:textId="33688E2F" w:rsidR="009B14DF" w:rsidRDefault="009B14DF" w:rsidP="00F30EB7">
      <w:pPr>
        <w:tabs>
          <w:tab w:val="right" w:pos="9214"/>
        </w:tabs>
        <w:spacing w:line="276" w:lineRule="auto"/>
        <w:jc w:val="both"/>
        <w:rPr>
          <w:rFonts w:asciiTheme="minorHAnsi" w:eastAsia="Times New Roman" w:hAnsiTheme="minorHAnsi" w:cstheme="minorHAnsi"/>
        </w:rPr>
      </w:pPr>
    </w:p>
    <w:p w14:paraId="4D237AD6"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01CE8A1F" w14:textId="1F71DF5F" w:rsidR="009B14DF" w:rsidRPr="00F30EB7" w:rsidRDefault="009B14DF" w:rsidP="003A2E0A">
      <w:pPr>
        <w:pStyle w:val="Mittulo2"/>
        <w:spacing w:before="0" w:after="0"/>
        <w:ind w:left="851" w:hanging="425"/>
        <w:rPr>
          <w:rFonts w:asciiTheme="minorHAnsi" w:hAnsiTheme="minorHAnsi" w:cstheme="minorHAnsi"/>
        </w:rPr>
      </w:pPr>
      <w:bookmarkStart w:id="205" w:name="_Toc44876940"/>
      <w:bookmarkStart w:id="206" w:name="_Toc44877278"/>
      <w:bookmarkStart w:id="207" w:name="_Toc165020635"/>
      <w:bookmarkEnd w:id="205"/>
      <w:bookmarkEnd w:id="206"/>
      <w:r w:rsidRPr="00F30EB7">
        <w:rPr>
          <w:rFonts w:asciiTheme="minorHAnsi" w:hAnsiTheme="minorHAnsi" w:cstheme="minorHAnsi"/>
        </w:rPr>
        <w:t xml:space="preserve">¿QUÉ PASA SI TRANSITO POR MUNICIPIOS NO AUTORIZADOS POR LA </w:t>
      </w:r>
      <w:r w:rsidR="00F476D0" w:rsidRPr="00F30EB7">
        <w:rPr>
          <w:rFonts w:asciiTheme="minorHAnsi" w:hAnsiTheme="minorHAnsi" w:cstheme="minorHAnsi"/>
        </w:rPr>
        <w:t>TMF</w:t>
      </w:r>
      <w:r w:rsidRPr="00F30EB7">
        <w:rPr>
          <w:rFonts w:asciiTheme="minorHAnsi" w:hAnsiTheme="minorHAnsi" w:cstheme="minorHAnsi"/>
        </w:rPr>
        <w:t>?</w:t>
      </w:r>
      <w:bookmarkEnd w:id="207"/>
    </w:p>
    <w:p w14:paraId="6B9573B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F84427D" w14:textId="231ABAAB" w:rsidR="009B14DF" w:rsidRPr="00F30EB7" w:rsidRDefault="001626B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w:t>
      </w:r>
      <w:r w:rsidR="009B14DF" w:rsidRPr="00F30EB7">
        <w:rPr>
          <w:rFonts w:asciiTheme="minorHAnsi" w:eastAsia="Arial" w:hAnsiTheme="minorHAnsi" w:cstheme="minorHAnsi"/>
        </w:rPr>
        <w:t>erá objeto de una sanción administrativa migratoria por permanencia irregular en el territorio colombiano</w:t>
      </w:r>
      <w:r w:rsidR="00F476D0" w:rsidRPr="00F30EB7">
        <w:rPr>
          <w:rFonts w:asciiTheme="minorHAnsi" w:eastAsia="Arial" w:hAnsiTheme="minorHAnsi" w:cstheme="minorHAnsi"/>
        </w:rPr>
        <w:t xml:space="preserve"> y</w:t>
      </w:r>
      <w:r w:rsidR="009B14DF" w:rsidRPr="00F30EB7">
        <w:rPr>
          <w:rFonts w:asciiTheme="minorHAnsi" w:eastAsia="Arial" w:hAnsiTheme="minorHAnsi" w:cstheme="minorHAnsi"/>
        </w:rPr>
        <w:t xml:space="preserve"> la Tarjeta de Movilidad Fronteriza </w:t>
      </w:r>
      <w:r w:rsidR="009B14DF" w:rsidRPr="00F30EB7">
        <w:rPr>
          <w:rFonts w:asciiTheme="minorHAnsi" w:eastAsia="Arial" w:hAnsiTheme="minorHAnsi" w:cstheme="minorHAnsi"/>
          <w:b/>
          <w:bCs/>
          <w:iCs/>
          <w:u w:val="single"/>
        </w:rPr>
        <w:t>será anulada</w:t>
      </w:r>
      <w:r w:rsidR="009B14DF" w:rsidRPr="00F30EB7">
        <w:rPr>
          <w:rFonts w:asciiTheme="minorHAnsi" w:eastAsia="Arial" w:hAnsiTheme="minorHAnsi" w:cstheme="minorHAnsi"/>
        </w:rPr>
        <w:t>.</w:t>
      </w:r>
    </w:p>
    <w:p w14:paraId="6FF7A99F" w14:textId="537721F8" w:rsidR="009B14DF" w:rsidRDefault="009B14DF" w:rsidP="00F30EB7">
      <w:pPr>
        <w:tabs>
          <w:tab w:val="right" w:pos="9214"/>
        </w:tabs>
        <w:spacing w:line="276" w:lineRule="auto"/>
        <w:jc w:val="both"/>
        <w:rPr>
          <w:rFonts w:asciiTheme="minorHAnsi" w:eastAsia="Times New Roman" w:hAnsiTheme="minorHAnsi" w:cstheme="minorHAnsi"/>
        </w:rPr>
      </w:pPr>
    </w:p>
    <w:p w14:paraId="1C5EF672"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0B332E67" w14:textId="17CB8423" w:rsidR="009B14DF" w:rsidRPr="00F30EB7" w:rsidRDefault="009B14DF" w:rsidP="003A2E0A">
      <w:pPr>
        <w:pStyle w:val="Mittulo2"/>
        <w:spacing w:before="0" w:after="0"/>
        <w:ind w:left="851" w:hanging="425"/>
        <w:rPr>
          <w:rFonts w:asciiTheme="minorHAnsi" w:hAnsiTheme="minorHAnsi" w:cstheme="minorHAnsi"/>
        </w:rPr>
      </w:pPr>
      <w:bookmarkStart w:id="208" w:name="_Toc44876942"/>
      <w:bookmarkStart w:id="209" w:name="_Toc44877280"/>
      <w:bookmarkStart w:id="210" w:name="_Toc165020636"/>
      <w:bookmarkEnd w:id="208"/>
      <w:bookmarkEnd w:id="209"/>
      <w:r w:rsidRPr="00F30EB7">
        <w:rPr>
          <w:rFonts w:asciiTheme="minorHAnsi" w:hAnsiTheme="minorHAnsi" w:cstheme="minorHAnsi"/>
        </w:rPr>
        <w:t xml:space="preserve">¿EN QUÉ CASOS DEBO PRESENTAR LA </w:t>
      </w:r>
      <w:r w:rsidR="00F476D0" w:rsidRPr="00F30EB7">
        <w:rPr>
          <w:rFonts w:asciiTheme="minorHAnsi" w:hAnsiTheme="minorHAnsi" w:cstheme="minorHAnsi"/>
        </w:rPr>
        <w:t>TMF</w:t>
      </w:r>
      <w:r w:rsidRPr="00F30EB7">
        <w:rPr>
          <w:rFonts w:asciiTheme="minorHAnsi" w:hAnsiTheme="minorHAnsi" w:cstheme="minorHAnsi"/>
        </w:rPr>
        <w:t>?</w:t>
      </w:r>
      <w:bookmarkEnd w:id="210"/>
    </w:p>
    <w:p w14:paraId="4587DFC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8A10EF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TMF debe ser presentada </w:t>
      </w:r>
      <w:r w:rsidR="00F476D0" w:rsidRPr="00F30EB7">
        <w:rPr>
          <w:rFonts w:asciiTheme="minorHAnsi" w:eastAsia="Arial" w:hAnsiTheme="minorHAnsi" w:cstheme="minorHAnsi"/>
        </w:rPr>
        <w:t>cuando la solicite Migración Colombia</w:t>
      </w:r>
      <w:r w:rsidRPr="00F30EB7">
        <w:rPr>
          <w:rFonts w:asciiTheme="minorHAnsi" w:eastAsia="Arial" w:hAnsiTheme="minorHAnsi" w:cstheme="minorHAnsi"/>
        </w:rPr>
        <w:t xml:space="preserve"> </w:t>
      </w:r>
      <w:r w:rsidR="00F476D0" w:rsidRPr="00F30EB7">
        <w:rPr>
          <w:rFonts w:asciiTheme="minorHAnsi" w:eastAsia="Arial" w:hAnsiTheme="minorHAnsi" w:cstheme="minorHAnsi"/>
        </w:rPr>
        <w:t xml:space="preserve">o autoridades </w:t>
      </w:r>
      <w:r w:rsidRPr="00F30EB7">
        <w:rPr>
          <w:rFonts w:asciiTheme="minorHAnsi" w:eastAsia="Arial" w:hAnsiTheme="minorHAnsi" w:cstheme="minorHAnsi"/>
        </w:rPr>
        <w:t>policia</w:t>
      </w:r>
      <w:r w:rsidR="00F476D0" w:rsidRPr="00F30EB7">
        <w:rPr>
          <w:rFonts w:asciiTheme="minorHAnsi" w:eastAsia="Arial" w:hAnsiTheme="minorHAnsi" w:cstheme="minorHAnsi"/>
        </w:rPr>
        <w:t>les</w:t>
      </w:r>
      <w:r w:rsidRPr="00F30EB7">
        <w:rPr>
          <w:rFonts w:asciiTheme="minorHAnsi" w:eastAsia="Arial" w:hAnsiTheme="minorHAnsi" w:cstheme="minorHAnsi"/>
        </w:rPr>
        <w:t xml:space="preserve"> o militar</w:t>
      </w:r>
      <w:r w:rsidR="00F476D0" w:rsidRPr="00F30EB7">
        <w:rPr>
          <w:rFonts w:asciiTheme="minorHAnsi" w:eastAsia="Arial" w:hAnsiTheme="minorHAnsi" w:cstheme="minorHAnsi"/>
        </w:rPr>
        <w:t>es</w:t>
      </w:r>
      <w:r w:rsidRPr="00F30EB7">
        <w:rPr>
          <w:rFonts w:asciiTheme="minorHAnsi" w:eastAsia="Arial" w:hAnsiTheme="minorHAnsi" w:cstheme="minorHAnsi"/>
        </w:rPr>
        <w:t xml:space="preserve"> en los procesos de verificación y control migratorio en las zonas de frontera.</w:t>
      </w:r>
    </w:p>
    <w:p w14:paraId="25C7F79E" w14:textId="48041BE2" w:rsidR="009B14DF" w:rsidRDefault="009B14DF" w:rsidP="00F30EB7">
      <w:pPr>
        <w:tabs>
          <w:tab w:val="right" w:pos="9214"/>
        </w:tabs>
        <w:spacing w:line="276" w:lineRule="auto"/>
        <w:jc w:val="both"/>
        <w:rPr>
          <w:rFonts w:asciiTheme="minorHAnsi" w:eastAsia="Times New Roman" w:hAnsiTheme="minorHAnsi" w:cstheme="minorHAnsi"/>
        </w:rPr>
      </w:pPr>
    </w:p>
    <w:p w14:paraId="60AE8A29" w14:textId="77777777" w:rsidR="003A2E0A" w:rsidRPr="00F30EB7" w:rsidRDefault="003A2E0A" w:rsidP="00F30EB7">
      <w:pPr>
        <w:tabs>
          <w:tab w:val="right" w:pos="9214"/>
        </w:tabs>
        <w:spacing w:line="276" w:lineRule="auto"/>
        <w:jc w:val="both"/>
        <w:rPr>
          <w:rFonts w:asciiTheme="minorHAnsi" w:eastAsia="Times New Roman" w:hAnsiTheme="minorHAnsi" w:cstheme="minorHAnsi"/>
        </w:rPr>
      </w:pPr>
    </w:p>
    <w:p w14:paraId="037332BB" w14:textId="09478BF9" w:rsidR="009B14DF" w:rsidRPr="00F30EB7" w:rsidRDefault="0050341A" w:rsidP="003A2E0A">
      <w:pPr>
        <w:pStyle w:val="Mittulo2"/>
        <w:spacing w:before="0" w:after="0"/>
        <w:ind w:left="851" w:hanging="425"/>
        <w:rPr>
          <w:rFonts w:asciiTheme="minorHAnsi" w:hAnsiTheme="minorHAnsi" w:cstheme="minorHAnsi"/>
        </w:rPr>
      </w:pPr>
      <w:bookmarkStart w:id="211" w:name="_Toc44876944"/>
      <w:bookmarkStart w:id="212" w:name="_Toc44877282"/>
      <w:bookmarkStart w:id="213" w:name="_Toc165020637"/>
      <w:bookmarkEnd w:id="211"/>
      <w:bookmarkEnd w:id="212"/>
      <w:r w:rsidRPr="00F30EB7">
        <w:rPr>
          <w:rFonts w:asciiTheme="minorHAnsi" w:hAnsiTheme="minorHAnsi" w:cstheme="minorHAnsi"/>
        </w:rPr>
        <w:t>SI NO TENGO LA TMF ¿PUEDO INGRESAR CON LA ANTERIOR TARJETA MIGRATORIA DE TRÁNSITO FRONTERIZO?</w:t>
      </w:r>
      <w:bookmarkEnd w:id="213"/>
    </w:p>
    <w:p w14:paraId="756DEA9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4CDF867" w14:textId="14188723"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NO</w:t>
      </w:r>
      <w:r w:rsidRPr="00F30EB7">
        <w:rPr>
          <w:rFonts w:asciiTheme="minorHAnsi" w:eastAsia="Arial" w:hAnsiTheme="minorHAnsi" w:cstheme="minorHAnsi"/>
        </w:rPr>
        <w:t>. Los nacionales venezolanos deben identificarse al INGRESO y SALIDA del</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territorio colombiano con la </w:t>
      </w:r>
      <w:r w:rsidR="00594C0D" w:rsidRPr="00F30EB7">
        <w:rPr>
          <w:rFonts w:asciiTheme="minorHAnsi" w:eastAsia="Arial" w:hAnsiTheme="minorHAnsi" w:cstheme="minorHAnsi"/>
        </w:rPr>
        <w:t xml:space="preserve">constancia de </w:t>
      </w:r>
      <w:proofErr w:type="spellStart"/>
      <w:r w:rsidR="00183D1A" w:rsidRPr="00F30EB7">
        <w:rPr>
          <w:rFonts w:asciiTheme="minorHAnsi" w:eastAsia="Arial" w:hAnsiTheme="minorHAnsi" w:cstheme="minorHAnsi"/>
        </w:rPr>
        <w:t>pre-registro</w:t>
      </w:r>
      <w:proofErr w:type="spellEnd"/>
      <w:r w:rsidR="00594C0D" w:rsidRPr="00F30EB7">
        <w:rPr>
          <w:rFonts w:asciiTheme="minorHAnsi" w:eastAsia="Arial" w:hAnsiTheme="minorHAnsi" w:cstheme="minorHAnsi"/>
        </w:rPr>
        <w:t xml:space="preserve"> o tarjeta de movilidad fronteriza </w:t>
      </w:r>
      <w:r w:rsidRPr="00F30EB7">
        <w:rPr>
          <w:rFonts w:asciiTheme="minorHAnsi" w:eastAsia="Arial" w:hAnsiTheme="minorHAnsi" w:cstheme="minorHAnsi"/>
        </w:rPr>
        <w:t>y su documento de identidad o acta de nacimiento (</w:t>
      </w:r>
      <w:r w:rsidRPr="00F30EB7">
        <w:rPr>
          <w:rFonts w:asciiTheme="minorHAnsi" w:eastAsia="Arial" w:hAnsiTheme="minorHAnsi" w:cstheme="minorHAnsi"/>
          <w:i/>
        </w:rPr>
        <w:t>aplica para niños,</w:t>
      </w:r>
      <w:r w:rsidRPr="00F30EB7">
        <w:rPr>
          <w:rFonts w:asciiTheme="minorHAnsi" w:eastAsia="Arial" w:hAnsiTheme="minorHAnsi" w:cstheme="minorHAnsi"/>
        </w:rPr>
        <w:t xml:space="preserve"> </w:t>
      </w:r>
      <w:r w:rsidRPr="00F30EB7">
        <w:rPr>
          <w:rFonts w:asciiTheme="minorHAnsi" w:eastAsia="Arial" w:hAnsiTheme="minorHAnsi" w:cstheme="minorHAnsi"/>
          <w:i/>
        </w:rPr>
        <w:t>niñas o adolescentes</w:t>
      </w:r>
      <w:r w:rsidRPr="00F30EB7">
        <w:rPr>
          <w:rFonts w:asciiTheme="minorHAnsi" w:eastAsia="Arial" w:hAnsiTheme="minorHAnsi" w:cstheme="minorHAnsi"/>
        </w:rPr>
        <w:t>), según corresponda.</w:t>
      </w:r>
    </w:p>
    <w:p w14:paraId="3CBF54F8" w14:textId="55D55349" w:rsidR="00686C2A" w:rsidRDefault="00686C2A" w:rsidP="00F30EB7">
      <w:pPr>
        <w:tabs>
          <w:tab w:val="right" w:pos="9214"/>
        </w:tabs>
        <w:spacing w:line="276" w:lineRule="auto"/>
        <w:jc w:val="both"/>
        <w:rPr>
          <w:rFonts w:asciiTheme="minorHAnsi" w:eastAsia="Arial" w:hAnsiTheme="minorHAnsi" w:cstheme="minorHAnsi"/>
        </w:rPr>
      </w:pPr>
    </w:p>
    <w:p w14:paraId="73E8FCF8" w14:textId="77777777" w:rsidR="003A2E0A" w:rsidRPr="00F30EB7" w:rsidRDefault="003A2E0A" w:rsidP="00F30EB7">
      <w:pPr>
        <w:tabs>
          <w:tab w:val="right" w:pos="9214"/>
        </w:tabs>
        <w:spacing w:line="276" w:lineRule="auto"/>
        <w:jc w:val="both"/>
        <w:rPr>
          <w:rFonts w:asciiTheme="minorHAnsi" w:eastAsia="Arial" w:hAnsiTheme="minorHAnsi" w:cstheme="minorHAnsi"/>
        </w:rPr>
      </w:pPr>
    </w:p>
    <w:p w14:paraId="132B87DC" w14:textId="11A4375A" w:rsidR="009B14DF" w:rsidRPr="00F30EB7" w:rsidRDefault="009B14DF" w:rsidP="003A2E0A">
      <w:pPr>
        <w:pStyle w:val="Mittulo2"/>
        <w:spacing w:before="0" w:after="0"/>
        <w:ind w:left="851" w:hanging="425"/>
        <w:rPr>
          <w:rFonts w:asciiTheme="minorHAnsi" w:hAnsiTheme="minorHAnsi" w:cstheme="minorHAnsi"/>
        </w:rPr>
      </w:pPr>
      <w:bookmarkStart w:id="214" w:name="_Toc44876946"/>
      <w:bookmarkStart w:id="215" w:name="_Toc44877284"/>
      <w:bookmarkStart w:id="216" w:name="_Toc165020638"/>
      <w:bookmarkEnd w:id="214"/>
      <w:bookmarkEnd w:id="215"/>
      <w:r w:rsidRPr="00F30EB7">
        <w:rPr>
          <w:rFonts w:asciiTheme="minorHAnsi" w:hAnsiTheme="minorHAnsi" w:cstheme="minorHAnsi"/>
        </w:rPr>
        <w:t>¿QUÉ HACER EN CASO DE PÉRDIDA O EXTRAVÍO</w:t>
      </w:r>
      <w:r w:rsidR="0050341A" w:rsidRPr="00F30EB7">
        <w:rPr>
          <w:rFonts w:asciiTheme="minorHAnsi" w:hAnsiTheme="minorHAnsi" w:cstheme="minorHAnsi"/>
          <w:szCs w:val="20"/>
        </w:rPr>
        <w:t xml:space="preserve"> DE LA TMF</w:t>
      </w:r>
      <w:r w:rsidRPr="00F30EB7">
        <w:rPr>
          <w:rFonts w:asciiTheme="minorHAnsi" w:hAnsiTheme="minorHAnsi" w:cstheme="minorHAnsi"/>
        </w:rPr>
        <w:t>?</w:t>
      </w:r>
      <w:bookmarkEnd w:id="216"/>
    </w:p>
    <w:p w14:paraId="0807CDA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E6850A3" w14:textId="7E126D68"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 volver a imprimir la </w:t>
      </w:r>
      <w:r w:rsidR="00594C0D" w:rsidRPr="00F30EB7">
        <w:rPr>
          <w:rFonts w:asciiTheme="minorHAnsi" w:eastAsia="Arial" w:hAnsiTheme="minorHAnsi" w:cstheme="minorHAnsi"/>
        </w:rPr>
        <w:t xml:space="preserve">constancia de </w:t>
      </w:r>
      <w:proofErr w:type="spellStart"/>
      <w:r w:rsidR="00183D1A" w:rsidRPr="00F30EB7">
        <w:rPr>
          <w:rFonts w:asciiTheme="minorHAnsi" w:eastAsia="Arial" w:hAnsiTheme="minorHAnsi" w:cstheme="minorHAnsi"/>
        </w:rPr>
        <w:t>pre-registro</w:t>
      </w:r>
      <w:proofErr w:type="spellEnd"/>
      <w:r w:rsidR="00594C0D" w:rsidRPr="00F30EB7">
        <w:rPr>
          <w:rFonts w:asciiTheme="minorHAnsi" w:eastAsia="Arial" w:hAnsiTheme="minorHAnsi" w:cstheme="minorHAnsi"/>
        </w:rPr>
        <w:t xml:space="preserve"> </w:t>
      </w:r>
      <w:r w:rsidR="00F476D0" w:rsidRPr="00F30EB7">
        <w:rPr>
          <w:rFonts w:asciiTheme="minorHAnsi" w:eastAsia="Arial" w:hAnsiTheme="minorHAnsi" w:cstheme="minorHAnsi"/>
        </w:rPr>
        <w:t xml:space="preserve">enviada </w:t>
      </w:r>
      <w:r w:rsidRPr="00F30EB7">
        <w:rPr>
          <w:rFonts w:asciiTheme="minorHAnsi" w:eastAsia="Arial" w:hAnsiTheme="minorHAnsi" w:cstheme="minorHAnsi"/>
        </w:rPr>
        <w:t xml:space="preserve">al correo electrónico. Por lo tanto, se sugiere no eliminar el archivo y guardar la constancia para posteriores impresiones </w:t>
      </w:r>
      <w:r w:rsidR="00F476D0" w:rsidRPr="00F30EB7">
        <w:rPr>
          <w:rFonts w:asciiTheme="minorHAnsi" w:eastAsia="Arial" w:hAnsiTheme="minorHAnsi" w:cstheme="minorHAnsi"/>
        </w:rPr>
        <w:t>durante su</w:t>
      </w:r>
      <w:r w:rsidR="00D513F5" w:rsidRPr="00F30EB7">
        <w:rPr>
          <w:rFonts w:asciiTheme="minorHAnsi" w:eastAsia="Arial" w:hAnsiTheme="minorHAnsi" w:cstheme="minorHAnsi"/>
        </w:rPr>
        <w:t xml:space="preserve"> vigencia.</w:t>
      </w:r>
    </w:p>
    <w:p w14:paraId="23FC185B" w14:textId="4C3DB40C" w:rsidR="00F73AE2" w:rsidRDefault="00F73AE2" w:rsidP="00F30EB7">
      <w:pPr>
        <w:tabs>
          <w:tab w:val="right" w:pos="9214"/>
        </w:tabs>
        <w:spacing w:line="276" w:lineRule="auto"/>
        <w:jc w:val="both"/>
        <w:rPr>
          <w:rFonts w:asciiTheme="minorHAnsi" w:eastAsia="Arial" w:hAnsiTheme="minorHAnsi" w:cstheme="minorHAnsi"/>
          <w:color w:val="0000FF"/>
          <w:u w:val="single"/>
        </w:rPr>
      </w:pPr>
    </w:p>
    <w:p w14:paraId="7631173C" w14:textId="77777777" w:rsidR="003A2E0A" w:rsidRPr="00F30EB7" w:rsidRDefault="003A2E0A" w:rsidP="00F30EB7">
      <w:pPr>
        <w:tabs>
          <w:tab w:val="right" w:pos="9214"/>
        </w:tabs>
        <w:spacing w:line="276" w:lineRule="auto"/>
        <w:jc w:val="both"/>
        <w:rPr>
          <w:rFonts w:asciiTheme="minorHAnsi" w:eastAsia="Arial" w:hAnsiTheme="minorHAnsi" w:cstheme="minorHAnsi"/>
          <w:color w:val="0000FF"/>
          <w:u w:val="single"/>
        </w:rPr>
      </w:pPr>
    </w:p>
    <w:p w14:paraId="1C951AA0" w14:textId="6C0D9D13" w:rsidR="00F73AE2" w:rsidRPr="00F30EB7" w:rsidRDefault="00F73AE2" w:rsidP="003A2E0A">
      <w:pPr>
        <w:pStyle w:val="Mittulo2"/>
        <w:spacing w:before="0" w:after="0"/>
        <w:ind w:left="851" w:hanging="425"/>
        <w:rPr>
          <w:rFonts w:asciiTheme="minorHAnsi" w:hAnsiTheme="minorHAnsi" w:cstheme="minorHAnsi"/>
        </w:rPr>
      </w:pPr>
      <w:bookmarkStart w:id="217" w:name="_Toc165020639"/>
      <w:r w:rsidRPr="00F30EB7">
        <w:rPr>
          <w:rFonts w:asciiTheme="minorHAnsi" w:hAnsiTheme="minorHAnsi" w:cstheme="minorHAnsi"/>
        </w:rPr>
        <w:t>¿QUÉ HACER SI PERDÍ O EXTRAVIÉ</w:t>
      </w:r>
      <w:r w:rsidRPr="00F30EB7">
        <w:rPr>
          <w:rFonts w:asciiTheme="minorHAnsi" w:hAnsiTheme="minorHAnsi" w:cstheme="minorHAnsi"/>
          <w:szCs w:val="20"/>
        </w:rPr>
        <w:t xml:space="preserve"> LA TMF Y NO TENGO EL ARCHIVO O EL CORREO</w:t>
      </w:r>
      <w:r w:rsidRPr="00F30EB7">
        <w:rPr>
          <w:rFonts w:asciiTheme="minorHAnsi" w:hAnsiTheme="minorHAnsi" w:cstheme="minorHAnsi"/>
        </w:rPr>
        <w:t>?</w:t>
      </w:r>
      <w:bookmarkEnd w:id="217"/>
    </w:p>
    <w:p w14:paraId="43A52DE6" w14:textId="77777777" w:rsidR="00F73AE2" w:rsidRPr="00F30EB7" w:rsidRDefault="00F73AE2" w:rsidP="00F30EB7">
      <w:pPr>
        <w:tabs>
          <w:tab w:val="right" w:pos="9214"/>
        </w:tabs>
        <w:spacing w:line="276" w:lineRule="auto"/>
        <w:jc w:val="both"/>
        <w:rPr>
          <w:rFonts w:asciiTheme="minorHAnsi" w:hAnsiTheme="minorHAnsi" w:cstheme="minorHAnsi"/>
          <w:b/>
          <w:bCs/>
          <w:i/>
          <w:iCs/>
          <w:color w:val="222222"/>
          <w:shd w:val="clear" w:color="auto" w:fill="FFFFFF"/>
        </w:rPr>
      </w:pPr>
    </w:p>
    <w:p w14:paraId="45C53B20" w14:textId="636B5403" w:rsidR="007F73C6" w:rsidRPr="00F30EB7" w:rsidRDefault="00F73AE2" w:rsidP="003A2E0A">
      <w:pPr>
        <w:tabs>
          <w:tab w:val="right" w:pos="9214"/>
        </w:tabs>
        <w:spacing w:line="276" w:lineRule="auto"/>
        <w:jc w:val="both"/>
        <w:rPr>
          <w:rFonts w:asciiTheme="minorHAnsi" w:eastAsia="Arial" w:hAnsiTheme="minorHAnsi" w:cstheme="minorHAnsi"/>
        </w:rPr>
      </w:pPr>
      <w:bookmarkStart w:id="218" w:name="_Hlk164071415"/>
      <w:r w:rsidRPr="00F30EB7">
        <w:rPr>
          <w:rFonts w:asciiTheme="minorHAnsi" w:hAnsiTheme="minorHAnsi" w:cstheme="minorHAnsi"/>
          <w:color w:val="222222"/>
          <w:shd w:val="clear" w:color="auto" w:fill="FFFFFF"/>
        </w:rPr>
        <w:t xml:space="preserve">Deberá </w:t>
      </w:r>
      <w:r w:rsidR="00831713" w:rsidRPr="00F30EB7">
        <w:rPr>
          <w:rFonts w:asciiTheme="minorHAnsi" w:hAnsiTheme="minorHAnsi" w:cstheme="minorHAnsi"/>
          <w:color w:val="222222"/>
          <w:shd w:val="clear" w:color="auto" w:fill="FFFFFF"/>
        </w:rPr>
        <w:t xml:space="preserve">radicar una PQRS por medio del Centro de Consulta Ciudadana (C3) </w:t>
      </w:r>
      <w:r w:rsidR="00831713" w:rsidRPr="00F30EB7">
        <w:rPr>
          <w:rFonts w:asciiTheme="minorHAnsi" w:eastAsia="Times New Roman" w:hAnsiTheme="minorHAnsi" w:cstheme="minorHAnsi"/>
          <w:color w:val="000000"/>
          <w:szCs w:val="18"/>
        </w:rPr>
        <w:t xml:space="preserve">ingresando a nuestra </w:t>
      </w:r>
      <w:r w:rsidR="00831713" w:rsidRPr="00F30EB7">
        <w:rPr>
          <w:rFonts w:asciiTheme="minorHAnsi" w:eastAsia="Arial" w:hAnsiTheme="minorHAnsi" w:cstheme="minorHAnsi"/>
        </w:rPr>
        <w:t xml:space="preserve">página web </w:t>
      </w:r>
      <w:hyperlink r:id="rId94" w:history="1">
        <w:r w:rsidR="00831713" w:rsidRPr="00F30EB7">
          <w:rPr>
            <w:rStyle w:val="Hipervnculo"/>
            <w:rFonts w:asciiTheme="minorHAnsi" w:eastAsia="Arial" w:hAnsiTheme="minorHAnsi" w:cstheme="minorHAnsi"/>
          </w:rPr>
          <w:t>www.migracioncolombia.gov.co</w:t>
        </w:r>
      </w:hyperlink>
      <w:r w:rsidR="00831713" w:rsidRPr="00F30EB7">
        <w:rPr>
          <w:rFonts w:asciiTheme="minorHAnsi" w:eastAsia="Arial" w:hAnsiTheme="minorHAnsi" w:cstheme="minorHAnsi"/>
        </w:rPr>
        <w:t>, botón “PQRS”, diligenciar la información solicitada e indicar la siguiente información:</w:t>
      </w:r>
      <w:r w:rsidR="003A2E0A">
        <w:rPr>
          <w:rFonts w:asciiTheme="minorHAnsi" w:eastAsia="Arial" w:hAnsiTheme="minorHAnsi" w:cstheme="minorHAnsi"/>
        </w:rPr>
        <w:t xml:space="preserve"> </w:t>
      </w:r>
    </w:p>
    <w:p w14:paraId="2233C3DE" w14:textId="77777777" w:rsidR="00831713" w:rsidRPr="00F30EB7" w:rsidRDefault="00831713" w:rsidP="00F30EB7">
      <w:pPr>
        <w:tabs>
          <w:tab w:val="right" w:pos="9214"/>
        </w:tabs>
        <w:spacing w:line="276" w:lineRule="auto"/>
        <w:jc w:val="both"/>
        <w:rPr>
          <w:rFonts w:asciiTheme="minorHAnsi" w:hAnsiTheme="minorHAnsi" w:cstheme="minorHAnsi"/>
        </w:rPr>
      </w:pPr>
    </w:p>
    <w:p w14:paraId="765B08BC" w14:textId="3DB28E5E" w:rsidR="00831713" w:rsidRPr="00F30EB7" w:rsidRDefault="00831713" w:rsidP="00F30EB7">
      <w:pPr>
        <w:pStyle w:val="Prrafodelista"/>
        <w:numPr>
          <w:ilvl w:val="0"/>
          <w:numId w:val="165"/>
        </w:numPr>
        <w:tabs>
          <w:tab w:val="right" w:pos="9214"/>
        </w:tabs>
        <w:spacing w:after="0" w:line="276" w:lineRule="auto"/>
        <w:jc w:val="both"/>
        <w:rPr>
          <w:rFonts w:asciiTheme="minorHAnsi" w:hAnsiTheme="minorHAnsi" w:cstheme="minorHAnsi"/>
          <w:color w:val="222222"/>
          <w:sz w:val="20"/>
          <w:shd w:val="clear" w:color="auto" w:fill="FFFFFF"/>
        </w:rPr>
      </w:pPr>
      <w:r w:rsidRPr="00F30EB7">
        <w:rPr>
          <w:rFonts w:asciiTheme="minorHAnsi" w:hAnsiTheme="minorHAnsi" w:cstheme="minorHAnsi"/>
          <w:color w:val="222222"/>
          <w:sz w:val="20"/>
          <w:shd w:val="clear" w:color="auto" w:fill="FFFFFF"/>
        </w:rPr>
        <w:t xml:space="preserve">Copia del documento de identidad que utilizó para tramitar la TMF, </w:t>
      </w:r>
    </w:p>
    <w:p w14:paraId="0678A5FC" w14:textId="3A7A1417" w:rsidR="00831713" w:rsidRPr="00F30EB7" w:rsidRDefault="00831713" w:rsidP="00F30EB7">
      <w:pPr>
        <w:pStyle w:val="Prrafodelista"/>
        <w:numPr>
          <w:ilvl w:val="0"/>
          <w:numId w:val="165"/>
        </w:numPr>
        <w:tabs>
          <w:tab w:val="right" w:pos="9214"/>
        </w:tabs>
        <w:spacing w:after="0" w:line="276" w:lineRule="auto"/>
        <w:jc w:val="both"/>
        <w:rPr>
          <w:rFonts w:asciiTheme="minorHAnsi" w:hAnsiTheme="minorHAnsi" w:cstheme="minorHAnsi"/>
          <w:sz w:val="20"/>
        </w:rPr>
      </w:pPr>
      <w:r w:rsidRPr="00F30EB7">
        <w:rPr>
          <w:rFonts w:asciiTheme="minorHAnsi" w:hAnsiTheme="minorHAnsi" w:cstheme="minorHAnsi"/>
          <w:color w:val="222222"/>
          <w:sz w:val="20"/>
          <w:shd w:val="clear" w:color="auto" w:fill="FFFFFF"/>
        </w:rPr>
        <w:t>Dirección de correo electrónico que usó cuando tramitó la TMF (si lo tiene)</w:t>
      </w:r>
    </w:p>
    <w:p w14:paraId="3C2408E9" w14:textId="77777777" w:rsidR="007F73C6" w:rsidRPr="00F30EB7" w:rsidRDefault="007F73C6" w:rsidP="00F30EB7">
      <w:pPr>
        <w:tabs>
          <w:tab w:val="right" w:pos="9214"/>
        </w:tabs>
        <w:spacing w:line="276" w:lineRule="auto"/>
        <w:jc w:val="both"/>
        <w:rPr>
          <w:rFonts w:asciiTheme="minorHAnsi" w:eastAsia="Arial" w:hAnsiTheme="minorHAnsi" w:cstheme="minorHAnsi"/>
        </w:rPr>
      </w:pPr>
    </w:p>
    <w:p w14:paraId="18CB1037" w14:textId="721B2FD1" w:rsidR="003A2E0A" w:rsidRDefault="0083171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realizarán las verificaciones correspondientes y, si la información corresponde con lo registrado ante Migración Colombia, se le enviará la constancia de </w:t>
      </w:r>
      <w:proofErr w:type="spellStart"/>
      <w:r w:rsidRPr="00F30EB7">
        <w:rPr>
          <w:rFonts w:asciiTheme="minorHAnsi" w:eastAsia="Arial" w:hAnsiTheme="minorHAnsi" w:cstheme="minorHAnsi"/>
        </w:rPr>
        <w:t>pre-registro</w:t>
      </w:r>
      <w:proofErr w:type="spellEnd"/>
      <w:r w:rsidRPr="00F30EB7">
        <w:rPr>
          <w:rFonts w:asciiTheme="minorHAnsi" w:eastAsia="Arial" w:hAnsiTheme="minorHAnsi" w:cstheme="minorHAnsi"/>
        </w:rPr>
        <w:t>.</w:t>
      </w:r>
      <w:bookmarkEnd w:id="218"/>
      <w:r w:rsidRPr="00F30EB7">
        <w:rPr>
          <w:rFonts w:asciiTheme="minorHAnsi" w:eastAsia="Arial" w:hAnsiTheme="minorHAnsi" w:cstheme="minorHAnsi"/>
        </w:rPr>
        <w:t xml:space="preserve"> </w:t>
      </w:r>
    </w:p>
    <w:p w14:paraId="1806661B" w14:textId="77777777" w:rsidR="003A2E0A" w:rsidRDefault="003A2E0A">
      <w:pPr>
        <w:rPr>
          <w:rFonts w:asciiTheme="minorHAnsi" w:eastAsia="Arial" w:hAnsiTheme="minorHAnsi" w:cstheme="minorHAnsi"/>
        </w:rPr>
      </w:pPr>
      <w:r>
        <w:rPr>
          <w:rFonts w:asciiTheme="minorHAnsi" w:eastAsia="Arial" w:hAnsiTheme="minorHAnsi" w:cstheme="minorHAnsi"/>
        </w:rPr>
        <w:br w:type="page"/>
      </w:r>
    </w:p>
    <w:p w14:paraId="214E9A74" w14:textId="7308156F" w:rsidR="009B14DF" w:rsidRPr="00F30EB7" w:rsidRDefault="009B14DF" w:rsidP="003A2E0A">
      <w:pPr>
        <w:pStyle w:val="Mittulo2"/>
        <w:spacing w:before="0" w:after="0"/>
        <w:ind w:left="851" w:hanging="425"/>
        <w:rPr>
          <w:rFonts w:asciiTheme="minorHAnsi" w:hAnsiTheme="minorHAnsi" w:cstheme="minorHAnsi"/>
        </w:rPr>
      </w:pPr>
      <w:bookmarkStart w:id="219" w:name="_Toc165020640"/>
      <w:r w:rsidRPr="00F30EB7">
        <w:rPr>
          <w:rFonts w:asciiTheme="minorHAnsi" w:hAnsiTheme="minorHAnsi" w:cstheme="minorHAnsi"/>
        </w:rPr>
        <w:t>¿QUÉ PUESTOS DE CONTROL MIGRATORIO EXISTEN EN LA FRONTERA CON VENEZUELA?</w:t>
      </w:r>
      <w:bookmarkEnd w:id="219"/>
    </w:p>
    <w:p w14:paraId="5F880E8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1A17E2D" w14:textId="77777777" w:rsidR="00171ABC" w:rsidRPr="00F30EB7" w:rsidRDefault="009B14DF"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Puente internacional José Antonio Páez (Arauca) </w:t>
      </w:r>
    </w:p>
    <w:p w14:paraId="2B723BDF" w14:textId="195DB4FE" w:rsidR="009B14DF" w:rsidRPr="00F30EB7" w:rsidRDefault="009B14D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 xml:space="preserve">Horario: </w:t>
      </w:r>
      <w:r w:rsidR="00560C45" w:rsidRPr="00F30EB7">
        <w:rPr>
          <w:rFonts w:asciiTheme="minorHAnsi" w:eastAsia="Arial" w:hAnsiTheme="minorHAnsi" w:cstheme="minorHAnsi"/>
        </w:rPr>
        <w:t>lunes a domingo 5:00 a.m. a 8:00 p.m.</w:t>
      </w:r>
    </w:p>
    <w:p w14:paraId="586FA457" w14:textId="77777777" w:rsidR="009B14DF" w:rsidRPr="00F30EB7" w:rsidRDefault="009B14DF" w:rsidP="00F30EB7">
      <w:pPr>
        <w:spacing w:line="276" w:lineRule="auto"/>
        <w:jc w:val="both"/>
        <w:rPr>
          <w:rFonts w:asciiTheme="minorHAnsi" w:eastAsia="Times New Roman" w:hAnsiTheme="minorHAnsi" w:cstheme="minorHAnsi"/>
        </w:rPr>
      </w:pPr>
    </w:p>
    <w:p w14:paraId="4E008A23" w14:textId="77777777" w:rsidR="00171ABC" w:rsidRPr="00F30EB7" w:rsidRDefault="009B14DF"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Paraguachón (Maicao -La Guajira) </w:t>
      </w:r>
    </w:p>
    <w:p w14:paraId="05C051DC" w14:textId="1FE478CC" w:rsidR="009B14DF" w:rsidRPr="00F30EB7" w:rsidRDefault="009B14D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Horario: lunes a domingo</w:t>
      </w:r>
      <w:r w:rsidR="00560C45" w:rsidRPr="00F30EB7">
        <w:rPr>
          <w:rFonts w:asciiTheme="minorHAnsi" w:eastAsia="Arial" w:hAnsiTheme="minorHAnsi" w:cstheme="minorHAnsi"/>
        </w:rPr>
        <w:t xml:space="preserve"> 5:00 a.m. a 8:00 p.m. Tripulación de vehículos de carga 10:00 a.m. a 6:00 p.m.</w:t>
      </w:r>
    </w:p>
    <w:p w14:paraId="3E11230A" w14:textId="77777777" w:rsidR="009B14DF" w:rsidRPr="00F30EB7" w:rsidRDefault="009B14DF" w:rsidP="00F30EB7">
      <w:pPr>
        <w:spacing w:line="276" w:lineRule="auto"/>
        <w:jc w:val="both"/>
        <w:rPr>
          <w:rFonts w:asciiTheme="minorHAnsi" w:eastAsia="Times New Roman" w:hAnsiTheme="minorHAnsi" w:cstheme="minorHAnsi"/>
        </w:rPr>
      </w:pPr>
    </w:p>
    <w:p w14:paraId="327A005D" w14:textId="77777777" w:rsidR="00171ABC" w:rsidRPr="00F30EB7" w:rsidRDefault="009B14DF"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Puente Internacional Simón Bolívar (Villa del Rosario - Norte de Santander)</w:t>
      </w:r>
    </w:p>
    <w:p w14:paraId="1FF8E263" w14:textId="20FB2074" w:rsidR="009B14DF" w:rsidRPr="00F30EB7" w:rsidRDefault="009B14D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 xml:space="preserve">Horario: </w:t>
      </w:r>
      <w:r w:rsidR="00560C45" w:rsidRPr="00F30EB7">
        <w:rPr>
          <w:rFonts w:asciiTheme="minorHAnsi" w:eastAsia="Arial" w:hAnsiTheme="minorHAnsi" w:cstheme="minorHAnsi"/>
        </w:rPr>
        <w:t>lunes a domingo 5:00 a.m. a 8:00 p.m. Tripulación de vehículos de carga 10:00 a.m. a 6:00 p.m.</w:t>
      </w:r>
    </w:p>
    <w:p w14:paraId="5D18CEF1" w14:textId="61997068" w:rsidR="00F368C3" w:rsidRPr="00F30EB7" w:rsidRDefault="00F368C3" w:rsidP="00F30EB7">
      <w:pPr>
        <w:spacing w:line="276" w:lineRule="auto"/>
        <w:ind w:left="720"/>
        <w:jc w:val="both"/>
        <w:rPr>
          <w:rFonts w:asciiTheme="minorHAnsi" w:eastAsia="Arial" w:hAnsiTheme="minorHAnsi" w:cstheme="minorHAnsi"/>
        </w:rPr>
      </w:pPr>
    </w:p>
    <w:p w14:paraId="567A404A" w14:textId="200EE93B" w:rsidR="00F368C3" w:rsidRPr="00F30EB7" w:rsidRDefault="00F368C3"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Puente Francisco de Paula Santander (Límite entre Cúcuta y Ureña - Norte de Santander)</w:t>
      </w:r>
    </w:p>
    <w:p w14:paraId="789BBD3C" w14:textId="77777777" w:rsidR="00F368C3" w:rsidRPr="00F30EB7" w:rsidRDefault="00F368C3" w:rsidP="00F30EB7">
      <w:pPr>
        <w:pStyle w:val="Prrafodelista"/>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Horario: lunes a domingo 5:00 a.m. a 8:00 p.m. Tripulación de vehículos de carga 10:00 a.m. a 6:00 p.m.</w:t>
      </w:r>
    </w:p>
    <w:p w14:paraId="2A11BA5F" w14:textId="77777777" w:rsidR="00F523AF" w:rsidRPr="00F30EB7" w:rsidRDefault="00F523AF"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Puente de la Unidad (Villa del Rosario - Norte de Santander)</w:t>
      </w:r>
    </w:p>
    <w:p w14:paraId="05279027" w14:textId="77777777" w:rsidR="00F523AF" w:rsidRPr="00F30EB7" w:rsidRDefault="00F523A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Horario: lunes a domingo 5:00 a.m. a 8:00 p.m.</w:t>
      </w:r>
    </w:p>
    <w:p w14:paraId="59D1E023" w14:textId="77777777" w:rsidR="00F523AF" w:rsidRPr="00F30EB7" w:rsidRDefault="00F523AF" w:rsidP="00F30EB7">
      <w:pPr>
        <w:spacing w:line="276" w:lineRule="auto"/>
        <w:ind w:left="720"/>
        <w:jc w:val="both"/>
        <w:rPr>
          <w:rFonts w:asciiTheme="minorHAnsi" w:eastAsia="Arial" w:hAnsiTheme="minorHAnsi" w:cstheme="minorHAnsi"/>
        </w:rPr>
      </w:pPr>
    </w:p>
    <w:p w14:paraId="639092DA" w14:textId="3381E99A" w:rsidR="00F523AF" w:rsidRPr="00F30EB7" w:rsidRDefault="00560C45" w:rsidP="00F30EB7">
      <w:pPr>
        <w:numPr>
          <w:ilvl w:val="0"/>
          <w:numId w:val="47"/>
        </w:numPr>
        <w:spacing w:line="276" w:lineRule="auto"/>
        <w:rPr>
          <w:rFonts w:asciiTheme="minorHAnsi" w:eastAsia="Arial" w:hAnsiTheme="minorHAnsi" w:cstheme="minorHAnsi"/>
        </w:rPr>
      </w:pPr>
      <w:r w:rsidRPr="00F30EB7">
        <w:rPr>
          <w:rFonts w:asciiTheme="minorHAnsi" w:eastAsia="Arial" w:hAnsiTheme="minorHAnsi" w:cstheme="minorHAnsi"/>
        </w:rPr>
        <w:t xml:space="preserve">Puerto Santander - </w:t>
      </w:r>
      <w:r w:rsidRPr="00F30EB7">
        <w:rPr>
          <w:rFonts w:asciiTheme="minorHAnsi" w:eastAsia="Arial" w:hAnsiTheme="minorHAnsi" w:cstheme="minorHAnsi"/>
          <w:bCs/>
        </w:rPr>
        <w:t>Puente Internacional La Unión</w:t>
      </w:r>
      <w:r w:rsidRPr="00F30EB7">
        <w:rPr>
          <w:rFonts w:asciiTheme="minorHAnsi" w:eastAsia="Arial" w:hAnsiTheme="minorHAnsi" w:cstheme="minorHAnsi"/>
        </w:rPr>
        <w:t xml:space="preserve"> </w:t>
      </w:r>
      <w:r w:rsidR="00F523AF" w:rsidRPr="00F30EB7">
        <w:rPr>
          <w:rFonts w:asciiTheme="minorHAnsi" w:eastAsia="Arial" w:hAnsiTheme="minorHAnsi" w:cstheme="minorHAnsi"/>
        </w:rPr>
        <w:t>(Norte de Santander)</w:t>
      </w:r>
    </w:p>
    <w:p w14:paraId="3C5EA3DD" w14:textId="0EB99DA7" w:rsidR="00F523AF" w:rsidRPr="00F30EB7" w:rsidRDefault="00F523A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Horari</w:t>
      </w:r>
      <w:r w:rsidR="00560C45" w:rsidRPr="00F30EB7">
        <w:rPr>
          <w:rFonts w:asciiTheme="minorHAnsi" w:eastAsia="Arial" w:hAnsiTheme="minorHAnsi" w:cstheme="minorHAnsi"/>
        </w:rPr>
        <w:t>o: lunes a domingo 5:00 a.m. a 4</w:t>
      </w:r>
      <w:r w:rsidRPr="00F30EB7">
        <w:rPr>
          <w:rFonts w:asciiTheme="minorHAnsi" w:eastAsia="Arial" w:hAnsiTheme="minorHAnsi" w:cstheme="minorHAnsi"/>
        </w:rPr>
        <w:t>:00 p.m.</w:t>
      </w:r>
    </w:p>
    <w:p w14:paraId="15C139FE" w14:textId="77777777" w:rsidR="00F523AF" w:rsidRPr="00F30EB7" w:rsidRDefault="00F523AF" w:rsidP="00F30EB7">
      <w:pPr>
        <w:spacing w:line="276" w:lineRule="auto"/>
        <w:ind w:left="720"/>
        <w:jc w:val="both"/>
        <w:rPr>
          <w:rFonts w:asciiTheme="minorHAnsi" w:eastAsia="Arial" w:hAnsiTheme="minorHAnsi" w:cstheme="minorHAnsi"/>
        </w:rPr>
      </w:pPr>
    </w:p>
    <w:p w14:paraId="30DA7D8C" w14:textId="77777777" w:rsidR="00171ABC" w:rsidRPr="00F30EB7" w:rsidRDefault="009B14DF" w:rsidP="00F30EB7">
      <w:pPr>
        <w:numPr>
          <w:ilvl w:val="0"/>
          <w:numId w:val="47"/>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Puerto Carreño (Vichada) </w:t>
      </w:r>
    </w:p>
    <w:p w14:paraId="490F2725" w14:textId="5713A627" w:rsidR="009B14DF" w:rsidRPr="00F30EB7" w:rsidRDefault="009B14D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 xml:space="preserve">Horario: lunes a domingo </w:t>
      </w:r>
      <w:r w:rsidR="00560C45" w:rsidRPr="00F30EB7">
        <w:rPr>
          <w:rFonts w:asciiTheme="minorHAnsi" w:eastAsia="Arial" w:hAnsiTheme="minorHAnsi" w:cstheme="minorHAnsi"/>
        </w:rPr>
        <w:t>5</w:t>
      </w:r>
      <w:r w:rsidRPr="00F30EB7">
        <w:rPr>
          <w:rFonts w:asciiTheme="minorHAnsi" w:eastAsia="Arial" w:hAnsiTheme="minorHAnsi" w:cstheme="minorHAnsi"/>
        </w:rPr>
        <w:t>:00 a.m. - 6:00 p.m.</w:t>
      </w:r>
    </w:p>
    <w:p w14:paraId="655D94A0" w14:textId="77777777" w:rsidR="009B14DF" w:rsidRPr="00F30EB7" w:rsidRDefault="009B14DF" w:rsidP="00F30EB7">
      <w:pPr>
        <w:spacing w:line="276" w:lineRule="auto"/>
        <w:jc w:val="both"/>
        <w:rPr>
          <w:rFonts w:asciiTheme="minorHAnsi" w:eastAsia="Times New Roman" w:hAnsiTheme="minorHAnsi" w:cstheme="minorHAnsi"/>
        </w:rPr>
      </w:pPr>
    </w:p>
    <w:p w14:paraId="521BA454" w14:textId="22B54238" w:rsidR="00171ABC" w:rsidRPr="00F30EB7" w:rsidRDefault="00F368C3" w:rsidP="00F30EB7">
      <w:pPr>
        <w:numPr>
          <w:ilvl w:val="0"/>
          <w:numId w:val="47"/>
        </w:numPr>
        <w:spacing w:line="276" w:lineRule="auto"/>
        <w:jc w:val="both"/>
        <w:rPr>
          <w:rFonts w:asciiTheme="minorHAnsi" w:eastAsia="Arial" w:hAnsiTheme="minorHAnsi" w:cstheme="minorHAnsi"/>
        </w:rPr>
      </w:pPr>
      <w:bookmarkStart w:id="220" w:name="page40"/>
      <w:bookmarkEnd w:id="220"/>
      <w:r w:rsidRPr="00F30EB7">
        <w:rPr>
          <w:rFonts w:asciiTheme="minorHAnsi" w:eastAsia="Arial" w:hAnsiTheme="minorHAnsi" w:cstheme="minorHAnsi"/>
        </w:rPr>
        <w:t>Inírida (</w:t>
      </w:r>
      <w:r w:rsidR="009B14DF" w:rsidRPr="00F30EB7">
        <w:rPr>
          <w:rFonts w:asciiTheme="minorHAnsi" w:eastAsia="Arial" w:hAnsiTheme="minorHAnsi" w:cstheme="minorHAnsi"/>
        </w:rPr>
        <w:t>Guainía</w:t>
      </w:r>
      <w:r w:rsidRPr="00F30EB7">
        <w:rPr>
          <w:rFonts w:asciiTheme="minorHAnsi" w:eastAsia="Arial" w:hAnsiTheme="minorHAnsi" w:cstheme="minorHAnsi"/>
        </w:rPr>
        <w:t>)</w:t>
      </w:r>
    </w:p>
    <w:p w14:paraId="3978825E" w14:textId="65E3A0CF" w:rsidR="009B14DF" w:rsidRPr="00F30EB7" w:rsidRDefault="009B14DF" w:rsidP="00F30EB7">
      <w:pPr>
        <w:spacing w:line="276" w:lineRule="auto"/>
        <w:ind w:left="720"/>
        <w:jc w:val="both"/>
        <w:rPr>
          <w:rFonts w:asciiTheme="minorHAnsi" w:eastAsia="Arial" w:hAnsiTheme="minorHAnsi" w:cstheme="minorHAnsi"/>
        </w:rPr>
      </w:pPr>
      <w:r w:rsidRPr="00F30EB7">
        <w:rPr>
          <w:rFonts w:asciiTheme="minorHAnsi" w:eastAsia="Arial" w:hAnsiTheme="minorHAnsi" w:cstheme="minorHAnsi"/>
        </w:rPr>
        <w:t xml:space="preserve">Horario: lunes a domingo </w:t>
      </w:r>
      <w:r w:rsidR="00560C45" w:rsidRPr="00F30EB7">
        <w:rPr>
          <w:rFonts w:asciiTheme="minorHAnsi" w:eastAsia="Arial" w:hAnsiTheme="minorHAnsi" w:cstheme="minorHAnsi"/>
        </w:rPr>
        <w:t>5</w:t>
      </w:r>
      <w:r w:rsidRPr="00F30EB7">
        <w:rPr>
          <w:rFonts w:asciiTheme="minorHAnsi" w:eastAsia="Arial" w:hAnsiTheme="minorHAnsi" w:cstheme="minorHAnsi"/>
        </w:rPr>
        <w:t>:00 a.m. - 6:00 p.m.</w:t>
      </w:r>
      <w:r w:rsidR="00797142" w:rsidRPr="00F30EB7">
        <w:rPr>
          <w:rFonts w:asciiTheme="minorHAnsi" w:eastAsia="Arial" w:hAnsiTheme="minorHAnsi" w:cstheme="minorHAnsi"/>
        </w:rPr>
        <w:br w:type="page"/>
      </w:r>
    </w:p>
    <w:p w14:paraId="740BB3C0" w14:textId="77777777" w:rsidR="009B14DF" w:rsidRPr="00F30EB7" w:rsidRDefault="00DC5C38" w:rsidP="00F30EB7">
      <w:pPr>
        <w:pStyle w:val="MiEstilo1"/>
        <w:tabs>
          <w:tab w:val="clear" w:pos="9214"/>
          <w:tab w:val="left" w:pos="993"/>
        </w:tabs>
        <w:spacing w:before="0" w:after="0"/>
        <w:rPr>
          <w:rFonts w:asciiTheme="minorHAnsi" w:hAnsiTheme="minorHAnsi" w:cstheme="minorHAnsi"/>
        </w:rPr>
      </w:pPr>
      <w:bookmarkStart w:id="221" w:name="_Toc44876949"/>
      <w:bookmarkStart w:id="222" w:name="_Toc44877287"/>
      <w:bookmarkStart w:id="223" w:name="_Toc165020641"/>
      <w:bookmarkEnd w:id="221"/>
      <w:bookmarkEnd w:id="222"/>
      <w:r w:rsidRPr="00F30EB7">
        <w:rPr>
          <w:rFonts w:asciiTheme="minorHAnsi" w:hAnsiTheme="minorHAnsi" w:cstheme="minorHAnsi"/>
        </w:rPr>
        <w:lastRenderedPageBreak/>
        <w:t>2</w:t>
      </w:r>
      <w:r w:rsidR="009B14DF" w:rsidRPr="00F30EB7">
        <w:rPr>
          <w:rFonts w:asciiTheme="minorHAnsi" w:hAnsiTheme="minorHAnsi" w:cstheme="minorHAnsi"/>
        </w:rPr>
        <w:t>.</w:t>
      </w:r>
      <w:r w:rsidR="003644C3" w:rsidRPr="00F30EB7">
        <w:rPr>
          <w:rFonts w:asciiTheme="minorHAnsi" w:hAnsiTheme="minorHAnsi" w:cstheme="minorHAnsi"/>
        </w:rPr>
        <w:tab/>
      </w:r>
      <w:r w:rsidR="009B14DF" w:rsidRPr="00F30EB7">
        <w:rPr>
          <w:rFonts w:asciiTheme="minorHAnsi" w:hAnsiTheme="minorHAnsi" w:cstheme="minorHAnsi"/>
        </w:rPr>
        <w:t>CONTROL MIGRATORIO</w:t>
      </w:r>
      <w:bookmarkEnd w:id="223"/>
    </w:p>
    <w:p w14:paraId="7FFBC22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8549102" w14:textId="77777777" w:rsidR="002D1808" w:rsidRPr="00F30EB7" w:rsidRDefault="002D1808" w:rsidP="00F30EB7">
      <w:pPr>
        <w:tabs>
          <w:tab w:val="right" w:pos="9214"/>
        </w:tabs>
        <w:spacing w:line="276" w:lineRule="auto"/>
        <w:jc w:val="both"/>
        <w:rPr>
          <w:rFonts w:asciiTheme="minorHAnsi" w:eastAsia="Times New Roman" w:hAnsiTheme="minorHAnsi" w:cstheme="minorHAnsi"/>
        </w:rPr>
      </w:pPr>
    </w:p>
    <w:p w14:paraId="5F4BEC24"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el proceso que realiza Migración Colombia durante la entrada y salida de personas del país, mediante el cual se verifica la validez de los documentos del viajero, su plena identidad y si tiene impedimentos para salir o ingresar.</w:t>
      </w:r>
    </w:p>
    <w:p w14:paraId="7EAF0900" w14:textId="42933689" w:rsidR="009B14DF" w:rsidRDefault="009B14DF" w:rsidP="00F30EB7">
      <w:pPr>
        <w:tabs>
          <w:tab w:val="right" w:pos="9214"/>
        </w:tabs>
        <w:spacing w:line="276" w:lineRule="auto"/>
        <w:jc w:val="both"/>
        <w:rPr>
          <w:rFonts w:asciiTheme="minorHAnsi" w:eastAsia="Times New Roman" w:hAnsiTheme="minorHAnsi" w:cstheme="minorHAnsi"/>
        </w:rPr>
      </w:pPr>
    </w:p>
    <w:p w14:paraId="24A004EE" w14:textId="77777777" w:rsidR="0092398B" w:rsidRPr="00F30EB7" w:rsidRDefault="0092398B" w:rsidP="00F30EB7">
      <w:pPr>
        <w:tabs>
          <w:tab w:val="right" w:pos="9214"/>
        </w:tabs>
        <w:spacing w:line="276" w:lineRule="auto"/>
        <w:jc w:val="both"/>
        <w:rPr>
          <w:rFonts w:asciiTheme="minorHAnsi" w:eastAsia="Times New Roman" w:hAnsiTheme="minorHAnsi" w:cstheme="minorHAnsi"/>
        </w:rPr>
      </w:pPr>
    </w:p>
    <w:p w14:paraId="1BF942BB" w14:textId="3051C05B" w:rsidR="009B14DF" w:rsidRPr="00F30EB7" w:rsidRDefault="009B14DF" w:rsidP="0092398B">
      <w:pPr>
        <w:pStyle w:val="Mittulo2"/>
        <w:spacing w:before="0" w:after="0"/>
        <w:ind w:left="851" w:hanging="425"/>
        <w:rPr>
          <w:rFonts w:asciiTheme="minorHAnsi" w:hAnsiTheme="minorHAnsi" w:cstheme="minorHAnsi"/>
        </w:rPr>
      </w:pPr>
      <w:bookmarkStart w:id="224" w:name="_Toc44876954"/>
      <w:bookmarkStart w:id="225" w:name="_Toc44877292"/>
      <w:bookmarkStart w:id="226" w:name="_Toc165020642"/>
      <w:bookmarkEnd w:id="224"/>
      <w:bookmarkEnd w:id="225"/>
      <w:r w:rsidRPr="00F30EB7">
        <w:rPr>
          <w:rFonts w:asciiTheme="minorHAnsi" w:hAnsiTheme="minorHAnsi" w:cstheme="minorHAnsi"/>
        </w:rPr>
        <w:t>¿QUÉ ES INMIGRACIÓN O INGRESO DE PERSONAS A COLOMBIA?</w:t>
      </w:r>
      <w:bookmarkEnd w:id="226"/>
    </w:p>
    <w:p w14:paraId="4481D1F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361600D" w14:textId="56ADF817" w:rsidR="009B14DF" w:rsidRPr="00F30EB7" w:rsidRDefault="00FD7FC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el proceso de </w:t>
      </w:r>
      <w:r w:rsidR="009B14DF" w:rsidRPr="00F30EB7">
        <w:rPr>
          <w:rFonts w:asciiTheme="minorHAnsi" w:eastAsia="Arial" w:hAnsiTheme="minorHAnsi" w:cstheme="minorHAnsi"/>
        </w:rPr>
        <w:t xml:space="preserve">control migratorio del ingreso de nacionales y extranjeros verificando el cumplimiento de los requisitos </w:t>
      </w:r>
      <w:r w:rsidRPr="00F30EB7">
        <w:rPr>
          <w:rFonts w:asciiTheme="minorHAnsi" w:eastAsia="Arial" w:hAnsiTheme="minorHAnsi" w:cstheme="minorHAnsi"/>
        </w:rPr>
        <w:t xml:space="preserve">establecidos </w:t>
      </w:r>
      <w:r w:rsidR="009B14DF" w:rsidRPr="00F30EB7">
        <w:rPr>
          <w:rFonts w:asciiTheme="minorHAnsi" w:eastAsia="Arial" w:hAnsiTheme="minorHAnsi" w:cstheme="minorHAnsi"/>
        </w:rPr>
        <w:t xml:space="preserve">según </w:t>
      </w:r>
      <w:r w:rsidR="006A2062" w:rsidRPr="00F30EB7">
        <w:rPr>
          <w:rFonts w:asciiTheme="minorHAnsi" w:eastAsia="Arial" w:hAnsiTheme="minorHAnsi" w:cstheme="minorHAnsi"/>
        </w:rPr>
        <w:t xml:space="preserve">cada </w:t>
      </w:r>
      <w:r w:rsidR="009B14DF" w:rsidRPr="00F30EB7">
        <w:rPr>
          <w:rFonts w:asciiTheme="minorHAnsi" w:eastAsia="Arial" w:hAnsiTheme="minorHAnsi" w:cstheme="minorHAnsi"/>
        </w:rPr>
        <w:t>caso.</w:t>
      </w:r>
    </w:p>
    <w:p w14:paraId="09AEB2B6" w14:textId="74BD580A" w:rsidR="009B14DF" w:rsidRDefault="009B14DF" w:rsidP="00F30EB7">
      <w:pPr>
        <w:tabs>
          <w:tab w:val="right" w:pos="9214"/>
        </w:tabs>
        <w:spacing w:line="276" w:lineRule="auto"/>
        <w:jc w:val="both"/>
        <w:rPr>
          <w:rFonts w:asciiTheme="minorHAnsi" w:eastAsia="Times New Roman" w:hAnsiTheme="minorHAnsi" w:cstheme="minorHAnsi"/>
        </w:rPr>
      </w:pPr>
    </w:p>
    <w:p w14:paraId="1EE77C42" w14:textId="77777777" w:rsidR="0092398B" w:rsidRPr="00F30EB7" w:rsidRDefault="0092398B" w:rsidP="00F30EB7">
      <w:pPr>
        <w:tabs>
          <w:tab w:val="right" w:pos="9214"/>
        </w:tabs>
        <w:spacing w:line="276" w:lineRule="auto"/>
        <w:jc w:val="both"/>
        <w:rPr>
          <w:rFonts w:asciiTheme="minorHAnsi" w:eastAsia="Times New Roman" w:hAnsiTheme="minorHAnsi" w:cstheme="minorHAnsi"/>
        </w:rPr>
      </w:pPr>
    </w:p>
    <w:p w14:paraId="74A18EA9" w14:textId="261DDD8B" w:rsidR="001259F3" w:rsidRPr="00F30EB7" w:rsidRDefault="001259F3" w:rsidP="0092398B">
      <w:pPr>
        <w:pStyle w:val="Mittulo2"/>
        <w:spacing w:before="0" w:after="0"/>
        <w:ind w:left="851" w:hanging="425"/>
        <w:rPr>
          <w:rFonts w:asciiTheme="minorHAnsi" w:hAnsiTheme="minorHAnsi" w:cstheme="minorHAnsi"/>
        </w:rPr>
      </w:pPr>
      <w:bookmarkStart w:id="227" w:name="_Toc44876956"/>
      <w:bookmarkStart w:id="228" w:name="_Toc44877294"/>
      <w:bookmarkStart w:id="229" w:name="page41"/>
      <w:bookmarkStart w:id="230" w:name="_Toc165020643"/>
      <w:bookmarkEnd w:id="227"/>
      <w:bookmarkEnd w:id="228"/>
      <w:bookmarkEnd w:id="229"/>
      <w:r w:rsidRPr="00F30EB7">
        <w:rPr>
          <w:rFonts w:asciiTheme="minorHAnsi" w:hAnsiTheme="minorHAnsi" w:cstheme="minorHAnsi"/>
        </w:rPr>
        <w:t>¿CÓMO SE LLEVA A CABO EL PROCESO DE INMIGRACIÓN?</w:t>
      </w:r>
      <w:bookmarkEnd w:id="230"/>
      <w:r w:rsidRPr="00F30EB7">
        <w:rPr>
          <w:rFonts w:asciiTheme="minorHAnsi" w:hAnsiTheme="minorHAnsi" w:cstheme="minorHAnsi"/>
        </w:rPr>
        <w:t xml:space="preserve"> </w:t>
      </w:r>
    </w:p>
    <w:p w14:paraId="7B64498F" w14:textId="77777777" w:rsidR="001259F3" w:rsidRPr="00F30EB7" w:rsidRDefault="001259F3" w:rsidP="00F30EB7">
      <w:pPr>
        <w:tabs>
          <w:tab w:val="right" w:pos="9214"/>
        </w:tabs>
        <w:spacing w:line="276" w:lineRule="auto"/>
        <w:jc w:val="both"/>
        <w:rPr>
          <w:rFonts w:asciiTheme="minorHAnsi" w:eastAsia="Arial" w:hAnsiTheme="minorHAnsi" w:cstheme="minorHAnsi"/>
        </w:rPr>
      </w:pPr>
    </w:p>
    <w:p w14:paraId="165F1F99" w14:textId="429805EF" w:rsidR="001259F3" w:rsidRPr="00F30EB7" w:rsidRDefault="001259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Durante el proceso de inmigración se establece la plena identidad y la validez de los documentos del viajero. Si es extranjero, y siempre y cuando no requiera visa de acuerdo con la actividad a desarrollar en Colombia</w:t>
      </w:r>
      <w:r w:rsidR="00891130" w:rsidRPr="00F30EB7">
        <w:rPr>
          <w:rFonts w:asciiTheme="minorHAnsi" w:eastAsia="Arial" w:hAnsiTheme="minorHAnsi" w:cstheme="minorHAnsi"/>
        </w:rPr>
        <w:t xml:space="preserve"> o por su nacionalidad</w:t>
      </w:r>
      <w:r w:rsidRPr="00F30EB7">
        <w:rPr>
          <w:rFonts w:asciiTheme="minorHAnsi" w:eastAsia="Arial" w:hAnsiTheme="minorHAnsi" w:cstheme="minorHAnsi"/>
        </w:rPr>
        <w:t xml:space="preserve">, se le otorgará el permiso de ingreso y permanencia que corresponda. </w:t>
      </w:r>
    </w:p>
    <w:p w14:paraId="64134B09" w14:textId="77777777" w:rsidR="001259F3" w:rsidRPr="00F30EB7" w:rsidRDefault="001259F3" w:rsidP="00F30EB7">
      <w:pPr>
        <w:tabs>
          <w:tab w:val="right" w:pos="9214"/>
        </w:tabs>
        <w:spacing w:line="276" w:lineRule="auto"/>
        <w:jc w:val="both"/>
        <w:rPr>
          <w:rFonts w:asciiTheme="minorHAnsi" w:eastAsia="Arial" w:hAnsiTheme="minorHAnsi" w:cstheme="minorHAnsi"/>
        </w:rPr>
      </w:pPr>
    </w:p>
    <w:p w14:paraId="62C8E19B" w14:textId="18C14DA9" w:rsidR="001259F3" w:rsidRPr="00F30EB7" w:rsidRDefault="001259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Asimismo, se le solicitará visa colombiana vigente en caso de que requiera presentarla.</w:t>
      </w:r>
    </w:p>
    <w:p w14:paraId="4ACD1393" w14:textId="32D71287" w:rsidR="00CB1A08" w:rsidRDefault="00CB1A08" w:rsidP="00F30EB7">
      <w:pPr>
        <w:tabs>
          <w:tab w:val="right" w:pos="9214"/>
        </w:tabs>
        <w:spacing w:line="276" w:lineRule="auto"/>
        <w:jc w:val="both"/>
        <w:rPr>
          <w:rFonts w:asciiTheme="minorHAnsi" w:eastAsia="Arial" w:hAnsiTheme="minorHAnsi" w:cstheme="minorHAnsi"/>
        </w:rPr>
      </w:pPr>
    </w:p>
    <w:p w14:paraId="7FEE81A8" w14:textId="77777777" w:rsidR="0092398B" w:rsidRPr="00F30EB7" w:rsidRDefault="0092398B" w:rsidP="00F30EB7">
      <w:pPr>
        <w:tabs>
          <w:tab w:val="right" w:pos="9214"/>
        </w:tabs>
        <w:spacing w:line="276" w:lineRule="auto"/>
        <w:jc w:val="both"/>
        <w:rPr>
          <w:rFonts w:asciiTheme="minorHAnsi" w:eastAsia="Arial" w:hAnsiTheme="minorHAnsi" w:cstheme="minorHAnsi"/>
        </w:rPr>
      </w:pPr>
    </w:p>
    <w:p w14:paraId="0688CB0B" w14:textId="7B9C3EC3" w:rsidR="002D1808" w:rsidRPr="00F30EB7" w:rsidRDefault="009B14DF" w:rsidP="0092398B">
      <w:pPr>
        <w:pStyle w:val="Mittulo2"/>
        <w:spacing w:before="0" w:after="0"/>
        <w:ind w:left="851" w:hanging="425"/>
        <w:rPr>
          <w:rFonts w:asciiTheme="minorHAnsi" w:hAnsiTheme="minorHAnsi" w:cstheme="minorHAnsi"/>
        </w:rPr>
      </w:pPr>
      <w:bookmarkStart w:id="231" w:name="_Toc165020644"/>
      <w:r w:rsidRPr="00F30EB7">
        <w:rPr>
          <w:rFonts w:asciiTheme="minorHAnsi" w:hAnsiTheme="minorHAnsi" w:cstheme="minorHAnsi"/>
        </w:rPr>
        <w:t>¿QUÉ CLASE DE PERMISO</w:t>
      </w:r>
      <w:r w:rsidR="002D1808" w:rsidRPr="00F30EB7">
        <w:rPr>
          <w:rFonts w:asciiTheme="minorHAnsi" w:hAnsiTheme="minorHAnsi" w:cstheme="minorHAnsi"/>
        </w:rPr>
        <w:t>S</w:t>
      </w:r>
      <w:r w:rsidRPr="00F30EB7">
        <w:rPr>
          <w:rFonts w:asciiTheme="minorHAnsi" w:hAnsiTheme="minorHAnsi" w:cstheme="minorHAnsi"/>
        </w:rPr>
        <w:t xml:space="preserve"> DE INGRESO EXISTEN EN COLOMBIA?</w:t>
      </w:r>
      <w:bookmarkEnd w:id="231"/>
      <w:r w:rsidRPr="00F30EB7">
        <w:rPr>
          <w:rFonts w:asciiTheme="minorHAnsi" w:hAnsiTheme="minorHAnsi" w:cstheme="minorHAnsi"/>
        </w:rPr>
        <w:t xml:space="preserve"> </w:t>
      </w:r>
    </w:p>
    <w:p w14:paraId="48E21C85" w14:textId="77777777" w:rsidR="002D1808" w:rsidRPr="00F30EB7" w:rsidRDefault="002D1808" w:rsidP="00F30EB7">
      <w:pPr>
        <w:tabs>
          <w:tab w:val="left" w:pos="987"/>
          <w:tab w:val="right" w:pos="9214"/>
        </w:tabs>
        <w:spacing w:line="276" w:lineRule="auto"/>
        <w:jc w:val="both"/>
        <w:rPr>
          <w:rFonts w:asciiTheme="minorHAnsi" w:eastAsia="Arial" w:hAnsiTheme="minorHAnsi" w:cstheme="minorHAnsi"/>
          <w:b/>
          <w:i/>
        </w:rPr>
      </w:pPr>
    </w:p>
    <w:p w14:paraId="256CE4A6" w14:textId="6D0D7079" w:rsidR="009B14DF" w:rsidRPr="00F30EB7" w:rsidRDefault="009B14DF" w:rsidP="00F30EB7">
      <w:pPr>
        <w:tabs>
          <w:tab w:val="left" w:pos="987"/>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Existen </w:t>
      </w:r>
      <w:r w:rsidR="00806BFC" w:rsidRPr="00F30EB7">
        <w:rPr>
          <w:rFonts w:asciiTheme="minorHAnsi" w:eastAsia="Arial" w:hAnsiTheme="minorHAnsi" w:cstheme="minorHAnsi"/>
        </w:rPr>
        <w:t>c</w:t>
      </w:r>
      <w:r w:rsidR="00197A55" w:rsidRPr="00F30EB7">
        <w:rPr>
          <w:rFonts w:asciiTheme="minorHAnsi" w:eastAsia="Arial" w:hAnsiTheme="minorHAnsi" w:cstheme="minorHAnsi"/>
        </w:rPr>
        <w:t>uatro</w:t>
      </w:r>
      <w:r w:rsidR="00806BFC" w:rsidRPr="00F30EB7">
        <w:rPr>
          <w:rFonts w:asciiTheme="minorHAnsi" w:eastAsia="Arial" w:hAnsiTheme="minorHAnsi" w:cstheme="minorHAnsi"/>
        </w:rPr>
        <w:t xml:space="preserve"> </w:t>
      </w:r>
      <w:r w:rsidRPr="00F30EB7">
        <w:rPr>
          <w:rFonts w:asciiTheme="minorHAnsi" w:eastAsia="Arial" w:hAnsiTheme="minorHAnsi" w:cstheme="minorHAnsi"/>
        </w:rPr>
        <w:t>(</w:t>
      </w:r>
      <w:r w:rsidR="00197A55" w:rsidRPr="00F30EB7">
        <w:rPr>
          <w:rFonts w:asciiTheme="minorHAnsi" w:eastAsia="Arial" w:hAnsiTheme="minorHAnsi" w:cstheme="minorHAnsi"/>
        </w:rPr>
        <w:t>4</w:t>
      </w:r>
      <w:r w:rsidRPr="00F30EB7">
        <w:rPr>
          <w:rFonts w:asciiTheme="minorHAnsi" w:eastAsia="Arial" w:hAnsiTheme="minorHAnsi" w:cstheme="minorHAnsi"/>
        </w:rPr>
        <w:t>) clases de permiso</w:t>
      </w:r>
      <w:r w:rsidR="00033ADD" w:rsidRPr="00F30EB7">
        <w:rPr>
          <w:rFonts w:asciiTheme="minorHAnsi" w:eastAsia="Arial" w:hAnsiTheme="minorHAnsi" w:cstheme="minorHAnsi"/>
        </w:rPr>
        <w:t>s</w:t>
      </w:r>
      <w:r w:rsidR="00FD7FC7" w:rsidRPr="00F30EB7">
        <w:rPr>
          <w:rFonts w:asciiTheme="minorHAnsi" w:eastAsia="Arial" w:hAnsiTheme="minorHAnsi" w:cstheme="minorHAnsi"/>
        </w:rPr>
        <w:t xml:space="preserve"> de ingreso</w:t>
      </w:r>
      <w:r w:rsidRPr="00F30EB7">
        <w:rPr>
          <w:rFonts w:asciiTheme="minorHAnsi" w:eastAsia="Arial" w:hAnsiTheme="minorHAnsi" w:cstheme="minorHAnsi"/>
        </w:rPr>
        <w:t>:</w:t>
      </w:r>
    </w:p>
    <w:p w14:paraId="5D8C6EF9"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6F8A28E9" w14:textId="7868CABC" w:rsidR="002D1808" w:rsidRPr="00F30EB7" w:rsidRDefault="009B14DF" w:rsidP="00F30EB7">
      <w:pPr>
        <w:numPr>
          <w:ilvl w:val="0"/>
          <w:numId w:val="4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Permiso de </w:t>
      </w:r>
      <w:r w:rsidR="00B05FE3" w:rsidRPr="00F30EB7">
        <w:rPr>
          <w:rFonts w:asciiTheme="minorHAnsi" w:eastAsia="Arial" w:hAnsiTheme="minorHAnsi" w:cstheme="minorHAnsi"/>
        </w:rPr>
        <w:t xml:space="preserve">ingreso y permanencia </w:t>
      </w:r>
      <w:r w:rsidRPr="00F30EB7">
        <w:rPr>
          <w:rFonts w:asciiTheme="minorHAnsi" w:eastAsia="Arial" w:hAnsiTheme="minorHAnsi" w:cstheme="minorHAnsi"/>
        </w:rPr>
        <w:t xml:space="preserve">(PIP) </w:t>
      </w:r>
    </w:p>
    <w:p w14:paraId="22506669" w14:textId="06D8B88A" w:rsidR="009B14DF" w:rsidRPr="00F30EB7" w:rsidRDefault="009B14DF" w:rsidP="00F30EB7">
      <w:pPr>
        <w:numPr>
          <w:ilvl w:val="0"/>
          <w:numId w:val="4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Permiso </w:t>
      </w:r>
      <w:r w:rsidR="00B05FE3" w:rsidRPr="00F30EB7">
        <w:rPr>
          <w:rFonts w:asciiTheme="minorHAnsi" w:eastAsia="Arial" w:hAnsiTheme="minorHAnsi" w:cstheme="minorHAnsi"/>
        </w:rPr>
        <w:t xml:space="preserve">temporal de permanencia </w:t>
      </w:r>
      <w:r w:rsidRPr="00F30EB7">
        <w:rPr>
          <w:rFonts w:asciiTheme="minorHAnsi" w:eastAsia="Arial" w:hAnsiTheme="minorHAnsi" w:cstheme="minorHAnsi"/>
        </w:rPr>
        <w:t>(PTP)</w:t>
      </w:r>
    </w:p>
    <w:p w14:paraId="0175960D" w14:textId="2B5F1BFF" w:rsidR="002D1808" w:rsidRPr="00F30EB7" w:rsidRDefault="009B14DF" w:rsidP="00F30EB7">
      <w:pPr>
        <w:numPr>
          <w:ilvl w:val="0"/>
          <w:numId w:val="4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Autorización de </w:t>
      </w:r>
      <w:r w:rsidR="00B05FE3" w:rsidRPr="00F30EB7">
        <w:rPr>
          <w:rFonts w:asciiTheme="minorHAnsi" w:eastAsia="Arial" w:hAnsiTheme="minorHAnsi" w:cstheme="minorHAnsi"/>
        </w:rPr>
        <w:t xml:space="preserve">tránsito fronterizo </w:t>
      </w:r>
      <w:r w:rsidRPr="00F30EB7">
        <w:rPr>
          <w:rFonts w:asciiTheme="minorHAnsi" w:eastAsia="Arial" w:hAnsiTheme="minorHAnsi" w:cstheme="minorHAnsi"/>
        </w:rPr>
        <w:t xml:space="preserve">- </w:t>
      </w:r>
      <w:r w:rsidR="00B05FE3" w:rsidRPr="00F30EB7">
        <w:rPr>
          <w:rFonts w:asciiTheme="minorHAnsi" w:eastAsia="Arial" w:hAnsiTheme="minorHAnsi" w:cstheme="minorHAnsi"/>
        </w:rPr>
        <w:t xml:space="preserve">tarjeta </w:t>
      </w:r>
      <w:r w:rsidRPr="00F30EB7">
        <w:rPr>
          <w:rFonts w:asciiTheme="minorHAnsi" w:eastAsia="Arial" w:hAnsiTheme="minorHAnsi" w:cstheme="minorHAnsi"/>
        </w:rPr>
        <w:t xml:space="preserve">de </w:t>
      </w:r>
      <w:r w:rsidR="00B05FE3" w:rsidRPr="00F30EB7">
        <w:rPr>
          <w:rFonts w:asciiTheme="minorHAnsi" w:eastAsia="Arial" w:hAnsiTheme="minorHAnsi" w:cstheme="minorHAnsi"/>
        </w:rPr>
        <w:t xml:space="preserve">movilidad fronteriza </w:t>
      </w:r>
      <w:r w:rsidRPr="00F30EB7">
        <w:rPr>
          <w:rFonts w:asciiTheme="minorHAnsi" w:eastAsia="Arial" w:hAnsiTheme="minorHAnsi" w:cstheme="minorHAnsi"/>
        </w:rPr>
        <w:t xml:space="preserve">(TMF) </w:t>
      </w:r>
    </w:p>
    <w:p w14:paraId="6C696B9F" w14:textId="0370C97E" w:rsidR="00033ADD" w:rsidRPr="00F30EB7" w:rsidRDefault="00033ADD" w:rsidP="00F30EB7">
      <w:pPr>
        <w:numPr>
          <w:ilvl w:val="0"/>
          <w:numId w:val="48"/>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Permiso </w:t>
      </w:r>
      <w:r w:rsidR="00B05FE3" w:rsidRPr="00F30EB7">
        <w:rPr>
          <w:rFonts w:asciiTheme="minorHAnsi" w:eastAsia="Arial" w:hAnsiTheme="minorHAnsi" w:cstheme="minorHAnsi"/>
        </w:rPr>
        <w:t xml:space="preserve">por protección temporal </w:t>
      </w:r>
      <w:r w:rsidRPr="00F30EB7">
        <w:rPr>
          <w:rFonts w:asciiTheme="minorHAnsi" w:eastAsia="Arial" w:hAnsiTheme="minorHAnsi" w:cstheme="minorHAnsi"/>
        </w:rPr>
        <w:t xml:space="preserve">(PPT) </w:t>
      </w:r>
      <w:r w:rsidRPr="00F30EB7">
        <w:rPr>
          <w:rFonts w:asciiTheme="minorHAnsi" w:eastAsia="Arial" w:hAnsiTheme="minorHAnsi" w:cstheme="minorHAnsi"/>
          <w:b/>
          <w:bCs/>
        </w:rPr>
        <w:t>únicamente para nacionales venezolanos que cumplan con los requisitos establecidos.</w:t>
      </w:r>
    </w:p>
    <w:p w14:paraId="7B1E6A11" w14:textId="3420BF0B" w:rsidR="009B14DF" w:rsidRDefault="009B14DF" w:rsidP="00F30EB7">
      <w:pPr>
        <w:tabs>
          <w:tab w:val="right" w:pos="9214"/>
        </w:tabs>
        <w:spacing w:line="276" w:lineRule="auto"/>
        <w:jc w:val="both"/>
        <w:rPr>
          <w:rFonts w:asciiTheme="minorHAnsi" w:eastAsia="Times New Roman" w:hAnsiTheme="minorHAnsi" w:cstheme="minorHAnsi"/>
        </w:rPr>
      </w:pPr>
    </w:p>
    <w:p w14:paraId="674DDABE" w14:textId="77777777" w:rsidR="0092398B" w:rsidRPr="00F30EB7" w:rsidRDefault="0092398B" w:rsidP="00F30EB7">
      <w:pPr>
        <w:tabs>
          <w:tab w:val="right" w:pos="9214"/>
        </w:tabs>
        <w:spacing w:line="276" w:lineRule="auto"/>
        <w:jc w:val="both"/>
        <w:rPr>
          <w:rFonts w:asciiTheme="minorHAnsi" w:eastAsia="Times New Roman" w:hAnsiTheme="minorHAnsi" w:cstheme="minorHAnsi"/>
        </w:rPr>
      </w:pPr>
    </w:p>
    <w:p w14:paraId="58D8154F" w14:textId="1CA00AD9" w:rsidR="009B14DF" w:rsidRPr="00F30EB7" w:rsidRDefault="002D1808" w:rsidP="0092398B">
      <w:pPr>
        <w:pStyle w:val="Mittulo2"/>
        <w:spacing w:before="0" w:after="0"/>
        <w:ind w:left="851" w:hanging="425"/>
        <w:rPr>
          <w:rFonts w:asciiTheme="minorHAnsi" w:hAnsiTheme="minorHAnsi" w:cstheme="minorHAnsi"/>
        </w:rPr>
      </w:pPr>
      <w:bookmarkStart w:id="232" w:name="_Toc44876958"/>
      <w:bookmarkStart w:id="233" w:name="_Toc44877296"/>
      <w:bookmarkStart w:id="234" w:name="_Toc165020645"/>
      <w:bookmarkEnd w:id="232"/>
      <w:bookmarkEnd w:id="233"/>
      <w:r w:rsidRPr="00F30EB7">
        <w:rPr>
          <w:rFonts w:asciiTheme="minorHAnsi" w:hAnsiTheme="minorHAnsi" w:cstheme="minorHAnsi"/>
        </w:rPr>
        <w:t>¿</w:t>
      </w:r>
      <w:r w:rsidR="009B14DF" w:rsidRPr="00F30EB7">
        <w:rPr>
          <w:rFonts w:asciiTheme="minorHAnsi" w:hAnsiTheme="minorHAnsi" w:cstheme="minorHAnsi"/>
        </w:rPr>
        <w:t>QUÉ ES EL PERMISO DE INGRESO Y PERMANENCIA –PIP y CUÁLES SON?</w:t>
      </w:r>
      <w:bookmarkEnd w:id="234"/>
    </w:p>
    <w:p w14:paraId="74B654F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9E571FE" w14:textId="3D4ACD41" w:rsidR="00FD7FC7"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w:t>
      </w:r>
      <w:r w:rsidR="00FD7FC7" w:rsidRPr="00F30EB7">
        <w:rPr>
          <w:rFonts w:asciiTheme="minorHAnsi" w:eastAsia="Arial" w:hAnsiTheme="minorHAnsi" w:cstheme="minorHAnsi"/>
        </w:rPr>
        <w:t xml:space="preserve">el permiso </w:t>
      </w:r>
      <w:r w:rsidRPr="00F30EB7">
        <w:rPr>
          <w:rFonts w:asciiTheme="minorHAnsi" w:eastAsia="Arial" w:hAnsiTheme="minorHAnsi" w:cstheme="minorHAnsi"/>
        </w:rPr>
        <w:t>expedid</w:t>
      </w:r>
      <w:r w:rsidR="00FD7FC7" w:rsidRPr="00F30EB7">
        <w:rPr>
          <w:rFonts w:asciiTheme="minorHAnsi" w:eastAsia="Arial" w:hAnsiTheme="minorHAnsi" w:cstheme="minorHAnsi"/>
        </w:rPr>
        <w:t>o</w:t>
      </w:r>
      <w:r w:rsidRPr="00F30EB7">
        <w:rPr>
          <w:rFonts w:asciiTheme="minorHAnsi" w:eastAsia="Arial" w:hAnsiTheme="minorHAnsi" w:cstheme="minorHAnsi"/>
        </w:rPr>
        <w:t xml:space="preserve"> por </w:t>
      </w:r>
      <w:r w:rsidR="00FD7FC7" w:rsidRPr="00F30EB7">
        <w:rPr>
          <w:rFonts w:asciiTheme="minorHAnsi" w:eastAsia="Arial" w:hAnsiTheme="minorHAnsi" w:cstheme="minorHAnsi"/>
          <w:b/>
        </w:rPr>
        <w:t>Migración Colombia</w:t>
      </w:r>
      <w:r w:rsidR="00FD7FC7" w:rsidRPr="00F30EB7">
        <w:rPr>
          <w:rFonts w:asciiTheme="minorHAnsi" w:eastAsia="Arial" w:hAnsiTheme="minorHAnsi" w:cstheme="minorHAnsi"/>
        </w:rPr>
        <w:t xml:space="preserve"> </w:t>
      </w:r>
      <w:r w:rsidR="00A47B63" w:rsidRPr="00F30EB7">
        <w:rPr>
          <w:rFonts w:asciiTheme="minorHAnsi" w:eastAsia="Arial" w:hAnsiTheme="minorHAnsi" w:cstheme="minorHAnsi"/>
        </w:rPr>
        <w:t xml:space="preserve">al ingresar al país </w:t>
      </w:r>
      <w:r w:rsidRPr="00F30EB7">
        <w:rPr>
          <w:rFonts w:asciiTheme="minorHAnsi" w:eastAsia="Arial" w:hAnsiTheme="minorHAnsi" w:cstheme="minorHAnsi"/>
        </w:rPr>
        <w:t>al extranjero cuya nacionalidad no requiere visa</w:t>
      </w:r>
      <w:r w:rsidR="00247F8F" w:rsidRPr="00F30EB7">
        <w:rPr>
          <w:rFonts w:asciiTheme="minorHAnsi" w:eastAsia="Arial" w:hAnsiTheme="minorHAnsi" w:cstheme="minorHAnsi"/>
        </w:rPr>
        <w:t xml:space="preserve"> para ingresar a Colombia durante periodos cortos</w:t>
      </w:r>
      <w:r w:rsidR="00A47B63" w:rsidRPr="00F30EB7">
        <w:rPr>
          <w:rFonts w:asciiTheme="minorHAnsi" w:eastAsia="Arial" w:hAnsiTheme="minorHAnsi" w:cstheme="minorHAnsi"/>
        </w:rPr>
        <w:t xml:space="preserve"> </w:t>
      </w:r>
      <w:r w:rsidR="00247F8F" w:rsidRPr="00F30EB7">
        <w:rPr>
          <w:rFonts w:asciiTheme="minorHAnsi" w:eastAsia="Arial" w:hAnsiTheme="minorHAnsi" w:cstheme="minorHAnsi"/>
        </w:rPr>
        <w:t>sin la intención de establecerse en el país</w:t>
      </w:r>
      <w:r w:rsidR="00A47B63" w:rsidRPr="00F30EB7">
        <w:rPr>
          <w:rFonts w:asciiTheme="minorHAnsi" w:eastAsia="Arial" w:hAnsiTheme="minorHAnsi" w:cstheme="minorHAnsi"/>
        </w:rPr>
        <w:t xml:space="preserve"> ni </w:t>
      </w:r>
      <w:r w:rsidR="00A47B63" w:rsidRPr="00F30EB7">
        <w:rPr>
          <w:rFonts w:asciiTheme="minorHAnsi" w:hAnsiTheme="minorHAnsi" w:cstheme="minorHAnsi"/>
        </w:rPr>
        <w:t>adelantar labores con ánimo de lucro</w:t>
      </w:r>
      <w:r w:rsidRPr="00F30EB7">
        <w:rPr>
          <w:rFonts w:asciiTheme="minorHAnsi" w:eastAsia="Arial" w:hAnsiTheme="minorHAnsi" w:cstheme="minorHAnsi"/>
        </w:rPr>
        <w:t xml:space="preserve">. </w:t>
      </w:r>
    </w:p>
    <w:p w14:paraId="10CB48A5" w14:textId="16B77C00" w:rsidR="00FD7FC7" w:rsidRPr="00F30EB7" w:rsidRDefault="00FD7FC7" w:rsidP="00F30EB7">
      <w:pPr>
        <w:tabs>
          <w:tab w:val="right" w:pos="9214"/>
        </w:tabs>
        <w:spacing w:line="276" w:lineRule="auto"/>
        <w:jc w:val="both"/>
        <w:rPr>
          <w:rFonts w:asciiTheme="minorHAnsi" w:eastAsia="Arial" w:hAnsiTheme="minorHAnsi" w:cstheme="minorHAnsi"/>
        </w:rPr>
      </w:pPr>
    </w:p>
    <w:p w14:paraId="51E50C9F" w14:textId="7DC92AF2"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51216C" w:rsidRPr="00F30EB7">
        <w:rPr>
          <w:rFonts w:asciiTheme="minorHAnsi" w:eastAsia="Arial" w:hAnsiTheme="minorHAnsi" w:cstheme="minorHAnsi"/>
        </w:rPr>
        <w:t xml:space="preserve">permiso de ingreso y permanencia </w:t>
      </w:r>
      <w:r w:rsidRPr="00F30EB7">
        <w:rPr>
          <w:rFonts w:asciiTheme="minorHAnsi" w:eastAsia="Arial" w:hAnsiTheme="minorHAnsi" w:cstheme="minorHAnsi"/>
        </w:rPr>
        <w:t>PIP se otorga a extranjeros en las siguientes categorías:</w:t>
      </w:r>
    </w:p>
    <w:p w14:paraId="02DA799D" w14:textId="27A62326"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8DCE94B" w14:textId="543874EF" w:rsidR="0051216C" w:rsidRPr="00F30EB7" w:rsidRDefault="0051216C"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b/>
        </w:rPr>
        <w:t xml:space="preserve">Permiso de </w:t>
      </w:r>
      <w:r w:rsidR="00602CF1" w:rsidRPr="00F30EB7">
        <w:rPr>
          <w:rFonts w:asciiTheme="minorHAnsi" w:eastAsia="Times New Roman" w:hAnsiTheme="minorHAnsi" w:cstheme="minorHAnsi"/>
          <w:b/>
        </w:rPr>
        <w:t>t</w:t>
      </w:r>
      <w:r w:rsidRPr="00F30EB7">
        <w:rPr>
          <w:rFonts w:asciiTheme="minorHAnsi" w:eastAsia="Times New Roman" w:hAnsiTheme="minorHAnsi" w:cstheme="minorHAnsi"/>
          <w:b/>
        </w:rPr>
        <w:t>urismo (PT).</w:t>
      </w:r>
      <w:r w:rsidRPr="00F30EB7">
        <w:rPr>
          <w:rFonts w:asciiTheme="minorHAnsi" w:eastAsia="Times New Roman" w:hAnsiTheme="minorHAnsi" w:cstheme="minorHAnsi"/>
        </w:rPr>
        <w:t xml:space="preserve"> Autorización otorgada por Migración Colombia a extranjeros, que deseen ingresar al país para realizar actividades de descanso, tratamiento médico, para participar o asistir a eventos culturales, científicos, deportivos, convenciones o para negocios.</w:t>
      </w:r>
    </w:p>
    <w:p w14:paraId="6DEE9592" w14:textId="77777777" w:rsidR="0051216C" w:rsidRPr="00F30EB7" w:rsidRDefault="0051216C" w:rsidP="00F30EB7">
      <w:pPr>
        <w:tabs>
          <w:tab w:val="right" w:pos="9214"/>
        </w:tabs>
        <w:spacing w:line="276" w:lineRule="auto"/>
        <w:jc w:val="both"/>
        <w:rPr>
          <w:rFonts w:asciiTheme="minorHAnsi" w:eastAsia="Times New Roman" w:hAnsiTheme="minorHAnsi" w:cstheme="minorHAnsi"/>
        </w:rPr>
      </w:pPr>
    </w:p>
    <w:p w14:paraId="74ECEC22" w14:textId="14EAD51C" w:rsidR="0051216C" w:rsidRPr="00F30EB7" w:rsidRDefault="0051216C"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b/>
        </w:rPr>
        <w:lastRenderedPageBreak/>
        <w:t xml:space="preserve">Permiso de </w:t>
      </w:r>
      <w:r w:rsidR="00602CF1" w:rsidRPr="00F30EB7">
        <w:rPr>
          <w:rFonts w:asciiTheme="minorHAnsi" w:eastAsia="Times New Roman" w:hAnsiTheme="minorHAnsi" w:cstheme="minorHAnsi"/>
          <w:b/>
        </w:rPr>
        <w:t>i</w:t>
      </w:r>
      <w:r w:rsidRPr="00F30EB7">
        <w:rPr>
          <w:rFonts w:asciiTheme="minorHAnsi" w:eastAsia="Times New Roman" w:hAnsiTheme="minorHAnsi" w:cstheme="minorHAnsi"/>
          <w:b/>
        </w:rPr>
        <w:t xml:space="preserve">ntegración y </w:t>
      </w:r>
      <w:r w:rsidR="00602CF1" w:rsidRPr="00F30EB7">
        <w:rPr>
          <w:rFonts w:asciiTheme="minorHAnsi" w:eastAsia="Times New Roman" w:hAnsiTheme="minorHAnsi" w:cstheme="minorHAnsi"/>
          <w:b/>
        </w:rPr>
        <w:t>d</w:t>
      </w:r>
      <w:r w:rsidRPr="00F30EB7">
        <w:rPr>
          <w:rFonts w:asciiTheme="minorHAnsi" w:eastAsia="Times New Roman" w:hAnsiTheme="minorHAnsi" w:cstheme="minorHAnsi"/>
          <w:b/>
        </w:rPr>
        <w:t>esarrollo (PID).</w:t>
      </w:r>
      <w:r w:rsidRPr="00F30EB7">
        <w:rPr>
          <w:rFonts w:asciiTheme="minorHAnsi" w:eastAsia="Times New Roman" w:hAnsiTheme="minorHAnsi" w:cstheme="minorHAnsi"/>
        </w:rPr>
        <w:t xml:space="preserve"> Autorización otorgada por Migración Co</w:t>
      </w:r>
      <w:r w:rsidR="002E77CE" w:rsidRPr="00F30EB7">
        <w:rPr>
          <w:rFonts w:asciiTheme="minorHAnsi" w:eastAsia="Times New Roman" w:hAnsiTheme="minorHAnsi" w:cstheme="minorHAnsi"/>
        </w:rPr>
        <w:t>lombia a extranjeros</w:t>
      </w:r>
      <w:r w:rsidRPr="00F30EB7">
        <w:rPr>
          <w:rFonts w:asciiTheme="minorHAnsi" w:eastAsia="Times New Roman" w:hAnsiTheme="minorHAnsi" w:cstheme="minorHAnsi"/>
        </w:rPr>
        <w:t xml:space="preserve"> que pretendan ingresar al territorio nacional a realizar diferente</w:t>
      </w:r>
      <w:r w:rsidR="002E77CE" w:rsidRPr="00F30EB7">
        <w:rPr>
          <w:rFonts w:asciiTheme="minorHAnsi" w:eastAsia="Times New Roman" w:hAnsiTheme="minorHAnsi" w:cstheme="minorHAnsi"/>
        </w:rPr>
        <w:t>s actividades de corta estancia</w:t>
      </w:r>
      <w:r w:rsidRPr="00F30EB7">
        <w:rPr>
          <w:rFonts w:asciiTheme="minorHAnsi" w:eastAsia="Times New Roman" w:hAnsiTheme="minorHAnsi" w:cstheme="minorHAnsi"/>
        </w:rPr>
        <w:t xml:space="preserve"> donde no exista ánimo de lucro tendientes al fortalecimiento personal, orientadas en la cooperación, gestiones personales y/o académicas, etc.</w:t>
      </w:r>
    </w:p>
    <w:p w14:paraId="402BDC59" w14:textId="77777777" w:rsidR="0051216C" w:rsidRPr="00F30EB7" w:rsidRDefault="0051216C" w:rsidP="00F30EB7">
      <w:pPr>
        <w:tabs>
          <w:tab w:val="right" w:pos="9214"/>
        </w:tabs>
        <w:spacing w:line="276" w:lineRule="auto"/>
        <w:jc w:val="both"/>
        <w:rPr>
          <w:rFonts w:asciiTheme="minorHAnsi" w:eastAsia="Times New Roman" w:hAnsiTheme="minorHAnsi" w:cstheme="minorHAnsi"/>
        </w:rPr>
      </w:pPr>
    </w:p>
    <w:p w14:paraId="6DB10FE1" w14:textId="0FFE5650" w:rsidR="0051216C" w:rsidRPr="00F30EB7" w:rsidRDefault="0051216C"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b/>
        </w:rPr>
        <w:t xml:space="preserve">Permiso </w:t>
      </w:r>
      <w:r w:rsidR="00602CF1" w:rsidRPr="00F30EB7">
        <w:rPr>
          <w:rFonts w:asciiTheme="minorHAnsi" w:eastAsia="Times New Roman" w:hAnsiTheme="minorHAnsi" w:cstheme="minorHAnsi"/>
          <w:b/>
        </w:rPr>
        <w:t>para realizar o</w:t>
      </w:r>
      <w:r w:rsidRPr="00F30EB7">
        <w:rPr>
          <w:rFonts w:asciiTheme="minorHAnsi" w:eastAsia="Times New Roman" w:hAnsiTheme="minorHAnsi" w:cstheme="minorHAnsi"/>
          <w:b/>
        </w:rPr>
        <w:t xml:space="preserve">tras </w:t>
      </w:r>
      <w:r w:rsidR="00602CF1" w:rsidRPr="00F30EB7">
        <w:rPr>
          <w:rFonts w:asciiTheme="minorHAnsi" w:eastAsia="Times New Roman" w:hAnsiTheme="minorHAnsi" w:cstheme="minorHAnsi"/>
          <w:b/>
        </w:rPr>
        <w:t>a</w:t>
      </w:r>
      <w:r w:rsidRPr="00F30EB7">
        <w:rPr>
          <w:rFonts w:asciiTheme="minorHAnsi" w:eastAsia="Times New Roman" w:hAnsiTheme="minorHAnsi" w:cstheme="minorHAnsi"/>
          <w:b/>
        </w:rPr>
        <w:t>ctividades (POA).</w:t>
      </w:r>
      <w:r w:rsidRPr="00F30EB7">
        <w:rPr>
          <w:rFonts w:asciiTheme="minorHAnsi" w:eastAsia="Times New Roman" w:hAnsiTheme="minorHAnsi" w:cstheme="minorHAnsi"/>
        </w:rPr>
        <w:t xml:space="preserve"> Autorización otorgada por Migración Colombia a extranjeros, que requieran ingresar al territorio nacional a realizar actividades de corta estancia, diferentes a las descritas en el PID y PT, enfocadas principalmente a las tripulaciones, la asistencia técnica y el tránsito temporal. </w:t>
      </w:r>
    </w:p>
    <w:p w14:paraId="7919FFDA" w14:textId="77BF4B2E" w:rsidR="00797142" w:rsidRPr="00F30EB7" w:rsidRDefault="00797142" w:rsidP="00F30EB7">
      <w:pPr>
        <w:tabs>
          <w:tab w:val="right" w:pos="9214"/>
        </w:tabs>
        <w:spacing w:line="276" w:lineRule="auto"/>
        <w:jc w:val="both"/>
        <w:rPr>
          <w:rFonts w:asciiTheme="minorHAnsi" w:eastAsia="Times New Roman" w:hAnsiTheme="minorHAnsi" w:cstheme="minorHAnsi"/>
        </w:rPr>
      </w:pPr>
    </w:p>
    <w:tbl>
      <w:tblPr>
        <w:tblStyle w:val="Tablaconcuadrcula"/>
        <w:tblW w:w="9351" w:type="dxa"/>
        <w:tblLook w:val="04A0" w:firstRow="1" w:lastRow="0" w:firstColumn="1" w:lastColumn="0" w:noHBand="0" w:noVBand="1"/>
      </w:tblPr>
      <w:tblGrid>
        <w:gridCol w:w="1271"/>
        <w:gridCol w:w="6237"/>
        <w:gridCol w:w="1843"/>
      </w:tblGrid>
      <w:tr w:rsidR="00797142" w:rsidRPr="002A6811" w14:paraId="7A5E3845" w14:textId="77777777" w:rsidTr="002A6811">
        <w:tc>
          <w:tcPr>
            <w:tcW w:w="1271" w:type="dxa"/>
            <w:shd w:val="clear" w:color="auto" w:fill="1F4E79" w:themeFill="accent1" w:themeFillShade="80"/>
            <w:vAlign w:val="center"/>
          </w:tcPr>
          <w:p w14:paraId="3599CDEE" w14:textId="40D569AD" w:rsidR="00797142" w:rsidRPr="002A6811" w:rsidRDefault="00797142" w:rsidP="00F30EB7">
            <w:pPr>
              <w:tabs>
                <w:tab w:val="right" w:pos="9214"/>
              </w:tabs>
              <w:spacing w:line="276" w:lineRule="auto"/>
              <w:jc w:val="center"/>
              <w:rPr>
                <w:rFonts w:asciiTheme="minorHAnsi" w:eastAsia="Times New Roman" w:hAnsiTheme="minorHAnsi" w:cstheme="minorHAnsi"/>
                <w:b/>
                <w:color w:val="FFFFFF" w:themeColor="background1"/>
                <w:sz w:val="16"/>
              </w:rPr>
            </w:pPr>
            <w:r w:rsidRPr="002A6811">
              <w:rPr>
                <w:rFonts w:asciiTheme="minorHAnsi" w:eastAsia="Times New Roman" w:hAnsiTheme="minorHAnsi" w:cstheme="minorHAnsi"/>
                <w:b/>
                <w:color w:val="FFFFFF" w:themeColor="background1"/>
                <w:sz w:val="16"/>
              </w:rPr>
              <w:t>PERMISO DE INGRESO Y PERMANENCIA</w:t>
            </w:r>
          </w:p>
        </w:tc>
        <w:tc>
          <w:tcPr>
            <w:tcW w:w="6237" w:type="dxa"/>
            <w:shd w:val="clear" w:color="auto" w:fill="1F4E79" w:themeFill="accent1" w:themeFillShade="80"/>
            <w:vAlign w:val="center"/>
          </w:tcPr>
          <w:p w14:paraId="687DE818" w14:textId="50BC12AC" w:rsidR="00797142" w:rsidRPr="002A6811" w:rsidRDefault="00797142" w:rsidP="00F30EB7">
            <w:pPr>
              <w:tabs>
                <w:tab w:val="right" w:pos="9214"/>
              </w:tabs>
              <w:spacing w:line="276" w:lineRule="auto"/>
              <w:jc w:val="center"/>
              <w:rPr>
                <w:rFonts w:asciiTheme="minorHAnsi" w:eastAsia="Times New Roman" w:hAnsiTheme="minorHAnsi" w:cstheme="minorHAnsi"/>
                <w:b/>
                <w:color w:val="FFFFFF" w:themeColor="background1"/>
                <w:sz w:val="16"/>
              </w:rPr>
            </w:pPr>
            <w:r w:rsidRPr="002A6811">
              <w:rPr>
                <w:rFonts w:asciiTheme="minorHAnsi" w:eastAsia="Times New Roman" w:hAnsiTheme="minorHAnsi" w:cstheme="minorHAnsi"/>
                <w:b/>
                <w:color w:val="FFFFFF" w:themeColor="background1"/>
                <w:sz w:val="16"/>
              </w:rPr>
              <w:t>ACTIVIDAD PERMITIDA</w:t>
            </w:r>
          </w:p>
        </w:tc>
        <w:tc>
          <w:tcPr>
            <w:tcW w:w="1843" w:type="dxa"/>
            <w:shd w:val="clear" w:color="auto" w:fill="1F4E79" w:themeFill="accent1" w:themeFillShade="80"/>
            <w:vAlign w:val="center"/>
          </w:tcPr>
          <w:p w14:paraId="413DC93E" w14:textId="1E3FFD93" w:rsidR="00797142" w:rsidRPr="002A6811" w:rsidRDefault="00797142" w:rsidP="00F30EB7">
            <w:pPr>
              <w:tabs>
                <w:tab w:val="right" w:pos="9214"/>
              </w:tabs>
              <w:spacing w:line="276" w:lineRule="auto"/>
              <w:jc w:val="center"/>
              <w:rPr>
                <w:rFonts w:asciiTheme="minorHAnsi" w:eastAsia="Times New Roman" w:hAnsiTheme="minorHAnsi" w:cstheme="minorHAnsi"/>
                <w:b/>
                <w:color w:val="FFFFFF" w:themeColor="background1"/>
                <w:sz w:val="16"/>
              </w:rPr>
            </w:pPr>
            <w:r w:rsidRPr="002A6811">
              <w:rPr>
                <w:rFonts w:asciiTheme="minorHAnsi" w:eastAsia="Times New Roman" w:hAnsiTheme="minorHAnsi" w:cstheme="minorHAnsi"/>
                <w:b/>
                <w:color w:val="FFFFFF" w:themeColor="background1"/>
                <w:sz w:val="16"/>
              </w:rPr>
              <w:t>DÍAS CALENDARIO PERMITIDOS</w:t>
            </w:r>
          </w:p>
        </w:tc>
      </w:tr>
      <w:tr w:rsidR="00797142" w:rsidRPr="00F30EB7" w14:paraId="114652F3" w14:textId="77777777" w:rsidTr="002A6811">
        <w:tc>
          <w:tcPr>
            <w:tcW w:w="1271" w:type="dxa"/>
            <w:vMerge w:val="restart"/>
            <w:vAlign w:val="center"/>
          </w:tcPr>
          <w:p w14:paraId="473C7345" w14:textId="77777777" w:rsidR="00797142" w:rsidRPr="00F30EB7" w:rsidRDefault="00797142" w:rsidP="00F30EB7">
            <w:pPr>
              <w:tabs>
                <w:tab w:val="right" w:pos="9214"/>
              </w:tabs>
              <w:spacing w:line="276" w:lineRule="auto"/>
              <w:jc w:val="center"/>
              <w:rPr>
                <w:rFonts w:asciiTheme="minorHAnsi" w:eastAsia="Times New Roman" w:hAnsiTheme="minorHAnsi" w:cstheme="minorHAnsi"/>
                <w:b/>
              </w:rPr>
            </w:pPr>
            <w:r w:rsidRPr="00F30EB7">
              <w:rPr>
                <w:rFonts w:asciiTheme="minorHAnsi" w:eastAsia="Times New Roman" w:hAnsiTheme="minorHAnsi" w:cstheme="minorHAnsi"/>
                <w:b/>
              </w:rPr>
              <w:t>PT</w:t>
            </w:r>
          </w:p>
          <w:p w14:paraId="0BA1ACBA" w14:textId="2134B4E3" w:rsidR="00797142" w:rsidRPr="00F30EB7" w:rsidRDefault="00797142" w:rsidP="00F30EB7">
            <w:pPr>
              <w:tabs>
                <w:tab w:val="right" w:pos="9214"/>
              </w:tabs>
              <w:spacing w:line="276" w:lineRule="auto"/>
              <w:jc w:val="center"/>
              <w:rPr>
                <w:rFonts w:asciiTheme="minorHAnsi" w:eastAsia="Times New Roman" w:hAnsiTheme="minorHAnsi" w:cstheme="minorHAnsi"/>
                <w:i/>
              </w:rPr>
            </w:pPr>
            <w:r w:rsidRPr="00F30EB7">
              <w:rPr>
                <w:rFonts w:asciiTheme="minorHAnsi" w:eastAsia="Times New Roman" w:hAnsiTheme="minorHAnsi" w:cstheme="minorHAnsi"/>
                <w:i/>
              </w:rPr>
              <w:t xml:space="preserve">Permiso de </w:t>
            </w:r>
            <w:r w:rsidR="009D76F0" w:rsidRPr="00F30EB7">
              <w:rPr>
                <w:rFonts w:asciiTheme="minorHAnsi" w:eastAsia="Times New Roman" w:hAnsiTheme="minorHAnsi" w:cstheme="minorHAnsi"/>
                <w:i/>
              </w:rPr>
              <w:t>t</w:t>
            </w:r>
            <w:r w:rsidRPr="00F30EB7">
              <w:rPr>
                <w:rFonts w:asciiTheme="minorHAnsi" w:eastAsia="Times New Roman" w:hAnsiTheme="minorHAnsi" w:cstheme="minorHAnsi"/>
                <w:i/>
              </w:rPr>
              <w:t>urismo</w:t>
            </w:r>
          </w:p>
        </w:tc>
        <w:tc>
          <w:tcPr>
            <w:tcW w:w="6237" w:type="dxa"/>
            <w:vAlign w:val="center"/>
          </w:tcPr>
          <w:p w14:paraId="546C0036" w14:textId="25EF7A08"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Descanso y esparcimiento</w:t>
            </w:r>
          </w:p>
        </w:tc>
        <w:tc>
          <w:tcPr>
            <w:tcW w:w="1843" w:type="dxa"/>
            <w:vMerge w:val="restart"/>
            <w:vAlign w:val="center"/>
          </w:tcPr>
          <w:p w14:paraId="4E50EAA3" w14:textId="48E689CF" w:rsidR="00797142" w:rsidRPr="00F30EB7" w:rsidRDefault="00797142" w:rsidP="00F30EB7">
            <w:pPr>
              <w:tabs>
                <w:tab w:val="right" w:pos="9214"/>
              </w:tabs>
              <w:spacing w:line="276" w:lineRule="auto"/>
              <w:ind w:left="-3"/>
              <w:jc w:val="center"/>
              <w:rPr>
                <w:rFonts w:asciiTheme="minorHAnsi" w:eastAsia="Times New Roman" w:hAnsiTheme="minorHAnsi" w:cstheme="minorHAnsi"/>
              </w:rPr>
            </w:pPr>
            <w:r w:rsidRPr="00F30EB7">
              <w:rPr>
                <w:rFonts w:asciiTheme="minorHAnsi" w:eastAsia="Times New Roman" w:hAnsiTheme="minorHAnsi" w:cstheme="minorHAnsi"/>
              </w:rPr>
              <w:t>90</w:t>
            </w:r>
          </w:p>
        </w:tc>
      </w:tr>
      <w:tr w:rsidR="00797142" w:rsidRPr="00F30EB7" w14:paraId="65C9A1D5" w14:textId="77777777" w:rsidTr="002A6811">
        <w:tc>
          <w:tcPr>
            <w:tcW w:w="1271" w:type="dxa"/>
            <w:vMerge/>
            <w:vAlign w:val="center"/>
          </w:tcPr>
          <w:p w14:paraId="51E8DEB0"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c>
          <w:tcPr>
            <w:tcW w:w="6237" w:type="dxa"/>
            <w:vAlign w:val="center"/>
          </w:tcPr>
          <w:p w14:paraId="6DB3D86E" w14:textId="6F295C1F"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Tratamiento médico</w:t>
            </w:r>
          </w:p>
        </w:tc>
        <w:tc>
          <w:tcPr>
            <w:tcW w:w="1843" w:type="dxa"/>
            <w:vMerge/>
            <w:vAlign w:val="center"/>
          </w:tcPr>
          <w:p w14:paraId="2782F3A4"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r>
      <w:tr w:rsidR="00797142" w:rsidRPr="00F30EB7" w14:paraId="40A71A89" w14:textId="77777777" w:rsidTr="002A6811">
        <w:tc>
          <w:tcPr>
            <w:tcW w:w="1271" w:type="dxa"/>
            <w:vMerge/>
            <w:vAlign w:val="center"/>
          </w:tcPr>
          <w:p w14:paraId="03525E9F"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c>
          <w:tcPr>
            <w:tcW w:w="6237" w:type="dxa"/>
            <w:vAlign w:val="center"/>
          </w:tcPr>
          <w:p w14:paraId="0A049F01" w14:textId="20BFFB96"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Eventos culturales (religiosos), artísticos, deportivos y científicos</w:t>
            </w:r>
          </w:p>
        </w:tc>
        <w:tc>
          <w:tcPr>
            <w:tcW w:w="1843" w:type="dxa"/>
            <w:vMerge/>
            <w:vAlign w:val="center"/>
          </w:tcPr>
          <w:p w14:paraId="6E54A767"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r>
      <w:tr w:rsidR="00797142" w:rsidRPr="00F30EB7" w14:paraId="5DBE139F" w14:textId="77777777" w:rsidTr="002A6811">
        <w:tc>
          <w:tcPr>
            <w:tcW w:w="1271" w:type="dxa"/>
            <w:vMerge/>
            <w:vAlign w:val="center"/>
          </w:tcPr>
          <w:p w14:paraId="65B1DBB3"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c>
          <w:tcPr>
            <w:tcW w:w="6237" w:type="dxa"/>
            <w:vAlign w:val="center"/>
          </w:tcPr>
          <w:p w14:paraId="73464B60" w14:textId="002379BF"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Convenciones o negocios</w:t>
            </w:r>
          </w:p>
        </w:tc>
        <w:tc>
          <w:tcPr>
            <w:tcW w:w="1843" w:type="dxa"/>
            <w:vMerge/>
            <w:vAlign w:val="center"/>
          </w:tcPr>
          <w:p w14:paraId="6AC68A8C"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r>
      <w:tr w:rsidR="00797142" w:rsidRPr="00F30EB7" w14:paraId="105DC879" w14:textId="77777777" w:rsidTr="002A6811">
        <w:tc>
          <w:tcPr>
            <w:tcW w:w="1271" w:type="dxa"/>
            <w:vMerge/>
            <w:vAlign w:val="center"/>
          </w:tcPr>
          <w:p w14:paraId="600390DA"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c>
          <w:tcPr>
            <w:tcW w:w="6237" w:type="dxa"/>
            <w:vAlign w:val="center"/>
          </w:tcPr>
          <w:p w14:paraId="03D8F016" w14:textId="6C02361A"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Grupos turísticos marítimos</w:t>
            </w:r>
          </w:p>
        </w:tc>
        <w:tc>
          <w:tcPr>
            <w:tcW w:w="1843" w:type="dxa"/>
            <w:vAlign w:val="center"/>
          </w:tcPr>
          <w:p w14:paraId="347F3D41" w14:textId="51815F2E" w:rsidR="00797142" w:rsidRPr="00F30EB7" w:rsidRDefault="00797142" w:rsidP="00F30EB7">
            <w:pPr>
              <w:tabs>
                <w:tab w:val="right" w:pos="9214"/>
              </w:tabs>
              <w:spacing w:line="276" w:lineRule="auto"/>
              <w:ind w:left="139" w:right="135"/>
              <w:jc w:val="center"/>
              <w:rPr>
                <w:rFonts w:asciiTheme="minorHAnsi" w:eastAsia="Times New Roman" w:hAnsiTheme="minorHAnsi" w:cstheme="minorHAnsi"/>
              </w:rPr>
            </w:pPr>
            <w:r w:rsidRPr="002A6811">
              <w:rPr>
                <w:rFonts w:asciiTheme="minorHAnsi" w:eastAsia="Times New Roman" w:hAnsiTheme="minorHAnsi" w:cstheme="minorHAnsi"/>
                <w:sz w:val="16"/>
              </w:rPr>
              <w:t>Permanencia del buque</w:t>
            </w:r>
          </w:p>
        </w:tc>
      </w:tr>
      <w:tr w:rsidR="00797142" w:rsidRPr="00F30EB7" w14:paraId="23071DE3" w14:textId="77777777" w:rsidTr="002A6811">
        <w:tc>
          <w:tcPr>
            <w:tcW w:w="1271" w:type="dxa"/>
            <w:vMerge/>
            <w:vAlign w:val="center"/>
          </w:tcPr>
          <w:p w14:paraId="78E085F9" w14:textId="77777777" w:rsidR="00797142" w:rsidRPr="00F30EB7" w:rsidRDefault="00797142"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58808E40" w14:textId="2BE2799C" w:rsidR="00797142" w:rsidRPr="00F30EB7" w:rsidRDefault="00797142"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Inadmitido/Exterior</w:t>
            </w:r>
          </w:p>
        </w:tc>
        <w:tc>
          <w:tcPr>
            <w:tcW w:w="1843" w:type="dxa"/>
            <w:vAlign w:val="center"/>
          </w:tcPr>
          <w:p w14:paraId="56DE2390" w14:textId="2134438B" w:rsidR="00797142" w:rsidRPr="00F30EB7" w:rsidRDefault="00797142" w:rsidP="00F30EB7">
            <w:pPr>
              <w:tabs>
                <w:tab w:val="right" w:pos="9214"/>
              </w:tabs>
              <w:spacing w:line="276" w:lineRule="auto"/>
              <w:ind w:left="-3"/>
              <w:jc w:val="center"/>
              <w:rPr>
                <w:rFonts w:asciiTheme="minorHAnsi" w:eastAsia="Times New Roman" w:hAnsiTheme="minorHAnsi" w:cstheme="minorHAnsi"/>
              </w:rPr>
            </w:pPr>
            <w:r w:rsidRPr="00F30EB7">
              <w:rPr>
                <w:rFonts w:asciiTheme="minorHAnsi" w:eastAsia="Times New Roman" w:hAnsiTheme="minorHAnsi" w:cstheme="minorHAnsi"/>
              </w:rPr>
              <w:t>90</w:t>
            </w:r>
          </w:p>
        </w:tc>
      </w:tr>
      <w:tr w:rsidR="002E570D" w:rsidRPr="00F30EB7" w14:paraId="768AB9BE" w14:textId="77777777" w:rsidTr="002A6811">
        <w:tc>
          <w:tcPr>
            <w:tcW w:w="1271" w:type="dxa"/>
            <w:vMerge w:val="restart"/>
            <w:vAlign w:val="center"/>
          </w:tcPr>
          <w:p w14:paraId="1E98F949" w14:textId="77777777" w:rsidR="002E570D" w:rsidRPr="00F30EB7" w:rsidRDefault="002E570D" w:rsidP="00F30EB7">
            <w:pPr>
              <w:tabs>
                <w:tab w:val="right" w:pos="9214"/>
              </w:tabs>
              <w:spacing w:line="276" w:lineRule="auto"/>
              <w:jc w:val="center"/>
              <w:rPr>
                <w:rFonts w:asciiTheme="minorHAnsi" w:eastAsia="Times New Roman" w:hAnsiTheme="minorHAnsi" w:cstheme="minorHAnsi"/>
                <w:b/>
              </w:rPr>
            </w:pPr>
            <w:r w:rsidRPr="00F30EB7">
              <w:rPr>
                <w:rFonts w:asciiTheme="minorHAnsi" w:eastAsia="Times New Roman" w:hAnsiTheme="minorHAnsi" w:cstheme="minorHAnsi"/>
                <w:b/>
              </w:rPr>
              <w:t>PID</w:t>
            </w:r>
          </w:p>
          <w:p w14:paraId="63124762" w14:textId="3A8BDBF4" w:rsidR="002E570D" w:rsidRPr="00F30EB7" w:rsidRDefault="002E570D" w:rsidP="00F30EB7">
            <w:pPr>
              <w:tabs>
                <w:tab w:val="right" w:pos="9214"/>
              </w:tabs>
              <w:spacing w:line="276" w:lineRule="auto"/>
              <w:jc w:val="center"/>
              <w:rPr>
                <w:rFonts w:asciiTheme="minorHAnsi" w:eastAsia="Times New Roman" w:hAnsiTheme="minorHAnsi" w:cstheme="minorHAnsi"/>
                <w:i/>
              </w:rPr>
            </w:pPr>
            <w:r w:rsidRPr="00F30EB7">
              <w:rPr>
                <w:rFonts w:asciiTheme="minorHAnsi" w:eastAsia="Times New Roman" w:hAnsiTheme="minorHAnsi" w:cstheme="minorHAnsi"/>
                <w:i/>
              </w:rPr>
              <w:t xml:space="preserve">Permiso de </w:t>
            </w:r>
            <w:r w:rsidR="009D76F0" w:rsidRPr="00F30EB7">
              <w:rPr>
                <w:rFonts w:asciiTheme="minorHAnsi" w:eastAsia="Times New Roman" w:hAnsiTheme="minorHAnsi" w:cstheme="minorHAnsi"/>
                <w:i/>
              </w:rPr>
              <w:t>i</w:t>
            </w:r>
            <w:r w:rsidRPr="00F30EB7">
              <w:rPr>
                <w:rFonts w:asciiTheme="minorHAnsi" w:eastAsia="Times New Roman" w:hAnsiTheme="minorHAnsi" w:cstheme="minorHAnsi"/>
                <w:i/>
              </w:rPr>
              <w:t xml:space="preserve">ntegración y </w:t>
            </w:r>
            <w:r w:rsidR="009D76F0" w:rsidRPr="00F30EB7">
              <w:rPr>
                <w:rFonts w:asciiTheme="minorHAnsi" w:eastAsia="Times New Roman" w:hAnsiTheme="minorHAnsi" w:cstheme="minorHAnsi"/>
                <w:i/>
              </w:rPr>
              <w:t>d</w:t>
            </w:r>
            <w:r w:rsidRPr="00F30EB7">
              <w:rPr>
                <w:rFonts w:asciiTheme="minorHAnsi" w:eastAsia="Times New Roman" w:hAnsiTheme="minorHAnsi" w:cstheme="minorHAnsi"/>
                <w:i/>
              </w:rPr>
              <w:t>esarrollo</w:t>
            </w:r>
          </w:p>
        </w:tc>
        <w:tc>
          <w:tcPr>
            <w:tcW w:w="6237" w:type="dxa"/>
            <w:vAlign w:val="bottom"/>
          </w:tcPr>
          <w:p w14:paraId="4F49641A" w14:textId="7567AA5F"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Acuerdos o tratados de cooperación</w:t>
            </w:r>
          </w:p>
        </w:tc>
        <w:tc>
          <w:tcPr>
            <w:tcW w:w="1843" w:type="dxa"/>
            <w:vMerge w:val="restart"/>
            <w:vAlign w:val="center"/>
          </w:tcPr>
          <w:p w14:paraId="4D9209B1" w14:textId="5A851DF1"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90</w:t>
            </w:r>
          </w:p>
        </w:tc>
      </w:tr>
      <w:tr w:rsidR="002E570D" w:rsidRPr="00F30EB7" w14:paraId="53846174" w14:textId="77777777" w:rsidTr="002A6811">
        <w:tc>
          <w:tcPr>
            <w:tcW w:w="1271" w:type="dxa"/>
            <w:vMerge/>
            <w:vAlign w:val="center"/>
          </w:tcPr>
          <w:p w14:paraId="4304A42F"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241B8A26" w14:textId="25000589"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Gestiones personales (administrativas, judiciales, refugio)</w:t>
            </w:r>
          </w:p>
        </w:tc>
        <w:tc>
          <w:tcPr>
            <w:tcW w:w="1843" w:type="dxa"/>
            <w:vMerge/>
          </w:tcPr>
          <w:p w14:paraId="4F8F9CEF"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r>
      <w:tr w:rsidR="002E570D" w:rsidRPr="00F30EB7" w14:paraId="62F69A9F" w14:textId="77777777" w:rsidTr="002A6811">
        <w:tc>
          <w:tcPr>
            <w:tcW w:w="1271" w:type="dxa"/>
            <w:vMerge/>
            <w:vAlign w:val="center"/>
          </w:tcPr>
          <w:p w14:paraId="189B76CF"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1F29AA9C" w14:textId="0CE11889"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Importancia para el Gobierno nacional o sus instituciones</w:t>
            </w:r>
          </w:p>
        </w:tc>
        <w:tc>
          <w:tcPr>
            <w:tcW w:w="1843" w:type="dxa"/>
            <w:vMerge/>
          </w:tcPr>
          <w:p w14:paraId="1C82DA1F"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r>
      <w:tr w:rsidR="002E570D" w:rsidRPr="00F30EB7" w14:paraId="08BFF83B" w14:textId="77777777" w:rsidTr="002A6811">
        <w:tc>
          <w:tcPr>
            <w:tcW w:w="1271" w:type="dxa"/>
            <w:vMerge/>
            <w:vAlign w:val="center"/>
          </w:tcPr>
          <w:p w14:paraId="2996AAEB"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1427B518" w14:textId="3277095A"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Educativo</w:t>
            </w:r>
          </w:p>
        </w:tc>
        <w:tc>
          <w:tcPr>
            <w:tcW w:w="1843" w:type="dxa"/>
            <w:vMerge/>
          </w:tcPr>
          <w:p w14:paraId="525B0447"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r>
      <w:tr w:rsidR="002E570D" w:rsidRPr="00F30EB7" w14:paraId="7BCACA6D" w14:textId="77777777" w:rsidTr="002A6811">
        <w:tc>
          <w:tcPr>
            <w:tcW w:w="1271" w:type="dxa"/>
            <w:vMerge/>
            <w:vAlign w:val="center"/>
          </w:tcPr>
          <w:p w14:paraId="47A29A25"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44004573" w14:textId="1BAE8369"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Conferencistas, docentes o investigadores</w:t>
            </w:r>
          </w:p>
        </w:tc>
        <w:tc>
          <w:tcPr>
            <w:tcW w:w="1843" w:type="dxa"/>
            <w:vMerge/>
          </w:tcPr>
          <w:p w14:paraId="5975159B"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r>
      <w:tr w:rsidR="002E570D" w:rsidRPr="00F30EB7" w14:paraId="3E703D73" w14:textId="77777777" w:rsidTr="002A6811">
        <w:tc>
          <w:tcPr>
            <w:tcW w:w="1271" w:type="dxa"/>
            <w:vMerge/>
            <w:vAlign w:val="center"/>
          </w:tcPr>
          <w:p w14:paraId="2DC49FC0"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6B314ECE" w14:textId="10F41216"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Labores periodísticas</w:t>
            </w:r>
          </w:p>
        </w:tc>
        <w:tc>
          <w:tcPr>
            <w:tcW w:w="1843" w:type="dxa"/>
            <w:vMerge/>
          </w:tcPr>
          <w:p w14:paraId="5DA92EAB"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r>
      <w:tr w:rsidR="002E570D" w:rsidRPr="00F30EB7" w14:paraId="7011BED2" w14:textId="77777777" w:rsidTr="002A6811">
        <w:tc>
          <w:tcPr>
            <w:tcW w:w="1271" w:type="dxa"/>
            <w:vMerge/>
            <w:vAlign w:val="center"/>
          </w:tcPr>
          <w:p w14:paraId="72F22AC2"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4F5F4757" w14:textId="7E669FA5"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Por casos de urgencias</w:t>
            </w:r>
          </w:p>
        </w:tc>
        <w:tc>
          <w:tcPr>
            <w:tcW w:w="1843" w:type="dxa"/>
          </w:tcPr>
          <w:p w14:paraId="1540BFFB" w14:textId="3F331A09"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15</w:t>
            </w:r>
          </w:p>
        </w:tc>
      </w:tr>
      <w:tr w:rsidR="002E570D" w:rsidRPr="00F30EB7" w14:paraId="29979E7D" w14:textId="77777777" w:rsidTr="002A6811">
        <w:tc>
          <w:tcPr>
            <w:tcW w:w="1271" w:type="dxa"/>
            <w:vMerge/>
            <w:vAlign w:val="center"/>
          </w:tcPr>
          <w:p w14:paraId="73D278CB"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6C710359" w14:textId="42076BFC"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Comisión oficial o de servicio</w:t>
            </w:r>
          </w:p>
        </w:tc>
        <w:tc>
          <w:tcPr>
            <w:tcW w:w="1843" w:type="dxa"/>
          </w:tcPr>
          <w:p w14:paraId="469A540F" w14:textId="3050D9F0" w:rsidR="002E570D" w:rsidRPr="00F30EB7" w:rsidRDefault="002E570D" w:rsidP="00F30EB7">
            <w:pPr>
              <w:tabs>
                <w:tab w:val="right" w:pos="9214"/>
              </w:tabs>
              <w:spacing w:line="276" w:lineRule="auto"/>
              <w:ind w:left="139" w:right="135"/>
              <w:jc w:val="center"/>
              <w:rPr>
                <w:rFonts w:asciiTheme="minorHAnsi" w:eastAsia="Times New Roman" w:hAnsiTheme="minorHAnsi" w:cstheme="minorHAnsi"/>
              </w:rPr>
            </w:pPr>
            <w:r w:rsidRPr="00F30EB7">
              <w:rPr>
                <w:rFonts w:asciiTheme="minorHAnsi" w:eastAsia="Times New Roman" w:hAnsiTheme="minorHAnsi" w:cstheme="minorHAnsi"/>
              </w:rPr>
              <w:t>Indefinido</w:t>
            </w:r>
          </w:p>
        </w:tc>
      </w:tr>
      <w:tr w:rsidR="002E570D" w:rsidRPr="00F30EB7" w14:paraId="3DB1F404" w14:textId="77777777" w:rsidTr="002A6811">
        <w:tc>
          <w:tcPr>
            <w:tcW w:w="1271" w:type="dxa"/>
            <w:vMerge/>
            <w:vAlign w:val="center"/>
          </w:tcPr>
          <w:p w14:paraId="38A7EF7C"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1D9B4C3A" w14:textId="31C683E1"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Deportado</w:t>
            </w:r>
          </w:p>
        </w:tc>
        <w:tc>
          <w:tcPr>
            <w:tcW w:w="1843" w:type="dxa"/>
            <w:vMerge w:val="restart"/>
            <w:vAlign w:val="center"/>
          </w:tcPr>
          <w:p w14:paraId="69C8214A" w14:textId="10CCBF3F"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90</w:t>
            </w:r>
          </w:p>
        </w:tc>
      </w:tr>
      <w:tr w:rsidR="002E570D" w:rsidRPr="00F30EB7" w14:paraId="2DA65C9A" w14:textId="77777777" w:rsidTr="002A6811">
        <w:tc>
          <w:tcPr>
            <w:tcW w:w="1271" w:type="dxa"/>
            <w:vMerge/>
            <w:vAlign w:val="center"/>
          </w:tcPr>
          <w:p w14:paraId="6EEB1903"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4C2B86F1" w14:textId="27BE26B5"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Inadmitido/Exterior</w:t>
            </w:r>
          </w:p>
        </w:tc>
        <w:tc>
          <w:tcPr>
            <w:tcW w:w="1843" w:type="dxa"/>
            <w:vMerge/>
          </w:tcPr>
          <w:p w14:paraId="3CE4B952" w14:textId="3D98F8FA" w:rsidR="002E570D" w:rsidRPr="00F30EB7" w:rsidRDefault="002E570D" w:rsidP="00F30EB7">
            <w:pPr>
              <w:tabs>
                <w:tab w:val="right" w:pos="9214"/>
              </w:tabs>
              <w:spacing w:line="276" w:lineRule="auto"/>
              <w:jc w:val="center"/>
              <w:rPr>
                <w:rFonts w:asciiTheme="minorHAnsi" w:eastAsia="Times New Roman" w:hAnsiTheme="minorHAnsi" w:cstheme="minorHAnsi"/>
              </w:rPr>
            </w:pPr>
          </w:p>
        </w:tc>
      </w:tr>
      <w:tr w:rsidR="002E570D" w:rsidRPr="00F30EB7" w14:paraId="2EB807B3" w14:textId="77777777" w:rsidTr="002A6811">
        <w:tc>
          <w:tcPr>
            <w:tcW w:w="1271" w:type="dxa"/>
            <w:vMerge/>
            <w:vAlign w:val="center"/>
          </w:tcPr>
          <w:p w14:paraId="623B434E" w14:textId="77777777" w:rsidR="002E570D" w:rsidRPr="00F30EB7" w:rsidRDefault="002E570D" w:rsidP="00F30EB7">
            <w:pPr>
              <w:tabs>
                <w:tab w:val="right" w:pos="9214"/>
              </w:tabs>
              <w:spacing w:line="276" w:lineRule="auto"/>
              <w:jc w:val="center"/>
              <w:rPr>
                <w:rFonts w:asciiTheme="minorHAnsi" w:eastAsia="Times New Roman" w:hAnsiTheme="minorHAnsi" w:cstheme="minorHAnsi"/>
              </w:rPr>
            </w:pPr>
          </w:p>
        </w:tc>
        <w:tc>
          <w:tcPr>
            <w:tcW w:w="6237" w:type="dxa"/>
            <w:vAlign w:val="bottom"/>
          </w:tcPr>
          <w:p w14:paraId="1691EC7E" w14:textId="44DFAAAC"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Expulsado</w:t>
            </w:r>
          </w:p>
        </w:tc>
        <w:tc>
          <w:tcPr>
            <w:tcW w:w="1843" w:type="dxa"/>
            <w:vMerge/>
          </w:tcPr>
          <w:p w14:paraId="772A597D" w14:textId="2C1A2155" w:rsidR="002E570D" w:rsidRPr="00F30EB7" w:rsidRDefault="002E570D" w:rsidP="00F30EB7">
            <w:pPr>
              <w:tabs>
                <w:tab w:val="right" w:pos="9214"/>
              </w:tabs>
              <w:spacing w:line="276" w:lineRule="auto"/>
              <w:jc w:val="center"/>
              <w:rPr>
                <w:rFonts w:asciiTheme="minorHAnsi" w:eastAsia="Times New Roman" w:hAnsiTheme="minorHAnsi" w:cstheme="minorHAnsi"/>
              </w:rPr>
            </w:pPr>
          </w:p>
        </w:tc>
      </w:tr>
      <w:tr w:rsidR="002E570D" w:rsidRPr="00F30EB7" w14:paraId="58A4ECF6" w14:textId="77777777" w:rsidTr="002A6811">
        <w:tc>
          <w:tcPr>
            <w:tcW w:w="1271" w:type="dxa"/>
            <w:vMerge/>
            <w:vAlign w:val="center"/>
          </w:tcPr>
          <w:p w14:paraId="650C1818" w14:textId="1EA36093" w:rsidR="002E570D" w:rsidRPr="00F30EB7" w:rsidRDefault="002E570D" w:rsidP="00F30EB7">
            <w:pPr>
              <w:tabs>
                <w:tab w:val="right" w:pos="9214"/>
              </w:tabs>
              <w:spacing w:line="276" w:lineRule="auto"/>
              <w:jc w:val="center"/>
              <w:rPr>
                <w:rFonts w:asciiTheme="minorHAnsi" w:eastAsia="Times New Roman" w:hAnsiTheme="minorHAnsi" w:cstheme="minorHAnsi"/>
                <w:i/>
              </w:rPr>
            </w:pPr>
          </w:p>
        </w:tc>
        <w:tc>
          <w:tcPr>
            <w:tcW w:w="6237" w:type="dxa"/>
            <w:vAlign w:val="bottom"/>
          </w:tcPr>
          <w:p w14:paraId="1C054828" w14:textId="53A355CF"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Extraditado</w:t>
            </w:r>
          </w:p>
        </w:tc>
        <w:tc>
          <w:tcPr>
            <w:tcW w:w="1843" w:type="dxa"/>
          </w:tcPr>
          <w:p w14:paraId="11ADEE8A" w14:textId="2CDC5C4F"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0</w:t>
            </w:r>
          </w:p>
        </w:tc>
      </w:tr>
      <w:tr w:rsidR="002E570D" w:rsidRPr="00F30EB7" w14:paraId="1437DD39" w14:textId="77777777" w:rsidTr="002A6811">
        <w:tc>
          <w:tcPr>
            <w:tcW w:w="1271" w:type="dxa"/>
            <w:vMerge w:val="restart"/>
            <w:vAlign w:val="center"/>
          </w:tcPr>
          <w:p w14:paraId="73BD139F" w14:textId="77777777" w:rsidR="002E570D" w:rsidRPr="00F30EB7" w:rsidRDefault="002E570D" w:rsidP="00F30EB7">
            <w:pPr>
              <w:tabs>
                <w:tab w:val="right" w:pos="9214"/>
              </w:tabs>
              <w:spacing w:line="276" w:lineRule="auto"/>
              <w:jc w:val="center"/>
              <w:rPr>
                <w:rFonts w:asciiTheme="minorHAnsi" w:eastAsia="Times New Roman" w:hAnsiTheme="minorHAnsi" w:cstheme="minorHAnsi"/>
                <w:b/>
              </w:rPr>
            </w:pPr>
            <w:r w:rsidRPr="00F30EB7">
              <w:rPr>
                <w:rFonts w:asciiTheme="minorHAnsi" w:eastAsia="Times New Roman" w:hAnsiTheme="minorHAnsi" w:cstheme="minorHAnsi"/>
                <w:b/>
              </w:rPr>
              <w:t>POA</w:t>
            </w:r>
          </w:p>
          <w:p w14:paraId="4A23887C" w14:textId="504761F8"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i/>
              </w:rPr>
              <w:t xml:space="preserve">Permiso para realizar </w:t>
            </w:r>
            <w:r w:rsidR="009D76F0" w:rsidRPr="00F30EB7">
              <w:rPr>
                <w:rFonts w:asciiTheme="minorHAnsi" w:eastAsia="Times New Roman" w:hAnsiTheme="minorHAnsi" w:cstheme="minorHAnsi"/>
                <w:i/>
              </w:rPr>
              <w:t>o</w:t>
            </w:r>
            <w:r w:rsidRPr="00F30EB7">
              <w:rPr>
                <w:rFonts w:asciiTheme="minorHAnsi" w:eastAsia="Times New Roman" w:hAnsiTheme="minorHAnsi" w:cstheme="minorHAnsi"/>
                <w:i/>
              </w:rPr>
              <w:t xml:space="preserve">tras </w:t>
            </w:r>
            <w:r w:rsidR="009D76F0" w:rsidRPr="00F30EB7">
              <w:rPr>
                <w:rFonts w:asciiTheme="minorHAnsi" w:eastAsia="Times New Roman" w:hAnsiTheme="minorHAnsi" w:cstheme="minorHAnsi"/>
                <w:i/>
              </w:rPr>
              <w:t>a</w:t>
            </w:r>
            <w:r w:rsidRPr="00F30EB7">
              <w:rPr>
                <w:rFonts w:asciiTheme="minorHAnsi" w:eastAsia="Times New Roman" w:hAnsiTheme="minorHAnsi" w:cstheme="minorHAnsi"/>
                <w:i/>
              </w:rPr>
              <w:t>ctividades</w:t>
            </w:r>
          </w:p>
        </w:tc>
        <w:tc>
          <w:tcPr>
            <w:tcW w:w="6237" w:type="dxa"/>
            <w:vAlign w:val="bottom"/>
          </w:tcPr>
          <w:p w14:paraId="5037E532" w14:textId="3C1FD16C"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Asistencia técnica</w:t>
            </w:r>
          </w:p>
        </w:tc>
        <w:tc>
          <w:tcPr>
            <w:tcW w:w="1843" w:type="dxa"/>
            <w:vAlign w:val="center"/>
          </w:tcPr>
          <w:p w14:paraId="0B609B70" w14:textId="0C313F3A"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30</w:t>
            </w:r>
          </w:p>
        </w:tc>
      </w:tr>
      <w:tr w:rsidR="002E570D" w:rsidRPr="00F30EB7" w14:paraId="3C49D1EA" w14:textId="77777777" w:rsidTr="002A6811">
        <w:tc>
          <w:tcPr>
            <w:tcW w:w="1271" w:type="dxa"/>
            <w:vMerge/>
          </w:tcPr>
          <w:p w14:paraId="3E2E9CC3"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c>
          <w:tcPr>
            <w:tcW w:w="6237" w:type="dxa"/>
            <w:vAlign w:val="bottom"/>
          </w:tcPr>
          <w:p w14:paraId="1D40C281" w14:textId="2BB1F34D"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Conciertos eventos o actividades artísticas (con fines de lucro)</w:t>
            </w:r>
          </w:p>
        </w:tc>
        <w:tc>
          <w:tcPr>
            <w:tcW w:w="1843" w:type="dxa"/>
            <w:vAlign w:val="center"/>
          </w:tcPr>
          <w:p w14:paraId="58728449" w14:textId="09575755" w:rsidR="002E570D" w:rsidRPr="00F30EB7" w:rsidRDefault="002E570D" w:rsidP="00F30EB7">
            <w:pPr>
              <w:tabs>
                <w:tab w:val="right" w:pos="9214"/>
              </w:tabs>
              <w:spacing w:line="276" w:lineRule="auto"/>
              <w:ind w:left="144" w:right="134"/>
              <w:jc w:val="center"/>
              <w:rPr>
                <w:rFonts w:asciiTheme="minorHAnsi" w:eastAsia="Times New Roman" w:hAnsiTheme="minorHAnsi" w:cstheme="minorHAnsi"/>
              </w:rPr>
            </w:pPr>
            <w:r w:rsidRPr="002A6811">
              <w:rPr>
                <w:rFonts w:asciiTheme="minorHAnsi" w:eastAsia="Times New Roman" w:hAnsiTheme="minorHAnsi" w:cstheme="minorHAnsi"/>
                <w:sz w:val="18"/>
              </w:rPr>
              <w:t>Duración del evento</w:t>
            </w:r>
          </w:p>
        </w:tc>
      </w:tr>
      <w:tr w:rsidR="002E570D" w:rsidRPr="00F30EB7" w14:paraId="5FA10EDB" w14:textId="77777777" w:rsidTr="002A6811">
        <w:tc>
          <w:tcPr>
            <w:tcW w:w="1271" w:type="dxa"/>
            <w:vMerge/>
          </w:tcPr>
          <w:p w14:paraId="7706DF56"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c>
          <w:tcPr>
            <w:tcW w:w="6237" w:type="dxa"/>
            <w:vAlign w:val="bottom"/>
          </w:tcPr>
          <w:p w14:paraId="5DB2E492" w14:textId="64CFAD5B"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Tránsito temporal</w:t>
            </w:r>
          </w:p>
        </w:tc>
        <w:tc>
          <w:tcPr>
            <w:tcW w:w="1843" w:type="dxa"/>
            <w:vAlign w:val="center"/>
          </w:tcPr>
          <w:p w14:paraId="32F79878" w14:textId="6C370FC3"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15</w:t>
            </w:r>
          </w:p>
        </w:tc>
      </w:tr>
      <w:tr w:rsidR="002E570D" w:rsidRPr="00F30EB7" w14:paraId="4A87EB54" w14:textId="77777777" w:rsidTr="002A6811">
        <w:tc>
          <w:tcPr>
            <w:tcW w:w="1271" w:type="dxa"/>
            <w:vMerge/>
          </w:tcPr>
          <w:p w14:paraId="40C3CA8A"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c>
          <w:tcPr>
            <w:tcW w:w="6237" w:type="dxa"/>
            <w:vAlign w:val="bottom"/>
          </w:tcPr>
          <w:p w14:paraId="323DE7F3" w14:textId="0E3A7AD7"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Miembros de tripulación</w:t>
            </w:r>
          </w:p>
        </w:tc>
        <w:tc>
          <w:tcPr>
            <w:tcW w:w="1843" w:type="dxa"/>
            <w:vAlign w:val="center"/>
          </w:tcPr>
          <w:p w14:paraId="0BF82AA0" w14:textId="0CD658A6"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10</w:t>
            </w:r>
          </w:p>
        </w:tc>
      </w:tr>
      <w:tr w:rsidR="002E570D" w:rsidRPr="00F30EB7" w14:paraId="6125ED77" w14:textId="77777777" w:rsidTr="002A6811">
        <w:tc>
          <w:tcPr>
            <w:tcW w:w="1271" w:type="dxa"/>
            <w:vMerge/>
          </w:tcPr>
          <w:p w14:paraId="5B5BDFFD"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c>
          <w:tcPr>
            <w:tcW w:w="6237" w:type="dxa"/>
            <w:vAlign w:val="bottom"/>
          </w:tcPr>
          <w:p w14:paraId="6EACCB04" w14:textId="74874A77" w:rsidR="002E570D" w:rsidRPr="00F30EB7" w:rsidRDefault="002E570D" w:rsidP="00F30EB7">
            <w:pPr>
              <w:tabs>
                <w:tab w:val="right" w:pos="9214"/>
              </w:tabs>
              <w:spacing w:line="276" w:lineRule="auto"/>
              <w:ind w:left="141" w:right="133"/>
              <w:jc w:val="both"/>
              <w:rPr>
                <w:rFonts w:asciiTheme="minorHAnsi" w:eastAsia="Times New Roman" w:hAnsiTheme="minorHAnsi" w:cstheme="minorHAnsi"/>
              </w:rPr>
            </w:pPr>
            <w:r w:rsidRPr="00F30EB7">
              <w:rPr>
                <w:rFonts w:asciiTheme="minorHAnsi" w:hAnsiTheme="minorHAnsi" w:cstheme="minorHAnsi"/>
                <w:color w:val="000000"/>
              </w:rPr>
              <w:t>Libreta de tripulantes terrestres CAN</w:t>
            </w:r>
          </w:p>
        </w:tc>
        <w:tc>
          <w:tcPr>
            <w:tcW w:w="1843" w:type="dxa"/>
            <w:vAlign w:val="center"/>
          </w:tcPr>
          <w:p w14:paraId="75F55E0C" w14:textId="7EFCFD9D"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30</w:t>
            </w:r>
          </w:p>
        </w:tc>
      </w:tr>
      <w:tr w:rsidR="002E570D" w:rsidRPr="00F30EB7" w14:paraId="0E68D52D" w14:textId="77777777" w:rsidTr="002A6811">
        <w:tc>
          <w:tcPr>
            <w:tcW w:w="1271" w:type="dxa"/>
            <w:vMerge/>
          </w:tcPr>
          <w:p w14:paraId="1EB7AF94" w14:textId="77777777" w:rsidR="002E570D" w:rsidRPr="00F30EB7" w:rsidRDefault="002E570D" w:rsidP="00F30EB7">
            <w:pPr>
              <w:tabs>
                <w:tab w:val="right" w:pos="9214"/>
              </w:tabs>
              <w:spacing w:line="276" w:lineRule="auto"/>
              <w:jc w:val="both"/>
              <w:rPr>
                <w:rFonts w:asciiTheme="minorHAnsi" w:eastAsia="Times New Roman" w:hAnsiTheme="minorHAnsi" w:cstheme="minorHAnsi"/>
              </w:rPr>
            </w:pPr>
          </w:p>
        </w:tc>
        <w:tc>
          <w:tcPr>
            <w:tcW w:w="6237" w:type="dxa"/>
            <w:vAlign w:val="bottom"/>
          </w:tcPr>
          <w:p w14:paraId="07D784F4" w14:textId="65BAE3A5" w:rsidR="002E570D" w:rsidRPr="00F30EB7" w:rsidRDefault="002E570D" w:rsidP="00F30EB7">
            <w:pPr>
              <w:tabs>
                <w:tab w:val="right" w:pos="9214"/>
              </w:tabs>
              <w:spacing w:line="276" w:lineRule="auto"/>
              <w:ind w:left="141" w:right="133"/>
              <w:jc w:val="both"/>
              <w:rPr>
                <w:rFonts w:asciiTheme="minorHAnsi" w:hAnsiTheme="minorHAnsi" w:cstheme="minorHAnsi"/>
                <w:color w:val="000000"/>
              </w:rPr>
            </w:pPr>
            <w:r w:rsidRPr="00F30EB7">
              <w:rPr>
                <w:rFonts w:asciiTheme="minorHAnsi" w:hAnsiTheme="minorHAnsi" w:cstheme="minorHAnsi"/>
                <w:color w:val="000000"/>
              </w:rPr>
              <w:t>Shore Pass</w:t>
            </w:r>
          </w:p>
        </w:tc>
        <w:tc>
          <w:tcPr>
            <w:tcW w:w="1843" w:type="dxa"/>
            <w:vAlign w:val="center"/>
          </w:tcPr>
          <w:p w14:paraId="7214435A" w14:textId="013DEE53" w:rsidR="002E570D" w:rsidRPr="00F30EB7" w:rsidRDefault="002E570D"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15</w:t>
            </w:r>
          </w:p>
        </w:tc>
      </w:tr>
    </w:tbl>
    <w:p w14:paraId="00B41EE6" w14:textId="77777777" w:rsidR="00797142" w:rsidRPr="00F30EB7" w:rsidRDefault="00797142" w:rsidP="00F30EB7">
      <w:pPr>
        <w:tabs>
          <w:tab w:val="right" w:pos="9214"/>
        </w:tabs>
        <w:spacing w:line="276" w:lineRule="auto"/>
        <w:jc w:val="both"/>
        <w:rPr>
          <w:rFonts w:asciiTheme="minorHAnsi" w:eastAsia="Times New Roman" w:hAnsiTheme="minorHAnsi" w:cstheme="minorHAnsi"/>
        </w:rPr>
      </w:pPr>
    </w:p>
    <w:p w14:paraId="791144FF" w14:textId="083B0C50"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Cuando</w:t>
      </w:r>
      <w:r w:rsidR="006E0C43" w:rsidRPr="00F30EB7">
        <w:rPr>
          <w:rFonts w:asciiTheme="minorHAnsi" w:eastAsia="Arial" w:hAnsiTheme="minorHAnsi" w:cstheme="minorHAnsi"/>
        </w:rPr>
        <w:t xml:space="preserve"> el tiempo de</w:t>
      </w:r>
      <w:r w:rsidRPr="00F30EB7">
        <w:rPr>
          <w:rFonts w:asciiTheme="minorHAnsi" w:eastAsia="Arial" w:hAnsiTheme="minorHAnsi" w:cstheme="minorHAnsi"/>
        </w:rPr>
        <w:t xml:space="preserve"> </w:t>
      </w:r>
      <w:r w:rsidR="00AD0BE7" w:rsidRPr="00F30EB7">
        <w:rPr>
          <w:rFonts w:asciiTheme="minorHAnsi" w:eastAsia="Arial" w:hAnsiTheme="minorHAnsi" w:cstheme="minorHAnsi"/>
        </w:rPr>
        <w:t>vigencia d</w:t>
      </w:r>
      <w:r w:rsidRPr="00F30EB7">
        <w:rPr>
          <w:rFonts w:asciiTheme="minorHAnsi" w:eastAsia="Arial" w:hAnsiTheme="minorHAnsi" w:cstheme="minorHAnsi"/>
        </w:rPr>
        <w:t>el pasaporte</w:t>
      </w:r>
      <w:r w:rsidR="00A34DF0" w:rsidRPr="00F30EB7">
        <w:rPr>
          <w:rFonts w:asciiTheme="minorHAnsi" w:eastAsia="Arial" w:hAnsiTheme="minorHAnsi" w:cstheme="minorHAnsi"/>
        </w:rPr>
        <w:t xml:space="preserve"> o</w:t>
      </w:r>
      <w:r w:rsidRPr="00F30EB7">
        <w:rPr>
          <w:rFonts w:asciiTheme="minorHAnsi" w:eastAsia="Arial" w:hAnsiTheme="minorHAnsi" w:cstheme="minorHAnsi"/>
        </w:rPr>
        <w:t xml:space="preserve"> documento de viaje </w:t>
      </w:r>
      <w:r w:rsidR="00AD0BE7" w:rsidRPr="00F30EB7">
        <w:rPr>
          <w:rFonts w:asciiTheme="minorHAnsi" w:eastAsia="Arial" w:hAnsiTheme="minorHAnsi" w:cstheme="minorHAnsi"/>
        </w:rPr>
        <w:t xml:space="preserve">sea menor </w:t>
      </w:r>
      <w:r w:rsidRPr="00F30EB7">
        <w:rPr>
          <w:rFonts w:asciiTheme="minorHAnsi" w:eastAsia="Arial" w:hAnsiTheme="minorHAnsi" w:cstheme="minorHAnsi"/>
        </w:rPr>
        <w:t xml:space="preserve">al </w:t>
      </w:r>
      <w:r w:rsidR="0053740A" w:rsidRPr="00F30EB7">
        <w:rPr>
          <w:rFonts w:asciiTheme="minorHAnsi" w:eastAsia="Arial" w:hAnsiTheme="minorHAnsi" w:cstheme="minorHAnsi"/>
        </w:rPr>
        <w:t xml:space="preserve">permitido en el </w:t>
      </w:r>
      <w:r w:rsidR="00CB1A08" w:rsidRPr="00F30EB7">
        <w:rPr>
          <w:rFonts w:asciiTheme="minorHAnsi" w:eastAsia="Arial" w:hAnsiTheme="minorHAnsi" w:cstheme="minorHAnsi"/>
        </w:rPr>
        <w:t>permiso de ingreso y permanencia</w:t>
      </w:r>
      <w:r w:rsidRPr="00F30EB7">
        <w:rPr>
          <w:rFonts w:asciiTheme="minorHAnsi" w:eastAsia="Arial" w:hAnsiTheme="minorHAnsi" w:cstheme="minorHAnsi"/>
        </w:rPr>
        <w:t>, s</w:t>
      </w:r>
      <w:r w:rsidR="00A34DF0" w:rsidRPr="00F30EB7">
        <w:rPr>
          <w:rFonts w:asciiTheme="minorHAnsi" w:eastAsia="Arial" w:hAnsiTheme="minorHAnsi" w:cstheme="minorHAnsi"/>
        </w:rPr>
        <w:t>ó</w:t>
      </w:r>
      <w:r w:rsidR="00AD0BE7" w:rsidRPr="00F30EB7">
        <w:rPr>
          <w:rFonts w:asciiTheme="minorHAnsi" w:eastAsia="Arial" w:hAnsiTheme="minorHAnsi" w:cstheme="minorHAnsi"/>
        </w:rPr>
        <w:t>lo se</w:t>
      </w:r>
      <w:r w:rsidRPr="00F30EB7">
        <w:rPr>
          <w:rFonts w:asciiTheme="minorHAnsi" w:eastAsia="Arial" w:hAnsiTheme="minorHAnsi" w:cstheme="minorHAnsi"/>
        </w:rPr>
        <w:t xml:space="preserve"> </w:t>
      </w:r>
      <w:r w:rsidR="00AD0BE7" w:rsidRPr="00F30EB7">
        <w:rPr>
          <w:rFonts w:asciiTheme="minorHAnsi" w:eastAsia="Arial" w:hAnsiTheme="minorHAnsi" w:cstheme="minorHAnsi"/>
        </w:rPr>
        <w:t xml:space="preserve">autorizará </w:t>
      </w:r>
      <w:r w:rsidRPr="00F30EB7">
        <w:rPr>
          <w:rFonts w:asciiTheme="minorHAnsi" w:eastAsia="Arial" w:hAnsiTheme="minorHAnsi" w:cstheme="minorHAnsi"/>
        </w:rPr>
        <w:t xml:space="preserve">el tiempo </w:t>
      </w:r>
      <w:r w:rsidR="00AD0BE7" w:rsidRPr="00F30EB7">
        <w:rPr>
          <w:rFonts w:asciiTheme="minorHAnsi" w:eastAsia="Arial" w:hAnsiTheme="minorHAnsi" w:cstheme="minorHAnsi"/>
        </w:rPr>
        <w:t xml:space="preserve">restante </w:t>
      </w:r>
      <w:r w:rsidRPr="00F30EB7">
        <w:rPr>
          <w:rFonts w:asciiTheme="minorHAnsi" w:eastAsia="Arial" w:hAnsiTheme="minorHAnsi" w:cstheme="minorHAnsi"/>
        </w:rPr>
        <w:t>de vigencia del documento.</w:t>
      </w:r>
    </w:p>
    <w:p w14:paraId="2690EE10" w14:textId="77777777" w:rsidR="00152E0D" w:rsidRPr="00F30EB7" w:rsidRDefault="00152E0D" w:rsidP="00F30EB7">
      <w:pPr>
        <w:tabs>
          <w:tab w:val="right" w:pos="9214"/>
        </w:tabs>
        <w:spacing w:line="276" w:lineRule="auto"/>
        <w:jc w:val="both"/>
        <w:rPr>
          <w:rFonts w:asciiTheme="minorHAnsi" w:eastAsia="Times New Roman" w:hAnsiTheme="minorHAnsi" w:cstheme="minorHAnsi"/>
          <w:b/>
        </w:rPr>
      </w:pPr>
    </w:p>
    <w:p w14:paraId="5F0E4B59" w14:textId="26B7D004" w:rsidR="0092398B" w:rsidRDefault="00152E0D" w:rsidP="00F30EB7">
      <w:pPr>
        <w:tabs>
          <w:tab w:val="right" w:pos="9214"/>
        </w:tabs>
        <w:spacing w:line="276" w:lineRule="auto"/>
        <w:jc w:val="both"/>
        <w:rPr>
          <w:rFonts w:asciiTheme="minorHAnsi" w:eastAsia="Times New Roman" w:hAnsiTheme="minorHAnsi" w:cstheme="minorHAnsi"/>
          <w:bCs/>
        </w:rPr>
      </w:pPr>
      <w:r w:rsidRPr="00F30EB7">
        <w:rPr>
          <w:rFonts w:asciiTheme="minorHAnsi" w:eastAsia="Times New Roman" w:hAnsiTheme="minorHAnsi" w:cstheme="minorHAnsi"/>
          <w:bCs/>
        </w:rPr>
        <w:lastRenderedPageBreak/>
        <w:t xml:space="preserve">El POA en la actividad </w:t>
      </w:r>
      <w:r w:rsidRPr="00F30EB7">
        <w:rPr>
          <w:rFonts w:asciiTheme="minorHAnsi" w:eastAsia="Times New Roman" w:hAnsiTheme="minorHAnsi" w:cstheme="minorHAnsi"/>
          <w:b/>
        </w:rPr>
        <w:t xml:space="preserve">Tránsito temporal </w:t>
      </w:r>
      <w:r w:rsidRPr="00F30EB7">
        <w:rPr>
          <w:rFonts w:asciiTheme="minorHAnsi" w:eastAsia="Times New Roman" w:hAnsiTheme="minorHAnsi" w:cstheme="minorHAnsi"/>
          <w:bCs/>
        </w:rPr>
        <w:t xml:space="preserve">permite hacer conexiones o escalas para abordar algún medio de transporte, ya sea marítimo, terrestre, aéreo, fluvial o multimodal, para retornar </w:t>
      </w:r>
      <w:r w:rsidR="00E31BF4" w:rsidRPr="00F30EB7">
        <w:rPr>
          <w:rFonts w:asciiTheme="minorHAnsi" w:eastAsia="Times New Roman" w:hAnsiTheme="minorHAnsi" w:cstheme="minorHAnsi"/>
          <w:bCs/>
        </w:rPr>
        <w:t>a</w:t>
      </w:r>
      <w:r w:rsidRPr="00F30EB7">
        <w:rPr>
          <w:rFonts w:asciiTheme="minorHAnsi" w:eastAsia="Times New Roman" w:hAnsiTheme="minorHAnsi" w:cstheme="minorHAnsi"/>
          <w:bCs/>
        </w:rPr>
        <w:t xml:space="preserve"> su país de origen o </w:t>
      </w:r>
      <w:r w:rsidR="00E31BF4" w:rsidRPr="00F30EB7">
        <w:rPr>
          <w:rFonts w:asciiTheme="minorHAnsi" w:eastAsia="Times New Roman" w:hAnsiTheme="minorHAnsi" w:cstheme="minorHAnsi"/>
          <w:bCs/>
        </w:rPr>
        <w:t xml:space="preserve">viajar </w:t>
      </w:r>
      <w:r w:rsidRPr="00F30EB7">
        <w:rPr>
          <w:rFonts w:asciiTheme="minorHAnsi" w:eastAsia="Times New Roman" w:hAnsiTheme="minorHAnsi" w:cstheme="minorHAnsi"/>
          <w:bCs/>
        </w:rPr>
        <w:t>hacia un tercer país sin el ánimo de establecerse o domiciliarse en Colombia.</w:t>
      </w:r>
    </w:p>
    <w:p w14:paraId="74B400E4" w14:textId="77777777" w:rsidR="0092398B" w:rsidRDefault="0092398B">
      <w:pPr>
        <w:rPr>
          <w:rFonts w:asciiTheme="minorHAnsi" w:eastAsia="Times New Roman" w:hAnsiTheme="minorHAnsi" w:cstheme="minorHAnsi"/>
          <w:bCs/>
        </w:rPr>
      </w:pPr>
      <w:r>
        <w:rPr>
          <w:rFonts w:asciiTheme="minorHAnsi" w:eastAsia="Times New Roman" w:hAnsiTheme="minorHAnsi" w:cstheme="minorHAnsi"/>
          <w:bCs/>
        </w:rPr>
        <w:br w:type="page"/>
      </w:r>
    </w:p>
    <w:p w14:paraId="439DF2F5" w14:textId="4BBFF72F" w:rsidR="00646C31" w:rsidRPr="00F30EB7" w:rsidRDefault="00646C31" w:rsidP="0092398B">
      <w:pPr>
        <w:pStyle w:val="Mittulo2"/>
        <w:spacing w:before="0" w:after="0"/>
        <w:ind w:left="851" w:hanging="425"/>
        <w:rPr>
          <w:rFonts w:asciiTheme="minorHAnsi" w:hAnsiTheme="minorHAnsi" w:cstheme="minorHAnsi"/>
        </w:rPr>
      </w:pPr>
      <w:bookmarkStart w:id="235" w:name="_Toc165020646"/>
      <w:r w:rsidRPr="00F30EB7">
        <w:rPr>
          <w:rFonts w:asciiTheme="minorHAnsi" w:hAnsiTheme="minorHAnsi" w:cstheme="minorHAnsi"/>
        </w:rPr>
        <w:t>¿CÓMO Y DÓNDE SE OBTIENEN LOS PERMISOS DE INGRESO QUE OTORGA MIGRACIÓN COLOMBIA?</w:t>
      </w:r>
      <w:bookmarkEnd w:id="235"/>
    </w:p>
    <w:p w14:paraId="1D7E8BA1"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3EECAC57" w14:textId="499C7537" w:rsidR="00D97C89" w:rsidRPr="00F30EB7" w:rsidRDefault="00D97C8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viajero </w:t>
      </w:r>
      <w:r w:rsidR="00646C31" w:rsidRPr="00F30EB7">
        <w:rPr>
          <w:rFonts w:asciiTheme="minorHAnsi" w:eastAsia="Arial" w:hAnsiTheme="minorHAnsi" w:cstheme="minorHAnsi"/>
        </w:rPr>
        <w:t xml:space="preserve">que pretenda ingresar al territorio nacional deberá presentarse en el </w:t>
      </w:r>
      <w:r w:rsidR="0046126F" w:rsidRPr="00F30EB7">
        <w:rPr>
          <w:rFonts w:asciiTheme="minorHAnsi" w:eastAsia="Arial" w:hAnsiTheme="minorHAnsi" w:cstheme="minorHAnsi"/>
        </w:rPr>
        <w:t>puesto de control migratorio</w:t>
      </w:r>
      <w:r w:rsidR="00646C31" w:rsidRPr="00F30EB7">
        <w:rPr>
          <w:rFonts w:asciiTheme="minorHAnsi" w:eastAsia="Arial" w:hAnsiTheme="minorHAnsi" w:cstheme="minorHAnsi"/>
        </w:rPr>
        <w:t xml:space="preserve"> de Migración Colombia con</w:t>
      </w:r>
      <w:r w:rsidRPr="00F30EB7">
        <w:rPr>
          <w:rFonts w:asciiTheme="minorHAnsi" w:eastAsia="Arial" w:hAnsiTheme="minorHAnsi" w:cstheme="minorHAnsi"/>
        </w:rPr>
        <w:t>:</w:t>
      </w:r>
    </w:p>
    <w:p w14:paraId="40403E85" w14:textId="77777777" w:rsidR="00D97C89" w:rsidRPr="00F30EB7" w:rsidRDefault="00D97C89" w:rsidP="00F30EB7">
      <w:pPr>
        <w:tabs>
          <w:tab w:val="right" w:pos="9214"/>
        </w:tabs>
        <w:spacing w:line="276" w:lineRule="auto"/>
        <w:jc w:val="both"/>
        <w:rPr>
          <w:rFonts w:asciiTheme="minorHAnsi" w:eastAsia="Arial" w:hAnsiTheme="minorHAnsi" w:cstheme="minorHAnsi"/>
        </w:rPr>
      </w:pPr>
    </w:p>
    <w:p w14:paraId="578E83E9" w14:textId="799830CA" w:rsidR="00D97C89" w:rsidRPr="00F30EB7" w:rsidRDefault="00D97C89" w:rsidP="00F30EB7">
      <w:pPr>
        <w:pStyle w:val="Prrafodelista"/>
        <w:numPr>
          <w:ilvl w:val="0"/>
          <w:numId w:val="93"/>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Pasaporte </w:t>
      </w:r>
      <w:r w:rsidR="00646C31" w:rsidRPr="00F30EB7">
        <w:rPr>
          <w:rFonts w:asciiTheme="minorHAnsi" w:eastAsia="Arial" w:hAnsiTheme="minorHAnsi" w:cstheme="minorHAnsi"/>
          <w:sz w:val="20"/>
          <w:szCs w:val="20"/>
        </w:rPr>
        <w:t xml:space="preserve">vigente, documento de viaje o de identidad, según el caso, </w:t>
      </w:r>
    </w:p>
    <w:p w14:paraId="51E907D2" w14:textId="1C17DC00" w:rsidR="00D97C89" w:rsidRPr="00F30EB7" w:rsidRDefault="00D97C89" w:rsidP="00F30EB7">
      <w:pPr>
        <w:pStyle w:val="Prrafodelista"/>
        <w:numPr>
          <w:ilvl w:val="0"/>
          <w:numId w:val="93"/>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Visa </w:t>
      </w:r>
      <w:r w:rsidR="00646C31" w:rsidRPr="00F30EB7">
        <w:rPr>
          <w:rFonts w:asciiTheme="minorHAnsi" w:eastAsia="Arial" w:hAnsiTheme="minorHAnsi" w:cstheme="minorHAnsi"/>
          <w:sz w:val="20"/>
          <w:szCs w:val="20"/>
        </w:rPr>
        <w:t xml:space="preserve">cuando sea exigible. </w:t>
      </w:r>
    </w:p>
    <w:p w14:paraId="5A5FA492" w14:textId="7484A220" w:rsidR="00351563" w:rsidRDefault="001C5153" w:rsidP="00F30EB7">
      <w:pPr>
        <w:pStyle w:val="Prrafodelista"/>
        <w:numPr>
          <w:ilvl w:val="0"/>
          <w:numId w:val="93"/>
        </w:numPr>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Tiquete de salida de Colombia cuando no deba presentar visa </w:t>
      </w:r>
      <w:r w:rsidR="001C570B" w:rsidRPr="00F30EB7">
        <w:rPr>
          <w:rFonts w:asciiTheme="minorHAnsi" w:eastAsia="Arial" w:hAnsiTheme="minorHAnsi" w:cstheme="minorHAnsi"/>
          <w:sz w:val="20"/>
          <w:szCs w:val="20"/>
        </w:rPr>
        <w:t xml:space="preserve">colombiana </w:t>
      </w:r>
      <w:r w:rsidRPr="00F30EB7">
        <w:rPr>
          <w:rFonts w:asciiTheme="minorHAnsi" w:eastAsia="Arial" w:hAnsiTheme="minorHAnsi" w:cstheme="minorHAnsi"/>
          <w:sz w:val="20"/>
          <w:szCs w:val="20"/>
        </w:rPr>
        <w:t xml:space="preserve">o la vigencia de la visa </w:t>
      </w:r>
      <w:r w:rsidR="001C570B" w:rsidRPr="00F30EB7">
        <w:rPr>
          <w:rFonts w:asciiTheme="minorHAnsi" w:eastAsia="Arial" w:hAnsiTheme="minorHAnsi" w:cstheme="minorHAnsi"/>
          <w:sz w:val="20"/>
          <w:szCs w:val="20"/>
        </w:rPr>
        <w:t xml:space="preserve">colombiana </w:t>
      </w:r>
      <w:r w:rsidRPr="00F30EB7">
        <w:rPr>
          <w:rFonts w:asciiTheme="minorHAnsi" w:eastAsia="Arial" w:hAnsiTheme="minorHAnsi" w:cstheme="minorHAnsi"/>
          <w:sz w:val="20"/>
          <w:szCs w:val="20"/>
        </w:rPr>
        <w:t xml:space="preserve">sea </w:t>
      </w:r>
      <w:r w:rsidR="00446741" w:rsidRPr="00F30EB7">
        <w:rPr>
          <w:rFonts w:asciiTheme="minorHAnsi" w:eastAsia="Arial" w:hAnsiTheme="minorHAnsi" w:cstheme="minorHAnsi"/>
          <w:sz w:val="20"/>
          <w:szCs w:val="20"/>
        </w:rPr>
        <w:t xml:space="preserve">igual o </w:t>
      </w:r>
      <w:r w:rsidRPr="00F30EB7">
        <w:rPr>
          <w:rFonts w:asciiTheme="minorHAnsi" w:eastAsia="Arial" w:hAnsiTheme="minorHAnsi" w:cstheme="minorHAnsi"/>
          <w:sz w:val="20"/>
          <w:szCs w:val="20"/>
        </w:rPr>
        <w:t xml:space="preserve">inferior </w:t>
      </w:r>
      <w:r w:rsidR="00F90A4C" w:rsidRPr="00F30EB7">
        <w:rPr>
          <w:rFonts w:asciiTheme="minorHAnsi" w:eastAsia="Arial" w:hAnsiTheme="minorHAnsi" w:cstheme="minorHAnsi"/>
          <w:sz w:val="20"/>
          <w:szCs w:val="20"/>
        </w:rPr>
        <w:t>a 6 meses</w:t>
      </w:r>
      <w:r w:rsidRPr="00F30EB7">
        <w:rPr>
          <w:rFonts w:asciiTheme="minorHAnsi" w:eastAsia="Arial" w:hAnsiTheme="minorHAnsi" w:cstheme="minorHAnsi"/>
          <w:sz w:val="20"/>
          <w:szCs w:val="20"/>
        </w:rPr>
        <w:t>.</w:t>
      </w:r>
    </w:p>
    <w:p w14:paraId="1F4C9545" w14:textId="77777777" w:rsidR="0092398B" w:rsidRPr="00F30EB7" w:rsidRDefault="0092398B" w:rsidP="0092398B">
      <w:pPr>
        <w:pStyle w:val="Prrafodelista"/>
        <w:spacing w:after="0" w:line="276" w:lineRule="auto"/>
        <w:ind w:left="360"/>
        <w:jc w:val="both"/>
        <w:rPr>
          <w:rFonts w:asciiTheme="minorHAnsi" w:eastAsia="Arial" w:hAnsiTheme="minorHAnsi" w:cstheme="minorHAnsi"/>
          <w:sz w:val="20"/>
          <w:szCs w:val="20"/>
        </w:rPr>
      </w:pPr>
    </w:p>
    <w:p w14:paraId="1E16E96B" w14:textId="3846F014" w:rsidR="00646C31" w:rsidRPr="00F30EB7" w:rsidRDefault="00646C3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Después de haber presentado los documentos, y si </w:t>
      </w:r>
      <w:r w:rsidR="00756257" w:rsidRPr="00F30EB7">
        <w:rPr>
          <w:rFonts w:asciiTheme="minorHAnsi" w:eastAsia="Arial" w:hAnsiTheme="minorHAnsi" w:cstheme="minorHAnsi"/>
        </w:rPr>
        <w:t xml:space="preserve">cumple con </w:t>
      </w:r>
      <w:r w:rsidRPr="00F30EB7">
        <w:rPr>
          <w:rFonts w:asciiTheme="minorHAnsi" w:eastAsia="Arial" w:hAnsiTheme="minorHAnsi" w:cstheme="minorHAnsi"/>
        </w:rPr>
        <w:t xml:space="preserve">los requisitos para el ingreso, el oficial de </w:t>
      </w:r>
      <w:r w:rsidR="00D97C89" w:rsidRPr="00F30EB7">
        <w:rPr>
          <w:rFonts w:asciiTheme="minorHAnsi" w:eastAsia="Arial" w:hAnsiTheme="minorHAnsi" w:cstheme="minorHAnsi"/>
        </w:rPr>
        <w:t xml:space="preserve">migración </w:t>
      </w:r>
      <w:r w:rsidRPr="00F30EB7">
        <w:rPr>
          <w:rFonts w:asciiTheme="minorHAnsi" w:eastAsia="Arial" w:hAnsiTheme="minorHAnsi" w:cstheme="minorHAnsi"/>
        </w:rPr>
        <w:t>deberá estamparle el sello de entrada al territorio nacional.</w:t>
      </w:r>
    </w:p>
    <w:p w14:paraId="70057CF5"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1D97A55A" w14:textId="10D88152" w:rsidR="00646C31" w:rsidRPr="00F30EB7" w:rsidRDefault="00646C3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sello de ingreso contiene la fecha en que realiza el ingreso</w:t>
      </w:r>
      <w:r w:rsidR="004C7112" w:rsidRPr="00F30EB7">
        <w:rPr>
          <w:rFonts w:asciiTheme="minorHAnsi" w:eastAsia="Arial" w:hAnsiTheme="minorHAnsi" w:cstheme="minorHAnsi"/>
        </w:rPr>
        <w:t>, el tipo de permiso otorgado (PT, PID o POA)</w:t>
      </w:r>
      <w:r w:rsidRPr="00F30EB7">
        <w:rPr>
          <w:rFonts w:asciiTheme="minorHAnsi" w:eastAsia="Arial" w:hAnsiTheme="minorHAnsi" w:cstheme="minorHAnsi"/>
        </w:rPr>
        <w:t xml:space="preserve"> y los días de permanencia otorgados en el </w:t>
      </w:r>
      <w:bookmarkStart w:id="236" w:name="page45"/>
      <w:bookmarkEnd w:id="236"/>
      <w:r w:rsidRPr="00F30EB7">
        <w:rPr>
          <w:rFonts w:asciiTheme="minorHAnsi" w:eastAsia="Arial" w:hAnsiTheme="minorHAnsi" w:cstheme="minorHAnsi"/>
        </w:rPr>
        <w:t xml:space="preserve">país. Si ingresa con una visa vigente expedida por el Ministerio de Relaciones Exteriores o un </w:t>
      </w:r>
      <w:r w:rsidR="00D97C89" w:rsidRPr="00F30EB7">
        <w:rPr>
          <w:rFonts w:asciiTheme="minorHAnsi" w:eastAsia="Arial" w:hAnsiTheme="minorHAnsi" w:cstheme="minorHAnsi"/>
        </w:rPr>
        <w:t>c</w:t>
      </w:r>
      <w:r w:rsidRPr="00F30EB7">
        <w:rPr>
          <w:rFonts w:asciiTheme="minorHAnsi" w:eastAsia="Arial" w:hAnsiTheme="minorHAnsi" w:cstheme="minorHAnsi"/>
        </w:rPr>
        <w:t>onsulado de Colombia en el exterior, se concede el ingreso por el tipo de visa correspondiente.</w:t>
      </w:r>
    </w:p>
    <w:p w14:paraId="457837BA" w14:textId="7A6E308C" w:rsidR="00646C31" w:rsidRDefault="00646C31" w:rsidP="00F30EB7">
      <w:pPr>
        <w:tabs>
          <w:tab w:val="right" w:pos="9214"/>
        </w:tabs>
        <w:spacing w:line="276" w:lineRule="auto"/>
        <w:jc w:val="both"/>
        <w:rPr>
          <w:rFonts w:asciiTheme="minorHAnsi" w:eastAsia="Arial" w:hAnsiTheme="minorHAnsi" w:cstheme="minorHAnsi"/>
        </w:rPr>
      </w:pPr>
    </w:p>
    <w:p w14:paraId="70496DFB" w14:textId="77777777" w:rsidR="0092398B" w:rsidRPr="00F30EB7" w:rsidRDefault="0092398B" w:rsidP="00F30EB7">
      <w:pPr>
        <w:tabs>
          <w:tab w:val="right" w:pos="9214"/>
        </w:tabs>
        <w:spacing w:line="276" w:lineRule="auto"/>
        <w:jc w:val="both"/>
        <w:rPr>
          <w:rFonts w:asciiTheme="minorHAnsi" w:eastAsia="Arial" w:hAnsiTheme="minorHAnsi" w:cstheme="minorHAnsi"/>
        </w:rPr>
      </w:pPr>
    </w:p>
    <w:p w14:paraId="26AEE4CD" w14:textId="6AEFCC04" w:rsidR="00000A11" w:rsidRPr="00F30EB7" w:rsidRDefault="00000A11" w:rsidP="0092398B">
      <w:pPr>
        <w:pStyle w:val="Mittulo2"/>
        <w:spacing w:before="0" w:after="0"/>
        <w:ind w:left="851" w:hanging="425"/>
        <w:rPr>
          <w:rFonts w:asciiTheme="minorHAnsi" w:hAnsiTheme="minorHAnsi" w:cstheme="minorHAnsi"/>
        </w:rPr>
      </w:pPr>
      <w:bookmarkStart w:id="237" w:name="_Toc165020647"/>
      <w:r w:rsidRPr="00F30EB7">
        <w:rPr>
          <w:rFonts w:asciiTheme="minorHAnsi" w:hAnsiTheme="minorHAnsi" w:cstheme="minorHAnsi"/>
        </w:rPr>
        <w:t>¿A QUIÉNES SE PUEDE OTORGAR UN PERMISO DE INGRESO Y PERMANENCIA (PIP)?</w:t>
      </w:r>
      <w:bookmarkEnd w:id="237"/>
    </w:p>
    <w:p w14:paraId="003E1645" w14:textId="77777777" w:rsidR="00000A11" w:rsidRPr="00F30EB7" w:rsidRDefault="00000A11" w:rsidP="00F30EB7">
      <w:pPr>
        <w:tabs>
          <w:tab w:val="right" w:pos="9214"/>
        </w:tabs>
        <w:spacing w:line="276" w:lineRule="auto"/>
        <w:jc w:val="both"/>
        <w:rPr>
          <w:rFonts w:asciiTheme="minorHAnsi" w:eastAsia="Arial" w:hAnsiTheme="minorHAnsi" w:cstheme="minorHAnsi"/>
        </w:rPr>
      </w:pPr>
    </w:p>
    <w:p w14:paraId="72FF1028" w14:textId="7F5EEB89" w:rsidR="00D576E0" w:rsidRPr="00F30EB7" w:rsidRDefault="00646C3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Los permisos de ingreso (PIP) se otorgan a</w:t>
      </w:r>
      <w:r w:rsidR="00D576E0" w:rsidRPr="00F30EB7">
        <w:rPr>
          <w:rFonts w:asciiTheme="minorHAnsi" w:eastAsia="Arial" w:hAnsiTheme="minorHAnsi" w:cstheme="minorHAnsi"/>
        </w:rPr>
        <w:t>:</w:t>
      </w:r>
    </w:p>
    <w:p w14:paraId="1A09002B" w14:textId="77777777" w:rsidR="00D576E0" w:rsidRPr="00F30EB7" w:rsidRDefault="00D576E0" w:rsidP="00F30EB7">
      <w:pPr>
        <w:tabs>
          <w:tab w:val="right" w:pos="9214"/>
        </w:tabs>
        <w:spacing w:line="276" w:lineRule="auto"/>
        <w:jc w:val="both"/>
        <w:rPr>
          <w:rFonts w:asciiTheme="minorHAnsi" w:eastAsia="Arial" w:hAnsiTheme="minorHAnsi" w:cstheme="minorHAnsi"/>
        </w:rPr>
      </w:pPr>
    </w:p>
    <w:p w14:paraId="1D264F67" w14:textId="5FBDBC50" w:rsidR="00D576E0" w:rsidRPr="00F30EB7" w:rsidRDefault="00000A11" w:rsidP="00F30EB7">
      <w:pPr>
        <w:pStyle w:val="Prrafodelista"/>
        <w:numPr>
          <w:ilvl w:val="0"/>
          <w:numId w:val="116"/>
        </w:numPr>
        <w:tabs>
          <w:tab w:val="right" w:pos="9214"/>
        </w:tabs>
        <w:spacing w:after="0" w:line="276" w:lineRule="auto"/>
        <w:ind w:left="360"/>
        <w:jc w:val="both"/>
        <w:rPr>
          <w:rFonts w:asciiTheme="minorHAnsi" w:eastAsia="Arial" w:hAnsiTheme="minorHAnsi" w:cstheme="minorHAnsi"/>
          <w:b/>
        </w:rPr>
      </w:pPr>
      <w:r w:rsidRPr="00F30EB7">
        <w:rPr>
          <w:rFonts w:asciiTheme="minorHAnsi" w:eastAsia="Arial" w:hAnsiTheme="minorHAnsi" w:cstheme="minorHAnsi"/>
          <w:sz w:val="20"/>
          <w:szCs w:val="20"/>
        </w:rPr>
        <w:t>Los extranjeros que, p</w:t>
      </w:r>
      <w:r w:rsidR="00D97C89" w:rsidRPr="00F30EB7">
        <w:rPr>
          <w:rFonts w:asciiTheme="minorHAnsi" w:eastAsia="Arial" w:hAnsiTheme="minorHAnsi" w:cstheme="minorHAnsi"/>
          <w:sz w:val="20"/>
          <w:szCs w:val="20"/>
        </w:rPr>
        <w:t xml:space="preserve">or </w:t>
      </w:r>
      <w:r w:rsidR="00646C31" w:rsidRPr="00F30EB7">
        <w:rPr>
          <w:rFonts w:asciiTheme="minorHAnsi" w:eastAsia="Arial" w:hAnsiTheme="minorHAnsi" w:cstheme="minorHAnsi"/>
          <w:sz w:val="20"/>
          <w:szCs w:val="20"/>
        </w:rPr>
        <w:t>su nacionalidad</w:t>
      </w:r>
      <w:r w:rsidR="00D97C89" w:rsidRPr="00F30EB7">
        <w:rPr>
          <w:rFonts w:asciiTheme="minorHAnsi" w:eastAsia="Arial" w:hAnsiTheme="minorHAnsi" w:cstheme="minorHAnsi"/>
          <w:sz w:val="20"/>
          <w:szCs w:val="20"/>
        </w:rPr>
        <w:t>,</w:t>
      </w:r>
      <w:r w:rsidR="00646C31" w:rsidRPr="00F30EB7">
        <w:rPr>
          <w:rFonts w:asciiTheme="minorHAnsi" w:eastAsia="Arial" w:hAnsiTheme="minorHAnsi" w:cstheme="minorHAnsi"/>
          <w:sz w:val="20"/>
          <w:szCs w:val="20"/>
        </w:rPr>
        <w:t xml:space="preserve"> </w:t>
      </w:r>
      <w:r w:rsidR="00646C31" w:rsidRPr="00F30EB7">
        <w:rPr>
          <w:rFonts w:asciiTheme="minorHAnsi" w:eastAsia="Arial" w:hAnsiTheme="minorHAnsi" w:cstheme="minorHAnsi"/>
          <w:b/>
          <w:sz w:val="20"/>
          <w:szCs w:val="20"/>
        </w:rPr>
        <w:t>NO REQUIERAN VISA PARA INGRESAR AL TERRITORIO</w:t>
      </w:r>
      <w:r w:rsidR="00646C31" w:rsidRPr="00F30EB7">
        <w:rPr>
          <w:rFonts w:asciiTheme="minorHAnsi" w:eastAsia="Arial" w:hAnsiTheme="minorHAnsi" w:cstheme="minorHAnsi"/>
          <w:sz w:val="20"/>
          <w:szCs w:val="20"/>
        </w:rPr>
        <w:t xml:space="preserve"> </w:t>
      </w:r>
      <w:r w:rsidR="00646C31" w:rsidRPr="00F30EB7">
        <w:rPr>
          <w:rFonts w:asciiTheme="minorHAnsi" w:eastAsia="Arial" w:hAnsiTheme="minorHAnsi" w:cstheme="minorHAnsi"/>
          <w:b/>
          <w:sz w:val="20"/>
          <w:szCs w:val="20"/>
        </w:rPr>
        <w:t>NACIONAL</w:t>
      </w:r>
      <w:r w:rsidR="00471F91" w:rsidRPr="00F30EB7">
        <w:rPr>
          <w:rFonts w:asciiTheme="minorHAnsi" w:eastAsia="Arial" w:hAnsiTheme="minorHAnsi" w:cstheme="minorHAnsi"/>
          <w:b/>
          <w:sz w:val="20"/>
          <w:szCs w:val="20"/>
        </w:rPr>
        <w:t>,</w:t>
      </w:r>
    </w:p>
    <w:p w14:paraId="4749854F" w14:textId="4EDC3319" w:rsidR="00D576E0" w:rsidRPr="00F30EB7" w:rsidRDefault="00D576E0" w:rsidP="00F30EB7">
      <w:pPr>
        <w:pStyle w:val="Prrafodelista"/>
        <w:numPr>
          <w:ilvl w:val="0"/>
          <w:numId w:val="116"/>
        </w:numPr>
        <w:tabs>
          <w:tab w:val="right" w:pos="9214"/>
        </w:tabs>
        <w:spacing w:after="0" w:line="276" w:lineRule="auto"/>
        <w:ind w:left="360"/>
        <w:jc w:val="both"/>
        <w:rPr>
          <w:rFonts w:asciiTheme="minorHAnsi" w:eastAsia="Arial" w:hAnsiTheme="minorHAnsi" w:cstheme="minorHAnsi"/>
          <w:i/>
          <w:iCs/>
        </w:rPr>
      </w:pPr>
      <w:r w:rsidRPr="00F30EB7">
        <w:rPr>
          <w:rFonts w:asciiTheme="minorHAnsi" w:eastAsia="Arial" w:hAnsiTheme="minorHAnsi" w:cstheme="minorHAnsi"/>
          <w:sz w:val="20"/>
          <w:szCs w:val="20"/>
        </w:rPr>
        <w:t>L</w:t>
      </w:r>
      <w:r w:rsidR="00646C31" w:rsidRPr="00F30EB7">
        <w:rPr>
          <w:rFonts w:asciiTheme="minorHAnsi" w:eastAsia="Arial" w:hAnsiTheme="minorHAnsi" w:cstheme="minorHAnsi"/>
          <w:sz w:val="20"/>
          <w:szCs w:val="20"/>
        </w:rPr>
        <w:t xml:space="preserve">os casos mencionados en </w:t>
      </w:r>
      <w:r w:rsidR="00646C31" w:rsidRPr="00F30EB7">
        <w:rPr>
          <w:rFonts w:asciiTheme="minorHAnsi" w:eastAsia="Arial" w:hAnsiTheme="minorHAnsi" w:cstheme="minorHAnsi"/>
          <w:i/>
          <w:iCs/>
          <w:sz w:val="20"/>
          <w:szCs w:val="20"/>
        </w:rPr>
        <w:t>¿LOS NACIONALES DE NICARAGUA, CAMBOYA, MYANMAR, CHINA, INDIA, TAILANDIA</w:t>
      </w:r>
      <w:r w:rsidR="00382044" w:rsidRPr="00F30EB7">
        <w:rPr>
          <w:rFonts w:asciiTheme="minorHAnsi" w:eastAsia="Arial" w:hAnsiTheme="minorHAnsi" w:cstheme="minorHAnsi"/>
          <w:i/>
          <w:iCs/>
          <w:sz w:val="20"/>
          <w:szCs w:val="20"/>
        </w:rPr>
        <w:t>, TAIWÁN</w:t>
      </w:r>
      <w:r w:rsidR="00646C31" w:rsidRPr="00F30EB7">
        <w:rPr>
          <w:rFonts w:asciiTheme="minorHAnsi" w:eastAsia="Arial" w:hAnsiTheme="minorHAnsi" w:cstheme="minorHAnsi"/>
          <w:i/>
          <w:iCs/>
          <w:sz w:val="20"/>
          <w:szCs w:val="20"/>
        </w:rPr>
        <w:t xml:space="preserve"> Y VIETNAM PUEDEN INGRESAR A COLOMBIA SIN VISA?</w:t>
      </w:r>
      <w:r w:rsidR="00471F91" w:rsidRPr="00F30EB7">
        <w:rPr>
          <w:rFonts w:asciiTheme="minorHAnsi" w:eastAsia="Arial" w:hAnsiTheme="minorHAnsi" w:cstheme="minorHAnsi"/>
          <w:i/>
          <w:iCs/>
          <w:sz w:val="20"/>
          <w:szCs w:val="20"/>
        </w:rPr>
        <w:t>,</w:t>
      </w:r>
    </w:p>
    <w:p w14:paraId="05820324" w14:textId="02B27704" w:rsidR="00D576E0" w:rsidRPr="00F30EB7" w:rsidRDefault="00D576E0" w:rsidP="00F30EB7">
      <w:pPr>
        <w:pStyle w:val="Prrafodelista"/>
        <w:numPr>
          <w:ilvl w:val="0"/>
          <w:numId w:val="116"/>
        </w:numPr>
        <w:tabs>
          <w:tab w:val="right" w:pos="9214"/>
        </w:tabs>
        <w:spacing w:after="0" w:line="276" w:lineRule="auto"/>
        <w:ind w:left="360"/>
        <w:jc w:val="both"/>
        <w:rPr>
          <w:rFonts w:asciiTheme="minorHAnsi" w:eastAsia="Arial" w:hAnsiTheme="minorHAnsi" w:cstheme="minorHAnsi"/>
        </w:rPr>
      </w:pPr>
      <w:r w:rsidRPr="00F30EB7">
        <w:rPr>
          <w:rFonts w:asciiTheme="minorHAnsi" w:eastAsia="Arial" w:hAnsiTheme="minorHAnsi" w:cstheme="minorHAnsi"/>
          <w:iCs/>
          <w:sz w:val="20"/>
          <w:szCs w:val="20"/>
        </w:rPr>
        <w:t xml:space="preserve">Los extranjeros que demuestren ser titulares de permiso de </w:t>
      </w:r>
      <w:r w:rsidRPr="00F30EB7">
        <w:rPr>
          <w:rFonts w:asciiTheme="minorHAnsi" w:eastAsia="Arial" w:hAnsiTheme="minorHAnsi" w:cstheme="minorHAnsi"/>
          <w:b/>
          <w:iCs/>
          <w:sz w:val="20"/>
          <w:szCs w:val="20"/>
        </w:rPr>
        <w:t>residencia permanente</w:t>
      </w:r>
      <w:r w:rsidRPr="00F30EB7">
        <w:rPr>
          <w:rFonts w:asciiTheme="minorHAnsi" w:eastAsia="Arial" w:hAnsiTheme="minorHAnsi" w:cstheme="minorHAnsi"/>
          <w:iCs/>
          <w:sz w:val="20"/>
          <w:szCs w:val="20"/>
        </w:rPr>
        <w:t xml:space="preserve"> de algún Estado miembro de la Alianza del Pacífico</w:t>
      </w:r>
      <w:r w:rsidR="008C189B" w:rsidRPr="00F30EB7">
        <w:rPr>
          <w:rFonts w:asciiTheme="minorHAnsi" w:eastAsia="Arial" w:hAnsiTheme="minorHAnsi" w:cstheme="minorHAnsi"/>
          <w:iCs/>
          <w:sz w:val="20"/>
          <w:szCs w:val="20"/>
        </w:rPr>
        <w:t xml:space="preserve"> (México, Chile y Perú)</w:t>
      </w:r>
      <w:r w:rsidR="00471F91" w:rsidRPr="00F30EB7">
        <w:rPr>
          <w:rFonts w:asciiTheme="minorHAnsi" w:eastAsia="Arial" w:hAnsiTheme="minorHAnsi" w:cstheme="minorHAnsi"/>
          <w:iCs/>
          <w:sz w:val="20"/>
          <w:szCs w:val="20"/>
        </w:rPr>
        <w:t>,</w:t>
      </w:r>
      <w:r w:rsidR="008C58C7" w:rsidRPr="00F30EB7">
        <w:rPr>
          <w:rFonts w:asciiTheme="minorHAnsi" w:eastAsia="Arial" w:hAnsiTheme="minorHAnsi" w:cstheme="minorHAnsi"/>
          <w:iCs/>
          <w:sz w:val="20"/>
          <w:szCs w:val="20"/>
        </w:rPr>
        <w:t xml:space="preserve"> </w:t>
      </w:r>
      <w:r w:rsidR="008C58C7" w:rsidRPr="00F30EB7">
        <w:rPr>
          <w:rFonts w:asciiTheme="minorHAnsi" w:eastAsia="Arial" w:hAnsiTheme="minorHAnsi" w:cstheme="minorHAnsi"/>
          <w:b/>
          <w:iCs/>
          <w:sz w:val="20"/>
          <w:szCs w:val="20"/>
        </w:rPr>
        <w:t>sin importar si por su nacionalidad requiere</w:t>
      </w:r>
      <w:r w:rsidR="00F508A7" w:rsidRPr="00F30EB7">
        <w:rPr>
          <w:rFonts w:asciiTheme="minorHAnsi" w:eastAsia="Arial" w:hAnsiTheme="minorHAnsi" w:cstheme="minorHAnsi"/>
          <w:b/>
          <w:iCs/>
          <w:sz w:val="20"/>
          <w:szCs w:val="20"/>
        </w:rPr>
        <w:t>n</w:t>
      </w:r>
      <w:r w:rsidR="008C58C7" w:rsidRPr="00F30EB7">
        <w:rPr>
          <w:rFonts w:asciiTheme="minorHAnsi" w:eastAsia="Arial" w:hAnsiTheme="minorHAnsi" w:cstheme="minorHAnsi"/>
          <w:b/>
          <w:iCs/>
          <w:sz w:val="20"/>
          <w:szCs w:val="20"/>
        </w:rPr>
        <w:t xml:space="preserve"> visa</w:t>
      </w:r>
      <w:r w:rsidR="008C58C7" w:rsidRPr="00F30EB7">
        <w:rPr>
          <w:rFonts w:asciiTheme="minorHAnsi" w:eastAsia="Arial" w:hAnsiTheme="minorHAnsi" w:cstheme="minorHAnsi"/>
          <w:iCs/>
          <w:sz w:val="20"/>
          <w:szCs w:val="20"/>
        </w:rPr>
        <w:t xml:space="preserve"> para ingresar a Colombia,</w:t>
      </w:r>
    </w:p>
    <w:p w14:paraId="08751E57" w14:textId="2905F8A3" w:rsidR="00D576E0" w:rsidRPr="00F30EB7" w:rsidRDefault="00D576E0" w:rsidP="00F30EB7">
      <w:pPr>
        <w:pStyle w:val="Prrafodelista"/>
        <w:numPr>
          <w:ilvl w:val="0"/>
          <w:numId w:val="116"/>
        </w:numPr>
        <w:tabs>
          <w:tab w:val="right" w:pos="9214"/>
        </w:tabs>
        <w:spacing w:after="0" w:line="276" w:lineRule="auto"/>
        <w:ind w:left="360"/>
        <w:jc w:val="both"/>
        <w:rPr>
          <w:rFonts w:asciiTheme="minorHAnsi" w:eastAsia="Arial" w:hAnsiTheme="minorHAnsi" w:cstheme="minorHAnsi"/>
          <w:iCs/>
          <w:sz w:val="20"/>
          <w:szCs w:val="20"/>
        </w:rPr>
      </w:pPr>
      <w:r w:rsidRPr="00F30EB7">
        <w:rPr>
          <w:rFonts w:asciiTheme="minorHAnsi" w:eastAsia="Arial" w:hAnsiTheme="minorHAnsi" w:cstheme="minorHAnsi"/>
          <w:iCs/>
          <w:sz w:val="20"/>
          <w:szCs w:val="20"/>
        </w:rPr>
        <w:t xml:space="preserve">Los extranjeros que demuestren ser titulares de permiso de </w:t>
      </w:r>
      <w:r w:rsidRPr="00F30EB7">
        <w:rPr>
          <w:rFonts w:asciiTheme="minorHAnsi" w:eastAsia="Arial" w:hAnsiTheme="minorHAnsi" w:cstheme="minorHAnsi"/>
          <w:b/>
          <w:iCs/>
          <w:sz w:val="20"/>
          <w:szCs w:val="20"/>
        </w:rPr>
        <w:t>residencia permanente</w:t>
      </w:r>
      <w:r w:rsidRPr="00F30EB7">
        <w:rPr>
          <w:rFonts w:asciiTheme="minorHAnsi" w:eastAsia="Arial" w:hAnsiTheme="minorHAnsi" w:cstheme="minorHAnsi"/>
          <w:iCs/>
          <w:sz w:val="20"/>
          <w:szCs w:val="20"/>
        </w:rPr>
        <w:t xml:space="preserve"> de algún Estado miembro de la Comunidad Andina de Naciones (CAN) y no sean nacionales de otro Estado miembro de la CAN</w:t>
      </w:r>
      <w:r w:rsidR="00D62CDB" w:rsidRPr="00F30EB7">
        <w:rPr>
          <w:rFonts w:asciiTheme="minorHAnsi" w:eastAsia="Arial" w:hAnsiTheme="minorHAnsi" w:cstheme="minorHAnsi"/>
          <w:iCs/>
          <w:sz w:val="20"/>
          <w:szCs w:val="20"/>
        </w:rPr>
        <w:t xml:space="preserve">. </w:t>
      </w:r>
      <w:r w:rsidR="00D62CDB" w:rsidRPr="00F30EB7">
        <w:rPr>
          <w:rFonts w:asciiTheme="minorHAnsi" w:eastAsia="Arial" w:hAnsiTheme="minorHAnsi" w:cstheme="minorHAnsi"/>
          <w:b/>
          <w:iCs/>
          <w:sz w:val="20"/>
          <w:szCs w:val="20"/>
        </w:rPr>
        <w:t>Tenga en cuenta que</w:t>
      </w:r>
      <w:r w:rsidR="00D62CDB" w:rsidRPr="00F30EB7">
        <w:rPr>
          <w:rFonts w:asciiTheme="minorHAnsi" w:eastAsia="Arial" w:hAnsiTheme="minorHAnsi" w:cstheme="minorHAnsi"/>
          <w:iCs/>
          <w:sz w:val="20"/>
          <w:szCs w:val="20"/>
        </w:rPr>
        <w:t xml:space="preserve"> está sujeto a reciprocidad del Estado miembro de</w:t>
      </w:r>
      <w:r w:rsidR="00F508A7" w:rsidRPr="00F30EB7">
        <w:rPr>
          <w:rFonts w:asciiTheme="minorHAnsi" w:eastAsia="Arial" w:hAnsiTheme="minorHAnsi" w:cstheme="minorHAnsi"/>
          <w:iCs/>
          <w:sz w:val="20"/>
          <w:szCs w:val="20"/>
        </w:rPr>
        <w:t xml:space="preserve"> CAN con Colombia.</w:t>
      </w:r>
    </w:p>
    <w:p w14:paraId="4D01FB18" w14:textId="4A730B10" w:rsidR="00D576E0" w:rsidRPr="00F30EB7" w:rsidRDefault="00D576E0" w:rsidP="00F30EB7">
      <w:pPr>
        <w:pStyle w:val="Prrafodelista"/>
        <w:numPr>
          <w:ilvl w:val="0"/>
          <w:numId w:val="116"/>
        </w:numPr>
        <w:tabs>
          <w:tab w:val="right" w:pos="9214"/>
        </w:tabs>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Los nacionales de Estados con los cuales Colombia tenga acuerdos vigentes sobre exención de visa.</w:t>
      </w:r>
    </w:p>
    <w:p w14:paraId="3A7C3044" w14:textId="00E22005" w:rsidR="00D576E0" w:rsidRDefault="00D576E0" w:rsidP="00F30EB7">
      <w:pPr>
        <w:tabs>
          <w:tab w:val="right" w:pos="9214"/>
        </w:tabs>
        <w:spacing w:line="276" w:lineRule="auto"/>
        <w:jc w:val="both"/>
        <w:rPr>
          <w:rFonts w:asciiTheme="minorHAnsi" w:eastAsia="Arial" w:hAnsiTheme="minorHAnsi" w:cstheme="minorHAnsi"/>
        </w:rPr>
      </w:pPr>
    </w:p>
    <w:p w14:paraId="7DF300EE" w14:textId="77777777" w:rsidR="0092398B" w:rsidRPr="00F30EB7" w:rsidRDefault="0092398B" w:rsidP="00F30EB7">
      <w:pPr>
        <w:tabs>
          <w:tab w:val="right" w:pos="9214"/>
        </w:tabs>
        <w:spacing w:line="276" w:lineRule="auto"/>
        <w:jc w:val="both"/>
        <w:rPr>
          <w:rFonts w:asciiTheme="minorHAnsi" w:eastAsia="Arial" w:hAnsiTheme="minorHAnsi" w:cstheme="minorHAnsi"/>
        </w:rPr>
      </w:pPr>
    </w:p>
    <w:p w14:paraId="740080EC" w14:textId="77777777" w:rsidR="00C72C4D" w:rsidRPr="00F30EB7" w:rsidRDefault="00C72C4D" w:rsidP="0092398B">
      <w:pPr>
        <w:pStyle w:val="Mittulo2"/>
        <w:spacing w:before="0" w:after="0"/>
        <w:ind w:left="851" w:hanging="425"/>
        <w:rPr>
          <w:rFonts w:asciiTheme="minorHAnsi" w:hAnsiTheme="minorHAnsi" w:cstheme="minorHAnsi"/>
        </w:rPr>
      </w:pPr>
      <w:bookmarkStart w:id="238" w:name="_Toc165020648"/>
      <w:r w:rsidRPr="00F30EB7">
        <w:rPr>
          <w:rFonts w:asciiTheme="minorHAnsi" w:hAnsiTheme="minorHAnsi" w:cstheme="minorHAnsi"/>
        </w:rPr>
        <w:t>¿QUÉ COSTO TIENE EL PERMISO DE INGRESO Y PERMANENCIA?</w:t>
      </w:r>
      <w:bookmarkEnd w:id="238"/>
    </w:p>
    <w:p w14:paraId="525EC7FB" w14:textId="77777777" w:rsidR="00C72C4D" w:rsidRPr="00F30EB7" w:rsidRDefault="00C72C4D" w:rsidP="00F30EB7">
      <w:pPr>
        <w:tabs>
          <w:tab w:val="right" w:pos="9214"/>
        </w:tabs>
        <w:spacing w:line="276" w:lineRule="auto"/>
        <w:jc w:val="both"/>
        <w:rPr>
          <w:rFonts w:asciiTheme="minorHAnsi" w:eastAsia="Times New Roman" w:hAnsiTheme="minorHAnsi" w:cstheme="minorHAnsi"/>
        </w:rPr>
      </w:pPr>
    </w:p>
    <w:p w14:paraId="1BA98C17" w14:textId="765E01E1" w:rsidR="00C72C4D" w:rsidRPr="00F30EB7" w:rsidRDefault="00C72C4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Ninguno. </w:t>
      </w:r>
      <w:r w:rsidRPr="00F30EB7">
        <w:rPr>
          <w:rFonts w:asciiTheme="minorHAnsi" w:eastAsia="Arial" w:hAnsiTheme="minorHAnsi" w:cstheme="minorHAnsi"/>
        </w:rPr>
        <w:t xml:space="preserve">El trámite de control migratorio en Colombia es </w:t>
      </w:r>
      <w:r w:rsidRPr="00F30EB7">
        <w:rPr>
          <w:rFonts w:asciiTheme="minorHAnsi" w:eastAsia="Arial" w:hAnsiTheme="minorHAnsi" w:cstheme="minorHAnsi"/>
          <w:b/>
          <w:bCs/>
        </w:rPr>
        <w:t>gratuito</w:t>
      </w:r>
      <w:r w:rsidRPr="00F30EB7">
        <w:rPr>
          <w:rFonts w:asciiTheme="minorHAnsi" w:eastAsia="Arial" w:hAnsiTheme="minorHAnsi" w:cstheme="minorHAnsi"/>
        </w:rPr>
        <w:t xml:space="preserve">. </w:t>
      </w:r>
    </w:p>
    <w:p w14:paraId="0F7B1000" w14:textId="77777777" w:rsidR="00A61EF3" w:rsidRPr="00F30EB7" w:rsidRDefault="00A61EF3" w:rsidP="00F30EB7">
      <w:pPr>
        <w:tabs>
          <w:tab w:val="right" w:pos="9214"/>
        </w:tabs>
        <w:spacing w:line="276" w:lineRule="auto"/>
        <w:jc w:val="both"/>
        <w:rPr>
          <w:rFonts w:asciiTheme="minorHAnsi" w:eastAsia="Arial" w:hAnsiTheme="minorHAnsi" w:cstheme="minorHAnsi"/>
        </w:rPr>
      </w:pPr>
    </w:p>
    <w:p w14:paraId="21AC74D8" w14:textId="0B5A7322" w:rsidR="00C72C4D" w:rsidRDefault="00C72C4D" w:rsidP="00F30EB7">
      <w:pPr>
        <w:tabs>
          <w:tab w:val="right" w:pos="9214"/>
        </w:tabs>
        <w:spacing w:line="276" w:lineRule="auto"/>
        <w:jc w:val="both"/>
        <w:rPr>
          <w:rFonts w:asciiTheme="minorHAnsi" w:hAnsiTheme="minorHAnsi" w:cstheme="minorHAnsi"/>
        </w:rPr>
      </w:pPr>
      <w:r w:rsidRPr="00F30EB7">
        <w:rPr>
          <w:rFonts w:asciiTheme="minorHAnsi" w:eastAsia="Arial" w:hAnsiTheme="minorHAnsi" w:cstheme="minorHAnsi"/>
        </w:rPr>
        <w:lastRenderedPageBreak/>
        <w:t>Si le cobran</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dinero por sellar su pasaporte a la entrada o salida del país o presenta algún inconveniente con este procedimiento en cualquier puesto de control migratorio, infórmelo al coordinador de área o </w:t>
      </w:r>
      <w:r w:rsidR="00DA5E24"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95"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00DA5E24" w:rsidRPr="00F30EB7">
        <w:rPr>
          <w:rFonts w:asciiTheme="minorHAnsi" w:eastAsia="Times New Roman" w:hAnsiTheme="minorHAnsi" w:cstheme="minorHAnsi"/>
          <w:color w:val="000000"/>
          <w:szCs w:val="18"/>
        </w:rPr>
        <w:t>.</w:t>
      </w:r>
      <w:r w:rsidR="00646C31" w:rsidRPr="00F30EB7">
        <w:rPr>
          <w:rFonts w:asciiTheme="minorHAnsi" w:hAnsiTheme="minorHAnsi" w:cstheme="minorHAnsi"/>
        </w:rPr>
        <w:t xml:space="preserve"> </w:t>
      </w:r>
    </w:p>
    <w:p w14:paraId="27FF8E42" w14:textId="12014894" w:rsidR="0092398B" w:rsidRDefault="0092398B" w:rsidP="00F30EB7">
      <w:pPr>
        <w:tabs>
          <w:tab w:val="right" w:pos="9214"/>
        </w:tabs>
        <w:spacing w:line="276" w:lineRule="auto"/>
        <w:jc w:val="both"/>
        <w:rPr>
          <w:rFonts w:asciiTheme="minorHAnsi" w:eastAsia="Arial" w:hAnsiTheme="minorHAnsi" w:cstheme="minorHAnsi"/>
          <w:i/>
          <w:u w:val="single"/>
        </w:rPr>
      </w:pPr>
    </w:p>
    <w:p w14:paraId="564A1DFF" w14:textId="325A0638" w:rsidR="002A6811" w:rsidRDefault="002A6811">
      <w:pPr>
        <w:rPr>
          <w:rFonts w:asciiTheme="minorHAnsi" w:eastAsia="Arial" w:hAnsiTheme="minorHAnsi" w:cstheme="minorHAnsi"/>
          <w:i/>
          <w:u w:val="single"/>
        </w:rPr>
      </w:pPr>
      <w:r>
        <w:rPr>
          <w:rFonts w:asciiTheme="minorHAnsi" w:eastAsia="Arial" w:hAnsiTheme="minorHAnsi" w:cstheme="minorHAnsi"/>
          <w:i/>
          <w:u w:val="single"/>
        </w:rPr>
        <w:br w:type="page"/>
      </w:r>
    </w:p>
    <w:p w14:paraId="195E6207" w14:textId="6F12073C" w:rsidR="00646C31" w:rsidRPr="00F30EB7" w:rsidRDefault="00646C31" w:rsidP="002A6811">
      <w:pPr>
        <w:pStyle w:val="Mittulo2"/>
        <w:spacing w:before="0" w:after="0"/>
        <w:ind w:left="851" w:hanging="425"/>
        <w:rPr>
          <w:rFonts w:asciiTheme="minorHAnsi" w:hAnsiTheme="minorHAnsi" w:cstheme="minorHAnsi"/>
        </w:rPr>
      </w:pPr>
      <w:bookmarkStart w:id="239" w:name="_Toc165020649"/>
      <w:r w:rsidRPr="00F30EB7">
        <w:rPr>
          <w:rFonts w:asciiTheme="minorHAnsi" w:hAnsiTheme="minorHAnsi" w:cstheme="minorHAnsi"/>
        </w:rPr>
        <w:t>¿CUÁNDO SE PUEDE CAMBIAR EL TIPO DE PER</w:t>
      </w:r>
      <w:r w:rsidR="00D34829" w:rsidRPr="00F30EB7">
        <w:rPr>
          <w:rFonts w:asciiTheme="minorHAnsi" w:hAnsiTheme="minorHAnsi" w:cstheme="minorHAnsi"/>
        </w:rPr>
        <w:t>MISO O AUTORIZACIÓN DE INGRESO Y</w:t>
      </w:r>
      <w:r w:rsidRPr="00F30EB7">
        <w:rPr>
          <w:rFonts w:asciiTheme="minorHAnsi" w:hAnsiTheme="minorHAnsi" w:cstheme="minorHAnsi"/>
        </w:rPr>
        <w:t xml:space="preserve"> PERMANENCIA EN COLOMBIA?</w:t>
      </w:r>
      <w:bookmarkEnd w:id="239"/>
    </w:p>
    <w:p w14:paraId="54E364BC"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329C50FF" w14:textId="0E074F88" w:rsidR="00646C31" w:rsidRPr="00F30EB7" w:rsidRDefault="00646C3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podrá realizar cambios a los </w:t>
      </w:r>
      <w:r w:rsidR="00C72C4D" w:rsidRPr="00F30EB7">
        <w:rPr>
          <w:rFonts w:asciiTheme="minorHAnsi" w:eastAsia="Arial" w:hAnsiTheme="minorHAnsi" w:cstheme="minorHAnsi"/>
          <w:b/>
        </w:rPr>
        <w:t>permisos de ingreso y</w:t>
      </w:r>
      <w:r w:rsidR="00C72C4D" w:rsidRPr="00F30EB7">
        <w:rPr>
          <w:rFonts w:asciiTheme="minorHAnsi" w:eastAsia="Arial" w:hAnsiTheme="minorHAnsi" w:cstheme="minorHAnsi"/>
        </w:rPr>
        <w:t xml:space="preserve"> </w:t>
      </w:r>
      <w:r w:rsidR="00C72C4D" w:rsidRPr="00F30EB7">
        <w:rPr>
          <w:rFonts w:asciiTheme="minorHAnsi" w:eastAsia="Arial" w:hAnsiTheme="minorHAnsi" w:cstheme="minorHAnsi"/>
          <w:b/>
        </w:rPr>
        <w:t xml:space="preserve">permanencia </w:t>
      </w:r>
      <w:r w:rsidRPr="00F30EB7">
        <w:rPr>
          <w:rFonts w:asciiTheme="minorHAnsi" w:eastAsia="Arial" w:hAnsiTheme="minorHAnsi" w:cstheme="minorHAnsi"/>
          <w:b/>
        </w:rPr>
        <w:t xml:space="preserve">PIP </w:t>
      </w:r>
      <w:r w:rsidRPr="00F30EB7">
        <w:rPr>
          <w:rFonts w:asciiTheme="minorHAnsi" w:eastAsia="Arial" w:hAnsiTheme="minorHAnsi" w:cstheme="minorHAnsi"/>
        </w:rPr>
        <w:t>y a los</w:t>
      </w:r>
      <w:r w:rsidRPr="00F30EB7">
        <w:rPr>
          <w:rFonts w:asciiTheme="minorHAnsi" w:eastAsia="Arial" w:hAnsiTheme="minorHAnsi" w:cstheme="minorHAnsi"/>
          <w:b/>
        </w:rPr>
        <w:t xml:space="preserve"> </w:t>
      </w:r>
      <w:r w:rsidR="00C72C4D" w:rsidRPr="00F30EB7">
        <w:rPr>
          <w:rFonts w:asciiTheme="minorHAnsi" w:eastAsia="Arial" w:hAnsiTheme="minorHAnsi" w:cstheme="minorHAnsi"/>
          <w:b/>
        </w:rPr>
        <w:t>permisos temporales de permanencia</w:t>
      </w:r>
      <w:r w:rsidRPr="00F30EB7">
        <w:rPr>
          <w:rFonts w:asciiTheme="minorHAnsi" w:eastAsia="Arial" w:hAnsiTheme="minorHAnsi" w:cstheme="minorHAnsi"/>
        </w:rPr>
        <w:t>,</w:t>
      </w:r>
      <w:r w:rsidRPr="00F30EB7">
        <w:rPr>
          <w:rFonts w:asciiTheme="minorHAnsi" w:eastAsia="Arial" w:hAnsiTheme="minorHAnsi" w:cstheme="minorHAnsi"/>
          <w:b/>
        </w:rPr>
        <w:t xml:space="preserve"> PTP, </w:t>
      </w:r>
      <w:r w:rsidRPr="00F30EB7">
        <w:rPr>
          <w:rFonts w:asciiTheme="minorHAnsi" w:eastAsia="Arial" w:hAnsiTheme="minorHAnsi" w:cstheme="minorHAnsi"/>
        </w:rPr>
        <w:t>entendidos como prórrogas de los extranjeros, de la siguiente forma:</w:t>
      </w:r>
    </w:p>
    <w:p w14:paraId="31DC122A"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62B1B2B1" w14:textId="330096AA" w:rsidR="00646C31" w:rsidRPr="00F30EB7" w:rsidRDefault="00646C31" w:rsidP="00F30EB7">
      <w:pPr>
        <w:numPr>
          <w:ilvl w:val="0"/>
          <w:numId w:val="8"/>
        </w:numPr>
        <w:spacing w:line="276" w:lineRule="auto"/>
        <w:ind w:left="426" w:hanging="425"/>
        <w:jc w:val="both"/>
        <w:rPr>
          <w:rFonts w:asciiTheme="minorHAnsi" w:eastAsia="Arial" w:hAnsiTheme="minorHAnsi" w:cstheme="minorHAnsi"/>
        </w:rPr>
      </w:pPr>
      <w:r w:rsidRPr="00F30EB7">
        <w:rPr>
          <w:rFonts w:asciiTheme="minorHAnsi" w:eastAsia="Arial" w:hAnsiTheme="minorHAnsi" w:cstheme="minorHAnsi"/>
        </w:rPr>
        <w:t xml:space="preserve">Se podrá cambiar el tipo de </w:t>
      </w:r>
      <w:r w:rsidR="00E71CC1" w:rsidRPr="00F30EB7">
        <w:rPr>
          <w:rFonts w:asciiTheme="minorHAnsi" w:eastAsia="Arial" w:hAnsiTheme="minorHAnsi" w:cstheme="minorHAnsi"/>
        </w:rPr>
        <w:t xml:space="preserve">permiso </w:t>
      </w:r>
      <w:r w:rsidRPr="00F30EB7">
        <w:rPr>
          <w:rFonts w:asciiTheme="minorHAnsi" w:eastAsia="Arial" w:hAnsiTheme="minorHAnsi" w:cstheme="minorHAnsi"/>
        </w:rPr>
        <w:t xml:space="preserve">entregado inicialmente </w:t>
      </w:r>
      <w:r w:rsidR="00083BDA" w:rsidRPr="00F30EB7">
        <w:rPr>
          <w:rFonts w:asciiTheme="minorHAnsi" w:eastAsia="Arial" w:hAnsiTheme="minorHAnsi" w:cstheme="minorHAnsi"/>
        </w:rPr>
        <w:t xml:space="preserve">(PIP) </w:t>
      </w:r>
      <w:r w:rsidRPr="00F30EB7">
        <w:rPr>
          <w:rFonts w:asciiTheme="minorHAnsi" w:eastAsia="Arial" w:hAnsiTheme="minorHAnsi" w:cstheme="minorHAnsi"/>
        </w:rPr>
        <w:t>si no ha excedido el tiempo del permiso original.</w:t>
      </w:r>
    </w:p>
    <w:p w14:paraId="56211D8C" w14:textId="5E2F7229" w:rsidR="00646C31" w:rsidRPr="00F30EB7" w:rsidRDefault="00646C31" w:rsidP="00F30EB7">
      <w:pPr>
        <w:numPr>
          <w:ilvl w:val="0"/>
          <w:numId w:val="8"/>
        </w:numPr>
        <w:spacing w:line="276" w:lineRule="auto"/>
        <w:ind w:left="426" w:hanging="425"/>
        <w:jc w:val="both"/>
        <w:rPr>
          <w:rFonts w:asciiTheme="minorHAnsi" w:eastAsia="Arial" w:hAnsiTheme="minorHAnsi" w:cstheme="minorHAnsi"/>
        </w:rPr>
      </w:pPr>
      <w:r w:rsidRPr="00F30EB7">
        <w:rPr>
          <w:rFonts w:asciiTheme="minorHAnsi" w:eastAsia="Arial" w:hAnsiTheme="minorHAnsi" w:cstheme="minorHAnsi"/>
        </w:rPr>
        <w:t xml:space="preserve">Se podrá otorgar un permiso </w:t>
      </w:r>
      <w:r w:rsidRPr="00F30EB7">
        <w:rPr>
          <w:rFonts w:asciiTheme="minorHAnsi" w:eastAsia="Arial" w:hAnsiTheme="minorHAnsi" w:cstheme="minorHAnsi"/>
          <w:b/>
        </w:rPr>
        <w:t>PTP</w:t>
      </w:r>
      <w:r w:rsidRPr="00F30EB7">
        <w:rPr>
          <w:rFonts w:asciiTheme="minorHAnsi" w:eastAsia="Arial" w:hAnsiTheme="minorHAnsi" w:cstheme="minorHAnsi"/>
        </w:rPr>
        <w:t xml:space="preserve"> con un tipo de </w:t>
      </w:r>
      <w:r w:rsidR="005A094B" w:rsidRPr="00F30EB7">
        <w:rPr>
          <w:rFonts w:asciiTheme="minorHAnsi" w:eastAsia="Arial" w:hAnsiTheme="minorHAnsi" w:cstheme="minorHAnsi"/>
        </w:rPr>
        <w:t xml:space="preserve">actividad </w:t>
      </w:r>
      <w:r w:rsidRPr="00F30EB7">
        <w:rPr>
          <w:rFonts w:asciiTheme="minorHAnsi" w:eastAsia="Arial" w:hAnsiTheme="minorHAnsi" w:cstheme="minorHAnsi"/>
        </w:rPr>
        <w:t xml:space="preserve">diferente al que dio origen al permiso </w:t>
      </w:r>
      <w:r w:rsidRPr="00F30EB7">
        <w:rPr>
          <w:rFonts w:asciiTheme="minorHAnsi" w:eastAsia="Arial" w:hAnsiTheme="minorHAnsi" w:cstheme="minorHAnsi"/>
          <w:b/>
        </w:rPr>
        <w:t>PIP</w:t>
      </w:r>
      <w:r w:rsidRPr="00F30EB7">
        <w:rPr>
          <w:rFonts w:asciiTheme="minorHAnsi" w:eastAsia="Arial" w:hAnsiTheme="minorHAnsi" w:cstheme="minorHAnsi"/>
        </w:rPr>
        <w:t>.</w:t>
      </w:r>
    </w:p>
    <w:p w14:paraId="4F775741" w14:textId="13E8BACC" w:rsidR="00646C31" w:rsidRPr="00F30EB7" w:rsidRDefault="00646C31" w:rsidP="00F30EB7">
      <w:pPr>
        <w:numPr>
          <w:ilvl w:val="0"/>
          <w:numId w:val="8"/>
        </w:numPr>
        <w:spacing w:line="276" w:lineRule="auto"/>
        <w:ind w:left="426" w:hanging="425"/>
        <w:jc w:val="both"/>
        <w:rPr>
          <w:rFonts w:asciiTheme="minorHAnsi" w:eastAsia="Arial" w:hAnsiTheme="minorHAnsi" w:cstheme="minorHAnsi"/>
        </w:rPr>
      </w:pPr>
      <w:r w:rsidRPr="00F30EB7">
        <w:rPr>
          <w:rFonts w:asciiTheme="minorHAnsi" w:eastAsia="Arial" w:hAnsiTheme="minorHAnsi" w:cstheme="minorHAnsi"/>
        </w:rPr>
        <w:t xml:space="preserve">Se podrá otorgar un nuevo permiso </w:t>
      </w:r>
      <w:r w:rsidRPr="00F30EB7">
        <w:rPr>
          <w:rFonts w:asciiTheme="minorHAnsi" w:eastAsia="Arial" w:hAnsiTheme="minorHAnsi" w:cstheme="minorHAnsi"/>
          <w:b/>
        </w:rPr>
        <w:t>PTP</w:t>
      </w:r>
      <w:r w:rsidRPr="00F30EB7">
        <w:rPr>
          <w:rFonts w:asciiTheme="minorHAnsi" w:eastAsia="Arial" w:hAnsiTheme="minorHAnsi" w:cstheme="minorHAnsi"/>
        </w:rPr>
        <w:t xml:space="preserve"> al extranjero que, permaneciendo en territorio nacional, requiera un cambio de permiso, siempre y cuando no hubie</w:t>
      </w:r>
      <w:r w:rsidR="005A094B" w:rsidRPr="00F30EB7">
        <w:rPr>
          <w:rFonts w:asciiTheme="minorHAnsi" w:eastAsia="Arial" w:hAnsiTheme="minorHAnsi" w:cstheme="minorHAnsi"/>
        </w:rPr>
        <w:t>s</w:t>
      </w:r>
      <w:r w:rsidRPr="00F30EB7">
        <w:rPr>
          <w:rFonts w:asciiTheme="minorHAnsi" w:eastAsia="Arial" w:hAnsiTheme="minorHAnsi" w:cstheme="minorHAnsi"/>
        </w:rPr>
        <w:t>e excedido el tiempo otorgado.</w:t>
      </w:r>
    </w:p>
    <w:p w14:paraId="22E57BDE" w14:textId="58CDABC5" w:rsidR="008E604D" w:rsidRPr="00F30EB7" w:rsidRDefault="008E604D" w:rsidP="00F30EB7">
      <w:pPr>
        <w:spacing w:line="276" w:lineRule="auto"/>
        <w:ind w:left="1"/>
        <w:jc w:val="both"/>
        <w:rPr>
          <w:rFonts w:asciiTheme="minorHAnsi" w:eastAsia="Arial" w:hAnsiTheme="minorHAnsi" w:cstheme="minorHAnsi"/>
        </w:rPr>
      </w:pPr>
    </w:p>
    <w:p w14:paraId="65438047" w14:textId="365FC9D2" w:rsidR="008E604D" w:rsidRPr="00F30EB7" w:rsidRDefault="008E604D" w:rsidP="00F30EB7">
      <w:pPr>
        <w:spacing w:line="276" w:lineRule="auto"/>
        <w:ind w:left="1"/>
        <w:jc w:val="both"/>
        <w:rPr>
          <w:rFonts w:asciiTheme="minorHAnsi" w:eastAsia="Arial" w:hAnsiTheme="minorHAnsi" w:cstheme="minorHAnsi"/>
          <w:b/>
          <w:bCs/>
        </w:rPr>
      </w:pPr>
      <w:r w:rsidRPr="00F30EB7">
        <w:rPr>
          <w:rFonts w:asciiTheme="minorHAnsi" w:eastAsia="Arial" w:hAnsiTheme="minorHAnsi" w:cstheme="minorHAnsi"/>
          <w:b/>
          <w:bCs/>
        </w:rPr>
        <w:t>Es importante tener en cuenta:</w:t>
      </w:r>
    </w:p>
    <w:p w14:paraId="13CE4B71" w14:textId="77777777" w:rsidR="008E604D" w:rsidRPr="00F30EB7" w:rsidRDefault="008E604D" w:rsidP="00F30EB7">
      <w:pPr>
        <w:spacing w:line="276" w:lineRule="auto"/>
        <w:ind w:left="1"/>
        <w:jc w:val="both"/>
        <w:rPr>
          <w:rFonts w:asciiTheme="minorHAnsi" w:eastAsia="Arial" w:hAnsiTheme="minorHAnsi" w:cstheme="minorHAnsi"/>
        </w:rPr>
      </w:pPr>
    </w:p>
    <w:p w14:paraId="305B38D3" w14:textId="5C7C2D5F" w:rsidR="00646C31" w:rsidRPr="00F30EB7" w:rsidRDefault="00646C31" w:rsidP="00F30EB7">
      <w:pPr>
        <w:numPr>
          <w:ilvl w:val="0"/>
          <w:numId w:val="8"/>
        </w:numPr>
        <w:spacing w:line="276" w:lineRule="auto"/>
        <w:ind w:left="426" w:hanging="425"/>
        <w:jc w:val="both"/>
        <w:rPr>
          <w:rFonts w:asciiTheme="minorHAnsi" w:eastAsia="Arial" w:hAnsiTheme="minorHAnsi" w:cstheme="minorHAnsi"/>
        </w:rPr>
      </w:pPr>
      <w:r w:rsidRPr="00F30EB7">
        <w:rPr>
          <w:rFonts w:asciiTheme="minorHAnsi" w:eastAsia="Arial" w:hAnsiTheme="minorHAnsi" w:cstheme="minorHAnsi"/>
        </w:rPr>
        <w:t xml:space="preserve">Cuando se solicite un cambio en los permisos, no se modificarán los </w:t>
      </w:r>
      <w:r w:rsidR="0065679F" w:rsidRPr="00F30EB7">
        <w:rPr>
          <w:rFonts w:asciiTheme="minorHAnsi" w:eastAsia="Arial" w:hAnsiTheme="minorHAnsi" w:cstheme="minorHAnsi"/>
        </w:rPr>
        <w:t>tiempos</w:t>
      </w:r>
      <w:r w:rsidR="005A094B" w:rsidRPr="00F30EB7">
        <w:rPr>
          <w:rFonts w:asciiTheme="minorHAnsi" w:eastAsia="Arial" w:hAnsiTheme="minorHAnsi" w:cstheme="minorHAnsi"/>
        </w:rPr>
        <w:t xml:space="preserve"> de permanencia</w:t>
      </w:r>
      <w:r w:rsidRPr="00F30EB7">
        <w:rPr>
          <w:rFonts w:asciiTheme="minorHAnsi" w:eastAsia="Arial" w:hAnsiTheme="minorHAnsi" w:cstheme="minorHAnsi"/>
        </w:rPr>
        <w:t xml:space="preserve"> inicialmente otorgados.</w:t>
      </w:r>
    </w:p>
    <w:p w14:paraId="369FB2D2" w14:textId="03F71573" w:rsidR="00646C31" w:rsidRPr="00F30EB7" w:rsidRDefault="00646C31" w:rsidP="00F30EB7">
      <w:pPr>
        <w:numPr>
          <w:ilvl w:val="0"/>
          <w:numId w:val="8"/>
        </w:numPr>
        <w:spacing w:line="276" w:lineRule="auto"/>
        <w:ind w:left="426" w:hanging="425"/>
        <w:jc w:val="both"/>
        <w:rPr>
          <w:rFonts w:asciiTheme="minorHAnsi" w:eastAsia="Arial" w:hAnsiTheme="minorHAnsi" w:cstheme="minorHAnsi"/>
          <w:b/>
        </w:rPr>
      </w:pPr>
      <w:r w:rsidRPr="00F30EB7">
        <w:rPr>
          <w:rFonts w:asciiTheme="minorHAnsi" w:eastAsia="Arial" w:hAnsiTheme="minorHAnsi" w:cstheme="minorHAnsi"/>
        </w:rPr>
        <w:t xml:space="preserve">En todo caso, un extranjero podrá permanecer en el país durante el año calendario </w:t>
      </w:r>
      <w:r w:rsidR="005A094B" w:rsidRPr="00F30EB7">
        <w:rPr>
          <w:rFonts w:asciiTheme="minorHAnsi" w:eastAsia="Arial" w:hAnsiTheme="minorHAnsi" w:cstheme="minorHAnsi"/>
        </w:rPr>
        <w:t xml:space="preserve">(1 de enero al 31 de diciembre) </w:t>
      </w:r>
      <w:r w:rsidRPr="00F30EB7">
        <w:rPr>
          <w:rFonts w:asciiTheme="minorHAnsi" w:eastAsia="Arial" w:hAnsiTheme="minorHAnsi" w:cstheme="minorHAnsi"/>
        </w:rPr>
        <w:t xml:space="preserve">máximo ciento ochenta (180) días calendario con excepción de determinadas actividades en el </w:t>
      </w:r>
      <w:r w:rsidRPr="00F30EB7">
        <w:rPr>
          <w:rFonts w:asciiTheme="minorHAnsi" w:eastAsia="Arial" w:hAnsiTheme="minorHAnsi" w:cstheme="minorHAnsi"/>
          <w:b/>
        </w:rPr>
        <w:t>PID</w:t>
      </w:r>
      <w:r w:rsidRPr="00F30EB7">
        <w:rPr>
          <w:rFonts w:asciiTheme="minorHAnsi" w:eastAsia="Arial" w:hAnsiTheme="minorHAnsi" w:cstheme="minorHAnsi"/>
        </w:rPr>
        <w:t xml:space="preserve"> y </w:t>
      </w:r>
      <w:r w:rsidRPr="00F30EB7">
        <w:rPr>
          <w:rFonts w:asciiTheme="minorHAnsi" w:eastAsia="Arial" w:hAnsiTheme="minorHAnsi" w:cstheme="minorHAnsi"/>
          <w:b/>
        </w:rPr>
        <w:t>POA.</w:t>
      </w:r>
    </w:p>
    <w:p w14:paraId="279BF6A9" w14:textId="2B41E4F3" w:rsidR="00646C31" w:rsidRPr="00F30EB7" w:rsidRDefault="00646C31" w:rsidP="00F30EB7">
      <w:pPr>
        <w:numPr>
          <w:ilvl w:val="0"/>
          <w:numId w:val="8"/>
        </w:numPr>
        <w:spacing w:line="276" w:lineRule="auto"/>
        <w:ind w:left="426" w:hanging="425"/>
        <w:jc w:val="both"/>
        <w:rPr>
          <w:rFonts w:asciiTheme="minorHAnsi" w:eastAsia="Arial" w:hAnsiTheme="minorHAnsi" w:cstheme="minorHAnsi"/>
          <w:b/>
        </w:rPr>
      </w:pPr>
      <w:r w:rsidRPr="00F30EB7">
        <w:rPr>
          <w:rFonts w:asciiTheme="minorHAnsi" w:eastAsia="Arial" w:hAnsiTheme="minorHAnsi" w:cstheme="minorHAnsi"/>
        </w:rPr>
        <w:t xml:space="preserve">El </w:t>
      </w:r>
      <w:r w:rsidR="00993530" w:rsidRPr="00F30EB7">
        <w:rPr>
          <w:rFonts w:asciiTheme="minorHAnsi" w:eastAsia="Arial" w:hAnsiTheme="minorHAnsi" w:cstheme="minorHAnsi"/>
        </w:rPr>
        <w:t xml:space="preserve">cambio de permiso de ingreso y permanencia </w:t>
      </w:r>
      <w:r w:rsidRPr="00F30EB7">
        <w:rPr>
          <w:rFonts w:asciiTheme="minorHAnsi" w:eastAsia="Arial" w:hAnsiTheme="minorHAnsi" w:cstheme="minorHAnsi"/>
        </w:rPr>
        <w:t xml:space="preserve">(CPIP) </w:t>
      </w:r>
      <w:r w:rsidRPr="00F30EB7">
        <w:rPr>
          <w:rFonts w:asciiTheme="minorHAnsi" w:eastAsia="Arial" w:hAnsiTheme="minorHAnsi" w:cstheme="minorHAnsi"/>
          <w:b/>
          <w:bCs/>
          <w:u w:val="single"/>
        </w:rPr>
        <w:t>no genera prórroga de permanencia</w:t>
      </w:r>
      <w:r w:rsidRPr="00F30EB7">
        <w:rPr>
          <w:rFonts w:asciiTheme="minorHAnsi" w:eastAsia="Arial" w:hAnsiTheme="minorHAnsi" w:cstheme="minorHAnsi"/>
        </w:rPr>
        <w:t xml:space="preserve"> y, a la vez, un </w:t>
      </w:r>
      <w:r w:rsidR="00993530" w:rsidRPr="00F30EB7">
        <w:rPr>
          <w:rFonts w:asciiTheme="minorHAnsi" w:eastAsia="Arial" w:hAnsiTheme="minorHAnsi" w:cstheme="minorHAnsi"/>
        </w:rPr>
        <w:t xml:space="preserve">permiso temporal de permanencia </w:t>
      </w:r>
      <w:r w:rsidRPr="00F30EB7">
        <w:rPr>
          <w:rFonts w:asciiTheme="minorHAnsi" w:eastAsia="Arial" w:hAnsiTheme="minorHAnsi" w:cstheme="minorHAnsi"/>
        </w:rPr>
        <w:t xml:space="preserve">para </w:t>
      </w:r>
      <w:r w:rsidR="00993530" w:rsidRPr="00F30EB7">
        <w:rPr>
          <w:rFonts w:asciiTheme="minorHAnsi" w:eastAsia="Arial" w:hAnsiTheme="minorHAnsi" w:cstheme="minorHAnsi"/>
        </w:rPr>
        <w:t xml:space="preserve">prorrogar </w:t>
      </w:r>
      <w:r w:rsidRPr="00F30EB7">
        <w:rPr>
          <w:rFonts w:asciiTheme="minorHAnsi" w:eastAsia="Arial" w:hAnsiTheme="minorHAnsi" w:cstheme="minorHAnsi"/>
        </w:rPr>
        <w:t xml:space="preserve">un PIP, </w:t>
      </w:r>
      <w:r w:rsidRPr="00F30EB7">
        <w:rPr>
          <w:rFonts w:asciiTheme="minorHAnsi" w:eastAsia="Arial" w:hAnsiTheme="minorHAnsi" w:cstheme="minorHAnsi"/>
          <w:b/>
          <w:bCs/>
          <w:u w:val="single"/>
        </w:rPr>
        <w:t xml:space="preserve">no genera </w:t>
      </w:r>
      <w:r w:rsidR="00993530" w:rsidRPr="00F30EB7">
        <w:rPr>
          <w:rFonts w:asciiTheme="minorHAnsi" w:eastAsia="Arial" w:hAnsiTheme="minorHAnsi" w:cstheme="minorHAnsi"/>
          <w:b/>
          <w:bCs/>
          <w:u w:val="single"/>
        </w:rPr>
        <w:t>cambio de permiso</w:t>
      </w:r>
      <w:r w:rsidRPr="00F30EB7">
        <w:rPr>
          <w:rFonts w:asciiTheme="minorHAnsi" w:eastAsia="Arial" w:hAnsiTheme="minorHAnsi" w:cstheme="minorHAnsi"/>
          <w:u w:val="single"/>
        </w:rPr>
        <w:t>.</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Ambos trámites son independientes y el extranjero deberá </w:t>
      </w:r>
      <w:r w:rsidR="00993530" w:rsidRPr="00F30EB7">
        <w:rPr>
          <w:rFonts w:asciiTheme="minorHAnsi" w:eastAsia="Arial" w:hAnsiTheme="minorHAnsi" w:cstheme="minorHAnsi"/>
        </w:rPr>
        <w:t>realizar</w:t>
      </w:r>
      <w:r w:rsidRPr="00F30EB7">
        <w:rPr>
          <w:rFonts w:asciiTheme="minorHAnsi" w:eastAsia="Arial" w:hAnsiTheme="minorHAnsi" w:cstheme="minorHAnsi"/>
        </w:rPr>
        <w:t xml:space="preserve"> cada uno</w:t>
      </w:r>
      <w:r w:rsidR="00993530" w:rsidRPr="00F30EB7">
        <w:rPr>
          <w:rFonts w:asciiTheme="minorHAnsi" w:eastAsia="Arial" w:hAnsiTheme="minorHAnsi" w:cstheme="minorHAnsi"/>
        </w:rPr>
        <w:t xml:space="preserve"> por separado</w:t>
      </w:r>
      <w:r w:rsidRPr="00F30EB7">
        <w:rPr>
          <w:rFonts w:asciiTheme="minorHAnsi" w:eastAsia="Arial" w:hAnsiTheme="minorHAnsi" w:cstheme="minorHAnsi"/>
        </w:rPr>
        <w:t>.</w:t>
      </w:r>
    </w:p>
    <w:p w14:paraId="2552791A" w14:textId="60A667A0" w:rsidR="00646C31" w:rsidRDefault="00646C31" w:rsidP="00F30EB7">
      <w:pPr>
        <w:tabs>
          <w:tab w:val="right" w:pos="9214"/>
        </w:tabs>
        <w:spacing w:line="276" w:lineRule="auto"/>
        <w:jc w:val="both"/>
        <w:rPr>
          <w:rFonts w:asciiTheme="minorHAnsi" w:eastAsia="Times New Roman" w:hAnsiTheme="minorHAnsi" w:cstheme="minorHAnsi"/>
        </w:rPr>
      </w:pPr>
    </w:p>
    <w:p w14:paraId="6AE253CB" w14:textId="77777777" w:rsidR="002A6811" w:rsidRPr="00F30EB7" w:rsidRDefault="002A6811" w:rsidP="00F30EB7">
      <w:pPr>
        <w:tabs>
          <w:tab w:val="right" w:pos="9214"/>
        </w:tabs>
        <w:spacing w:line="276" w:lineRule="auto"/>
        <w:jc w:val="both"/>
        <w:rPr>
          <w:rFonts w:asciiTheme="minorHAnsi" w:eastAsia="Times New Roman" w:hAnsiTheme="minorHAnsi" w:cstheme="minorHAnsi"/>
        </w:rPr>
      </w:pPr>
    </w:p>
    <w:p w14:paraId="03670074" w14:textId="77777777" w:rsidR="00E71CC1" w:rsidRPr="00F30EB7" w:rsidRDefault="00E71CC1" w:rsidP="002A6811">
      <w:pPr>
        <w:pStyle w:val="Mittulo2"/>
        <w:spacing w:before="0" w:after="0"/>
        <w:ind w:left="851" w:hanging="425"/>
        <w:rPr>
          <w:rFonts w:asciiTheme="minorHAnsi" w:hAnsiTheme="minorHAnsi" w:cstheme="minorHAnsi"/>
        </w:rPr>
      </w:pPr>
      <w:bookmarkStart w:id="240" w:name="_Toc165020650"/>
      <w:r w:rsidRPr="00F30EB7">
        <w:rPr>
          <w:rFonts w:asciiTheme="minorHAnsi" w:hAnsiTheme="minorHAnsi" w:cstheme="minorHAnsi"/>
        </w:rPr>
        <w:t>¿CÓMO SE PUEDE CAMBIAR EL TIPO DE PERMISO O AUTORIZACIÓN DE INGRESO Y PERMANENCIA EN COLOMBIA?</w:t>
      </w:r>
      <w:bookmarkEnd w:id="240"/>
    </w:p>
    <w:p w14:paraId="04FD45AF" w14:textId="5A6423D0" w:rsidR="00E71CC1" w:rsidRPr="00F30EB7" w:rsidRDefault="00E71CC1" w:rsidP="00F30EB7">
      <w:pPr>
        <w:tabs>
          <w:tab w:val="right" w:pos="9214"/>
        </w:tabs>
        <w:spacing w:line="276" w:lineRule="auto"/>
        <w:jc w:val="both"/>
        <w:rPr>
          <w:rFonts w:asciiTheme="minorHAnsi" w:eastAsia="Arial" w:hAnsiTheme="minorHAnsi" w:cstheme="minorHAnsi"/>
        </w:rPr>
      </w:pPr>
    </w:p>
    <w:p w14:paraId="4EBECAA3" w14:textId="09D4C84B" w:rsidR="00E71CC1" w:rsidRPr="00F30EB7" w:rsidRDefault="001B086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Le recomendamos revisar </w:t>
      </w:r>
      <w:r w:rsidRPr="00F30EB7">
        <w:rPr>
          <w:rFonts w:asciiTheme="minorHAnsi" w:eastAsia="Arial" w:hAnsiTheme="minorHAnsi" w:cstheme="minorHAnsi"/>
          <w:b/>
        </w:rPr>
        <w:t>¿</w:t>
      </w:r>
      <w:r w:rsidR="00CD1032" w:rsidRPr="00F30EB7">
        <w:rPr>
          <w:rFonts w:asciiTheme="minorHAnsi" w:eastAsia="Arial" w:hAnsiTheme="minorHAnsi" w:cstheme="minorHAnsi"/>
          <w:b/>
        </w:rPr>
        <w:t>CÓMO SOLICITAR EL CAMBIO DEL PERMISO DE INGRESO Y PERMANENCIA (CPIP)</w:t>
      </w:r>
      <w:r w:rsidRPr="00F30EB7">
        <w:rPr>
          <w:rFonts w:asciiTheme="minorHAnsi" w:eastAsia="Arial" w:hAnsiTheme="minorHAnsi" w:cstheme="minorHAnsi"/>
          <w:b/>
        </w:rPr>
        <w:t xml:space="preserve">? </w:t>
      </w:r>
      <w:r w:rsidRPr="00F30EB7">
        <w:rPr>
          <w:rFonts w:asciiTheme="minorHAnsi" w:eastAsia="Arial" w:hAnsiTheme="minorHAnsi" w:cstheme="minorHAnsi"/>
        </w:rPr>
        <w:t>en la sección de extranjería.</w:t>
      </w:r>
    </w:p>
    <w:p w14:paraId="3D797084" w14:textId="1F68F7EF" w:rsidR="001B086A" w:rsidRDefault="001B086A" w:rsidP="00F30EB7">
      <w:pPr>
        <w:tabs>
          <w:tab w:val="right" w:pos="9214"/>
        </w:tabs>
        <w:spacing w:line="276" w:lineRule="auto"/>
        <w:jc w:val="both"/>
        <w:rPr>
          <w:rFonts w:asciiTheme="minorHAnsi" w:eastAsia="Arial" w:hAnsiTheme="minorHAnsi" w:cstheme="minorHAnsi"/>
        </w:rPr>
      </w:pPr>
    </w:p>
    <w:p w14:paraId="18FC4BAA" w14:textId="77777777" w:rsidR="002A6811" w:rsidRPr="00F30EB7" w:rsidRDefault="002A6811" w:rsidP="00F30EB7">
      <w:pPr>
        <w:tabs>
          <w:tab w:val="right" w:pos="9214"/>
        </w:tabs>
        <w:spacing w:line="276" w:lineRule="auto"/>
        <w:jc w:val="both"/>
        <w:rPr>
          <w:rFonts w:asciiTheme="minorHAnsi" w:eastAsia="Arial" w:hAnsiTheme="minorHAnsi" w:cstheme="minorHAnsi"/>
        </w:rPr>
      </w:pPr>
    </w:p>
    <w:p w14:paraId="67FCADC3" w14:textId="1186C786" w:rsidR="00646C31" w:rsidRPr="00F30EB7" w:rsidRDefault="00646C31" w:rsidP="002A6811">
      <w:pPr>
        <w:pStyle w:val="Mittulo2"/>
        <w:spacing w:before="0" w:after="0"/>
        <w:ind w:left="851" w:hanging="425"/>
        <w:rPr>
          <w:rFonts w:asciiTheme="minorHAnsi" w:hAnsiTheme="minorHAnsi" w:cstheme="minorHAnsi"/>
        </w:rPr>
      </w:pPr>
      <w:bookmarkStart w:id="241" w:name="_Toc165020651"/>
      <w:r w:rsidRPr="00F30EB7">
        <w:rPr>
          <w:rFonts w:asciiTheme="minorHAnsi" w:hAnsiTheme="minorHAnsi" w:cstheme="minorHAnsi"/>
        </w:rPr>
        <w:t>¿EN QUÉ CASOS MIGRACIÓN COLOMBIA PUEDE CANCELAR UN PERMISO?</w:t>
      </w:r>
      <w:bookmarkEnd w:id="241"/>
    </w:p>
    <w:p w14:paraId="63A31171"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01E102B5" w14:textId="77777777" w:rsidR="00646C31" w:rsidRPr="00F30EB7" w:rsidRDefault="00646C31"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En cualquier momento, para lo cual dejará constancia escrita y no procederá recurso alguno.</w:t>
      </w:r>
    </w:p>
    <w:p w14:paraId="30318763" w14:textId="77777777" w:rsidR="00646C31" w:rsidRPr="00F30EB7" w:rsidRDefault="00646C31"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Por deportación o expulsión.</w:t>
      </w:r>
    </w:p>
    <w:p w14:paraId="7723AC31" w14:textId="77777777" w:rsidR="00646C31" w:rsidRPr="00F30EB7" w:rsidRDefault="00646C31"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Cuando se evidencie la existencia de actos fraudulentos o dolosos por parte del solicitante para evadir el cumplimiento de requisitos legales que induzcan a error en el otorgamiento del permiso. En estos casos se deberá informar del hecho a las autoridades competentes.</w:t>
      </w:r>
    </w:p>
    <w:p w14:paraId="2E91D2BB" w14:textId="77777777" w:rsidR="00646C31" w:rsidRPr="00F30EB7" w:rsidRDefault="00646C31"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Por informe de otras autoridades en el cual se documente la alteración de la</w:t>
      </w:r>
      <w:r w:rsidRPr="00F30EB7">
        <w:rPr>
          <w:rFonts w:asciiTheme="minorHAnsi" w:eastAsia="Arial" w:hAnsiTheme="minorHAnsi" w:cstheme="minorHAnsi"/>
        </w:rPr>
        <w:br/>
        <w:t>convivencia social o afectación de la seguridad ciudadana por parte del extranjero o</w:t>
      </w:r>
      <w:r w:rsidRPr="00F30EB7">
        <w:rPr>
          <w:rFonts w:asciiTheme="minorHAnsi" w:eastAsia="Arial" w:hAnsiTheme="minorHAnsi" w:cstheme="minorHAnsi"/>
        </w:rPr>
        <w:br/>
        <w:t>cuando a juicio de la autoridad así lo considere.</w:t>
      </w:r>
    </w:p>
    <w:p w14:paraId="2B4E1E63" w14:textId="77777777" w:rsidR="00646C31" w:rsidRPr="00F30EB7" w:rsidRDefault="00646C31" w:rsidP="00F30EB7">
      <w:pPr>
        <w:tabs>
          <w:tab w:val="right" w:pos="9214"/>
        </w:tabs>
        <w:spacing w:line="276" w:lineRule="auto"/>
        <w:jc w:val="both"/>
        <w:rPr>
          <w:rFonts w:asciiTheme="minorHAnsi" w:eastAsia="Times New Roman" w:hAnsiTheme="minorHAnsi" w:cstheme="minorHAnsi"/>
        </w:rPr>
      </w:pPr>
    </w:p>
    <w:p w14:paraId="37AA9A79" w14:textId="0AD3C53D" w:rsidR="00541704" w:rsidRPr="00F30EB7" w:rsidRDefault="002D457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Puede obtener </w:t>
      </w:r>
      <w:r w:rsidR="00544EFF" w:rsidRPr="00F30EB7">
        <w:rPr>
          <w:rFonts w:asciiTheme="minorHAnsi" w:eastAsia="Arial" w:hAnsiTheme="minorHAnsi" w:cstheme="minorHAnsi"/>
        </w:rPr>
        <w:t>más información</w:t>
      </w:r>
      <w:r w:rsidRPr="00F30EB7">
        <w:rPr>
          <w:rFonts w:asciiTheme="minorHAnsi" w:eastAsia="Arial" w:hAnsiTheme="minorHAnsi" w:cstheme="minorHAnsi"/>
        </w:rPr>
        <w:t xml:space="preserve"> en la sección </w:t>
      </w:r>
      <w:r w:rsidR="00C718C4" w:rsidRPr="00F30EB7">
        <w:rPr>
          <w:rFonts w:asciiTheme="minorHAnsi" w:eastAsia="Arial" w:hAnsiTheme="minorHAnsi" w:cstheme="minorHAnsi"/>
        </w:rPr>
        <w:t xml:space="preserve">de </w:t>
      </w:r>
      <w:r w:rsidR="00D71D62" w:rsidRPr="00F30EB7">
        <w:rPr>
          <w:rFonts w:asciiTheme="minorHAnsi" w:eastAsia="Arial" w:hAnsiTheme="minorHAnsi" w:cstheme="minorHAnsi"/>
        </w:rPr>
        <w:t>verificación migratoria</w:t>
      </w:r>
      <w:r w:rsidR="002C15B0" w:rsidRPr="00F30EB7">
        <w:rPr>
          <w:rFonts w:asciiTheme="minorHAnsi" w:eastAsia="Arial" w:hAnsiTheme="minorHAnsi" w:cstheme="minorHAnsi"/>
        </w:rPr>
        <w:t>.</w:t>
      </w:r>
    </w:p>
    <w:p w14:paraId="4AEF87EE" w14:textId="7AA11AB8" w:rsidR="002A6811" w:rsidRDefault="002A6811">
      <w:pPr>
        <w:rPr>
          <w:rFonts w:asciiTheme="minorHAnsi" w:eastAsia="Arial" w:hAnsiTheme="minorHAnsi" w:cstheme="minorHAnsi"/>
        </w:rPr>
      </w:pPr>
      <w:r>
        <w:rPr>
          <w:rFonts w:asciiTheme="minorHAnsi" w:eastAsia="Arial" w:hAnsiTheme="minorHAnsi" w:cstheme="minorHAnsi"/>
        </w:rPr>
        <w:lastRenderedPageBreak/>
        <w:br w:type="page"/>
      </w:r>
    </w:p>
    <w:p w14:paraId="4A8C4514" w14:textId="77777777" w:rsidR="00541704" w:rsidRPr="00F30EB7" w:rsidRDefault="00541704" w:rsidP="002A6811">
      <w:pPr>
        <w:pStyle w:val="Mittulo2"/>
        <w:spacing w:before="0" w:after="0"/>
        <w:ind w:left="851" w:hanging="425"/>
        <w:rPr>
          <w:rFonts w:asciiTheme="minorHAnsi" w:hAnsiTheme="minorHAnsi" w:cstheme="minorHAnsi"/>
        </w:rPr>
      </w:pPr>
      <w:bookmarkStart w:id="242" w:name="_Toc165020652"/>
      <w:r w:rsidRPr="00F30EB7">
        <w:rPr>
          <w:rFonts w:asciiTheme="minorHAnsi" w:hAnsiTheme="minorHAnsi" w:cstheme="minorHAnsi"/>
        </w:rPr>
        <w:t>ME CANCELARON EL PERMISO DE INGRESO Y PERMANENCIA (PIP). ¿QUÉ DEBO HACER?</w:t>
      </w:r>
      <w:bookmarkEnd w:id="242"/>
    </w:p>
    <w:p w14:paraId="2077D778" w14:textId="77777777" w:rsidR="00541704" w:rsidRPr="00F30EB7" w:rsidRDefault="00541704" w:rsidP="00F30EB7">
      <w:pPr>
        <w:tabs>
          <w:tab w:val="right" w:pos="9214"/>
        </w:tabs>
        <w:spacing w:line="276" w:lineRule="auto"/>
        <w:jc w:val="both"/>
        <w:rPr>
          <w:rFonts w:asciiTheme="minorHAnsi" w:eastAsia="Arial" w:hAnsiTheme="minorHAnsi" w:cstheme="minorHAnsi"/>
        </w:rPr>
      </w:pPr>
    </w:p>
    <w:p w14:paraId="78CCC3BC" w14:textId="5AF8670D" w:rsidR="00541704" w:rsidRPr="00F30EB7" w:rsidRDefault="002D196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U</w:t>
      </w:r>
      <w:r w:rsidR="00541704" w:rsidRPr="00F30EB7">
        <w:rPr>
          <w:rFonts w:asciiTheme="minorHAnsi" w:eastAsia="Arial" w:hAnsiTheme="minorHAnsi" w:cstheme="minorHAnsi"/>
        </w:rPr>
        <w:t xml:space="preserve">na vez notificada la cancelación del permiso al extranjero, este deberá abandonar el país dentro de los siguientes cinco (5) días calendario. </w:t>
      </w:r>
    </w:p>
    <w:p w14:paraId="627E067F" w14:textId="77777777" w:rsidR="00541704" w:rsidRPr="00F30EB7" w:rsidRDefault="00541704" w:rsidP="00F30EB7">
      <w:pPr>
        <w:tabs>
          <w:tab w:val="right" w:pos="9214"/>
        </w:tabs>
        <w:spacing w:line="276" w:lineRule="auto"/>
        <w:jc w:val="both"/>
        <w:rPr>
          <w:rFonts w:asciiTheme="minorHAnsi" w:eastAsia="Arial" w:hAnsiTheme="minorHAnsi" w:cstheme="minorHAnsi"/>
        </w:rPr>
      </w:pPr>
    </w:p>
    <w:p w14:paraId="7AB3A143" w14:textId="6D9EF231" w:rsidR="00541704" w:rsidRPr="00F30EB7" w:rsidRDefault="0054170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 no ser así, el extranjero podrá ser deportado, de acuerdo con lo establecido en el Decreto 1067 de 2015 y posteriormente en la Resolución 3167 de 2019.</w:t>
      </w:r>
    </w:p>
    <w:p w14:paraId="05BE2635" w14:textId="29ED11FC" w:rsidR="00541704" w:rsidRDefault="00541704" w:rsidP="00F30EB7">
      <w:pPr>
        <w:tabs>
          <w:tab w:val="right" w:pos="9214"/>
        </w:tabs>
        <w:spacing w:line="276" w:lineRule="auto"/>
        <w:jc w:val="both"/>
        <w:rPr>
          <w:rFonts w:asciiTheme="minorHAnsi" w:eastAsia="Arial" w:hAnsiTheme="minorHAnsi" w:cstheme="minorHAnsi"/>
        </w:rPr>
      </w:pPr>
    </w:p>
    <w:p w14:paraId="06D7BBA1" w14:textId="77777777" w:rsidR="002A6811" w:rsidRPr="00F30EB7" w:rsidRDefault="002A6811" w:rsidP="00F30EB7">
      <w:pPr>
        <w:tabs>
          <w:tab w:val="right" w:pos="9214"/>
        </w:tabs>
        <w:spacing w:line="276" w:lineRule="auto"/>
        <w:jc w:val="both"/>
        <w:rPr>
          <w:rFonts w:asciiTheme="minorHAnsi" w:eastAsia="Arial" w:hAnsiTheme="minorHAnsi" w:cstheme="minorHAnsi"/>
        </w:rPr>
      </w:pPr>
    </w:p>
    <w:p w14:paraId="30D1F839" w14:textId="527C0409" w:rsidR="0043466E" w:rsidRPr="00F30EB7" w:rsidRDefault="0043466E" w:rsidP="002A6811">
      <w:pPr>
        <w:pStyle w:val="Mittulo2"/>
        <w:tabs>
          <w:tab w:val="clear" w:pos="9214"/>
        </w:tabs>
        <w:spacing w:before="0" w:after="0"/>
        <w:ind w:left="851" w:hanging="425"/>
        <w:rPr>
          <w:rFonts w:asciiTheme="minorHAnsi" w:hAnsiTheme="minorHAnsi" w:cstheme="minorHAnsi"/>
        </w:rPr>
      </w:pPr>
      <w:bookmarkStart w:id="243" w:name="_Toc165020653"/>
      <w:r w:rsidRPr="00F30EB7">
        <w:rPr>
          <w:rFonts w:asciiTheme="minorHAnsi" w:hAnsiTheme="minorHAnsi" w:cstheme="minorHAnsi"/>
        </w:rPr>
        <w:t>¿QUÉ ES LA TARJETA ANDINA MIGRATORIA TAM?</w:t>
      </w:r>
      <w:bookmarkEnd w:id="243"/>
    </w:p>
    <w:p w14:paraId="022C6B77" w14:textId="77777777" w:rsidR="0043466E" w:rsidRPr="00F30EB7" w:rsidRDefault="0043466E" w:rsidP="00F30EB7">
      <w:pPr>
        <w:tabs>
          <w:tab w:val="right" w:pos="9214"/>
        </w:tabs>
        <w:spacing w:line="276" w:lineRule="auto"/>
        <w:jc w:val="both"/>
        <w:rPr>
          <w:rFonts w:asciiTheme="minorHAnsi" w:eastAsia="Times New Roman" w:hAnsiTheme="minorHAnsi" w:cstheme="minorHAnsi"/>
        </w:rPr>
      </w:pPr>
    </w:p>
    <w:p w14:paraId="5AD448F6" w14:textId="070131B2" w:rsidR="0054751B" w:rsidRPr="00F30EB7" w:rsidRDefault="0054751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un documento de control migratorio </w:t>
      </w:r>
      <w:r w:rsidR="00134F87" w:rsidRPr="00F30EB7">
        <w:rPr>
          <w:rFonts w:asciiTheme="minorHAnsi" w:eastAsia="Arial" w:hAnsiTheme="minorHAnsi" w:cstheme="minorHAnsi"/>
        </w:rPr>
        <w:t xml:space="preserve">de uso obligatorio y de </w:t>
      </w:r>
      <w:r w:rsidRPr="00F30EB7">
        <w:rPr>
          <w:rFonts w:asciiTheme="minorHAnsi" w:eastAsia="Arial" w:hAnsiTheme="minorHAnsi" w:cstheme="minorHAnsi"/>
        </w:rPr>
        <w:t xml:space="preserve">carácter estadístico que, acompañado del documento nacional de identidad, permite a los nacionales de los Estados parte de </w:t>
      </w:r>
      <w:r w:rsidR="00134F87" w:rsidRPr="00F30EB7">
        <w:rPr>
          <w:rFonts w:asciiTheme="minorHAnsi" w:eastAsia="Arial" w:hAnsiTheme="minorHAnsi" w:cstheme="minorHAnsi"/>
        </w:rPr>
        <w:t xml:space="preserve">la Comunidad Andina de Naciones CAN (Colombia, Ecuador, Perú y Bolivia) y del Mercado Común del Sur Mercosur (Argentina, Brasil, Paraguay, Uruguay y Chile), </w:t>
      </w:r>
      <w:r w:rsidRPr="00F30EB7">
        <w:rPr>
          <w:rFonts w:asciiTheme="minorHAnsi" w:eastAsia="Arial" w:hAnsiTheme="minorHAnsi" w:cstheme="minorHAnsi"/>
        </w:rPr>
        <w:t>el ingreso y salida del territorio de estos países. Su uso puede ser electrónico o físico.</w:t>
      </w:r>
    </w:p>
    <w:p w14:paraId="6074F929" w14:textId="224823F8" w:rsidR="0043466E" w:rsidRDefault="0043466E" w:rsidP="00F30EB7">
      <w:pPr>
        <w:tabs>
          <w:tab w:val="right" w:pos="9214"/>
        </w:tabs>
        <w:spacing w:line="276" w:lineRule="auto"/>
        <w:jc w:val="both"/>
        <w:rPr>
          <w:rFonts w:asciiTheme="minorHAnsi" w:eastAsia="Times New Roman" w:hAnsiTheme="minorHAnsi" w:cstheme="minorHAnsi"/>
        </w:rPr>
      </w:pPr>
    </w:p>
    <w:p w14:paraId="4498B7F0" w14:textId="77777777" w:rsidR="002A6811" w:rsidRPr="00F30EB7" w:rsidRDefault="002A6811" w:rsidP="00F30EB7">
      <w:pPr>
        <w:tabs>
          <w:tab w:val="right" w:pos="9214"/>
        </w:tabs>
        <w:spacing w:line="276" w:lineRule="auto"/>
        <w:jc w:val="both"/>
        <w:rPr>
          <w:rFonts w:asciiTheme="minorHAnsi" w:eastAsia="Times New Roman" w:hAnsiTheme="minorHAnsi" w:cstheme="minorHAnsi"/>
        </w:rPr>
      </w:pPr>
    </w:p>
    <w:p w14:paraId="45E2C80C" w14:textId="77777777" w:rsidR="0054751B" w:rsidRPr="00F30EB7" w:rsidRDefault="0054751B" w:rsidP="002A6811">
      <w:pPr>
        <w:pStyle w:val="Mittulo2"/>
        <w:tabs>
          <w:tab w:val="clear" w:pos="9214"/>
        </w:tabs>
        <w:spacing w:before="0" w:after="0"/>
        <w:ind w:left="851" w:hanging="425"/>
        <w:rPr>
          <w:rFonts w:asciiTheme="minorHAnsi" w:hAnsiTheme="minorHAnsi" w:cstheme="minorHAnsi"/>
        </w:rPr>
      </w:pPr>
      <w:bookmarkStart w:id="244" w:name="_Toc165020654"/>
      <w:r w:rsidRPr="00F30EB7">
        <w:rPr>
          <w:rFonts w:asciiTheme="minorHAnsi" w:hAnsiTheme="minorHAnsi" w:cstheme="minorHAnsi"/>
        </w:rPr>
        <w:t>¿QUIÉNES PUEDEN SOLICITAR LA TAM?</w:t>
      </w:r>
      <w:bookmarkEnd w:id="244"/>
    </w:p>
    <w:p w14:paraId="28214822" w14:textId="77777777" w:rsidR="0054751B" w:rsidRPr="00F30EB7" w:rsidRDefault="0054751B" w:rsidP="00F30EB7">
      <w:pPr>
        <w:spacing w:line="276" w:lineRule="auto"/>
        <w:ind w:left="720"/>
        <w:rPr>
          <w:rFonts w:asciiTheme="minorHAnsi" w:hAnsiTheme="minorHAnsi" w:cstheme="minorHAnsi"/>
          <w:b/>
        </w:rPr>
      </w:pPr>
    </w:p>
    <w:p w14:paraId="2DC144AF" w14:textId="16DCD3FE" w:rsidR="0054751B" w:rsidRPr="00F30EB7" w:rsidRDefault="004C7BAE" w:rsidP="00F30EB7">
      <w:pPr>
        <w:spacing w:line="276" w:lineRule="auto"/>
        <w:jc w:val="both"/>
        <w:rPr>
          <w:rFonts w:asciiTheme="minorHAnsi" w:hAnsiTheme="minorHAnsi" w:cstheme="minorHAnsi"/>
        </w:rPr>
      </w:pPr>
      <w:r w:rsidRPr="00F30EB7">
        <w:rPr>
          <w:rFonts w:asciiTheme="minorHAnsi" w:hAnsiTheme="minorHAnsi" w:cstheme="minorHAnsi"/>
        </w:rPr>
        <w:t>N</w:t>
      </w:r>
      <w:r w:rsidR="0054751B" w:rsidRPr="00F30EB7">
        <w:rPr>
          <w:rFonts w:asciiTheme="minorHAnsi" w:hAnsiTheme="minorHAnsi" w:cstheme="minorHAnsi"/>
        </w:rPr>
        <w:t xml:space="preserve">acionales </w:t>
      </w:r>
      <w:r w:rsidR="00F43B03" w:rsidRPr="00F30EB7">
        <w:rPr>
          <w:rFonts w:asciiTheme="minorHAnsi" w:eastAsia="Arial" w:hAnsiTheme="minorHAnsi" w:cstheme="minorHAnsi"/>
        </w:rPr>
        <w:t xml:space="preserve">o extranjeros residentes </w:t>
      </w:r>
      <w:r w:rsidR="00F43B03" w:rsidRPr="00F30EB7">
        <w:rPr>
          <w:rFonts w:asciiTheme="minorHAnsi" w:eastAsia="Arial" w:hAnsiTheme="minorHAnsi" w:cstheme="minorHAnsi"/>
          <w:b/>
        </w:rPr>
        <w:t>(cuya nacionalidad no requiera visa para ingresar a Colombia, excepto si son residentes en Perú o Chile</w:t>
      </w:r>
      <w:r w:rsidR="00F43B03" w:rsidRPr="00F30EB7">
        <w:rPr>
          <w:rFonts w:asciiTheme="minorHAnsi" w:eastAsia="Arial" w:hAnsiTheme="minorHAnsi" w:cstheme="minorHAnsi"/>
        </w:rPr>
        <w:t xml:space="preserve">) </w:t>
      </w:r>
      <w:r w:rsidR="0054751B" w:rsidRPr="00F30EB7">
        <w:rPr>
          <w:rFonts w:asciiTheme="minorHAnsi" w:hAnsiTheme="minorHAnsi" w:cstheme="minorHAnsi"/>
        </w:rPr>
        <w:t xml:space="preserve">de los países parte y asociados de la Comunidad Andina de Naciones (CAN) y el Mercado Común del Sur (Mercosur) que pretendan ingresar o salir del territorio colombiano </w:t>
      </w:r>
      <w:r w:rsidR="006B26E1" w:rsidRPr="00F30EB7">
        <w:rPr>
          <w:rFonts w:asciiTheme="minorHAnsi" w:hAnsiTheme="minorHAnsi" w:cstheme="minorHAnsi"/>
        </w:rPr>
        <w:t xml:space="preserve">para </w:t>
      </w:r>
      <w:r w:rsidR="008C189B" w:rsidRPr="00F30EB7">
        <w:rPr>
          <w:rFonts w:asciiTheme="minorHAnsi" w:hAnsiTheme="minorHAnsi" w:cstheme="minorHAnsi"/>
        </w:rPr>
        <w:t>alguna de las actividades indicadas en los permisos PT, PID y POA</w:t>
      </w:r>
      <w:r w:rsidR="0054751B" w:rsidRPr="00F30EB7">
        <w:rPr>
          <w:rFonts w:asciiTheme="minorHAnsi" w:hAnsiTheme="minorHAnsi" w:cstheme="minorHAnsi"/>
        </w:rPr>
        <w:t xml:space="preserve">. </w:t>
      </w:r>
    </w:p>
    <w:p w14:paraId="1CA98177" w14:textId="549C9B5F" w:rsidR="0054751B" w:rsidRDefault="0054751B" w:rsidP="00F30EB7">
      <w:pPr>
        <w:spacing w:line="276" w:lineRule="auto"/>
        <w:jc w:val="both"/>
        <w:rPr>
          <w:rFonts w:asciiTheme="minorHAnsi" w:hAnsiTheme="minorHAnsi" w:cstheme="minorHAnsi"/>
        </w:rPr>
      </w:pPr>
    </w:p>
    <w:p w14:paraId="17017683" w14:textId="77777777" w:rsidR="002A6811" w:rsidRPr="00F30EB7" w:rsidRDefault="002A6811" w:rsidP="00F30EB7">
      <w:pPr>
        <w:spacing w:line="276" w:lineRule="auto"/>
        <w:jc w:val="both"/>
        <w:rPr>
          <w:rFonts w:asciiTheme="minorHAnsi" w:hAnsiTheme="minorHAnsi" w:cstheme="minorHAnsi"/>
        </w:rPr>
      </w:pPr>
    </w:p>
    <w:p w14:paraId="02877862" w14:textId="17837C5A" w:rsidR="0043466E" w:rsidRPr="00F30EB7" w:rsidRDefault="0043466E" w:rsidP="002A6811">
      <w:pPr>
        <w:pStyle w:val="Mittulo2"/>
        <w:tabs>
          <w:tab w:val="clear" w:pos="9214"/>
        </w:tabs>
        <w:spacing w:before="0" w:after="0"/>
        <w:ind w:left="851" w:hanging="425"/>
        <w:rPr>
          <w:rFonts w:asciiTheme="minorHAnsi" w:hAnsiTheme="minorHAnsi" w:cstheme="minorHAnsi"/>
        </w:rPr>
      </w:pPr>
      <w:bookmarkStart w:id="245" w:name="_Toc165020655"/>
      <w:r w:rsidRPr="00F30EB7">
        <w:rPr>
          <w:rFonts w:asciiTheme="minorHAnsi" w:hAnsiTheme="minorHAnsi" w:cstheme="minorHAnsi"/>
        </w:rPr>
        <w:t xml:space="preserve">¿QUÉ REQUISITOS SE NECESITAN PARA SOLICITAR </w:t>
      </w:r>
      <w:r w:rsidR="0054751B" w:rsidRPr="00F30EB7">
        <w:rPr>
          <w:rFonts w:asciiTheme="minorHAnsi" w:hAnsiTheme="minorHAnsi" w:cstheme="minorHAnsi"/>
        </w:rPr>
        <w:t xml:space="preserve">LA </w:t>
      </w:r>
      <w:r w:rsidRPr="00F30EB7">
        <w:rPr>
          <w:rFonts w:asciiTheme="minorHAnsi" w:hAnsiTheme="minorHAnsi" w:cstheme="minorHAnsi"/>
        </w:rPr>
        <w:t>TAM?</w:t>
      </w:r>
      <w:bookmarkEnd w:id="245"/>
    </w:p>
    <w:p w14:paraId="2221FCF4" w14:textId="77777777" w:rsidR="0043466E" w:rsidRPr="00F30EB7" w:rsidRDefault="0043466E" w:rsidP="00F30EB7">
      <w:pPr>
        <w:tabs>
          <w:tab w:val="right" w:pos="9214"/>
        </w:tabs>
        <w:spacing w:line="276" w:lineRule="auto"/>
        <w:jc w:val="both"/>
        <w:rPr>
          <w:rFonts w:asciiTheme="minorHAnsi" w:eastAsia="Times New Roman" w:hAnsiTheme="minorHAnsi" w:cstheme="minorHAnsi"/>
        </w:rPr>
      </w:pPr>
    </w:p>
    <w:p w14:paraId="0CF1DCB6" w14:textId="19F9065C" w:rsidR="0043466E" w:rsidRPr="00F30EB7" w:rsidRDefault="0043466E"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Ser nacional o </w:t>
      </w:r>
      <w:r w:rsidR="00197B93" w:rsidRPr="00F30EB7">
        <w:rPr>
          <w:rFonts w:asciiTheme="minorHAnsi" w:eastAsia="Arial" w:hAnsiTheme="minorHAnsi" w:cstheme="minorHAnsi"/>
        </w:rPr>
        <w:t xml:space="preserve">extranjero </w:t>
      </w:r>
      <w:r w:rsidR="008C189B" w:rsidRPr="00F30EB7">
        <w:rPr>
          <w:rFonts w:asciiTheme="minorHAnsi" w:eastAsia="Arial" w:hAnsiTheme="minorHAnsi" w:cstheme="minorHAnsi"/>
        </w:rPr>
        <w:t>residente</w:t>
      </w:r>
      <w:r w:rsidR="00BD3C64" w:rsidRPr="00F30EB7">
        <w:rPr>
          <w:rFonts w:asciiTheme="minorHAnsi" w:eastAsia="Arial" w:hAnsiTheme="minorHAnsi" w:cstheme="minorHAnsi"/>
        </w:rPr>
        <w:t xml:space="preserve"> </w:t>
      </w:r>
      <w:r w:rsidRPr="00F30EB7">
        <w:rPr>
          <w:rFonts w:asciiTheme="minorHAnsi" w:eastAsia="Arial" w:hAnsiTheme="minorHAnsi" w:cstheme="minorHAnsi"/>
          <w:b/>
        </w:rPr>
        <w:t>(cuya nacionalidad no requiera visa para ingresar</w:t>
      </w:r>
      <w:r w:rsidR="00197B93" w:rsidRPr="00F30EB7">
        <w:rPr>
          <w:rFonts w:asciiTheme="minorHAnsi" w:eastAsia="Arial" w:hAnsiTheme="minorHAnsi" w:cstheme="minorHAnsi"/>
          <w:b/>
        </w:rPr>
        <w:t xml:space="preserve"> a Colombia</w:t>
      </w:r>
      <w:r w:rsidR="000C7F18" w:rsidRPr="00F30EB7">
        <w:rPr>
          <w:rFonts w:asciiTheme="minorHAnsi" w:eastAsia="Arial" w:hAnsiTheme="minorHAnsi" w:cstheme="minorHAnsi"/>
          <w:b/>
        </w:rPr>
        <w:t xml:space="preserve">, excepto </w:t>
      </w:r>
      <w:r w:rsidR="000C3C17" w:rsidRPr="00F30EB7">
        <w:rPr>
          <w:rFonts w:asciiTheme="minorHAnsi" w:eastAsia="Arial" w:hAnsiTheme="minorHAnsi" w:cstheme="minorHAnsi"/>
          <w:b/>
        </w:rPr>
        <w:t>si es residente en Perú o Chile</w:t>
      </w:r>
      <w:r w:rsidRPr="00F30EB7">
        <w:rPr>
          <w:rFonts w:asciiTheme="minorHAnsi" w:eastAsia="Arial" w:hAnsiTheme="minorHAnsi" w:cstheme="minorHAnsi"/>
        </w:rPr>
        <w:t>) en el territorio de los países miembros de la Comunidad Andina de Naciones CAN o del Mercado Común del Sur Mercosur.</w:t>
      </w:r>
    </w:p>
    <w:p w14:paraId="35ACE1D9" w14:textId="77777777" w:rsidR="0043466E" w:rsidRPr="00F30EB7" w:rsidRDefault="0043466E" w:rsidP="00F30EB7">
      <w:pPr>
        <w:spacing w:line="276" w:lineRule="auto"/>
        <w:ind w:left="426" w:hanging="426"/>
        <w:jc w:val="both"/>
        <w:rPr>
          <w:rFonts w:asciiTheme="minorHAnsi" w:eastAsia="Times New Roman" w:hAnsiTheme="minorHAnsi" w:cstheme="minorHAnsi"/>
        </w:rPr>
      </w:pPr>
    </w:p>
    <w:p w14:paraId="4461105B" w14:textId="04E28FBC" w:rsidR="0043466E" w:rsidRPr="00F30EB7" w:rsidRDefault="0043466E"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Acercarse personalmente al </w:t>
      </w:r>
      <w:r w:rsidR="00A1703E" w:rsidRPr="00F30EB7">
        <w:rPr>
          <w:rFonts w:asciiTheme="minorHAnsi" w:eastAsia="Arial" w:hAnsiTheme="minorHAnsi" w:cstheme="minorHAnsi"/>
        </w:rPr>
        <w:t xml:space="preserve">puesto de control migratorio </w:t>
      </w:r>
      <w:r w:rsidRPr="00F30EB7">
        <w:rPr>
          <w:rFonts w:asciiTheme="minorHAnsi" w:eastAsia="Arial" w:hAnsiTheme="minorHAnsi" w:cstheme="minorHAnsi"/>
        </w:rPr>
        <w:t xml:space="preserve">y presentar el </w:t>
      </w:r>
      <w:r w:rsidR="00A1703E" w:rsidRPr="00F30EB7">
        <w:rPr>
          <w:rFonts w:asciiTheme="minorHAnsi" w:eastAsia="Arial" w:hAnsiTheme="minorHAnsi" w:cstheme="minorHAnsi"/>
        </w:rPr>
        <w:t xml:space="preserve">documento nacional de identificación </w:t>
      </w:r>
      <w:r w:rsidRPr="00F30EB7">
        <w:rPr>
          <w:rFonts w:asciiTheme="minorHAnsi" w:eastAsia="Arial" w:hAnsiTheme="minorHAnsi" w:cstheme="minorHAnsi"/>
        </w:rPr>
        <w:t>(DNI) del país miembro de la CAN o del Mercosur.</w:t>
      </w:r>
    </w:p>
    <w:p w14:paraId="7671D757" w14:textId="77777777" w:rsidR="0043466E" w:rsidRPr="00F30EB7" w:rsidRDefault="0043466E" w:rsidP="00F30EB7">
      <w:pPr>
        <w:spacing w:line="276" w:lineRule="auto"/>
        <w:jc w:val="both"/>
        <w:rPr>
          <w:rFonts w:asciiTheme="minorHAnsi" w:eastAsia="Arial" w:hAnsiTheme="minorHAnsi" w:cstheme="minorHAnsi"/>
        </w:rPr>
      </w:pPr>
    </w:p>
    <w:p w14:paraId="0ECACE24" w14:textId="6FE81130" w:rsidR="00405DAD" w:rsidRPr="00F30EB7" w:rsidRDefault="0043466E"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Diligenciar el formato Tarjeta Andina Migratoria TAM</w:t>
      </w:r>
      <w:r w:rsidR="00A1703E" w:rsidRPr="00F30EB7">
        <w:rPr>
          <w:rFonts w:asciiTheme="minorHAnsi" w:eastAsia="Arial" w:hAnsiTheme="minorHAnsi" w:cstheme="minorHAnsi"/>
        </w:rPr>
        <w:t>, de ser necesario</w:t>
      </w:r>
      <w:r w:rsidRPr="00F30EB7">
        <w:rPr>
          <w:rFonts w:asciiTheme="minorHAnsi" w:eastAsia="Arial" w:hAnsiTheme="minorHAnsi" w:cstheme="minorHAnsi"/>
        </w:rPr>
        <w:t>.</w:t>
      </w:r>
    </w:p>
    <w:p w14:paraId="34E8514E" w14:textId="308B5B52" w:rsidR="00405DAD" w:rsidRPr="00F30EB7" w:rsidRDefault="00405DAD" w:rsidP="00F30EB7">
      <w:pPr>
        <w:spacing w:line="276" w:lineRule="auto"/>
        <w:jc w:val="both"/>
        <w:rPr>
          <w:rFonts w:asciiTheme="minorHAnsi" w:eastAsia="Arial" w:hAnsiTheme="minorHAnsi" w:cstheme="minorHAnsi"/>
        </w:rPr>
      </w:pPr>
    </w:p>
    <w:p w14:paraId="41E4DB40" w14:textId="77777777" w:rsidR="00B21B72" w:rsidRPr="00F30EB7" w:rsidRDefault="009B5670"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Presentar t</w:t>
      </w:r>
      <w:r w:rsidR="00405DAD" w:rsidRPr="00F30EB7">
        <w:rPr>
          <w:rFonts w:asciiTheme="minorHAnsi" w:eastAsia="Arial" w:hAnsiTheme="minorHAnsi" w:cstheme="minorHAnsi"/>
        </w:rPr>
        <w:t xml:space="preserve">iquete </w:t>
      </w:r>
      <w:r w:rsidR="00351563" w:rsidRPr="00F30EB7">
        <w:rPr>
          <w:rFonts w:asciiTheme="minorHAnsi" w:eastAsia="Arial" w:hAnsiTheme="minorHAnsi" w:cstheme="minorHAnsi"/>
        </w:rPr>
        <w:t>de salida de Colombia.</w:t>
      </w:r>
    </w:p>
    <w:p w14:paraId="03BBFFB8" w14:textId="77777777" w:rsidR="00B21B72" w:rsidRPr="00F30EB7" w:rsidRDefault="00B21B72" w:rsidP="00F30EB7">
      <w:pPr>
        <w:spacing w:line="276" w:lineRule="auto"/>
        <w:rPr>
          <w:rFonts w:asciiTheme="minorHAnsi" w:eastAsia="Arial" w:hAnsiTheme="minorHAnsi" w:cstheme="minorHAnsi"/>
        </w:rPr>
      </w:pPr>
    </w:p>
    <w:p w14:paraId="3569B973" w14:textId="35CB5786" w:rsidR="00B21B72" w:rsidRPr="00F30EB7" w:rsidRDefault="00B21B72"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Formulario migratorio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diligenciado antes de ser atendido en los puestos de control migratorio, en el cual debe incluir de manera completa y veraz la información requerida y responder las preguntas sanitarias. 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96" w:history="1">
        <w:r w:rsidRPr="00F30EB7">
          <w:rPr>
            <w:rStyle w:val="Hipervnculo"/>
            <w:rFonts w:asciiTheme="minorHAnsi" w:eastAsia="Arial" w:hAnsiTheme="minorHAnsi" w:cstheme="minorHAnsi"/>
          </w:rPr>
          <w:t>https://apps.migracioncolombia.gov.co/pre-registro/</w:t>
        </w:r>
      </w:hyperlink>
      <w:r w:rsidRPr="00F30EB7">
        <w:rPr>
          <w:rFonts w:asciiTheme="minorHAnsi" w:eastAsia="Arial" w:hAnsiTheme="minorHAnsi" w:cstheme="minorHAnsi"/>
        </w:rPr>
        <w:t>). Este proceso puede ser realizado desde 72 horas hasta 1 hora antes del viaje.</w:t>
      </w:r>
    </w:p>
    <w:p w14:paraId="09328721" w14:textId="1552469F" w:rsidR="0043466E" w:rsidRPr="00F30EB7" w:rsidRDefault="0043466E" w:rsidP="00F30EB7">
      <w:pPr>
        <w:spacing w:line="276" w:lineRule="auto"/>
        <w:ind w:left="426"/>
        <w:jc w:val="both"/>
        <w:rPr>
          <w:rFonts w:asciiTheme="minorHAnsi" w:eastAsia="Arial" w:hAnsiTheme="minorHAnsi" w:cstheme="minorHAnsi"/>
        </w:rPr>
      </w:pPr>
    </w:p>
    <w:p w14:paraId="7276C01F" w14:textId="25A490C2" w:rsidR="0043466E" w:rsidRPr="00F30EB7" w:rsidRDefault="0043466E" w:rsidP="00F30EB7">
      <w:p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lastRenderedPageBreak/>
        <w:t xml:space="preserve">En caso de que no reciba el correo electrónico de confirmación del formulario, podrá verificar su registro ingresando al enlace </w:t>
      </w:r>
      <w:hyperlink r:id="rId97" w:history="1">
        <w:r w:rsidR="00DA1AD2"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iCs/>
        </w:rPr>
        <w:t>Continuar</w:t>
      </w:r>
      <w:r w:rsidRPr="00F30EB7">
        <w:rPr>
          <w:rFonts w:asciiTheme="minorHAnsi" w:eastAsia="Arial" w:hAnsiTheme="minorHAnsi" w:cstheme="minorHAnsi"/>
        </w:rPr>
        <w:t>”</w:t>
      </w:r>
    </w:p>
    <w:p w14:paraId="75C28263" w14:textId="5D8EC1DE" w:rsidR="00204D1A" w:rsidRPr="00F30EB7" w:rsidRDefault="00204D1A" w:rsidP="00F30EB7">
      <w:pPr>
        <w:spacing w:line="276" w:lineRule="auto"/>
        <w:ind w:left="426"/>
        <w:jc w:val="both"/>
        <w:rPr>
          <w:rFonts w:asciiTheme="minorHAnsi" w:eastAsia="Arial" w:hAnsiTheme="minorHAnsi" w:cstheme="minorHAnsi"/>
        </w:rPr>
      </w:pPr>
    </w:p>
    <w:p w14:paraId="48B041A2" w14:textId="2B4125D9" w:rsidR="00204D1A" w:rsidRPr="00F30EB7" w:rsidRDefault="00204D1A" w:rsidP="00F30EB7">
      <w:pPr>
        <w:spacing w:line="276" w:lineRule="auto"/>
        <w:ind w:left="426"/>
        <w:jc w:val="both"/>
        <w:rPr>
          <w:rFonts w:asciiTheme="minorHAnsi" w:eastAsia="Arial" w:hAnsiTheme="minorHAnsi" w:cstheme="minorHAnsi"/>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A97F4D4" w14:textId="2CC2D971" w:rsidR="00FD76DB" w:rsidRPr="00F30EB7" w:rsidRDefault="00FD76DB" w:rsidP="00F30EB7">
      <w:pPr>
        <w:spacing w:line="276" w:lineRule="auto"/>
        <w:rPr>
          <w:rFonts w:asciiTheme="minorHAnsi" w:eastAsia="Arial" w:hAnsiTheme="minorHAnsi" w:cstheme="minorHAnsi"/>
          <w:iCs/>
        </w:rPr>
      </w:pPr>
    </w:p>
    <w:p w14:paraId="423EDAE9" w14:textId="77777777" w:rsidR="00FD76DB" w:rsidRPr="00F30EB7" w:rsidRDefault="00FD76DB"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Los documentos reconocidos por la </w:t>
      </w:r>
      <w:r w:rsidRPr="00F30EB7">
        <w:rPr>
          <w:rFonts w:asciiTheme="minorHAnsi" w:hAnsiTheme="minorHAnsi" w:cstheme="minorHAnsi"/>
        </w:rPr>
        <w:t xml:space="preserve">Comunidad Andina de Naciones (CAN) </w:t>
      </w:r>
      <w:r w:rsidRPr="00F30EB7">
        <w:rPr>
          <w:rFonts w:asciiTheme="minorHAnsi" w:eastAsia="Arial" w:hAnsiTheme="minorHAnsi" w:cstheme="minorHAnsi"/>
        </w:rPr>
        <w:t>son:</w:t>
      </w:r>
    </w:p>
    <w:p w14:paraId="0061040D" w14:textId="77777777" w:rsidR="00FD76DB" w:rsidRPr="00F30EB7" w:rsidRDefault="00FD76DB" w:rsidP="00F30EB7">
      <w:pPr>
        <w:spacing w:line="276" w:lineRule="auto"/>
        <w:jc w:val="both"/>
        <w:rPr>
          <w:rFonts w:asciiTheme="minorHAnsi" w:eastAsia="Arial" w:hAnsiTheme="minorHAnsi" w:cstheme="minorHAnsi"/>
        </w:rPr>
      </w:pPr>
    </w:p>
    <w:tbl>
      <w:tblPr>
        <w:tblStyle w:val="Tablaconcuadrcula"/>
        <w:tblW w:w="0" w:type="auto"/>
        <w:jc w:val="center"/>
        <w:tblLook w:val="04A0" w:firstRow="1" w:lastRow="0" w:firstColumn="1" w:lastColumn="0" w:noHBand="0" w:noVBand="1"/>
      </w:tblPr>
      <w:tblGrid>
        <w:gridCol w:w="1555"/>
        <w:gridCol w:w="6662"/>
      </w:tblGrid>
      <w:tr w:rsidR="00FD76DB" w:rsidRPr="00F30EB7" w14:paraId="65CBAF1B" w14:textId="77777777" w:rsidTr="002A6811">
        <w:trPr>
          <w:jc w:val="center"/>
        </w:trPr>
        <w:tc>
          <w:tcPr>
            <w:tcW w:w="1555" w:type="dxa"/>
            <w:vMerge w:val="restart"/>
            <w:vAlign w:val="center"/>
          </w:tcPr>
          <w:p w14:paraId="24E50D50" w14:textId="77777777" w:rsidR="00FD76DB" w:rsidRPr="00F30EB7" w:rsidRDefault="00FD76DB"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Bolivia</w:t>
            </w:r>
          </w:p>
        </w:tc>
        <w:tc>
          <w:tcPr>
            <w:tcW w:w="6662" w:type="dxa"/>
            <w:vAlign w:val="bottom"/>
          </w:tcPr>
          <w:p w14:paraId="023C7E73"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w:t>
            </w:r>
          </w:p>
        </w:tc>
      </w:tr>
      <w:tr w:rsidR="00FD76DB" w:rsidRPr="00F30EB7" w14:paraId="5E56558A" w14:textId="77777777" w:rsidTr="002A6811">
        <w:trPr>
          <w:jc w:val="center"/>
        </w:trPr>
        <w:tc>
          <w:tcPr>
            <w:tcW w:w="1555" w:type="dxa"/>
            <w:vMerge/>
            <w:vAlign w:val="center"/>
          </w:tcPr>
          <w:p w14:paraId="52099AE4"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558805E0"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FD76DB" w:rsidRPr="00F30EB7" w14:paraId="1CFE4536" w14:textId="77777777" w:rsidTr="002A6811">
        <w:trPr>
          <w:jc w:val="center"/>
        </w:trPr>
        <w:tc>
          <w:tcPr>
            <w:tcW w:w="1555" w:type="dxa"/>
            <w:vMerge w:val="restart"/>
            <w:vAlign w:val="center"/>
          </w:tcPr>
          <w:p w14:paraId="311C6FF1" w14:textId="77777777" w:rsidR="00FD76DB" w:rsidRPr="00F30EB7" w:rsidRDefault="00FD76DB"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Colombia</w:t>
            </w:r>
          </w:p>
        </w:tc>
        <w:tc>
          <w:tcPr>
            <w:tcW w:w="6662" w:type="dxa"/>
            <w:vAlign w:val="bottom"/>
          </w:tcPr>
          <w:p w14:paraId="2AFF3E1A"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 xml:space="preserve">Pasaporte </w:t>
            </w:r>
          </w:p>
        </w:tc>
      </w:tr>
      <w:tr w:rsidR="00FD76DB" w:rsidRPr="00F30EB7" w14:paraId="11244DD4" w14:textId="77777777" w:rsidTr="002A6811">
        <w:trPr>
          <w:jc w:val="center"/>
        </w:trPr>
        <w:tc>
          <w:tcPr>
            <w:tcW w:w="1555" w:type="dxa"/>
            <w:vMerge/>
            <w:vAlign w:val="center"/>
          </w:tcPr>
          <w:p w14:paraId="61B1F352"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02D06E4E"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ciudadanía para mayores de 18 años</w:t>
            </w:r>
          </w:p>
        </w:tc>
      </w:tr>
      <w:tr w:rsidR="00FD76DB" w:rsidRPr="00F30EB7" w14:paraId="4C3DD484" w14:textId="77777777" w:rsidTr="002A6811">
        <w:trPr>
          <w:jc w:val="center"/>
        </w:trPr>
        <w:tc>
          <w:tcPr>
            <w:tcW w:w="1555" w:type="dxa"/>
            <w:vMerge/>
            <w:vAlign w:val="center"/>
          </w:tcPr>
          <w:p w14:paraId="38CA66EE"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47DB89AF"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Tarjeta de identidad para menores de 18 años y mayores de 7 años</w:t>
            </w:r>
          </w:p>
        </w:tc>
      </w:tr>
      <w:tr w:rsidR="00FD76DB" w:rsidRPr="00F30EB7" w14:paraId="5052FB33" w14:textId="77777777" w:rsidTr="002A6811">
        <w:trPr>
          <w:jc w:val="center"/>
        </w:trPr>
        <w:tc>
          <w:tcPr>
            <w:tcW w:w="1555" w:type="dxa"/>
            <w:vMerge/>
            <w:vAlign w:val="center"/>
          </w:tcPr>
          <w:p w14:paraId="7B0EB2E7"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7DF237C8"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Registro civil de nacimiento para menores de 7 años</w:t>
            </w:r>
          </w:p>
        </w:tc>
      </w:tr>
      <w:tr w:rsidR="00FD76DB" w:rsidRPr="00F30EB7" w14:paraId="3620FCA9" w14:textId="77777777" w:rsidTr="002A6811">
        <w:trPr>
          <w:jc w:val="center"/>
        </w:trPr>
        <w:tc>
          <w:tcPr>
            <w:tcW w:w="1555" w:type="dxa"/>
            <w:vMerge/>
            <w:vAlign w:val="center"/>
          </w:tcPr>
          <w:p w14:paraId="1A7BC3FF"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191AD9C4"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extranjería para extranjeros residentes</w:t>
            </w:r>
          </w:p>
        </w:tc>
      </w:tr>
      <w:tr w:rsidR="00FD76DB" w:rsidRPr="00F30EB7" w14:paraId="51B36AC6" w14:textId="77777777" w:rsidTr="002A6811">
        <w:trPr>
          <w:jc w:val="center"/>
        </w:trPr>
        <w:tc>
          <w:tcPr>
            <w:tcW w:w="1555" w:type="dxa"/>
            <w:vMerge w:val="restart"/>
            <w:vAlign w:val="center"/>
          </w:tcPr>
          <w:p w14:paraId="2A89ABAC" w14:textId="77777777" w:rsidR="00FD76DB" w:rsidRPr="00F30EB7" w:rsidRDefault="00FD76DB"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Ecuador</w:t>
            </w:r>
          </w:p>
        </w:tc>
        <w:tc>
          <w:tcPr>
            <w:tcW w:w="6662" w:type="dxa"/>
            <w:vAlign w:val="bottom"/>
          </w:tcPr>
          <w:p w14:paraId="7E8BBBE0"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ciudadanía</w:t>
            </w:r>
          </w:p>
        </w:tc>
      </w:tr>
      <w:tr w:rsidR="00FD76DB" w:rsidRPr="00F30EB7" w14:paraId="555F33A2" w14:textId="77777777" w:rsidTr="002A6811">
        <w:trPr>
          <w:jc w:val="center"/>
        </w:trPr>
        <w:tc>
          <w:tcPr>
            <w:tcW w:w="1555" w:type="dxa"/>
            <w:vMerge/>
            <w:vAlign w:val="center"/>
          </w:tcPr>
          <w:p w14:paraId="6B140512"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7A1366E4"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FD76DB" w:rsidRPr="00F30EB7" w14:paraId="47FF740C" w14:textId="77777777" w:rsidTr="002A6811">
        <w:trPr>
          <w:jc w:val="center"/>
        </w:trPr>
        <w:tc>
          <w:tcPr>
            <w:tcW w:w="1555" w:type="dxa"/>
            <w:vMerge/>
            <w:vAlign w:val="center"/>
          </w:tcPr>
          <w:p w14:paraId="404CC2F7" w14:textId="77777777" w:rsidR="00FD76DB" w:rsidRPr="00F30EB7" w:rsidRDefault="00FD76DB" w:rsidP="00F30EB7">
            <w:pPr>
              <w:spacing w:line="276" w:lineRule="auto"/>
              <w:jc w:val="center"/>
              <w:rPr>
                <w:rFonts w:asciiTheme="minorHAnsi" w:eastAsia="Arial" w:hAnsiTheme="minorHAnsi" w:cstheme="minorHAnsi"/>
                <w:b/>
              </w:rPr>
            </w:pPr>
          </w:p>
        </w:tc>
        <w:tc>
          <w:tcPr>
            <w:tcW w:w="6662" w:type="dxa"/>
            <w:vAlign w:val="bottom"/>
          </w:tcPr>
          <w:p w14:paraId="5BE053E6"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 para extranjeros.</w:t>
            </w:r>
          </w:p>
        </w:tc>
      </w:tr>
      <w:tr w:rsidR="00FD76DB" w:rsidRPr="00F30EB7" w14:paraId="0C2E51D1" w14:textId="77777777" w:rsidTr="002A6811">
        <w:trPr>
          <w:jc w:val="center"/>
        </w:trPr>
        <w:tc>
          <w:tcPr>
            <w:tcW w:w="1555" w:type="dxa"/>
            <w:vMerge w:val="restart"/>
            <w:vAlign w:val="center"/>
          </w:tcPr>
          <w:p w14:paraId="2E13D3DE" w14:textId="77777777" w:rsidR="00FD76DB" w:rsidRPr="00F30EB7" w:rsidRDefault="00FD76DB"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Perú</w:t>
            </w:r>
          </w:p>
        </w:tc>
        <w:tc>
          <w:tcPr>
            <w:tcW w:w="6662" w:type="dxa"/>
            <w:vAlign w:val="bottom"/>
          </w:tcPr>
          <w:p w14:paraId="49B3A784"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FD76DB" w:rsidRPr="00F30EB7" w14:paraId="6B5D5126" w14:textId="77777777" w:rsidTr="002A6811">
        <w:trPr>
          <w:jc w:val="center"/>
        </w:trPr>
        <w:tc>
          <w:tcPr>
            <w:tcW w:w="1555" w:type="dxa"/>
            <w:vMerge/>
          </w:tcPr>
          <w:p w14:paraId="680570C0" w14:textId="77777777" w:rsidR="00FD76DB" w:rsidRPr="00F30EB7" w:rsidRDefault="00FD76DB" w:rsidP="00F30EB7">
            <w:pPr>
              <w:spacing w:line="276" w:lineRule="auto"/>
              <w:jc w:val="both"/>
              <w:rPr>
                <w:rFonts w:asciiTheme="minorHAnsi" w:eastAsia="Arial" w:hAnsiTheme="minorHAnsi" w:cstheme="minorHAnsi"/>
              </w:rPr>
            </w:pPr>
          </w:p>
        </w:tc>
        <w:tc>
          <w:tcPr>
            <w:tcW w:w="6662" w:type="dxa"/>
            <w:vAlign w:val="bottom"/>
          </w:tcPr>
          <w:p w14:paraId="33C36DF0"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Documento nacional de identidad</w:t>
            </w:r>
          </w:p>
        </w:tc>
      </w:tr>
      <w:tr w:rsidR="00FD76DB" w:rsidRPr="00F30EB7" w14:paraId="5AA8823C" w14:textId="77777777" w:rsidTr="002A6811">
        <w:trPr>
          <w:jc w:val="center"/>
        </w:trPr>
        <w:tc>
          <w:tcPr>
            <w:tcW w:w="1555" w:type="dxa"/>
            <w:vMerge/>
          </w:tcPr>
          <w:p w14:paraId="75FF0B26" w14:textId="77777777" w:rsidR="00FD76DB" w:rsidRPr="00F30EB7" w:rsidRDefault="00FD76DB" w:rsidP="00F30EB7">
            <w:pPr>
              <w:spacing w:line="276" w:lineRule="auto"/>
              <w:jc w:val="both"/>
              <w:rPr>
                <w:rFonts w:asciiTheme="minorHAnsi" w:eastAsia="Arial" w:hAnsiTheme="minorHAnsi" w:cstheme="minorHAnsi"/>
              </w:rPr>
            </w:pPr>
          </w:p>
        </w:tc>
        <w:tc>
          <w:tcPr>
            <w:tcW w:w="6662" w:type="dxa"/>
            <w:vAlign w:val="bottom"/>
          </w:tcPr>
          <w:p w14:paraId="545BA3D2" w14:textId="77777777" w:rsidR="00FD76DB" w:rsidRPr="00F30EB7" w:rsidRDefault="00FD76DB"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Carné de extranjería</w:t>
            </w:r>
          </w:p>
        </w:tc>
      </w:tr>
    </w:tbl>
    <w:p w14:paraId="0D991490" w14:textId="77777777" w:rsidR="00FD76DB" w:rsidRPr="00F30EB7" w:rsidRDefault="00FD76DB" w:rsidP="00F30EB7">
      <w:pPr>
        <w:spacing w:line="276" w:lineRule="auto"/>
        <w:jc w:val="both"/>
        <w:rPr>
          <w:rFonts w:asciiTheme="minorHAnsi" w:eastAsia="Arial" w:hAnsiTheme="minorHAnsi" w:cstheme="minorHAnsi"/>
        </w:rPr>
      </w:pPr>
    </w:p>
    <w:p w14:paraId="44B686D8" w14:textId="77777777" w:rsidR="00FD76DB" w:rsidRPr="00F30EB7" w:rsidRDefault="00FD76DB" w:rsidP="00F30EB7">
      <w:pPr>
        <w:spacing w:line="276" w:lineRule="auto"/>
        <w:jc w:val="both"/>
        <w:rPr>
          <w:rFonts w:asciiTheme="minorHAnsi" w:eastAsia="Arial" w:hAnsiTheme="minorHAnsi" w:cstheme="minorHAnsi"/>
        </w:rPr>
      </w:pPr>
    </w:p>
    <w:p w14:paraId="295FDE98" w14:textId="77777777" w:rsidR="00FD76DB" w:rsidRPr="00F30EB7" w:rsidRDefault="00FD76DB" w:rsidP="00F30EB7">
      <w:pPr>
        <w:numPr>
          <w:ilvl w:val="0"/>
          <w:numId w:val="18"/>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Los documentos reconocidos por </w:t>
      </w:r>
      <w:r w:rsidRPr="00F30EB7">
        <w:rPr>
          <w:rFonts w:asciiTheme="minorHAnsi" w:hAnsiTheme="minorHAnsi" w:cstheme="minorHAnsi"/>
        </w:rPr>
        <w:t xml:space="preserve">el Mercado Común del Sur (Mercosur) </w:t>
      </w:r>
      <w:r w:rsidRPr="00F30EB7">
        <w:rPr>
          <w:rFonts w:asciiTheme="minorHAnsi" w:eastAsia="Arial" w:hAnsiTheme="minorHAnsi" w:cstheme="minorHAnsi"/>
        </w:rPr>
        <w:t>son:</w:t>
      </w:r>
    </w:p>
    <w:p w14:paraId="5DEB23B1" w14:textId="77777777" w:rsidR="00FD76DB" w:rsidRPr="00F30EB7" w:rsidRDefault="00FD76DB" w:rsidP="00F30EB7">
      <w:pPr>
        <w:spacing w:line="276" w:lineRule="auto"/>
        <w:jc w:val="both"/>
        <w:rPr>
          <w:rFonts w:asciiTheme="minorHAnsi" w:eastAsia="Arial" w:hAnsiTheme="minorHAnsi" w:cstheme="minorHAnsi"/>
        </w:rPr>
      </w:pPr>
    </w:p>
    <w:tbl>
      <w:tblPr>
        <w:tblStyle w:val="Tablaconcuadrcula"/>
        <w:tblW w:w="0" w:type="auto"/>
        <w:jc w:val="center"/>
        <w:tblLook w:val="04A0" w:firstRow="1" w:lastRow="0" w:firstColumn="1" w:lastColumn="0" w:noHBand="0" w:noVBand="1"/>
      </w:tblPr>
      <w:tblGrid>
        <w:gridCol w:w="1555"/>
        <w:gridCol w:w="6662"/>
      </w:tblGrid>
      <w:tr w:rsidR="00FD76DB" w:rsidRPr="002A6811" w14:paraId="2BF27730" w14:textId="77777777" w:rsidTr="002A6811">
        <w:trPr>
          <w:jc w:val="center"/>
        </w:trPr>
        <w:tc>
          <w:tcPr>
            <w:tcW w:w="1555" w:type="dxa"/>
            <w:vMerge w:val="restart"/>
            <w:vAlign w:val="center"/>
          </w:tcPr>
          <w:p w14:paraId="20C5192A"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Argentina</w:t>
            </w:r>
          </w:p>
        </w:tc>
        <w:tc>
          <w:tcPr>
            <w:tcW w:w="6662" w:type="dxa"/>
            <w:vAlign w:val="bottom"/>
          </w:tcPr>
          <w:p w14:paraId="44632E42" w14:textId="77777777" w:rsidR="00FD76DB" w:rsidRPr="002A6811" w:rsidRDefault="00FD76DB" w:rsidP="00F30EB7">
            <w:pPr>
              <w:tabs>
                <w:tab w:val="left" w:pos="910"/>
              </w:tabs>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Documento nacional de identidad (para nacionales y extranjeros residentes).</w:t>
            </w:r>
          </w:p>
        </w:tc>
      </w:tr>
      <w:tr w:rsidR="00FD76DB" w:rsidRPr="002A6811" w14:paraId="7211DFCE" w14:textId="77777777" w:rsidTr="002A6811">
        <w:trPr>
          <w:jc w:val="center"/>
        </w:trPr>
        <w:tc>
          <w:tcPr>
            <w:tcW w:w="1555" w:type="dxa"/>
            <w:vMerge/>
            <w:vAlign w:val="center"/>
          </w:tcPr>
          <w:p w14:paraId="0FD344C8"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702660D"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4ED4EE9B" w14:textId="77777777" w:rsidTr="002A6811">
        <w:trPr>
          <w:jc w:val="center"/>
        </w:trPr>
        <w:tc>
          <w:tcPr>
            <w:tcW w:w="1555" w:type="dxa"/>
            <w:vMerge w:val="restart"/>
            <w:vAlign w:val="center"/>
          </w:tcPr>
          <w:p w14:paraId="32C3CEEF"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Bolivia</w:t>
            </w:r>
          </w:p>
        </w:tc>
        <w:tc>
          <w:tcPr>
            <w:tcW w:w="6662" w:type="dxa"/>
            <w:vAlign w:val="bottom"/>
          </w:tcPr>
          <w:p w14:paraId="1CE66C49"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nacionales.</w:t>
            </w:r>
          </w:p>
        </w:tc>
      </w:tr>
      <w:tr w:rsidR="00FD76DB" w:rsidRPr="002A6811" w14:paraId="45A2EB1F" w14:textId="77777777" w:rsidTr="002A6811">
        <w:trPr>
          <w:jc w:val="center"/>
        </w:trPr>
        <w:tc>
          <w:tcPr>
            <w:tcW w:w="1555" w:type="dxa"/>
            <w:vMerge/>
            <w:vAlign w:val="center"/>
          </w:tcPr>
          <w:p w14:paraId="59D29217"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7E3B57C4"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extranjeros.</w:t>
            </w:r>
          </w:p>
        </w:tc>
      </w:tr>
      <w:tr w:rsidR="00FD76DB" w:rsidRPr="002A6811" w14:paraId="172BE029" w14:textId="77777777" w:rsidTr="002A6811">
        <w:trPr>
          <w:jc w:val="center"/>
        </w:trPr>
        <w:tc>
          <w:tcPr>
            <w:tcW w:w="1555" w:type="dxa"/>
            <w:vMerge/>
            <w:vAlign w:val="center"/>
          </w:tcPr>
          <w:p w14:paraId="1622D3EA"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51286EB4"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10171FCD" w14:textId="77777777" w:rsidTr="002A6811">
        <w:trPr>
          <w:jc w:val="center"/>
        </w:trPr>
        <w:tc>
          <w:tcPr>
            <w:tcW w:w="1555" w:type="dxa"/>
            <w:vMerge w:val="restart"/>
            <w:vAlign w:val="center"/>
          </w:tcPr>
          <w:p w14:paraId="09434689"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Brasil</w:t>
            </w:r>
          </w:p>
        </w:tc>
        <w:tc>
          <w:tcPr>
            <w:tcW w:w="6662" w:type="dxa"/>
            <w:vAlign w:val="bottom"/>
          </w:tcPr>
          <w:p w14:paraId="74F5ADBD"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Registro de identidad civil</w:t>
            </w:r>
          </w:p>
        </w:tc>
      </w:tr>
      <w:tr w:rsidR="00FD76DB" w:rsidRPr="002A6811" w14:paraId="0D9B220E" w14:textId="77777777" w:rsidTr="002A6811">
        <w:trPr>
          <w:jc w:val="center"/>
        </w:trPr>
        <w:tc>
          <w:tcPr>
            <w:tcW w:w="1555" w:type="dxa"/>
            <w:vMerge/>
            <w:vAlign w:val="center"/>
          </w:tcPr>
          <w:p w14:paraId="622BC3ED"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44084DBD"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expedida por cada Unidad de la Federación con validez nacional.</w:t>
            </w:r>
          </w:p>
        </w:tc>
      </w:tr>
      <w:tr w:rsidR="00FD76DB" w:rsidRPr="002A6811" w14:paraId="204A8DC6" w14:textId="77777777" w:rsidTr="002A6811">
        <w:trPr>
          <w:jc w:val="center"/>
        </w:trPr>
        <w:tc>
          <w:tcPr>
            <w:tcW w:w="1555" w:type="dxa"/>
            <w:vMerge/>
            <w:vAlign w:val="center"/>
          </w:tcPr>
          <w:p w14:paraId="13763720"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92D7767"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de extranjero.</w:t>
            </w:r>
          </w:p>
        </w:tc>
      </w:tr>
      <w:tr w:rsidR="00FD76DB" w:rsidRPr="002A6811" w14:paraId="6C372AA3" w14:textId="77777777" w:rsidTr="002A6811">
        <w:trPr>
          <w:jc w:val="center"/>
        </w:trPr>
        <w:tc>
          <w:tcPr>
            <w:tcW w:w="1555" w:type="dxa"/>
            <w:vMerge/>
            <w:vAlign w:val="center"/>
          </w:tcPr>
          <w:p w14:paraId="672DB939"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6027A6CF"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3C2AA60D" w14:textId="77777777" w:rsidTr="002A6811">
        <w:trPr>
          <w:jc w:val="center"/>
        </w:trPr>
        <w:tc>
          <w:tcPr>
            <w:tcW w:w="1555" w:type="dxa"/>
            <w:vMerge w:val="restart"/>
            <w:vAlign w:val="center"/>
          </w:tcPr>
          <w:p w14:paraId="1B6BAE72"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Chile</w:t>
            </w:r>
          </w:p>
        </w:tc>
        <w:tc>
          <w:tcPr>
            <w:tcW w:w="6662" w:type="dxa"/>
            <w:vAlign w:val="bottom"/>
          </w:tcPr>
          <w:p w14:paraId="0D100F61"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nacionales y extranjeros).</w:t>
            </w:r>
          </w:p>
        </w:tc>
      </w:tr>
      <w:tr w:rsidR="00FD76DB" w:rsidRPr="002A6811" w14:paraId="1AAA3805" w14:textId="77777777" w:rsidTr="002A6811">
        <w:trPr>
          <w:jc w:val="center"/>
        </w:trPr>
        <w:tc>
          <w:tcPr>
            <w:tcW w:w="1555" w:type="dxa"/>
            <w:vMerge/>
            <w:vAlign w:val="center"/>
          </w:tcPr>
          <w:p w14:paraId="4B3101D6"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22042AA"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53610D31" w14:textId="77777777" w:rsidTr="002A6811">
        <w:trPr>
          <w:jc w:val="center"/>
        </w:trPr>
        <w:tc>
          <w:tcPr>
            <w:tcW w:w="1555" w:type="dxa"/>
            <w:vMerge w:val="restart"/>
            <w:vAlign w:val="center"/>
          </w:tcPr>
          <w:p w14:paraId="0F33DD81"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Colombia</w:t>
            </w:r>
          </w:p>
        </w:tc>
        <w:tc>
          <w:tcPr>
            <w:tcW w:w="6662" w:type="dxa"/>
            <w:vAlign w:val="bottom"/>
          </w:tcPr>
          <w:p w14:paraId="53C54E7E"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ciudadanía.</w:t>
            </w:r>
          </w:p>
        </w:tc>
      </w:tr>
      <w:tr w:rsidR="00FD76DB" w:rsidRPr="002A6811" w14:paraId="6AA5BFB3" w14:textId="77777777" w:rsidTr="002A6811">
        <w:trPr>
          <w:jc w:val="center"/>
        </w:trPr>
        <w:tc>
          <w:tcPr>
            <w:tcW w:w="1555" w:type="dxa"/>
            <w:vMerge/>
            <w:vAlign w:val="center"/>
          </w:tcPr>
          <w:p w14:paraId="4D43ED56"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41F4E298"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Tarjeta de identidad.</w:t>
            </w:r>
          </w:p>
        </w:tc>
      </w:tr>
      <w:tr w:rsidR="00FD76DB" w:rsidRPr="002A6811" w14:paraId="1366078B" w14:textId="77777777" w:rsidTr="002A6811">
        <w:trPr>
          <w:jc w:val="center"/>
        </w:trPr>
        <w:tc>
          <w:tcPr>
            <w:tcW w:w="1555" w:type="dxa"/>
            <w:vMerge/>
            <w:vAlign w:val="center"/>
          </w:tcPr>
          <w:p w14:paraId="73B8381A"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7D4D23DE"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extranjería.</w:t>
            </w:r>
          </w:p>
        </w:tc>
      </w:tr>
      <w:tr w:rsidR="00FD76DB" w:rsidRPr="002A6811" w14:paraId="2162C062" w14:textId="77777777" w:rsidTr="002A6811">
        <w:trPr>
          <w:jc w:val="center"/>
        </w:trPr>
        <w:tc>
          <w:tcPr>
            <w:tcW w:w="1555" w:type="dxa"/>
            <w:vMerge/>
            <w:vAlign w:val="center"/>
          </w:tcPr>
          <w:p w14:paraId="4C3C17C4"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868A3DA"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46B71B89" w14:textId="77777777" w:rsidTr="002A6811">
        <w:trPr>
          <w:jc w:val="center"/>
        </w:trPr>
        <w:tc>
          <w:tcPr>
            <w:tcW w:w="1555" w:type="dxa"/>
            <w:vMerge w:val="restart"/>
            <w:vAlign w:val="center"/>
          </w:tcPr>
          <w:p w14:paraId="647B2F70"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Ecuador</w:t>
            </w:r>
          </w:p>
        </w:tc>
        <w:tc>
          <w:tcPr>
            <w:tcW w:w="6662" w:type="dxa"/>
            <w:vAlign w:val="bottom"/>
          </w:tcPr>
          <w:p w14:paraId="64D7D299"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ciudadanía.</w:t>
            </w:r>
          </w:p>
        </w:tc>
      </w:tr>
      <w:tr w:rsidR="00FD76DB" w:rsidRPr="002A6811" w14:paraId="669F3E15" w14:textId="77777777" w:rsidTr="002A6811">
        <w:trPr>
          <w:jc w:val="center"/>
        </w:trPr>
        <w:tc>
          <w:tcPr>
            <w:tcW w:w="1555" w:type="dxa"/>
            <w:vMerge/>
            <w:vAlign w:val="center"/>
          </w:tcPr>
          <w:p w14:paraId="79A83C72"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4623CDE9"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extranjeros).</w:t>
            </w:r>
          </w:p>
        </w:tc>
      </w:tr>
      <w:tr w:rsidR="00FD76DB" w:rsidRPr="002A6811" w14:paraId="56E8D0A5" w14:textId="77777777" w:rsidTr="002A6811">
        <w:trPr>
          <w:jc w:val="center"/>
        </w:trPr>
        <w:tc>
          <w:tcPr>
            <w:tcW w:w="1555" w:type="dxa"/>
            <w:vMerge/>
            <w:vAlign w:val="center"/>
          </w:tcPr>
          <w:p w14:paraId="061D8EB0"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6F7AE5C"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2D66CA98" w14:textId="77777777" w:rsidTr="002A6811">
        <w:trPr>
          <w:jc w:val="center"/>
        </w:trPr>
        <w:tc>
          <w:tcPr>
            <w:tcW w:w="1555" w:type="dxa"/>
            <w:vMerge w:val="restart"/>
            <w:vAlign w:val="center"/>
          </w:tcPr>
          <w:p w14:paraId="3C991FE2"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Paraguay</w:t>
            </w:r>
          </w:p>
        </w:tc>
        <w:tc>
          <w:tcPr>
            <w:tcW w:w="6662" w:type="dxa"/>
            <w:vAlign w:val="bottom"/>
          </w:tcPr>
          <w:p w14:paraId="5969080D"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nacionales y extranjeros).</w:t>
            </w:r>
          </w:p>
        </w:tc>
      </w:tr>
      <w:tr w:rsidR="00FD76DB" w:rsidRPr="002A6811" w14:paraId="52935E06" w14:textId="77777777" w:rsidTr="002A6811">
        <w:trPr>
          <w:jc w:val="center"/>
        </w:trPr>
        <w:tc>
          <w:tcPr>
            <w:tcW w:w="1555" w:type="dxa"/>
            <w:vMerge/>
            <w:vAlign w:val="center"/>
          </w:tcPr>
          <w:p w14:paraId="5B76E3F6"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7B143DCA"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52C12BA6" w14:textId="77777777" w:rsidTr="002A6811">
        <w:trPr>
          <w:jc w:val="center"/>
        </w:trPr>
        <w:tc>
          <w:tcPr>
            <w:tcW w:w="1555" w:type="dxa"/>
            <w:vMerge w:val="restart"/>
            <w:vAlign w:val="center"/>
          </w:tcPr>
          <w:p w14:paraId="7A8AFEE4"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lastRenderedPageBreak/>
              <w:t>Perú</w:t>
            </w:r>
          </w:p>
        </w:tc>
        <w:tc>
          <w:tcPr>
            <w:tcW w:w="6662" w:type="dxa"/>
            <w:vAlign w:val="bottom"/>
          </w:tcPr>
          <w:p w14:paraId="4161748D"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Documento nacional de identidad.</w:t>
            </w:r>
          </w:p>
        </w:tc>
      </w:tr>
      <w:tr w:rsidR="00FD76DB" w:rsidRPr="002A6811" w14:paraId="587BF8FA" w14:textId="77777777" w:rsidTr="002A6811">
        <w:trPr>
          <w:jc w:val="center"/>
        </w:trPr>
        <w:tc>
          <w:tcPr>
            <w:tcW w:w="1555" w:type="dxa"/>
            <w:vMerge/>
            <w:vAlign w:val="center"/>
          </w:tcPr>
          <w:p w14:paraId="57B464C2"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3E8A3E11"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Carné de extranjería.</w:t>
            </w:r>
          </w:p>
        </w:tc>
      </w:tr>
      <w:tr w:rsidR="00FD76DB" w:rsidRPr="002A6811" w14:paraId="52DA2AC2" w14:textId="77777777" w:rsidTr="002A6811">
        <w:trPr>
          <w:jc w:val="center"/>
        </w:trPr>
        <w:tc>
          <w:tcPr>
            <w:tcW w:w="1555" w:type="dxa"/>
            <w:vMerge/>
            <w:vAlign w:val="center"/>
          </w:tcPr>
          <w:p w14:paraId="270B70C1" w14:textId="77777777" w:rsidR="00FD76DB" w:rsidRPr="002A6811" w:rsidRDefault="00FD76DB" w:rsidP="00F30EB7">
            <w:pPr>
              <w:spacing w:line="276" w:lineRule="auto"/>
              <w:jc w:val="center"/>
              <w:rPr>
                <w:rFonts w:asciiTheme="minorHAnsi" w:eastAsia="Arial" w:hAnsiTheme="minorHAnsi" w:cstheme="minorHAnsi"/>
                <w:b/>
              </w:rPr>
            </w:pPr>
          </w:p>
        </w:tc>
        <w:tc>
          <w:tcPr>
            <w:tcW w:w="6662" w:type="dxa"/>
            <w:vAlign w:val="bottom"/>
          </w:tcPr>
          <w:p w14:paraId="7CF15F19"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Pasaporte.</w:t>
            </w:r>
          </w:p>
        </w:tc>
      </w:tr>
      <w:tr w:rsidR="00FD76DB" w:rsidRPr="002A6811" w14:paraId="6910993F" w14:textId="77777777" w:rsidTr="002A6811">
        <w:trPr>
          <w:jc w:val="center"/>
        </w:trPr>
        <w:tc>
          <w:tcPr>
            <w:tcW w:w="1555" w:type="dxa"/>
            <w:vMerge w:val="restart"/>
            <w:vAlign w:val="center"/>
          </w:tcPr>
          <w:p w14:paraId="16A724E1" w14:textId="77777777" w:rsidR="00FD76DB" w:rsidRPr="002A6811" w:rsidRDefault="00FD76DB" w:rsidP="00F30EB7">
            <w:pPr>
              <w:spacing w:line="276" w:lineRule="auto"/>
              <w:jc w:val="center"/>
              <w:rPr>
                <w:rFonts w:asciiTheme="minorHAnsi" w:hAnsiTheme="minorHAnsi" w:cstheme="minorHAnsi"/>
                <w:b/>
                <w:color w:val="000000"/>
              </w:rPr>
            </w:pPr>
            <w:r w:rsidRPr="002A6811">
              <w:rPr>
                <w:rFonts w:asciiTheme="minorHAnsi" w:hAnsiTheme="minorHAnsi" w:cstheme="minorHAnsi"/>
                <w:b/>
                <w:color w:val="000000"/>
              </w:rPr>
              <w:t>Uruguay</w:t>
            </w:r>
          </w:p>
        </w:tc>
        <w:tc>
          <w:tcPr>
            <w:tcW w:w="6662" w:type="dxa"/>
            <w:vAlign w:val="bottom"/>
          </w:tcPr>
          <w:p w14:paraId="253E7B65" w14:textId="77777777" w:rsidR="00FD76DB" w:rsidRPr="002A6811" w:rsidRDefault="00FD76DB" w:rsidP="00F30EB7">
            <w:pPr>
              <w:spacing w:line="276" w:lineRule="auto"/>
              <w:ind w:left="146" w:right="135"/>
              <w:jc w:val="both"/>
              <w:rPr>
                <w:rFonts w:asciiTheme="minorHAnsi" w:eastAsia="Arial" w:hAnsiTheme="minorHAnsi" w:cstheme="minorHAnsi"/>
              </w:rPr>
            </w:pPr>
            <w:r w:rsidRPr="002A6811">
              <w:rPr>
                <w:rFonts w:asciiTheme="minorHAnsi" w:hAnsiTheme="minorHAnsi" w:cstheme="minorHAnsi"/>
                <w:color w:val="000000"/>
              </w:rPr>
              <w:t>Cédula de identidad (para nacionales y extranjeros).</w:t>
            </w:r>
          </w:p>
        </w:tc>
      </w:tr>
      <w:tr w:rsidR="00FD76DB" w:rsidRPr="002A6811" w14:paraId="05DE63C9" w14:textId="77777777" w:rsidTr="002A6811">
        <w:trPr>
          <w:jc w:val="center"/>
        </w:trPr>
        <w:tc>
          <w:tcPr>
            <w:tcW w:w="1555" w:type="dxa"/>
            <w:vMerge/>
          </w:tcPr>
          <w:p w14:paraId="3CD3F1A2" w14:textId="77777777" w:rsidR="00FD76DB" w:rsidRPr="002A6811" w:rsidRDefault="00FD76DB" w:rsidP="00F30EB7">
            <w:pPr>
              <w:spacing w:line="276" w:lineRule="auto"/>
              <w:jc w:val="both"/>
              <w:rPr>
                <w:rFonts w:asciiTheme="minorHAnsi" w:eastAsia="Arial" w:hAnsiTheme="minorHAnsi" w:cstheme="minorHAnsi"/>
              </w:rPr>
            </w:pPr>
          </w:p>
        </w:tc>
        <w:tc>
          <w:tcPr>
            <w:tcW w:w="6662" w:type="dxa"/>
            <w:vAlign w:val="bottom"/>
          </w:tcPr>
          <w:p w14:paraId="29E9B556" w14:textId="77777777" w:rsidR="00FD76DB" w:rsidRPr="002A6811" w:rsidRDefault="00FD76DB" w:rsidP="00F30EB7">
            <w:pPr>
              <w:spacing w:line="276" w:lineRule="auto"/>
              <w:ind w:left="146" w:right="135"/>
              <w:jc w:val="both"/>
              <w:rPr>
                <w:rFonts w:asciiTheme="minorHAnsi" w:hAnsiTheme="minorHAnsi" w:cstheme="minorHAnsi"/>
                <w:color w:val="000000"/>
              </w:rPr>
            </w:pPr>
            <w:r w:rsidRPr="002A6811">
              <w:rPr>
                <w:rFonts w:asciiTheme="minorHAnsi" w:hAnsiTheme="minorHAnsi" w:cstheme="minorHAnsi"/>
                <w:color w:val="000000"/>
              </w:rPr>
              <w:t>Pasaporte.</w:t>
            </w:r>
          </w:p>
        </w:tc>
      </w:tr>
    </w:tbl>
    <w:p w14:paraId="4A1C7EF2" w14:textId="77777777" w:rsidR="00FD76DB" w:rsidRPr="00F30EB7" w:rsidRDefault="00FD76DB" w:rsidP="00F30EB7">
      <w:pPr>
        <w:spacing w:line="276" w:lineRule="auto"/>
        <w:rPr>
          <w:rFonts w:asciiTheme="minorHAnsi" w:eastAsia="Arial" w:hAnsiTheme="minorHAnsi" w:cstheme="minorHAnsi"/>
          <w:iCs/>
        </w:rPr>
      </w:pPr>
    </w:p>
    <w:p w14:paraId="53D3A949" w14:textId="2CD8FB38" w:rsidR="00A039A2" w:rsidRPr="00F30EB7" w:rsidRDefault="00A039A2" w:rsidP="00F30EB7">
      <w:pPr>
        <w:spacing w:line="276" w:lineRule="auto"/>
        <w:jc w:val="both"/>
        <w:rPr>
          <w:rFonts w:asciiTheme="minorHAnsi" w:hAnsiTheme="minorHAnsi" w:cstheme="minorHAnsi"/>
        </w:rPr>
      </w:pPr>
      <w:r w:rsidRPr="00F30EB7">
        <w:rPr>
          <w:rFonts w:asciiTheme="minorHAnsi" w:hAnsiTheme="minorHAnsi" w:cstheme="minorHAnsi"/>
        </w:rPr>
        <w:t xml:space="preserve">Para el caso de los nacionales de la </w:t>
      </w:r>
      <w:r w:rsidRPr="00F30EB7">
        <w:rPr>
          <w:rFonts w:asciiTheme="minorHAnsi" w:hAnsiTheme="minorHAnsi" w:cstheme="minorHAnsi"/>
          <w:b/>
          <w:bCs/>
        </w:rPr>
        <w:t>República Bolivariana de Venezuela</w:t>
      </w:r>
      <w:r w:rsidRPr="00F30EB7">
        <w:rPr>
          <w:rFonts w:asciiTheme="minorHAnsi" w:hAnsiTheme="minorHAnsi" w:cstheme="minorHAnsi"/>
        </w:rPr>
        <w:t>, la TAM sólo se les expedirá cuando presenten alguno de los siguientes documentos:</w:t>
      </w:r>
    </w:p>
    <w:p w14:paraId="7A123965" w14:textId="77777777" w:rsidR="00A039A2" w:rsidRPr="00F30EB7" w:rsidRDefault="00A039A2" w:rsidP="00F30EB7">
      <w:pPr>
        <w:spacing w:line="276" w:lineRule="auto"/>
        <w:jc w:val="both"/>
        <w:rPr>
          <w:rFonts w:asciiTheme="minorHAnsi" w:hAnsiTheme="minorHAnsi" w:cstheme="minorHAnsi"/>
        </w:rPr>
      </w:pPr>
      <w:r w:rsidRPr="00F30EB7">
        <w:rPr>
          <w:rFonts w:asciiTheme="minorHAnsi" w:hAnsiTheme="minorHAnsi" w:cstheme="minorHAnsi"/>
        </w:rPr>
        <w:t xml:space="preserve"> </w:t>
      </w:r>
    </w:p>
    <w:p w14:paraId="2830DCC4" w14:textId="1FF2EE7E" w:rsidR="00A039A2" w:rsidRPr="00F30EB7" w:rsidRDefault="00A039A2"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 xml:space="preserve">Cédula de extranjería </w:t>
      </w:r>
      <w:r w:rsidR="00082BDD" w:rsidRPr="00F30EB7">
        <w:rPr>
          <w:rFonts w:asciiTheme="minorHAnsi" w:hAnsiTheme="minorHAnsi" w:cstheme="minorHAnsi"/>
        </w:rPr>
        <w:t xml:space="preserve">o el documento de identidad </w:t>
      </w:r>
      <w:r w:rsidRPr="00F30EB7">
        <w:rPr>
          <w:rFonts w:asciiTheme="minorHAnsi" w:hAnsiTheme="minorHAnsi" w:cstheme="minorHAnsi"/>
        </w:rPr>
        <w:t xml:space="preserve">donde se acredite que es residente permanente de uno de los países CAN o </w:t>
      </w:r>
      <w:r w:rsidR="0089421C" w:rsidRPr="00F30EB7">
        <w:rPr>
          <w:rFonts w:asciiTheme="minorHAnsi" w:hAnsiTheme="minorHAnsi" w:cstheme="minorHAnsi"/>
        </w:rPr>
        <w:t xml:space="preserve">Mercosur </w:t>
      </w:r>
      <w:r w:rsidRPr="00F30EB7">
        <w:rPr>
          <w:rFonts w:asciiTheme="minorHAnsi" w:hAnsiTheme="minorHAnsi" w:cstheme="minorHAnsi"/>
        </w:rPr>
        <w:t xml:space="preserve">(de acuerdo con las regulaciones de cada </w:t>
      </w:r>
      <w:r w:rsidR="0089421C" w:rsidRPr="00F30EB7">
        <w:rPr>
          <w:rFonts w:asciiTheme="minorHAnsi" w:hAnsiTheme="minorHAnsi" w:cstheme="minorHAnsi"/>
        </w:rPr>
        <w:t>Estado</w:t>
      </w:r>
      <w:r w:rsidRPr="00F30EB7">
        <w:rPr>
          <w:rFonts w:asciiTheme="minorHAnsi" w:hAnsiTheme="minorHAnsi" w:cstheme="minorHAnsi"/>
        </w:rPr>
        <w:t>)</w:t>
      </w:r>
    </w:p>
    <w:p w14:paraId="004E0392" w14:textId="45A1068C" w:rsidR="00A039A2" w:rsidRPr="00F30EB7" w:rsidRDefault="00A039A2"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 xml:space="preserve">Permiso </w:t>
      </w:r>
      <w:r w:rsidR="00E37072" w:rsidRPr="00F30EB7">
        <w:rPr>
          <w:rFonts w:asciiTheme="minorHAnsi" w:hAnsiTheme="minorHAnsi" w:cstheme="minorHAnsi"/>
        </w:rPr>
        <w:t>por</w:t>
      </w:r>
      <w:r w:rsidR="0089421C" w:rsidRPr="00F30EB7">
        <w:rPr>
          <w:rFonts w:asciiTheme="minorHAnsi" w:hAnsiTheme="minorHAnsi" w:cstheme="minorHAnsi"/>
        </w:rPr>
        <w:t xml:space="preserve"> protección temporal</w:t>
      </w:r>
      <w:r w:rsidRPr="00F30EB7">
        <w:rPr>
          <w:rFonts w:asciiTheme="minorHAnsi" w:hAnsiTheme="minorHAnsi" w:cstheme="minorHAnsi"/>
        </w:rPr>
        <w:t xml:space="preserve"> (PPT). </w:t>
      </w:r>
    </w:p>
    <w:p w14:paraId="4BEBB867" w14:textId="77777777" w:rsidR="00A039A2" w:rsidRPr="00F30EB7" w:rsidRDefault="00A039A2" w:rsidP="00F30EB7">
      <w:pPr>
        <w:spacing w:line="276" w:lineRule="auto"/>
        <w:rPr>
          <w:rFonts w:asciiTheme="minorHAnsi" w:hAnsiTheme="minorHAnsi" w:cstheme="minorHAnsi"/>
        </w:rPr>
      </w:pPr>
    </w:p>
    <w:p w14:paraId="2D0E2262" w14:textId="77777777" w:rsidR="00A039A2" w:rsidRPr="00F30EB7" w:rsidRDefault="00A039A2" w:rsidP="00F30EB7">
      <w:pPr>
        <w:spacing w:line="276" w:lineRule="auto"/>
        <w:jc w:val="both"/>
        <w:rPr>
          <w:rFonts w:asciiTheme="minorHAnsi" w:hAnsiTheme="minorHAnsi" w:cstheme="minorHAnsi"/>
        </w:rPr>
      </w:pPr>
      <w:r w:rsidRPr="00F30EB7">
        <w:rPr>
          <w:rFonts w:asciiTheme="minorHAnsi" w:hAnsiTheme="minorHAnsi" w:cstheme="minorHAnsi"/>
        </w:rPr>
        <w:t xml:space="preserve">Sin embargo, de manera excepcional y previo aval de la Subdirección de Control Migratorio, en garantía de los derechos de los niños, niñas y adolescentes, personas en condición de vulnerabilidad y unificación familiar, se podrá permitir el tránsito de esta población por territorio colombiano, ya sea hacia un tercer país o de retorno hacia Venezuela, presentando: </w:t>
      </w:r>
    </w:p>
    <w:p w14:paraId="1249DF19" w14:textId="77777777" w:rsidR="00A039A2" w:rsidRPr="00F30EB7" w:rsidRDefault="00A039A2" w:rsidP="00F30EB7">
      <w:pPr>
        <w:spacing w:line="276" w:lineRule="auto"/>
        <w:jc w:val="both"/>
        <w:rPr>
          <w:rFonts w:asciiTheme="minorHAnsi" w:hAnsiTheme="minorHAnsi" w:cstheme="minorHAnsi"/>
        </w:rPr>
      </w:pPr>
    </w:p>
    <w:p w14:paraId="37007F39" w14:textId="490B79D2" w:rsidR="00A039A2" w:rsidRPr="00F30EB7" w:rsidRDefault="00A039A2"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 xml:space="preserve">Documento </w:t>
      </w:r>
      <w:r w:rsidR="0089421C" w:rsidRPr="00F30EB7">
        <w:rPr>
          <w:rFonts w:asciiTheme="minorHAnsi" w:hAnsiTheme="minorHAnsi" w:cstheme="minorHAnsi"/>
        </w:rPr>
        <w:t xml:space="preserve">nacional de identidad </w:t>
      </w:r>
      <w:r w:rsidRPr="00F30EB7">
        <w:rPr>
          <w:rFonts w:asciiTheme="minorHAnsi" w:hAnsiTheme="minorHAnsi" w:cstheme="minorHAnsi"/>
        </w:rPr>
        <w:t xml:space="preserve">(Acta de </w:t>
      </w:r>
      <w:r w:rsidR="0089421C" w:rsidRPr="00F30EB7">
        <w:rPr>
          <w:rFonts w:asciiTheme="minorHAnsi" w:hAnsiTheme="minorHAnsi" w:cstheme="minorHAnsi"/>
        </w:rPr>
        <w:t xml:space="preserve">nacimiento </w:t>
      </w:r>
      <w:r w:rsidRPr="00F30EB7">
        <w:rPr>
          <w:rFonts w:asciiTheme="minorHAnsi" w:hAnsiTheme="minorHAnsi" w:cstheme="minorHAnsi"/>
        </w:rPr>
        <w:t>entre 0 y 9 años de edad)</w:t>
      </w:r>
    </w:p>
    <w:p w14:paraId="291D8FF1" w14:textId="3A387039" w:rsidR="00A039A2" w:rsidRPr="00F30EB7" w:rsidRDefault="00A039A2"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 xml:space="preserve">Cédula de </w:t>
      </w:r>
      <w:r w:rsidR="0089421C" w:rsidRPr="00F30EB7">
        <w:rPr>
          <w:rFonts w:asciiTheme="minorHAnsi" w:hAnsiTheme="minorHAnsi" w:cstheme="minorHAnsi"/>
        </w:rPr>
        <w:t xml:space="preserve">identidad </w:t>
      </w:r>
      <w:r w:rsidRPr="00F30EB7">
        <w:rPr>
          <w:rFonts w:asciiTheme="minorHAnsi" w:hAnsiTheme="minorHAnsi" w:cstheme="minorHAnsi"/>
        </w:rPr>
        <w:t xml:space="preserve">válida y vigente a partir de los 9 años de edad. </w:t>
      </w:r>
    </w:p>
    <w:p w14:paraId="6E27C90B" w14:textId="77777777" w:rsidR="00A039A2" w:rsidRPr="00F30EB7" w:rsidRDefault="00A039A2" w:rsidP="00F30EB7">
      <w:pPr>
        <w:spacing w:line="276" w:lineRule="auto"/>
        <w:ind w:left="720"/>
        <w:rPr>
          <w:rFonts w:asciiTheme="minorHAnsi" w:hAnsiTheme="minorHAnsi" w:cstheme="minorHAnsi"/>
        </w:rPr>
      </w:pPr>
    </w:p>
    <w:p w14:paraId="7E31B402" w14:textId="79E2FA68" w:rsidR="00A039A2" w:rsidRPr="00F30EB7" w:rsidRDefault="00A039A2" w:rsidP="00F30EB7">
      <w:pPr>
        <w:spacing w:line="276" w:lineRule="auto"/>
        <w:jc w:val="both"/>
        <w:rPr>
          <w:rFonts w:asciiTheme="minorHAnsi" w:eastAsia="Times New Roman" w:hAnsiTheme="minorHAnsi" w:cstheme="minorHAnsi"/>
          <w:bCs/>
        </w:rPr>
      </w:pPr>
      <w:r w:rsidRPr="00F30EB7">
        <w:rPr>
          <w:rFonts w:asciiTheme="minorHAnsi" w:hAnsiTheme="minorHAnsi" w:cstheme="minorHAnsi"/>
        </w:rPr>
        <w:t xml:space="preserve">En este caso, se expedirá la </w:t>
      </w:r>
      <w:r w:rsidR="0089421C" w:rsidRPr="00F30EB7">
        <w:rPr>
          <w:rFonts w:asciiTheme="minorHAnsi" w:hAnsiTheme="minorHAnsi" w:cstheme="minorHAnsi"/>
        </w:rPr>
        <w:t>TAM</w:t>
      </w:r>
      <w:r w:rsidRPr="00F30EB7">
        <w:rPr>
          <w:rFonts w:asciiTheme="minorHAnsi" w:hAnsiTheme="minorHAnsi" w:cstheme="minorHAnsi"/>
        </w:rPr>
        <w:t xml:space="preserve"> estampa</w:t>
      </w:r>
      <w:r w:rsidR="0089421C" w:rsidRPr="00F30EB7">
        <w:rPr>
          <w:rFonts w:asciiTheme="minorHAnsi" w:hAnsiTheme="minorHAnsi" w:cstheme="minorHAnsi"/>
        </w:rPr>
        <w:t>n</w:t>
      </w:r>
      <w:r w:rsidRPr="00F30EB7">
        <w:rPr>
          <w:rFonts w:asciiTheme="minorHAnsi" w:hAnsiTheme="minorHAnsi" w:cstheme="minorHAnsi"/>
        </w:rPr>
        <w:t>do</w:t>
      </w:r>
      <w:r w:rsidR="0089421C" w:rsidRPr="00F30EB7">
        <w:rPr>
          <w:rFonts w:asciiTheme="minorHAnsi" w:hAnsiTheme="minorHAnsi" w:cstheme="minorHAnsi"/>
        </w:rPr>
        <w:t xml:space="preserve"> </w:t>
      </w:r>
      <w:r w:rsidRPr="00F30EB7">
        <w:rPr>
          <w:rFonts w:asciiTheme="minorHAnsi" w:hAnsiTheme="minorHAnsi" w:cstheme="minorHAnsi"/>
        </w:rPr>
        <w:t>el sello al momento de realizar el proceso de control migratorio.</w:t>
      </w:r>
    </w:p>
    <w:p w14:paraId="7D1D567E" w14:textId="30BD9AC6" w:rsidR="009B14DF" w:rsidRDefault="009B14DF" w:rsidP="00F30EB7">
      <w:pPr>
        <w:tabs>
          <w:tab w:val="right" w:pos="9214"/>
        </w:tabs>
        <w:spacing w:line="276" w:lineRule="auto"/>
        <w:jc w:val="both"/>
        <w:rPr>
          <w:rFonts w:asciiTheme="minorHAnsi" w:eastAsia="Times New Roman" w:hAnsiTheme="minorHAnsi" w:cstheme="minorHAnsi"/>
        </w:rPr>
      </w:pPr>
    </w:p>
    <w:p w14:paraId="74E75B4B" w14:textId="77777777" w:rsidR="002A6811" w:rsidRPr="00F30EB7" w:rsidRDefault="002A6811" w:rsidP="00F30EB7">
      <w:pPr>
        <w:tabs>
          <w:tab w:val="right" w:pos="9214"/>
        </w:tabs>
        <w:spacing w:line="276" w:lineRule="auto"/>
        <w:jc w:val="both"/>
        <w:rPr>
          <w:rFonts w:asciiTheme="minorHAnsi" w:eastAsia="Times New Roman" w:hAnsiTheme="minorHAnsi" w:cstheme="minorHAnsi"/>
        </w:rPr>
      </w:pPr>
    </w:p>
    <w:p w14:paraId="25BD2ABF" w14:textId="576E299F" w:rsidR="006E3989" w:rsidRPr="00F30EB7" w:rsidRDefault="006E3989" w:rsidP="002A6811">
      <w:pPr>
        <w:pStyle w:val="Mittulo2"/>
        <w:spacing w:before="0" w:after="0"/>
        <w:ind w:left="851" w:hanging="425"/>
        <w:rPr>
          <w:rFonts w:asciiTheme="minorHAnsi" w:hAnsiTheme="minorHAnsi" w:cstheme="minorHAnsi"/>
        </w:rPr>
      </w:pPr>
      <w:bookmarkStart w:id="246" w:name="_Toc165020656"/>
      <w:r w:rsidRPr="00F30EB7">
        <w:rPr>
          <w:rFonts w:asciiTheme="minorHAnsi" w:hAnsiTheme="minorHAnsi" w:cstheme="minorHAnsi"/>
        </w:rPr>
        <w:t>¿DÓNDE SE SOLICITA LA TAM?</w:t>
      </w:r>
      <w:bookmarkEnd w:id="246"/>
    </w:p>
    <w:p w14:paraId="651D9CF4" w14:textId="77777777" w:rsidR="006E3989" w:rsidRPr="00F30EB7" w:rsidRDefault="006E3989" w:rsidP="00F30EB7">
      <w:pPr>
        <w:spacing w:line="276" w:lineRule="auto"/>
        <w:ind w:left="720"/>
        <w:rPr>
          <w:rFonts w:asciiTheme="minorHAnsi" w:hAnsiTheme="minorHAnsi" w:cstheme="minorHAnsi"/>
          <w:b/>
        </w:rPr>
      </w:pPr>
    </w:p>
    <w:p w14:paraId="3C1B25FE" w14:textId="2A88E71C" w:rsidR="006E3989" w:rsidRPr="00F30EB7" w:rsidRDefault="006E3989" w:rsidP="00F30EB7">
      <w:pPr>
        <w:spacing w:line="276" w:lineRule="auto"/>
        <w:jc w:val="both"/>
        <w:rPr>
          <w:rFonts w:asciiTheme="minorHAnsi" w:hAnsiTheme="minorHAnsi" w:cstheme="minorHAnsi"/>
        </w:rPr>
      </w:pPr>
      <w:r w:rsidRPr="00F30EB7">
        <w:rPr>
          <w:rFonts w:asciiTheme="minorHAnsi" w:hAnsiTheme="minorHAnsi" w:cstheme="minorHAnsi"/>
        </w:rPr>
        <w:t>En cualquier puesto de control migratorio habilitado por Migración Colombia al momento de ingreso al país y previo cumplimiento de los requisitos legales descritos anteriormente.</w:t>
      </w:r>
    </w:p>
    <w:p w14:paraId="788D4395" w14:textId="6AA64361" w:rsidR="006E3989" w:rsidRDefault="006E3989" w:rsidP="00F30EB7">
      <w:pPr>
        <w:spacing w:line="276" w:lineRule="auto"/>
        <w:jc w:val="both"/>
        <w:rPr>
          <w:rFonts w:asciiTheme="minorHAnsi" w:hAnsiTheme="minorHAnsi" w:cstheme="minorHAnsi"/>
        </w:rPr>
      </w:pPr>
    </w:p>
    <w:p w14:paraId="0773D940" w14:textId="77777777" w:rsidR="002A6811" w:rsidRPr="00F30EB7" w:rsidRDefault="002A6811" w:rsidP="00F30EB7">
      <w:pPr>
        <w:spacing w:line="276" w:lineRule="auto"/>
        <w:jc w:val="both"/>
        <w:rPr>
          <w:rFonts w:asciiTheme="minorHAnsi" w:hAnsiTheme="minorHAnsi" w:cstheme="minorHAnsi"/>
        </w:rPr>
      </w:pPr>
    </w:p>
    <w:p w14:paraId="5E66A1D0" w14:textId="77777777" w:rsidR="006E3989" w:rsidRPr="00F30EB7" w:rsidRDefault="006E3989" w:rsidP="002A6811">
      <w:pPr>
        <w:pStyle w:val="Mittulo2"/>
        <w:spacing w:before="0" w:after="0"/>
        <w:ind w:left="851" w:hanging="425"/>
        <w:rPr>
          <w:rFonts w:asciiTheme="minorHAnsi" w:hAnsiTheme="minorHAnsi" w:cstheme="minorHAnsi"/>
        </w:rPr>
      </w:pPr>
      <w:bookmarkStart w:id="247" w:name="_Toc165020657"/>
      <w:r w:rsidRPr="00F30EB7">
        <w:rPr>
          <w:rFonts w:asciiTheme="minorHAnsi" w:hAnsiTheme="minorHAnsi" w:cstheme="minorHAnsi"/>
        </w:rPr>
        <w:t>¿QUÉ COSTO TIENE LA TAM?</w:t>
      </w:r>
      <w:bookmarkEnd w:id="247"/>
    </w:p>
    <w:p w14:paraId="225A9DFA" w14:textId="77777777" w:rsidR="006E3989" w:rsidRPr="00F30EB7" w:rsidRDefault="006E3989" w:rsidP="00F30EB7">
      <w:pPr>
        <w:spacing w:line="276" w:lineRule="auto"/>
        <w:rPr>
          <w:rFonts w:asciiTheme="minorHAnsi" w:hAnsiTheme="minorHAnsi" w:cstheme="minorHAnsi"/>
        </w:rPr>
      </w:pPr>
    </w:p>
    <w:p w14:paraId="3A123C7C" w14:textId="77777777" w:rsidR="006E3989" w:rsidRPr="00F30EB7" w:rsidRDefault="006E3989" w:rsidP="00F30EB7">
      <w:pPr>
        <w:spacing w:line="276" w:lineRule="auto"/>
        <w:jc w:val="both"/>
        <w:rPr>
          <w:rFonts w:asciiTheme="minorHAnsi" w:hAnsiTheme="minorHAnsi" w:cstheme="minorHAnsi"/>
        </w:rPr>
      </w:pPr>
      <w:r w:rsidRPr="00F30EB7">
        <w:rPr>
          <w:rFonts w:asciiTheme="minorHAnsi" w:hAnsiTheme="minorHAnsi" w:cstheme="minorHAnsi"/>
          <w:b/>
        </w:rPr>
        <w:t>Ninguno.</w:t>
      </w:r>
      <w:r w:rsidRPr="00F30EB7">
        <w:rPr>
          <w:rFonts w:asciiTheme="minorHAnsi" w:hAnsiTheme="minorHAnsi" w:cstheme="minorHAnsi"/>
        </w:rPr>
        <w:t xml:space="preserve"> La expedición de la TAM es gratuita. </w:t>
      </w:r>
    </w:p>
    <w:p w14:paraId="70F87A3D" w14:textId="77777777" w:rsidR="006E3989" w:rsidRPr="00F30EB7" w:rsidRDefault="006E3989" w:rsidP="00F30EB7">
      <w:pPr>
        <w:spacing w:line="276" w:lineRule="auto"/>
        <w:jc w:val="both"/>
        <w:rPr>
          <w:rFonts w:asciiTheme="minorHAnsi" w:hAnsiTheme="minorHAnsi" w:cstheme="minorHAnsi"/>
        </w:rPr>
      </w:pPr>
    </w:p>
    <w:p w14:paraId="096B4B80" w14:textId="62C6B456" w:rsidR="006E3989" w:rsidRPr="00F30EB7" w:rsidRDefault="006E3989" w:rsidP="00F30EB7">
      <w:pPr>
        <w:spacing w:line="276" w:lineRule="auto"/>
        <w:jc w:val="both"/>
        <w:rPr>
          <w:rFonts w:asciiTheme="minorHAnsi" w:hAnsiTheme="minorHAnsi" w:cstheme="minorHAnsi"/>
        </w:rPr>
      </w:pPr>
      <w:r w:rsidRPr="00F30EB7">
        <w:rPr>
          <w:rFonts w:asciiTheme="minorHAnsi" w:hAnsiTheme="minorHAnsi" w:cstheme="minorHAnsi"/>
        </w:rPr>
        <w:t xml:space="preserve">Si le cobran dinero por otorgársela a la entrada o salida del país en cualquier puesto de control migratorio, infórmelo al coordinador de área o </w:t>
      </w:r>
      <w:r w:rsidR="007875D3"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98"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Pr="00F30EB7">
        <w:rPr>
          <w:rFonts w:asciiTheme="minorHAnsi" w:hAnsiTheme="minorHAnsi" w:cstheme="minorHAnsi"/>
        </w:rPr>
        <w:t>.</w:t>
      </w:r>
    </w:p>
    <w:p w14:paraId="743C3282" w14:textId="0F4DD259" w:rsidR="006E3989" w:rsidRDefault="006E3989" w:rsidP="00F30EB7">
      <w:pPr>
        <w:spacing w:line="276" w:lineRule="auto"/>
        <w:rPr>
          <w:rFonts w:asciiTheme="minorHAnsi" w:hAnsiTheme="minorHAnsi" w:cstheme="minorHAnsi"/>
          <w:b/>
        </w:rPr>
      </w:pPr>
    </w:p>
    <w:p w14:paraId="378B5586" w14:textId="77777777" w:rsidR="002A6811" w:rsidRPr="00F30EB7" w:rsidRDefault="002A6811" w:rsidP="00F30EB7">
      <w:pPr>
        <w:spacing w:line="276" w:lineRule="auto"/>
        <w:rPr>
          <w:rFonts w:asciiTheme="minorHAnsi" w:hAnsiTheme="minorHAnsi" w:cstheme="minorHAnsi"/>
          <w:b/>
        </w:rPr>
      </w:pPr>
    </w:p>
    <w:p w14:paraId="446A8A3B" w14:textId="77777777" w:rsidR="006E3989" w:rsidRPr="00F30EB7" w:rsidRDefault="006E3989" w:rsidP="002A6811">
      <w:pPr>
        <w:pStyle w:val="Mittulo2"/>
        <w:spacing w:before="0" w:after="0"/>
        <w:ind w:left="851" w:hanging="425"/>
        <w:rPr>
          <w:rFonts w:asciiTheme="minorHAnsi" w:hAnsiTheme="minorHAnsi" w:cstheme="minorHAnsi"/>
        </w:rPr>
      </w:pPr>
      <w:bookmarkStart w:id="248" w:name="_Toc165020658"/>
      <w:r w:rsidRPr="00F30EB7">
        <w:rPr>
          <w:rFonts w:asciiTheme="minorHAnsi" w:hAnsiTheme="minorHAnsi" w:cstheme="minorHAnsi"/>
        </w:rPr>
        <w:t>¿PUEDO SALIR DE COLOMBIA SI PIERDO LA TAM?</w:t>
      </w:r>
      <w:bookmarkEnd w:id="248"/>
      <w:r w:rsidRPr="00F30EB7">
        <w:rPr>
          <w:rFonts w:asciiTheme="minorHAnsi" w:hAnsiTheme="minorHAnsi" w:cstheme="minorHAnsi"/>
        </w:rPr>
        <w:t xml:space="preserve"> </w:t>
      </w:r>
    </w:p>
    <w:p w14:paraId="4645CD94" w14:textId="77777777" w:rsidR="006E3989" w:rsidRPr="00F30EB7" w:rsidRDefault="006E3989" w:rsidP="00F30EB7">
      <w:pPr>
        <w:spacing w:line="276" w:lineRule="auto"/>
        <w:ind w:left="720"/>
        <w:rPr>
          <w:rFonts w:asciiTheme="minorHAnsi" w:hAnsiTheme="minorHAnsi" w:cstheme="minorHAnsi"/>
          <w:b/>
        </w:rPr>
      </w:pPr>
    </w:p>
    <w:p w14:paraId="61F3F9DE" w14:textId="77777777" w:rsidR="00BE2774" w:rsidRPr="00F30EB7" w:rsidRDefault="00E85CB7" w:rsidP="00F30EB7">
      <w:pPr>
        <w:spacing w:line="276" w:lineRule="auto"/>
        <w:jc w:val="both"/>
        <w:rPr>
          <w:rFonts w:asciiTheme="minorHAnsi" w:hAnsiTheme="minorHAnsi" w:cstheme="minorHAnsi"/>
        </w:rPr>
      </w:pPr>
      <w:r w:rsidRPr="00F30EB7">
        <w:rPr>
          <w:rFonts w:asciiTheme="minorHAnsi" w:hAnsiTheme="minorHAnsi" w:cstheme="minorHAnsi"/>
        </w:rPr>
        <w:t>P</w:t>
      </w:r>
      <w:r w:rsidR="006E3989" w:rsidRPr="00F30EB7">
        <w:rPr>
          <w:rFonts w:asciiTheme="minorHAnsi" w:hAnsiTheme="minorHAnsi" w:cstheme="minorHAnsi"/>
        </w:rPr>
        <w:t xml:space="preserve">uede salir de Colombia si pierde la TAM, pero en el proceso de </w:t>
      </w:r>
      <w:r w:rsidR="000863F2" w:rsidRPr="00F30EB7">
        <w:rPr>
          <w:rFonts w:asciiTheme="minorHAnsi" w:hAnsiTheme="minorHAnsi" w:cstheme="minorHAnsi"/>
        </w:rPr>
        <w:t>e</w:t>
      </w:r>
      <w:r w:rsidR="006E3989" w:rsidRPr="00F30EB7">
        <w:rPr>
          <w:rFonts w:asciiTheme="minorHAnsi" w:hAnsiTheme="minorHAnsi" w:cstheme="minorHAnsi"/>
        </w:rPr>
        <w:t xml:space="preserve">migración el </w:t>
      </w:r>
      <w:r w:rsidR="000863F2" w:rsidRPr="00F30EB7">
        <w:rPr>
          <w:rFonts w:asciiTheme="minorHAnsi" w:hAnsiTheme="minorHAnsi" w:cstheme="minorHAnsi"/>
        </w:rPr>
        <w:t xml:space="preserve">coordinador </w:t>
      </w:r>
      <w:r w:rsidR="006E3989" w:rsidRPr="00F30EB7">
        <w:rPr>
          <w:rFonts w:asciiTheme="minorHAnsi" w:hAnsiTheme="minorHAnsi" w:cstheme="minorHAnsi"/>
        </w:rPr>
        <w:t xml:space="preserve">o el </w:t>
      </w:r>
      <w:r w:rsidR="000863F2" w:rsidRPr="00F30EB7">
        <w:rPr>
          <w:rFonts w:asciiTheme="minorHAnsi" w:hAnsiTheme="minorHAnsi" w:cstheme="minorHAnsi"/>
        </w:rPr>
        <w:t xml:space="preserve">supervisor </w:t>
      </w:r>
      <w:r w:rsidR="006E3989" w:rsidRPr="00F30EB7">
        <w:rPr>
          <w:rFonts w:asciiTheme="minorHAnsi" w:hAnsiTheme="minorHAnsi" w:cstheme="minorHAnsi"/>
        </w:rPr>
        <w:t xml:space="preserve">del </w:t>
      </w:r>
      <w:r w:rsidR="000863F2" w:rsidRPr="00F30EB7">
        <w:rPr>
          <w:rFonts w:asciiTheme="minorHAnsi" w:hAnsiTheme="minorHAnsi" w:cstheme="minorHAnsi"/>
        </w:rPr>
        <w:t xml:space="preserve">puesto de control migratorio </w:t>
      </w:r>
      <w:r w:rsidR="006E3989" w:rsidRPr="00F30EB7">
        <w:rPr>
          <w:rFonts w:asciiTheme="minorHAnsi" w:hAnsiTheme="minorHAnsi" w:cstheme="minorHAnsi"/>
        </w:rPr>
        <w:t xml:space="preserve">hará la consulta en la base de datos de Migración Colombia para verificar la fecha de ingreso al país y </w:t>
      </w:r>
      <w:r w:rsidR="000863F2" w:rsidRPr="00F30EB7">
        <w:rPr>
          <w:rFonts w:asciiTheme="minorHAnsi" w:hAnsiTheme="minorHAnsi" w:cstheme="minorHAnsi"/>
        </w:rPr>
        <w:t xml:space="preserve">permiso de ingreso </w:t>
      </w:r>
      <w:r w:rsidR="00F336CD" w:rsidRPr="00F30EB7">
        <w:rPr>
          <w:rFonts w:asciiTheme="minorHAnsi" w:hAnsiTheme="minorHAnsi" w:cstheme="minorHAnsi"/>
        </w:rPr>
        <w:t xml:space="preserve">otorgado al ingreso al país. </w:t>
      </w:r>
    </w:p>
    <w:p w14:paraId="23AEFD74" w14:textId="77777777" w:rsidR="00BE2774" w:rsidRPr="00F30EB7" w:rsidRDefault="00BE2774" w:rsidP="00F30EB7">
      <w:pPr>
        <w:spacing w:line="276" w:lineRule="auto"/>
        <w:jc w:val="both"/>
        <w:rPr>
          <w:rFonts w:asciiTheme="minorHAnsi" w:hAnsiTheme="minorHAnsi" w:cstheme="minorHAnsi"/>
        </w:rPr>
      </w:pPr>
    </w:p>
    <w:p w14:paraId="6EA56237" w14:textId="67C5A099" w:rsidR="006E3989" w:rsidRPr="00F30EB7" w:rsidRDefault="00F336CD" w:rsidP="00F30EB7">
      <w:pPr>
        <w:spacing w:line="276" w:lineRule="auto"/>
        <w:jc w:val="both"/>
        <w:rPr>
          <w:rFonts w:asciiTheme="minorHAnsi" w:hAnsiTheme="minorHAnsi" w:cstheme="minorHAnsi"/>
        </w:rPr>
      </w:pPr>
      <w:r w:rsidRPr="00F30EB7">
        <w:rPr>
          <w:rFonts w:asciiTheme="minorHAnsi" w:hAnsiTheme="minorHAnsi" w:cstheme="minorHAnsi"/>
        </w:rPr>
        <w:t>Le recomendamos</w:t>
      </w:r>
      <w:r w:rsidR="006E3989" w:rsidRPr="00F30EB7">
        <w:rPr>
          <w:rFonts w:asciiTheme="minorHAnsi" w:hAnsiTheme="minorHAnsi" w:cstheme="minorHAnsi"/>
        </w:rPr>
        <w:t xml:space="preserve"> </w:t>
      </w:r>
      <w:r w:rsidRPr="00F30EB7">
        <w:rPr>
          <w:rFonts w:asciiTheme="minorHAnsi" w:hAnsiTheme="minorHAnsi" w:cstheme="minorHAnsi"/>
        </w:rPr>
        <w:t>conservar</w:t>
      </w:r>
      <w:r w:rsidR="006E3989" w:rsidRPr="00F30EB7">
        <w:rPr>
          <w:rFonts w:asciiTheme="minorHAnsi" w:hAnsiTheme="minorHAnsi" w:cstheme="minorHAnsi"/>
        </w:rPr>
        <w:t xml:space="preserve"> la TAM durante su permanencia en el territorio nacional.</w:t>
      </w:r>
    </w:p>
    <w:p w14:paraId="1F262726" w14:textId="5FE3E5D6" w:rsidR="006E3989" w:rsidRDefault="006E3989" w:rsidP="00F30EB7">
      <w:pPr>
        <w:spacing w:line="276" w:lineRule="auto"/>
        <w:jc w:val="both"/>
        <w:rPr>
          <w:rFonts w:asciiTheme="minorHAnsi" w:hAnsiTheme="minorHAnsi" w:cstheme="minorHAnsi"/>
        </w:rPr>
      </w:pPr>
    </w:p>
    <w:p w14:paraId="44F527AC" w14:textId="77777777" w:rsidR="002A6811" w:rsidRPr="00F30EB7" w:rsidRDefault="002A6811" w:rsidP="00F30EB7">
      <w:pPr>
        <w:spacing w:line="276" w:lineRule="auto"/>
        <w:jc w:val="both"/>
        <w:rPr>
          <w:rFonts w:asciiTheme="minorHAnsi" w:hAnsiTheme="minorHAnsi" w:cstheme="minorHAnsi"/>
        </w:rPr>
      </w:pPr>
    </w:p>
    <w:p w14:paraId="046751CE" w14:textId="77777777" w:rsidR="000863F2" w:rsidRPr="00F30EB7" w:rsidRDefault="000863F2" w:rsidP="002A6811">
      <w:pPr>
        <w:pStyle w:val="Mittulo2"/>
        <w:spacing w:before="0" w:after="0"/>
        <w:ind w:left="851" w:hanging="425"/>
        <w:rPr>
          <w:rFonts w:asciiTheme="minorHAnsi" w:hAnsiTheme="minorHAnsi" w:cstheme="minorHAnsi"/>
        </w:rPr>
      </w:pPr>
      <w:bookmarkStart w:id="249" w:name="_Toc97834360"/>
      <w:bookmarkStart w:id="250" w:name="_Toc165020659"/>
      <w:r w:rsidRPr="00F30EB7">
        <w:rPr>
          <w:rFonts w:asciiTheme="minorHAnsi" w:hAnsiTheme="minorHAnsi" w:cstheme="minorHAnsi"/>
        </w:rPr>
        <w:lastRenderedPageBreak/>
        <w:t>¿CUÁLES SON LOS REQUISITOS PARA INGRESAR A COLOMBIA Y QUÉ DOCUMENTOS DEBO PRESENTAR?</w:t>
      </w:r>
      <w:bookmarkEnd w:id="249"/>
      <w:bookmarkEnd w:id="250"/>
    </w:p>
    <w:p w14:paraId="41C473C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89A35EB" w14:textId="16DF75D3" w:rsidR="009B14DF" w:rsidRPr="00F30EB7" w:rsidRDefault="0014438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w:t>
      </w:r>
      <w:r w:rsidR="009B14DF" w:rsidRPr="00F30EB7">
        <w:rPr>
          <w:rFonts w:asciiTheme="minorHAnsi" w:eastAsia="Arial" w:hAnsiTheme="minorHAnsi" w:cstheme="minorHAnsi"/>
        </w:rPr>
        <w:t>nacional</w:t>
      </w:r>
      <w:r w:rsidRPr="00F30EB7">
        <w:rPr>
          <w:rFonts w:asciiTheme="minorHAnsi" w:eastAsia="Arial" w:hAnsiTheme="minorHAnsi" w:cstheme="minorHAnsi"/>
        </w:rPr>
        <w:t>es</w:t>
      </w:r>
      <w:r w:rsidR="009B14DF" w:rsidRPr="00F30EB7">
        <w:rPr>
          <w:rFonts w:asciiTheme="minorHAnsi" w:eastAsia="Arial" w:hAnsiTheme="minorHAnsi" w:cstheme="minorHAnsi"/>
        </w:rPr>
        <w:t xml:space="preserve"> que desee</w:t>
      </w:r>
      <w:r w:rsidRPr="00F30EB7">
        <w:rPr>
          <w:rFonts w:asciiTheme="minorHAnsi" w:eastAsia="Arial" w:hAnsiTheme="minorHAnsi" w:cstheme="minorHAnsi"/>
        </w:rPr>
        <w:t>n</w:t>
      </w:r>
      <w:r w:rsidR="009B14DF" w:rsidRPr="00F30EB7">
        <w:rPr>
          <w:rFonts w:asciiTheme="minorHAnsi" w:eastAsia="Arial" w:hAnsiTheme="minorHAnsi" w:cstheme="minorHAnsi"/>
        </w:rPr>
        <w:t xml:space="preserve"> ingresar a </w:t>
      </w:r>
      <w:r w:rsidR="004A7EC3" w:rsidRPr="00F30EB7">
        <w:rPr>
          <w:rFonts w:asciiTheme="minorHAnsi" w:eastAsia="Arial" w:hAnsiTheme="minorHAnsi" w:cstheme="minorHAnsi"/>
        </w:rPr>
        <w:t>Colombia</w:t>
      </w:r>
      <w:r w:rsidR="009B14DF" w:rsidRPr="00F30EB7">
        <w:rPr>
          <w:rFonts w:asciiTheme="minorHAnsi" w:eastAsia="Arial" w:hAnsiTheme="minorHAnsi" w:cstheme="minorHAnsi"/>
        </w:rPr>
        <w:t xml:space="preserve"> debe</w:t>
      </w:r>
      <w:r w:rsidRPr="00F30EB7">
        <w:rPr>
          <w:rFonts w:asciiTheme="minorHAnsi" w:eastAsia="Arial" w:hAnsiTheme="minorHAnsi" w:cstheme="minorHAnsi"/>
        </w:rPr>
        <w:t>n</w:t>
      </w:r>
      <w:r w:rsidR="009B14DF" w:rsidRPr="00F30EB7">
        <w:rPr>
          <w:rFonts w:asciiTheme="minorHAnsi" w:eastAsia="Arial" w:hAnsiTheme="minorHAnsi" w:cstheme="minorHAnsi"/>
        </w:rPr>
        <w:t xml:space="preserve"> realizar el proce</w:t>
      </w:r>
      <w:r w:rsidR="00BE4901" w:rsidRPr="00F30EB7">
        <w:rPr>
          <w:rFonts w:asciiTheme="minorHAnsi" w:eastAsia="Arial" w:hAnsiTheme="minorHAnsi" w:cstheme="minorHAnsi"/>
        </w:rPr>
        <w:t xml:space="preserve">so de </w:t>
      </w:r>
      <w:r w:rsidR="009443C6" w:rsidRPr="00F30EB7">
        <w:rPr>
          <w:rFonts w:asciiTheme="minorHAnsi" w:eastAsia="Arial" w:hAnsiTheme="minorHAnsi" w:cstheme="minorHAnsi"/>
          <w:bCs/>
        </w:rPr>
        <w:t>i</w:t>
      </w:r>
      <w:r w:rsidR="009B14DF" w:rsidRPr="00F30EB7">
        <w:rPr>
          <w:rFonts w:asciiTheme="minorHAnsi" w:eastAsia="Arial" w:hAnsiTheme="minorHAnsi" w:cstheme="minorHAnsi"/>
          <w:bCs/>
        </w:rPr>
        <w:t>nmigra</w:t>
      </w:r>
      <w:r w:rsidR="00BE4901" w:rsidRPr="00F30EB7">
        <w:rPr>
          <w:rFonts w:asciiTheme="minorHAnsi" w:eastAsia="Arial" w:hAnsiTheme="minorHAnsi" w:cstheme="minorHAnsi"/>
          <w:bCs/>
        </w:rPr>
        <w:t>ción</w:t>
      </w:r>
      <w:r w:rsidR="009B14DF" w:rsidRPr="00F30EB7">
        <w:rPr>
          <w:rFonts w:asciiTheme="minorHAnsi" w:eastAsia="Arial" w:hAnsiTheme="minorHAnsi" w:cstheme="minorHAnsi"/>
        </w:rPr>
        <w:t xml:space="preserve"> </w:t>
      </w:r>
      <w:r w:rsidRPr="00F30EB7">
        <w:rPr>
          <w:rFonts w:asciiTheme="minorHAnsi" w:eastAsia="Arial" w:hAnsiTheme="minorHAnsi" w:cstheme="minorHAnsi"/>
        </w:rPr>
        <w:t xml:space="preserve">ante Migración Colombia </w:t>
      </w:r>
      <w:r w:rsidR="009B14DF" w:rsidRPr="00F30EB7">
        <w:rPr>
          <w:rFonts w:asciiTheme="minorHAnsi" w:eastAsia="Arial" w:hAnsiTheme="minorHAnsi" w:cstheme="minorHAnsi"/>
        </w:rPr>
        <w:t xml:space="preserve">presentando </w:t>
      </w:r>
      <w:r w:rsidR="00A2285D" w:rsidRPr="00F30EB7">
        <w:rPr>
          <w:rFonts w:asciiTheme="minorHAnsi" w:eastAsia="Arial" w:hAnsiTheme="minorHAnsi" w:cstheme="minorHAnsi"/>
        </w:rPr>
        <w:t xml:space="preserve">cualquiera </w:t>
      </w:r>
      <w:r w:rsidR="009B14DF" w:rsidRPr="00F30EB7">
        <w:rPr>
          <w:rFonts w:asciiTheme="minorHAnsi" w:eastAsia="Arial" w:hAnsiTheme="minorHAnsi" w:cstheme="minorHAnsi"/>
        </w:rPr>
        <w:t>los siguientes documentos:</w:t>
      </w:r>
    </w:p>
    <w:p w14:paraId="419E159B" w14:textId="77777777" w:rsidR="0053704D" w:rsidRPr="00F30EB7" w:rsidRDefault="0053704D" w:rsidP="00F30EB7">
      <w:pPr>
        <w:spacing w:line="276" w:lineRule="auto"/>
        <w:jc w:val="both"/>
        <w:rPr>
          <w:rFonts w:asciiTheme="minorHAnsi" w:eastAsia="Arial" w:hAnsiTheme="minorHAnsi" w:cstheme="minorHAnsi"/>
          <w:b/>
          <w:bCs/>
        </w:rPr>
      </w:pPr>
    </w:p>
    <w:p w14:paraId="68AFA6FC" w14:textId="77777777" w:rsidR="004A7EC3" w:rsidRPr="00F30EB7" w:rsidRDefault="004A7EC3" w:rsidP="00F30EB7">
      <w:pPr>
        <w:numPr>
          <w:ilvl w:val="0"/>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w:t>
      </w:r>
      <w:r w:rsidR="009B14DF" w:rsidRPr="00F30EB7">
        <w:rPr>
          <w:rFonts w:asciiTheme="minorHAnsi" w:eastAsia="Arial" w:hAnsiTheme="minorHAnsi" w:cstheme="minorHAnsi"/>
        </w:rPr>
        <w:t>asaporte colombiano vigente</w:t>
      </w:r>
      <w:r w:rsidRPr="00F30EB7">
        <w:rPr>
          <w:rFonts w:asciiTheme="minorHAnsi" w:eastAsia="Arial" w:hAnsiTheme="minorHAnsi" w:cstheme="minorHAnsi"/>
        </w:rPr>
        <w:t>, vencido o inválido,</w:t>
      </w:r>
      <w:r w:rsidR="009B14DF" w:rsidRPr="00F30EB7">
        <w:rPr>
          <w:rFonts w:asciiTheme="minorHAnsi" w:eastAsia="Arial" w:hAnsiTheme="minorHAnsi" w:cstheme="minorHAnsi"/>
        </w:rPr>
        <w:t xml:space="preserve"> </w:t>
      </w:r>
    </w:p>
    <w:p w14:paraId="35A5FCEC" w14:textId="77777777" w:rsidR="004A7EC3" w:rsidRPr="00F30EB7" w:rsidRDefault="009B14DF" w:rsidP="00F30EB7">
      <w:pPr>
        <w:numPr>
          <w:ilvl w:val="0"/>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Cédula de ciudadanía</w:t>
      </w:r>
      <w:r w:rsidR="004A7EC3" w:rsidRPr="00F30EB7">
        <w:rPr>
          <w:rFonts w:asciiTheme="minorHAnsi" w:eastAsia="Arial" w:hAnsiTheme="minorHAnsi" w:cstheme="minorHAnsi"/>
        </w:rPr>
        <w:t>,</w:t>
      </w:r>
      <w:r w:rsidRPr="00F30EB7">
        <w:rPr>
          <w:rFonts w:asciiTheme="minorHAnsi" w:eastAsia="Arial" w:hAnsiTheme="minorHAnsi" w:cstheme="minorHAnsi"/>
        </w:rPr>
        <w:t xml:space="preserve"> </w:t>
      </w:r>
    </w:p>
    <w:p w14:paraId="3BE4A860" w14:textId="521DA071" w:rsidR="004A7EC3" w:rsidRPr="00F30EB7" w:rsidRDefault="009B14DF" w:rsidP="00F30EB7">
      <w:pPr>
        <w:numPr>
          <w:ilvl w:val="0"/>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 xml:space="preserve">Tarjeta de </w:t>
      </w:r>
      <w:r w:rsidR="007F56BE" w:rsidRPr="00F30EB7">
        <w:rPr>
          <w:rFonts w:asciiTheme="minorHAnsi" w:eastAsia="Arial" w:hAnsiTheme="minorHAnsi" w:cstheme="minorHAnsi"/>
        </w:rPr>
        <w:t xml:space="preserve">identidad </w:t>
      </w:r>
      <w:r w:rsidR="004A7EC3" w:rsidRPr="00F30EB7">
        <w:rPr>
          <w:rFonts w:asciiTheme="minorHAnsi" w:eastAsia="Arial" w:hAnsiTheme="minorHAnsi" w:cstheme="minorHAnsi"/>
        </w:rPr>
        <w:t xml:space="preserve">o </w:t>
      </w:r>
    </w:p>
    <w:p w14:paraId="0071E367" w14:textId="4EA8CBE8" w:rsidR="00C461F5" w:rsidRPr="00F30EB7" w:rsidRDefault="004A7EC3" w:rsidP="00F30EB7">
      <w:pPr>
        <w:numPr>
          <w:ilvl w:val="0"/>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 xml:space="preserve">Registro </w:t>
      </w:r>
      <w:r w:rsidR="007F56BE" w:rsidRPr="00F30EB7">
        <w:rPr>
          <w:rFonts w:asciiTheme="minorHAnsi" w:eastAsia="Arial" w:hAnsiTheme="minorHAnsi" w:cstheme="minorHAnsi"/>
        </w:rPr>
        <w:t>civil de nacimiento</w:t>
      </w:r>
      <w:r w:rsidR="009B14DF" w:rsidRPr="00F30EB7">
        <w:rPr>
          <w:rFonts w:asciiTheme="minorHAnsi" w:eastAsia="Arial" w:hAnsiTheme="minorHAnsi" w:cstheme="minorHAnsi"/>
        </w:rPr>
        <w:t>.</w:t>
      </w:r>
    </w:p>
    <w:p w14:paraId="585DDCCF" w14:textId="77777777" w:rsidR="004C6BD6" w:rsidRPr="00F30EB7" w:rsidRDefault="004C6BD6" w:rsidP="00F30EB7">
      <w:pPr>
        <w:spacing w:line="276" w:lineRule="auto"/>
        <w:ind w:left="1800"/>
        <w:jc w:val="both"/>
        <w:rPr>
          <w:rFonts w:asciiTheme="minorHAnsi" w:eastAsia="Arial" w:hAnsiTheme="minorHAnsi" w:cstheme="minorHAnsi"/>
        </w:rPr>
      </w:pPr>
    </w:p>
    <w:p w14:paraId="4F0265E2" w14:textId="576F6BBE" w:rsidR="00130A16" w:rsidRPr="00F30EB7" w:rsidRDefault="00130A16" w:rsidP="00F30EB7">
      <w:pPr>
        <w:tabs>
          <w:tab w:val="left" w:pos="1276"/>
          <w:tab w:val="left" w:pos="170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Para ingresar al territorio nacional los menores de edad no necesitan</w:t>
      </w:r>
      <w:r w:rsidRPr="00F30EB7">
        <w:rPr>
          <w:rFonts w:asciiTheme="minorHAnsi" w:eastAsia="Arial" w:hAnsiTheme="minorHAnsi" w:cstheme="minorHAnsi"/>
          <w:b/>
        </w:rPr>
        <w:t xml:space="preserve"> </w:t>
      </w:r>
      <w:r w:rsidRPr="00F30EB7">
        <w:rPr>
          <w:rFonts w:asciiTheme="minorHAnsi" w:eastAsia="Arial" w:hAnsiTheme="minorHAnsi" w:cstheme="minorHAnsi"/>
        </w:rPr>
        <w:t>autorización.</w:t>
      </w:r>
    </w:p>
    <w:p w14:paraId="688532D6" w14:textId="58FC1B46" w:rsidR="00A2285D" w:rsidRPr="00F30EB7" w:rsidRDefault="00A2285D" w:rsidP="00F30EB7">
      <w:pPr>
        <w:tabs>
          <w:tab w:val="left" w:pos="1276"/>
          <w:tab w:val="left" w:pos="1701"/>
        </w:tabs>
        <w:spacing w:line="276" w:lineRule="auto"/>
        <w:jc w:val="both"/>
        <w:rPr>
          <w:rFonts w:asciiTheme="minorHAnsi" w:eastAsia="Arial" w:hAnsiTheme="minorHAnsi" w:cstheme="minorHAnsi"/>
        </w:rPr>
      </w:pPr>
    </w:p>
    <w:p w14:paraId="5AAF3CF8" w14:textId="304F8A1D" w:rsidR="00A2285D" w:rsidRPr="00F30EB7" w:rsidRDefault="00A2285D" w:rsidP="00F30EB7">
      <w:pPr>
        <w:tabs>
          <w:tab w:val="left" w:pos="1276"/>
          <w:tab w:val="left" w:pos="1701"/>
        </w:tabs>
        <w:spacing w:line="276" w:lineRule="auto"/>
        <w:jc w:val="both"/>
        <w:rPr>
          <w:rFonts w:asciiTheme="minorHAnsi" w:eastAsia="Arial" w:hAnsiTheme="minorHAnsi" w:cstheme="minorHAnsi"/>
        </w:rPr>
      </w:pPr>
      <w:r w:rsidRPr="00F30EB7">
        <w:rPr>
          <w:rFonts w:asciiTheme="minorHAnsi" w:eastAsia="Arial" w:hAnsiTheme="minorHAnsi" w:cstheme="minorHAnsi"/>
        </w:rPr>
        <w:t>Los extranjeros deberán presentar los siguientes documentos:</w:t>
      </w:r>
    </w:p>
    <w:p w14:paraId="2E96BBC4" w14:textId="77777777" w:rsidR="0053704D" w:rsidRPr="00F30EB7" w:rsidRDefault="0053704D" w:rsidP="00F30EB7">
      <w:pPr>
        <w:spacing w:line="276" w:lineRule="auto"/>
        <w:jc w:val="both"/>
        <w:rPr>
          <w:rFonts w:asciiTheme="minorHAnsi" w:eastAsia="Arial" w:hAnsiTheme="minorHAnsi" w:cstheme="minorHAnsi"/>
          <w:b/>
          <w:bCs/>
        </w:rPr>
      </w:pPr>
    </w:p>
    <w:p w14:paraId="67AE190E" w14:textId="77777777" w:rsidR="004A7EC3" w:rsidRPr="00F30EB7" w:rsidRDefault="004A7EC3" w:rsidP="00F30EB7">
      <w:pPr>
        <w:numPr>
          <w:ilvl w:val="1"/>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w:t>
      </w:r>
      <w:r w:rsidR="009B14DF" w:rsidRPr="00F30EB7">
        <w:rPr>
          <w:rFonts w:asciiTheme="minorHAnsi" w:eastAsia="Arial" w:hAnsiTheme="minorHAnsi" w:cstheme="minorHAnsi"/>
        </w:rPr>
        <w:t xml:space="preserve">asaporte vigente en buen estado, </w:t>
      </w:r>
    </w:p>
    <w:p w14:paraId="1D041989" w14:textId="77777777" w:rsidR="004A7EC3" w:rsidRPr="00F30EB7" w:rsidRDefault="004A7EC3" w:rsidP="00F30EB7">
      <w:pPr>
        <w:numPr>
          <w:ilvl w:val="1"/>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V</w:t>
      </w:r>
      <w:r w:rsidR="009B14DF" w:rsidRPr="00F30EB7">
        <w:rPr>
          <w:rFonts w:asciiTheme="minorHAnsi" w:eastAsia="Arial" w:hAnsiTheme="minorHAnsi" w:cstheme="minorHAnsi"/>
        </w:rPr>
        <w:t>isa, s</w:t>
      </w:r>
      <w:r w:rsidRPr="00F30EB7">
        <w:rPr>
          <w:rFonts w:asciiTheme="minorHAnsi" w:eastAsia="Arial" w:hAnsiTheme="minorHAnsi" w:cstheme="minorHAnsi"/>
        </w:rPr>
        <w:t>i</w:t>
      </w:r>
      <w:r w:rsidR="009B14DF" w:rsidRPr="00F30EB7">
        <w:rPr>
          <w:rFonts w:asciiTheme="minorHAnsi" w:eastAsia="Arial" w:hAnsiTheme="minorHAnsi" w:cstheme="minorHAnsi"/>
        </w:rPr>
        <w:t xml:space="preserve"> la requiere, </w:t>
      </w:r>
    </w:p>
    <w:p w14:paraId="637DA23E" w14:textId="756B6EFB" w:rsidR="00460310" w:rsidRPr="00F30EB7" w:rsidRDefault="009E64B1" w:rsidP="00F30EB7">
      <w:pPr>
        <w:numPr>
          <w:ilvl w:val="1"/>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bCs/>
        </w:rPr>
        <w:t xml:space="preserve">Permiso por </w:t>
      </w:r>
      <w:r w:rsidR="001555D2" w:rsidRPr="00F30EB7">
        <w:rPr>
          <w:rFonts w:asciiTheme="minorHAnsi" w:eastAsia="Arial" w:hAnsiTheme="minorHAnsi" w:cstheme="minorHAnsi"/>
          <w:bCs/>
        </w:rPr>
        <w:t xml:space="preserve">protección temporal </w:t>
      </w:r>
      <w:r w:rsidRPr="00F30EB7">
        <w:rPr>
          <w:rFonts w:asciiTheme="minorHAnsi" w:eastAsia="Arial" w:hAnsiTheme="minorHAnsi" w:cstheme="minorHAnsi"/>
          <w:bCs/>
        </w:rPr>
        <w:t>(</w:t>
      </w:r>
      <w:r w:rsidRPr="00F30EB7">
        <w:rPr>
          <w:rFonts w:asciiTheme="minorHAnsi" w:eastAsia="Arial" w:hAnsiTheme="minorHAnsi" w:cstheme="minorHAnsi"/>
        </w:rPr>
        <w:t>PPT)</w:t>
      </w:r>
      <w:r w:rsidR="00331DBA" w:rsidRPr="00F30EB7">
        <w:rPr>
          <w:rFonts w:asciiTheme="minorHAnsi" w:eastAsia="Arial" w:hAnsiTheme="minorHAnsi" w:cstheme="minorHAnsi"/>
        </w:rPr>
        <w:t>, si lo tiene</w:t>
      </w:r>
      <w:r w:rsidRPr="00F30EB7">
        <w:rPr>
          <w:rFonts w:asciiTheme="minorHAnsi" w:eastAsia="Arial" w:hAnsiTheme="minorHAnsi" w:cstheme="minorHAnsi"/>
        </w:rPr>
        <w:t xml:space="preserve"> </w:t>
      </w:r>
      <w:r w:rsidRPr="00F30EB7">
        <w:rPr>
          <w:rFonts w:asciiTheme="minorHAnsi" w:eastAsia="Arial" w:hAnsiTheme="minorHAnsi" w:cstheme="minorHAnsi"/>
          <w:b/>
          <w:bCs/>
        </w:rPr>
        <w:t>(aplica únicamente para venezolanos)</w:t>
      </w:r>
      <w:r w:rsidR="00331DBA" w:rsidRPr="00F30EB7">
        <w:rPr>
          <w:rFonts w:asciiTheme="minorHAnsi" w:eastAsia="Arial" w:hAnsiTheme="minorHAnsi" w:cstheme="minorHAnsi"/>
          <w:b/>
          <w:bCs/>
        </w:rPr>
        <w:t xml:space="preserve">, </w:t>
      </w:r>
      <w:r w:rsidR="00331DBA" w:rsidRPr="00F30EB7">
        <w:rPr>
          <w:rFonts w:asciiTheme="minorHAnsi" w:eastAsia="Arial" w:hAnsiTheme="minorHAnsi" w:cstheme="minorHAnsi"/>
          <w:bCs/>
        </w:rPr>
        <w:t>y</w:t>
      </w:r>
    </w:p>
    <w:p w14:paraId="5A05FD37" w14:textId="4C09AC02" w:rsidR="00460310" w:rsidRPr="00F30EB7" w:rsidRDefault="00460310" w:rsidP="00F30EB7">
      <w:pPr>
        <w:numPr>
          <w:ilvl w:val="1"/>
          <w:numId w:val="48"/>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 xml:space="preserve">Tiquete de salida de Colombia cuando no deba presentar visa o la vigencia de la visa sea igual o inferior </w:t>
      </w:r>
      <w:r w:rsidR="00F90A4C" w:rsidRPr="00F30EB7">
        <w:rPr>
          <w:rFonts w:asciiTheme="minorHAnsi" w:eastAsia="Arial" w:hAnsiTheme="minorHAnsi" w:cstheme="minorHAnsi"/>
        </w:rPr>
        <w:t>a 6 meses</w:t>
      </w:r>
      <w:r w:rsidRPr="00F30EB7">
        <w:rPr>
          <w:rFonts w:asciiTheme="minorHAnsi" w:eastAsia="Arial" w:hAnsiTheme="minorHAnsi" w:cstheme="minorHAnsi"/>
        </w:rPr>
        <w:t>.</w:t>
      </w:r>
    </w:p>
    <w:p w14:paraId="78B2CD92" w14:textId="77777777" w:rsidR="009C0A98" w:rsidRPr="00F30EB7" w:rsidRDefault="009C0A98" w:rsidP="00F30EB7">
      <w:pPr>
        <w:spacing w:line="276" w:lineRule="auto"/>
        <w:jc w:val="both"/>
        <w:rPr>
          <w:rFonts w:asciiTheme="minorHAnsi" w:eastAsia="Arial" w:hAnsiTheme="minorHAnsi" w:cstheme="minorHAnsi"/>
        </w:rPr>
      </w:pPr>
    </w:p>
    <w:p w14:paraId="1DCDDD95" w14:textId="4130EF4C" w:rsidR="00921A4B" w:rsidRPr="00F30EB7" w:rsidRDefault="00921A4B" w:rsidP="00F30EB7">
      <w:pPr>
        <w:spacing w:line="276" w:lineRule="auto"/>
        <w:ind w:firstLine="349"/>
        <w:jc w:val="both"/>
        <w:rPr>
          <w:rFonts w:asciiTheme="minorHAnsi" w:eastAsia="Arial" w:hAnsiTheme="minorHAnsi" w:cstheme="minorHAnsi"/>
        </w:rPr>
      </w:pPr>
      <w:r w:rsidRPr="00F30EB7">
        <w:rPr>
          <w:rFonts w:asciiTheme="minorHAnsi" w:eastAsia="Arial" w:hAnsiTheme="minorHAnsi" w:cstheme="minorHAnsi"/>
        </w:rPr>
        <w:t>D</w:t>
      </w:r>
      <w:r w:rsidR="009B14DF" w:rsidRPr="00F30EB7">
        <w:rPr>
          <w:rFonts w:asciiTheme="minorHAnsi" w:eastAsia="Arial" w:hAnsiTheme="minorHAnsi" w:cstheme="minorHAnsi"/>
        </w:rPr>
        <w:t>eberá</w:t>
      </w:r>
      <w:r w:rsidR="005D67F0" w:rsidRPr="00F30EB7">
        <w:rPr>
          <w:rFonts w:asciiTheme="minorHAnsi" w:eastAsia="Arial" w:hAnsiTheme="minorHAnsi" w:cstheme="minorHAnsi"/>
        </w:rPr>
        <w:t>n</w:t>
      </w:r>
      <w:r w:rsidR="009B14DF" w:rsidRPr="00F30EB7">
        <w:rPr>
          <w:rFonts w:asciiTheme="minorHAnsi" w:eastAsia="Arial" w:hAnsiTheme="minorHAnsi" w:cstheme="minorHAnsi"/>
        </w:rPr>
        <w:t xml:space="preserve"> contar con los recursos </w:t>
      </w:r>
      <w:r w:rsidR="008B15FA" w:rsidRPr="00F30EB7">
        <w:rPr>
          <w:rFonts w:asciiTheme="minorHAnsi" w:eastAsia="Arial" w:hAnsiTheme="minorHAnsi" w:cstheme="minorHAnsi"/>
        </w:rPr>
        <w:t xml:space="preserve">económicos </w:t>
      </w:r>
      <w:r w:rsidR="009B14DF" w:rsidRPr="00F30EB7">
        <w:rPr>
          <w:rFonts w:asciiTheme="minorHAnsi" w:eastAsia="Arial" w:hAnsiTheme="minorHAnsi" w:cstheme="minorHAnsi"/>
        </w:rPr>
        <w:t>suficientes para su estadía en el territorio nacional.</w:t>
      </w:r>
    </w:p>
    <w:p w14:paraId="49EE5C79" w14:textId="2E98E9A7" w:rsidR="00921A4B" w:rsidRPr="00F30EB7" w:rsidRDefault="00921A4B" w:rsidP="00F30EB7">
      <w:pPr>
        <w:spacing w:line="276" w:lineRule="auto"/>
        <w:jc w:val="both"/>
        <w:rPr>
          <w:rFonts w:asciiTheme="minorHAnsi" w:eastAsia="Arial" w:hAnsiTheme="minorHAnsi" w:cstheme="minorHAnsi"/>
        </w:rPr>
      </w:pPr>
    </w:p>
    <w:p w14:paraId="35DEC26E" w14:textId="7B083EAF" w:rsidR="009B14DF" w:rsidRPr="00F30EB7" w:rsidRDefault="00D91B82" w:rsidP="00F30EB7">
      <w:pPr>
        <w:numPr>
          <w:ilvl w:val="0"/>
          <w:numId w:val="45"/>
        </w:numPr>
        <w:spacing w:line="276" w:lineRule="auto"/>
        <w:ind w:left="709"/>
        <w:jc w:val="both"/>
        <w:rPr>
          <w:rFonts w:asciiTheme="minorHAnsi" w:eastAsia="Arial" w:hAnsiTheme="minorHAnsi" w:cstheme="minorHAnsi"/>
          <w:b/>
          <w:bCs/>
        </w:rPr>
      </w:pPr>
      <w:r w:rsidRPr="00F30EB7">
        <w:rPr>
          <w:rFonts w:asciiTheme="minorHAnsi" w:eastAsia="Arial" w:hAnsiTheme="minorHAnsi" w:cstheme="minorHAnsi"/>
          <w:b/>
          <w:bCs/>
        </w:rPr>
        <w:t>E</w:t>
      </w:r>
      <w:r w:rsidR="009B14DF" w:rsidRPr="00F30EB7">
        <w:rPr>
          <w:rFonts w:asciiTheme="minorHAnsi" w:eastAsia="Arial" w:hAnsiTheme="minorHAnsi" w:cstheme="minorHAnsi"/>
          <w:b/>
          <w:bCs/>
        </w:rPr>
        <w:t xml:space="preserve">xtranjero </w:t>
      </w:r>
      <w:r w:rsidR="004A7EC3" w:rsidRPr="00F30EB7">
        <w:rPr>
          <w:rFonts w:asciiTheme="minorHAnsi" w:eastAsia="Arial" w:hAnsiTheme="minorHAnsi" w:cstheme="minorHAnsi"/>
          <w:b/>
          <w:bCs/>
        </w:rPr>
        <w:t xml:space="preserve">de país miembro </w:t>
      </w:r>
      <w:r w:rsidR="009B14DF" w:rsidRPr="00F30EB7">
        <w:rPr>
          <w:rFonts w:asciiTheme="minorHAnsi" w:eastAsia="Arial" w:hAnsiTheme="minorHAnsi" w:cstheme="minorHAnsi"/>
          <w:b/>
          <w:bCs/>
        </w:rPr>
        <w:t>de la Comunidad Andina</w:t>
      </w:r>
      <w:r w:rsidR="004A7EC3" w:rsidRPr="00F30EB7">
        <w:rPr>
          <w:rFonts w:asciiTheme="minorHAnsi" w:eastAsia="Arial" w:hAnsiTheme="minorHAnsi" w:cstheme="minorHAnsi"/>
          <w:b/>
          <w:bCs/>
        </w:rPr>
        <w:t xml:space="preserve"> de Naciones (CAN)</w:t>
      </w:r>
      <w:r w:rsidR="009B14DF" w:rsidRPr="00F30EB7">
        <w:rPr>
          <w:rFonts w:asciiTheme="minorHAnsi" w:eastAsia="Arial" w:hAnsiTheme="minorHAnsi" w:cstheme="minorHAnsi"/>
          <w:b/>
          <w:bCs/>
        </w:rPr>
        <w:t>:</w:t>
      </w:r>
    </w:p>
    <w:p w14:paraId="3DD5C2B0" w14:textId="48AD7157" w:rsidR="0053704D" w:rsidRPr="00F30EB7" w:rsidRDefault="0053704D" w:rsidP="00F30EB7">
      <w:pPr>
        <w:spacing w:line="276" w:lineRule="auto"/>
        <w:ind w:left="360"/>
        <w:jc w:val="both"/>
        <w:rPr>
          <w:rFonts w:asciiTheme="minorHAnsi" w:eastAsia="Arial" w:hAnsiTheme="minorHAnsi" w:cstheme="minorHAnsi"/>
          <w:b/>
          <w:bCs/>
        </w:rPr>
      </w:pPr>
    </w:p>
    <w:p w14:paraId="40E2055A" w14:textId="6E99EBC9" w:rsidR="00DC2432" w:rsidRPr="00F30EB7" w:rsidRDefault="007B414D" w:rsidP="00F30EB7">
      <w:p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Podrá</w:t>
      </w:r>
      <w:r w:rsidR="00E17DB9" w:rsidRPr="00F30EB7">
        <w:rPr>
          <w:rFonts w:asciiTheme="minorHAnsi" w:eastAsia="Arial" w:hAnsiTheme="minorHAnsi" w:cstheme="minorHAnsi"/>
        </w:rPr>
        <w:t>n</w:t>
      </w:r>
      <w:r w:rsidRPr="00F30EB7">
        <w:rPr>
          <w:rFonts w:asciiTheme="minorHAnsi" w:eastAsia="Arial" w:hAnsiTheme="minorHAnsi" w:cstheme="minorHAnsi"/>
        </w:rPr>
        <w:t xml:space="preserve"> identificarse con cualquiera de los siguientes documentos</w:t>
      </w:r>
      <w:r w:rsidR="00DC2432" w:rsidRPr="00F30EB7">
        <w:rPr>
          <w:rFonts w:asciiTheme="minorHAnsi" w:eastAsia="Arial" w:hAnsiTheme="minorHAnsi" w:cstheme="minorHAnsi"/>
        </w:rPr>
        <w:t>:</w:t>
      </w:r>
    </w:p>
    <w:p w14:paraId="408BA7B4" w14:textId="77777777" w:rsidR="00DC2432" w:rsidRPr="00F30EB7" w:rsidRDefault="00DC2432" w:rsidP="00F30EB7">
      <w:pPr>
        <w:spacing w:line="276" w:lineRule="auto"/>
        <w:ind w:left="360"/>
        <w:jc w:val="both"/>
        <w:rPr>
          <w:rFonts w:asciiTheme="minorHAnsi" w:eastAsia="Arial" w:hAnsiTheme="minorHAnsi" w:cstheme="minorHAnsi"/>
          <w:b/>
          <w:bCs/>
        </w:rPr>
      </w:pPr>
    </w:p>
    <w:tbl>
      <w:tblPr>
        <w:tblStyle w:val="Tablaconcuadrcula"/>
        <w:tblW w:w="0" w:type="auto"/>
        <w:jc w:val="center"/>
        <w:tblLook w:val="04A0" w:firstRow="1" w:lastRow="0" w:firstColumn="1" w:lastColumn="0" w:noHBand="0" w:noVBand="1"/>
      </w:tblPr>
      <w:tblGrid>
        <w:gridCol w:w="1555"/>
        <w:gridCol w:w="6662"/>
      </w:tblGrid>
      <w:tr w:rsidR="00B520E3" w:rsidRPr="00F30EB7" w14:paraId="4089A387" w14:textId="77777777" w:rsidTr="002A6811">
        <w:trPr>
          <w:jc w:val="center"/>
        </w:trPr>
        <w:tc>
          <w:tcPr>
            <w:tcW w:w="1555" w:type="dxa"/>
            <w:vMerge w:val="restart"/>
            <w:vAlign w:val="center"/>
          </w:tcPr>
          <w:p w14:paraId="3CD2AD88" w14:textId="77777777" w:rsidR="00B520E3" w:rsidRPr="00F30EB7" w:rsidRDefault="00B520E3"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Bolivia</w:t>
            </w:r>
          </w:p>
        </w:tc>
        <w:tc>
          <w:tcPr>
            <w:tcW w:w="6662" w:type="dxa"/>
            <w:vAlign w:val="bottom"/>
          </w:tcPr>
          <w:p w14:paraId="79580375"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w:t>
            </w:r>
          </w:p>
        </w:tc>
      </w:tr>
      <w:tr w:rsidR="00B520E3" w:rsidRPr="00F30EB7" w14:paraId="40929068" w14:textId="77777777" w:rsidTr="002A6811">
        <w:trPr>
          <w:jc w:val="center"/>
        </w:trPr>
        <w:tc>
          <w:tcPr>
            <w:tcW w:w="1555" w:type="dxa"/>
            <w:vMerge/>
            <w:vAlign w:val="center"/>
          </w:tcPr>
          <w:p w14:paraId="7B534DFA" w14:textId="77777777" w:rsidR="00B520E3" w:rsidRPr="00F30EB7" w:rsidRDefault="00B520E3" w:rsidP="00F30EB7">
            <w:pPr>
              <w:spacing w:line="276" w:lineRule="auto"/>
              <w:jc w:val="center"/>
              <w:rPr>
                <w:rFonts w:asciiTheme="minorHAnsi" w:eastAsia="Arial" w:hAnsiTheme="minorHAnsi" w:cstheme="minorHAnsi"/>
                <w:b/>
              </w:rPr>
            </w:pPr>
          </w:p>
        </w:tc>
        <w:tc>
          <w:tcPr>
            <w:tcW w:w="6662" w:type="dxa"/>
            <w:vAlign w:val="bottom"/>
          </w:tcPr>
          <w:p w14:paraId="45E36B27"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B520E3" w:rsidRPr="00F30EB7" w14:paraId="4EF85CB9" w14:textId="77777777" w:rsidTr="002A6811">
        <w:trPr>
          <w:jc w:val="center"/>
        </w:trPr>
        <w:tc>
          <w:tcPr>
            <w:tcW w:w="1555" w:type="dxa"/>
            <w:vMerge w:val="restart"/>
            <w:vAlign w:val="center"/>
          </w:tcPr>
          <w:p w14:paraId="16F6BBA8" w14:textId="77777777" w:rsidR="00B520E3" w:rsidRPr="00F30EB7" w:rsidRDefault="00B520E3"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Ecuador</w:t>
            </w:r>
          </w:p>
        </w:tc>
        <w:tc>
          <w:tcPr>
            <w:tcW w:w="6662" w:type="dxa"/>
            <w:vAlign w:val="bottom"/>
          </w:tcPr>
          <w:p w14:paraId="1289E3E4"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ciudadanía</w:t>
            </w:r>
          </w:p>
        </w:tc>
      </w:tr>
      <w:tr w:rsidR="00B520E3" w:rsidRPr="00F30EB7" w14:paraId="2178DA33" w14:textId="77777777" w:rsidTr="002A6811">
        <w:trPr>
          <w:jc w:val="center"/>
        </w:trPr>
        <w:tc>
          <w:tcPr>
            <w:tcW w:w="1555" w:type="dxa"/>
            <w:vMerge/>
            <w:vAlign w:val="center"/>
          </w:tcPr>
          <w:p w14:paraId="2909F635" w14:textId="77777777" w:rsidR="00B520E3" w:rsidRPr="00F30EB7" w:rsidRDefault="00B520E3" w:rsidP="00F30EB7">
            <w:pPr>
              <w:spacing w:line="276" w:lineRule="auto"/>
              <w:jc w:val="center"/>
              <w:rPr>
                <w:rFonts w:asciiTheme="minorHAnsi" w:eastAsia="Arial" w:hAnsiTheme="minorHAnsi" w:cstheme="minorHAnsi"/>
                <w:b/>
              </w:rPr>
            </w:pPr>
          </w:p>
        </w:tc>
        <w:tc>
          <w:tcPr>
            <w:tcW w:w="6662" w:type="dxa"/>
            <w:vAlign w:val="bottom"/>
          </w:tcPr>
          <w:p w14:paraId="7E37104A"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B520E3" w:rsidRPr="00F30EB7" w14:paraId="2835760C" w14:textId="77777777" w:rsidTr="002A6811">
        <w:trPr>
          <w:jc w:val="center"/>
        </w:trPr>
        <w:tc>
          <w:tcPr>
            <w:tcW w:w="1555" w:type="dxa"/>
            <w:vMerge/>
            <w:vAlign w:val="center"/>
          </w:tcPr>
          <w:p w14:paraId="34579EFC" w14:textId="77777777" w:rsidR="00B520E3" w:rsidRPr="00F30EB7" w:rsidRDefault="00B520E3" w:rsidP="00F30EB7">
            <w:pPr>
              <w:spacing w:line="276" w:lineRule="auto"/>
              <w:jc w:val="center"/>
              <w:rPr>
                <w:rFonts w:asciiTheme="minorHAnsi" w:eastAsia="Arial" w:hAnsiTheme="minorHAnsi" w:cstheme="minorHAnsi"/>
                <w:b/>
              </w:rPr>
            </w:pPr>
          </w:p>
        </w:tc>
        <w:tc>
          <w:tcPr>
            <w:tcW w:w="6662" w:type="dxa"/>
            <w:vAlign w:val="bottom"/>
          </w:tcPr>
          <w:p w14:paraId="207AF5D3"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 para extranjeros.</w:t>
            </w:r>
          </w:p>
        </w:tc>
      </w:tr>
      <w:tr w:rsidR="00B520E3" w:rsidRPr="00F30EB7" w14:paraId="5946A1BC" w14:textId="77777777" w:rsidTr="002A6811">
        <w:trPr>
          <w:jc w:val="center"/>
        </w:trPr>
        <w:tc>
          <w:tcPr>
            <w:tcW w:w="1555" w:type="dxa"/>
            <w:vMerge w:val="restart"/>
            <w:vAlign w:val="center"/>
          </w:tcPr>
          <w:p w14:paraId="25FE6E65" w14:textId="77777777" w:rsidR="00B520E3" w:rsidRPr="00F30EB7" w:rsidRDefault="00B520E3"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Perú</w:t>
            </w:r>
          </w:p>
        </w:tc>
        <w:tc>
          <w:tcPr>
            <w:tcW w:w="6662" w:type="dxa"/>
            <w:vAlign w:val="bottom"/>
          </w:tcPr>
          <w:p w14:paraId="2CDDEFD6"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B520E3" w:rsidRPr="00F30EB7" w14:paraId="747DBE71" w14:textId="77777777" w:rsidTr="002A6811">
        <w:trPr>
          <w:jc w:val="center"/>
        </w:trPr>
        <w:tc>
          <w:tcPr>
            <w:tcW w:w="1555" w:type="dxa"/>
            <w:vMerge/>
          </w:tcPr>
          <w:p w14:paraId="05B77D98" w14:textId="77777777" w:rsidR="00B520E3" w:rsidRPr="00F30EB7" w:rsidRDefault="00B520E3" w:rsidP="00F30EB7">
            <w:pPr>
              <w:spacing w:line="276" w:lineRule="auto"/>
              <w:jc w:val="both"/>
              <w:rPr>
                <w:rFonts w:asciiTheme="minorHAnsi" w:eastAsia="Arial" w:hAnsiTheme="minorHAnsi" w:cstheme="minorHAnsi"/>
              </w:rPr>
            </w:pPr>
          </w:p>
        </w:tc>
        <w:tc>
          <w:tcPr>
            <w:tcW w:w="6662" w:type="dxa"/>
            <w:vAlign w:val="bottom"/>
          </w:tcPr>
          <w:p w14:paraId="6B59F0F4"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Documento nacional de identidad</w:t>
            </w:r>
          </w:p>
        </w:tc>
      </w:tr>
      <w:tr w:rsidR="00B520E3" w:rsidRPr="00F30EB7" w14:paraId="72120317" w14:textId="77777777" w:rsidTr="002A6811">
        <w:trPr>
          <w:jc w:val="center"/>
        </w:trPr>
        <w:tc>
          <w:tcPr>
            <w:tcW w:w="1555" w:type="dxa"/>
            <w:vMerge/>
          </w:tcPr>
          <w:p w14:paraId="16FFF45B" w14:textId="77777777" w:rsidR="00B520E3" w:rsidRPr="00F30EB7" w:rsidRDefault="00B520E3" w:rsidP="00F30EB7">
            <w:pPr>
              <w:spacing w:line="276" w:lineRule="auto"/>
              <w:jc w:val="both"/>
              <w:rPr>
                <w:rFonts w:asciiTheme="minorHAnsi" w:eastAsia="Arial" w:hAnsiTheme="minorHAnsi" w:cstheme="minorHAnsi"/>
              </w:rPr>
            </w:pPr>
          </w:p>
        </w:tc>
        <w:tc>
          <w:tcPr>
            <w:tcW w:w="6662" w:type="dxa"/>
            <w:vAlign w:val="bottom"/>
          </w:tcPr>
          <w:p w14:paraId="744E11E9" w14:textId="77777777" w:rsidR="00B520E3" w:rsidRPr="00F30EB7" w:rsidRDefault="00B520E3"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Carné de extranjería</w:t>
            </w:r>
          </w:p>
        </w:tc>
      </w:tr>
    </w:tbl>
    <w:p w14:paraId="3DE4D418" w14:textId="17EF5E34" w:rsidR="007B31C1" w:rsidRDefault="007B31C1" w:rsidP="00F30EB7">
      <w:pPr>
        <w:spacing w:line="276" w:lineRule="auto"/>
        <w:ind w:left="698"/>
        <w:jc w:val="both"/>
        <w:rPr>
          <w:rFonts w:asciiTheme="minorHAnsi" w:eastAsia="Arial" w:hAnsiTheme="minorHAnsi" w:cstheme="minorHAnsi"/>
        </w:rPr>
      </w:pPr>
    </w:p>
    <w:p w14:paraId="54FD9E25" w14:textId="77777777" w:rsidR="002A6811" w:rsidRPr="00F30EB7" w:rsidRDefault="002A6811" w:rsidP="00F30EB7">
      <w:pPr>
        <w:spacing w:line="276" w:lineRule="auto"/>
        <w:ind w:left="698"/>
        <w:jc w:val="both"/>
        <w:rPr>
          <w:rFonts w:asciiTheme="minorHAnsi" w:eastAsia="Arial" w:hAnsiTheme="minorHAnsi" w:cstheme="minorHAnsi"/>
        </w:rPr>
      </w:pPr>
    </w:p>
    <w:p w14:paraId="6D661C83" w14:textId="2529849D" w:rsidR="00DC2432" w:rsidRPr="00F30EB7" w:rsidRDefault="00D91B82" w:rsidP="00F30EB7">
      <w:pPr>
        <w:numPr>
          <w:ilvl w:val="0"/>
          <w:numId w:val="45"/>
        </w:numPr>
        <w:spacing w:line="276" w:lineRule="auto"/>
        <w:ind w:left="709"/>
        <w:jc w:val="both"/>
        <w:rPr>
          <w:rFonts w:asciiTheme="minorHAnsi" w:eastAsia="Arial" w:hAnsiTheme="minorHAnsi" w:cstheme="minorHAnsi"/>
          <w:b/>
          <w:bCs/>
        </w:rPr>
      </w:pPr>
      <w:r w:rsidRPr="00F30EB7">
        <w:rPr>
          <w:rFonts w:asciiTheme="minorHAnsi" w:eastAsia="Arial" w:hAnsiTheme="minorHAnsi" w:cstheme="minorHAnsi"/>
          <w:b/>
          <w:bCs/>
        </w:rPr>
        <w:t>E</w:t>
      </w:r>
      <w:r w:rsidR="009B14DF" w:rsidRPr="00F30EB7">
        <w:rPr>
          <w:rFonts w:asciiTheme="minorHAnsi" w:eastAsia="Arial" w:hAnsiTheme="minorHAnsi" w:cstheme="minorHAnsi"/>
          <w:b/>
          <w:bCs/>
        </w:rPr>
        <w:t xml:space="preserve">xtranjero </w:t>
      </w:r>
      <w:r w:rsidR="004A7EC3" w:rsidRPr="00F30EB7">
        <w:rPr>
          <w:rFonts w:asciiTheme="minorHAnsi" w:eastAsia="Arial" w:hAnsiTheme="minorHAnsi" w:cstheme="minorHAnsi"/>
          <w:b/>
          <w:bCs/>
        </w:rPr>
        <w:t xml:space="preserve">de país miembro </w:t>
      </w:r>
      <w:r w:rsidR="009B14DF" w:rsidRPr="00F30EB7">
        <w:rPr>
          <w:rFonts w:asciiTheme="minorHAnsi" w:eastAsia="Arial" w:hAnsiTheme="minorHAnsi" w:cstheme="minorHAnsi"/>
          <w:b/>
          <w:bCs/>
        </w:rPr>
        <w:t xml:space="preserve">de </w:t>
      </w:r>
      <w:r w:rsidR="004A7EC3" w:rsidRPr="00F30EB7">
        <w:rPr>
          <w:rFonts w:asciiTheme="minorHAnsi" w:eastAsia="Arial" w:hAnsiTheme="minorHAnsi" w:cstheme="minorHAnsi"/>
          <w:b/>
          <w:bCs/>
        </w:rPr>
        <w:t>Mercosur</w:t>
      </w:r>
      <w:r w:rsidR="009B14DF" w:rsidRPr="00F30EB7">
        <w:rPr>
          <w:rFonts w:asciiTheme="minorHAnsi" w:eastAsia="Arial" w:hAnsiTheme="minorHAnsi" w:cstheme="minorHAnsi"/>
          <w:b/>
          <w:bCs/>
        </w:rPr>
        <w:t>:</w:t>
      </w:r>
    </w:p>
    <w:p w14:paraId="4D7A8732" w14:textId="70A177AE" w:rsidR="00DC2432" w:rsidRPr="00F30EB7" w:rsidRDefault="00DC2432" w:rsidP="00F30EB7">
      <w:pPr>
        <w:spacing w:line="276" w:lineRule="auto"/>
        <w:jc w:val="both"/>
        <w:rPr>
          <w:rFonts w:asciiTheme="minorHAnsi" w:eastAsia="Arial" w:hAnsiTheme="minorHAnsi" w:cstheme="minorHAnsi"/>
          <w:b/>
          <w:bCs/>
        </w:rPr>
      </w:pPr>
    </w:p>
    <w:p w14:paraId="78FE6BC1" w14:textId="21F76CB1" w:rsidR="007B414D" w:rsidRPr="00F30EB7" w:rsidRDefault="007B414D" w:rsidP="00F30EB7">
      <w:p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Podrá</w:t>
      </w:r>
      <w:r w:rsidR="00E17DB9" w:rsidRPr="00F30EB7">
        <w:rPr>
          <w:rFonts w:asciiTheme="minorHAnsi" w:eastAsia="Arial" w:hAnsiTheme="minorHAnsi" w:cstheme="minorHAnsi"/>
        </w:rPr>
        <w:t>n</w:t>
      </w:r>
      <w:r w:rsidRPr="00F30EB7">
        <w:rPr>
          <w:rFonts w:asciiTheme="minorHAnsi" w:eastAsia="Arial" w:hAnsiTheme="minorHAnsi" w:cstheme="minorHAnsi"/>
        </w:rPr>
        <w:t xml:space="preserve"> identificarse con cualquiera de los siguientes documentos:</w:t>
      </w:r>
    </w:p>
    <w:p w14:paraId="7B31C2FC" w14:textId="77777777" w:rsidR="0053704D" w:rsidRPr="00F30EB7" w:rsidRDefault="0053704D" w:rsidP="00F30EB7">
      <w:pPr>
        <w:spacing w:line="276" w:lineRule="auto"/>
        <w:ind w:left="360"/>
        <w:jc w:val="both"/>
        <w:rPr>
          <w:rFonts w:asciiTheme="minorHAnsi" w:eastAsia="Arial" w:hAnsiTheme="minorHAnsi" w:cstheme="minorHAnsi"/>
          <w:b/>
          <w:bCs/>
        </w:rPr>
      </w:pPr>
    </w:p>
    <w:tbl>
      <w:tblPr>
        <w:tblStyle w:val="Tablaconcuadrcula"/>
        <w:tblW w:w="0" w:type="auto"/>
        <w:jc w:val="center"/>
        <w:tblLook w:val="04A0" w:firstRow="1" w:lastRow="0" w:firstColumn="1" w:lastColumn="0" w:noHBand="0" w:noVBand="1"/>
      </w:tblPr>
      <w:tblGrid>
        <w:gridCol w:w="1560"/>
        <w:gridCol w:w="7087"/>
      </w:tblGrid>
      <w:tr w:rsidR="00B520E3" w:rsidRPr="00F30EB7" w14:paraId="0BF106CB" w14:textId="77777777" w:rsidTr="002A6811">
        <w:trPr>
          <w:jc w:val="center"/>
        </w:trPr>
        <w:tc>
          <w:tcPr>
            <w:tcW w:w="1560" w:type="dxa"/>
            <w:vMerge w:val="restart"/>
            <w:vAlign w:val="center"/>
          </w:tcPr>
          <w:p w14:paraId="01BA59DA" w14:textId="4EAEEC33" w:rsidR="00B520E3" w:rsidRPr="00F30EB7" w:rsidRDefault="00B520E3"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Argentina</w:t>
            </w:r>
          </w:p>
        </w:tc>
        <w:tc>
          <w:tcPr>
            <w:tcW w:w="7087" w:type="dxa"/>
            <w:vAlign w:val="bottom"/>
          </w:tcPr>
          <w:p w14:paraId="6515AF40" w14:textId="77777777" w:rsidR="00B520E3" w:rsidRPr="00F30EB7" w:rsidRDefault="00B520E3" w:rsidP="00F30EB7">
            <w:pPr>
              <w:tabs>
                <w:tab w:val="left" w:pos="910"/>
              </w:tabs>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Documento nacional de identidad (para nacionales y extranjeros residentes).</w:t>
            </w:r>
          </w:p>
        </w:tc>
      </w:tr>
      <w:tr w:rsidR="00B520E3" w:rsidRPr="00F30EB7" w14:paraId="05358BC9" w14:textId="77777777" w:rsidTr="002A6811">
        <w:trPr>
          <w:jc w:val="center"/>
        </w:trPr>
        <w:tc>
          <w:tcPr>
            <w:tcW w:w="1560" w:type="dxa"/>
            <w:vMerge/>
            <w:vAlign w:val="center"/>
          </w:tcPr>
          <w:p w14:paraId="389E4A60" w14:textId="77777777" w:rsidR="00B520E3" w:rsidRPr="00F30EB7" w:rsidRDefault="00B520E3" w:rsidP="00F30EB7">
            <w:pPr>
              <w:spacing w:line="276" w:lineRule="auto"/>
              <w:jc w:val="center"/>
              <w:rPr>
                <w:rFonts w:asciiTheme="minorHAnsi" w:eastAsia="Arial" w:hAnsiTheme="minorHAnsi" w:cstheme="minorHAnsi"/>
                <w:b/>
              </w:rPr>
            </w:pPr>
          </w:p>
        </w:tc>
        <w:tc>
          <w:tcPr>
            <w:tcW w:w="7087" w:type="dxa"/>
            <w:vAlign w:val="bottom"/>
          </w:tcPr>
          <w:p w14:paraId="2B981A4B"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bl>
    <w:p w14:paraId="0AA1ABC2" w14:textId="77777777" w:rsidR="002A6811" w:rsidRDefault="002A6811">
      <w:r>
        <w:br w:type="page"/>
      </w:r>
    </w:p>
    <w:tbl>
      <w:tblPr>
        <w:tblStyle w:val="Tablaconcuadrcula"/>
        <w:tblW w:w="0" w:type="auto"/>
        <w:jc w:val="center"/>
        <w:tblLook w:val="04A0" w:firstRow="1" w:lastRow="0" w:firstColumn="1" w:lastColumn="0" w:noHBand="0" w:noVBand="1"/>
      </w:tblPr>
      <w:tblGrid>
        <w:gridCol w:w="1560"/>
        <w:gridCol w:w="7087"/>
      </w:tblGrid>
      <w:tr w:rsidR="00B520E3" w:rsidRPr="00F30EB7" w14:paraId="69499B82" w14:textId="77777777" w:rsidTr="002A6811">
        <w:trPr>
          <w:jc w:val="center"/>
        </w:trPr>
        <w:tc>
          <w:tcPr>
            <w:tcW w:w="1560" w:type="dxa"/>
            <w:vMerge w:val="restart"/>
            <w:vAlign w:val="center"/>
          </w:tcPr>
          <w:p w14:paraId="406EB02A" w14:textId="20A8E68E" w:rsidR="00B520E3" w:rsidRPr="00F30EB7" w:rsidRDefault="00B520E3"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Brasil</w:t>
            </w:r>
          </w:p>
        </w:tc>
        <w:tc>
          <w:tcPr>
            <w:tcW w:w="7087" w:type="dxa"/>
            <w:vAlign w:val="bottom"/>
          </w:tcPr>
          <w:p w14:paraId="716921FB"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Registro de identidad civil</w:t>
            </w:r>
          </w:p>
        </w:tc>
      </w:tr>
      <w:tr w:rsidR="00B520E3" w:rsidRPr="00F30EB7" w14:paraId="56D91E5B" w14:textId="77777777" w:rsidTr="002A6811">
        <w:trPr>
          <w:jc w:val="center"/>
        </w:trPr>
        <w:tc>
          <w:tcPr>
            <w:tcW w:w="1560" w:type="dxa"/>
            <w:vMerge/>
            <w:vAlign w:val="center"/>
          </w:tcPr>
          <w:p w14:paraId="47DFB7D9" w14:textId="77777777" w:rsidR="00B520E3" w:rsidRPr="00F30EB7" w:rsidRDefault="00B520E3" w:rsidP="00F30EB7">
            <w:pPr>
              <w:spacing w:line="276" w:lineRule="auto"/>
              <w:jc w:val="center"/>
              <w:rPr>
                <w:rFonts w:asciiTheme="minorHAnsi" w:eastAsia="Arial" w:hAnsiTheme="minorHAnsi" w:cstheme="minorHAnsi"/>
                <w:b/>
              </w:rPr>
            </w:pPr>
          </w:p>
        </w:tc>
        <w:tc>
          <w:tcPr>
            <w:tcW w:w="7087" w:type="dxa"/>
            <w:vAlign w:val="bottom"/>
          </w:tcPr>
          <w:p w14:paraId="6C9CCFB4"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expedida por cada Unidad de la Federación con validez nacional.</w:t>
            </w:r>
          </w:p>
        </w:tc>
      </w:tr>
      <w:tr w:rsidR="00B520E3" w:rsidRPr="00F30EB7" w14:paraId="102CBDF0" w14:textId="77777777" w:rsidTr="002A6811">
        <w:trPr>
          <w:jc w:val="center"/>
        </w:trPr>
        <w:tc>
          <w:tcPr>
            <w:tcW w:w="1560" w:type="dxa"/>
            <w:vMerge/>
            <w:vAlign w:val="center"/>
          </w:tcPr>
          <w:p w14:paraId="626E6D89" w14:textId="77777777" w:rsidR="00B520E3" w:rsidRPr="00F30EB7" w:rsidRDefault="00B520E3" w:rsidP="00F30EB7">
            <w:pPr>
              <w:spacing w:line="276" w:lineRule="auto"/>
              <w:jc w:val="center"/>
              <w:rPr>
                <w:rFonts w:asciiTheme="minorHAnsi" w:eastAsia="Arial" w:hAnsiTheme="minorHAnsi" w:cstheme="minorHAnsi"/>
                <w:b/>
              </w:rPr>
            </w:pPr>
          </w:p>
        </w:tc>
        <w:tc>
          <w:tcPr>
            <w:tcW w:w="7087" w:type="dxa"/>
            <w:vAlign w:val="bottom"/>
          </w:tcPr>
          <w:p w14:paraId="416D10DD"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de extranjero.</w:t>
            </w:r>
          </w:p>
        </w:tc>
      </w:tr>
      <w:tr w:rsidR="00B520E3" w:rsidRPr="00F30EB7" w14:paraId="553B88A6" w14:textId="77777777" w:rsidTr="002A6811">
        <w:trPr>
          <w:jc w:val="center"/>
        </w:trPr>
        <w:tc>
          <w:tcPr>
            <w:tcW w:w="1560" w:type="dxa"/>
            <w:vMerge/>
            <w:vAlign w:val="center"/>
          </w:tcPr>
          <w:p w14:paraId="1F7F56E3" w14:textId="77777777" w:rsidR="00B520E3" w:rsidRPr="00F30EB7" w:rsidRDefault="00B520E3" w:rsidP="00F30EB7">
            <w:pPr>
              <w:spacing w:line="276" w:lineRule="auto"/>
              <w:jc w:val="center"/>
              <w:rPr>
                <w:rFonts w:asciiTheme="minorHAnsi" w:eastAsia="Arial" w:hAnsiTheme="minorHAnsi" w:cstheme="minorHAnsi"/>
                <w:b/>
              </w:rPr>
            </w:pPr>
          </w:p>
        </w:tc>
        <w:tc>
          <w:tcPr>
            <w:tcW w:w="7087" w:type="dxa"/>
            <w:vAlign w:val="bottom"/>
          </w:tcPr>
          <w:p w14:paraId="73350CDE"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520E3" w:rsidRPr="00F30EB7" w14:paraId="54C3636A" w14:textId="77777777" w:rsidTr="002A6811">
        <w:trPr>
          <w:jc w:val="center"/>
        </w:trPr>
        <w:tc>
          <w:tcPr>
            <w:tcW w:w="1560" w:type="dxa"/>
            <w:vMerge w:val="restart"/>
            <w:vAlign w:val="center"/>
          </w:tcPr>
          <w:p w14:paraId="7320C68D" w14:textId="16A049B3" w:rsidR="00B520E3" w:rsidRPr="00F30EB7" w:rsidRDefault="00B520E3"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Paraguay</w:t>
            </w:r>
          </w:p>
        </w:tc>
        <w:tc>
          <w:tcPr>
            <w:tcW w:w="7087" w:type="dxa"/>
            <w:vAlign w:val="bottom"/>
          </w:tcPr>
          <w:p w14:paraId="4B6DF7AC"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 y extranjeros).</w:t>
            </w:r>
          </w:p>
        </w:tc>
      </w:tr>
      <w:tr w:rsidR="00B520E3" w:rsidRPr="00F30EB7" w14:paraId="2AF1B21F" w14:textId="77777777" w:rsidTr="002A6811">
        <w:trPr>
          <w:jc w:val="center"/>
        </w:trPr>
        <w:tc>
          <w:tcPr>
            <w:tcW w:w="1560" w:type="dxa"/>
            <w:vMerge/>
            <w:vAlign w:val="center"/>
          </w:tcPr>
          <w:p w14:paraId="66C9C2DB" w14:textId="77777777" w:rsidR="00B520E3" w:rsidRPr="00F30EB7" w:rsidRDefault="00B520E3" w:rsidP="00F30EB7">
            <w:pPr>
              <w:spacing w:line="276" w:lineRule="auto"/>
              <w:jc w:val="center"/>
              <w:rPr>
                <w:rFonts w:asciiTheme="minorHAnsi" w:eastAsia="Arial" w:hAnsiTheme="minorHAnsi" w:cstheme="minorHAnsi"/>
                <w:b/>
              </w:rPr>
            </w:pPr>
          </w:p>
        </w:tc>
        <w:tc>
          <w:tcPr>
            <w:tcW w:w="7087" w:type="dxa"/>
            <w:vAlign w:val="bottom"/>
          </w:tcPr>
          <w:p w14:paraId="6545343B"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520E3" w:rsidRPr="00F30EB7" w14:paraId="648CBD19" w14:textId="77777777" w:rsidTr="002A6811">
        <w:trPr>
          <w:jc w:val="center"/>
        </w:trPr>
        <w:tc>
          <w:tcPr>
            <w:tcW w:w="1560" w:type="dxa"/>
            <w:vMerge w:val="restart"/>
            <w:vAlign w:val="center"/>
          </w:tcPr>
          <w:p w14:paraId="40A23A38" w14:textId="68600FF5" w:rsidR="00B520E3" w:rsidRPr="00F30EB7" w:rsidRDefault="00B520E3"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Uruguay</w:t>
            </w:r>
          </w:p>
        </w:tc>
        <w:tc>
          <w:tcPr>
            <w:tcW w:w="7087" w:type="dxa"/>
            <w:vAlign w:val="bottom"/>
          </w:tcPr>
          <w:p w14:paraId="2AA05940" w14:textId="77777777" w:rsidR="00B520E3" w:rsidRPr="00F30EB7" w:rsidRDefault="00B520E3"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 y extranjeros).</w:t>
            </w:r>
          </w:p>
        </w:tc>
      </w:tr>
      <w:tr w:rsidR="00B520E3" w:rsidRPr="00F30EB7" w14:paraId="14DE79B8" w14:textId="77777777" w:rsidTr="002A6811">
        <w:trPr>
          <w:jc w:val="center"/>
        </w:trPr>
        <w:tc>
          <w:tcPr>
            <w:tcW w:w="1560" w:type="dxa"/>
            <w:vMerge/>
          </w:tcPr>
          <w:p w14:paraId="063F418D" w14:textId="77777777" w:rsidR="00B520E3" w:rsidRPr="00F30EB7" w:rsidRDefault="00B520E3" w:rsidP="00F30EB7">
            <w:pPr>
              <w:spacing w:line="276" w:lineRule="auto"/>
              <w:jc w:val="both"/>
              <w:rPr>
                <w:rFonts w:asciiTheme="minorHAnsi" w:eastAsia="Arial" w:hAnsiTheme="minorHAnsi" w:cstheme="minorHAnsi"/>
              </w:rPr>
            </w:pPr>
          </w:p>
        </w:tc>
        <w:tc>
          <w:tcPr>
            <w:tcW w:w="7087" w:type="dxa"/>
            <w:vAlign w:val="bottom"/>
          </w:tcPr>
          <w:p w14:paraId="43C26D0E" w14:textId="77777777" w:rsidR="00B520E3" w:rsidRPr="00F30EB7" w:rsidRDefault="00B520E3" w:rsidP="00F30EB7">
            <w:pPr>
              <w:spacing w:line="276" w:lineRule="auto"/>
              <w:ind w:left="146" w:right="135"/>
              <w:jc w:val="both"/>
              <w:rPr>
                <w:rFonts w:asciiTheme="minorHAnsi" w:hAnsiTheme="minorHAnsi" w:cstheme="minorHAnsi"/>
                <w:color w:val="000000"/>
                <w:sz w:val="22"/>
                <w:szCs w:val="22"/>
              </w:rPr>
            </w:pPr>
            <w:r w:rsidRPr="00F30EB7">
              <w:rPr>
                <w:rFonts w:asciiTheme="minorHAnsi" w:hAnsiTheme="minorHAnsi" w:cstheme="minorHAnsi"/>
                <w:color w:val="000000"/>
              </w:rPr>
              <w:t>Pasaporte.</w:t>
            </w:r>
          </w:p>
        </w:tc>
      </w:tr>
      <w:tr w:rsidR="001858F4" w:rsidRPr="00F30EB7" w14:paraId="286B8FE6" w14:textId="77777777" w:rsidTr="002A6811">
        <w:trPr>
          <w:jc w:val="center"/>
        </w:trPr>
        <w:tc>
          <w:tcPr>
            <w:tcW w:w="1560" w:type="dxa"/>
            <w:vMerge w:val="restart"/>
            <w:vAlign w:val="center"/>
          </w:tcPr>
          <w:p w14:paraId="74A9E9F1" w14:textId="4C83088C" w:rsidR="001858F4" w:rsidRPr="00F30EB7" w:rsidRDefault="001858F4" w:rsidP="00F30EB7">
            <w:pPr>
              <w:spacing w:line="276" w:lineRule="auto"/>
              <w:jc w:val="center"/>
              <w:rPr>
                <w:rFonts w:asciiTheme="minorHAnsi" w:eastAsia="Arial" w:hAnsiTheme="minorHAnsi" w:cstheme="minorHAnsi"/>
              </w:rPr>
            </w:pPr>
            <w:r w:rsidRPr="00F30EB7">
              <w:rPr>
                <w:rFonts w:asciiTheme="minorHAnsi" w:hAnsiTheme="minorHAnsi" w:cstheme="minorHAnsi"/>
                <w:b/>
                <w:color w:val="000000"/>
              </w:rPr>
              <w:t>Chile*</w:t>
            </w:r>
          </w:p>
        </w:tc>
        <w:tc>
          <w:tcPr>
            <w:tcW w:w="7087" w:type="dxa"/>
            <w:vAlign w:val="bottom"/>
          </w:tcPr>
          <w:p w14:paraId="3580C753" w14:textId="59EBC025" w:rsidR="001858F4" w:rsidRPr="00F30EB7" w:rsidRDefault="001858F4" w:rsidP="00F30EB7">
            <w:pPr>
              <w:spacing w:line="276" w:lineRule="auto"/>
              <w:ind w:left="146" w:right="135"/>
              <w:jc w:val="both"/>
              <w:rPr>
                <w:rFonts w:asciiTheme="minorHAnsi" w:hAnsiTheme="minorHAnsi" w:cstheme="minorHAnsi"/>
                <w:color w:val="000000"/>
              </w:rPr>
            </w:pPr>
            <w:r w:rsidRPr="00F30EB7">
              <w:rPr>
                <w:rFonts w:asciiTheme="minorHAnsi" w:hAnsiTheme="minorHAnsi" w:cstheme="minorHAnsi"/>
                <w:color w:val="000000"/>
              </w:rPr>
              <w:t>Cédula de identidad (para nacionales y extranjeros).</w:t>
            </w:r>
          </w:p>
        </w:tc>
      </w:tr>
      <w:tr w:rsidR="001858F4" w:rsidRPr="00F30EB7" w14:paraId="7F99056C" w14:textId="77777777" w:rsidTr="002A6811">
        <w:trPr>
          <w:jc w:val="center"/>
        </w:trPr>
        <w:tc>
          <w:tcPr>
            <w:tcW w:w="1560" w:type="dxa"/>
            <w:vMerge/>
            <w:vAlign w:val="center"/>
          </w:tcPr>
          <w:p w14:paraId="755FA65A" w14:textId="77777777" w:rsidR="001858F4" w:rsidRPr="00F30EB7" w:rsidRDefault="001858F4" w:rsidP="00F30EB7">
            <w:pPr>
              <w:spacing w:line="276" w:lineRule="auto"/>
              <w:jc w:val="both"/>
              <w:rPr>
                <w:rFonts w:asciiTheme="minorHAnsi" w:eastAsia="Arial" w:hAnsiTheme="minorHAnsi" w:cstheme="minorHAnsi"/>
              </w:rPr>
            </w:pPr>
          </w:p>
        </w:tc>
        <w:tc>
          <w:tcPr>
            <w:tcW w:w="7087" w:type="dxa"/>
            <w:vAlign w:val="bottom"/>
          </w:tcPr>
          <w:p w14:paraId="717DBBC2" w14:textId="44372AC0" w:rsidR="001858F4" w:rsidRPr="00F30EB7" w:rsidRDefault="001858F4" w:rsidP="00F30EB7">
            <w:pPr>
              <w:spacing w:line="276" w:lineRule="auto"/>
              <w:ind w:left="146" w:right="135"/>
              <w:jc w:val="both"/>
              <w:rPr>
                <w:rFonts w:asciiTheme="minorHAnsi" w:hAnsiTheme="minorHAnsi" w:cstheme="minorHAnsi"/>
                <w:color w:val="000000"/>
              </w:rPr>
            </w:pPr>
            <w:r w:rsidRPr="00F30EB7">
              <w:rPr>
                <w:rFonts w:asciiTheme="minorHAnsi" w:hAnsiTheme="minorHAnsi" w:cstheme="minorHAnsi"/>
                <w:color w:val="000000"/>
              </w:rPr>
              <w:t>Pasaporte.</w:t>
            </w:r>
          </w:p>
        </w:tc>
      </w:tr>
    </w:tbl>
    <w:p w14:paraId="22F5CD66" w14:textId="77777777" w:rsidR="003452AC" w:rsidRPr="00F30EB7" w:rsidRDefault="003452AC" w:rsidP="00F30EB7">
      <w:pPr>
        <w:spacing w:line="276" w:lineRule="auto"/>
        <w:jc w:val="both"/>
        <w:rPr>
          <w:rFonts w:asciiTheme="minorHAnsi" w:eastAsia="Arial" w:hAnsiTheme="minorHAnsi" w:cstheme="minorHAnsi"/>
        </w:rPr>
      </w:pPr>
    </w:p>
    <w:p w14:paraId="3C957D20" w14:textId="764F787A" w:rsidR="00A8468F" w:rsidRPr="00F30EB7" w:rsidRDefault="00A8468F" w:rsidP="00F30EB7">
      <w:pPr>
        <w:tabs>
          <w:tab w:val="right" w:pos="9214"/>
        </w:tabs>
        <w:spacing w:line="276" w:lineRule="auto"/>
        <w:ind w:left="709"/>
        <w:jc w:val="both"/>
        <w:rPr>
          <w:rFonts w:asciiTheme="minorHAnsi" w:eastAsia="Arial" w:hAnsiTheme="minorHAnsi" w:cstheme="minorHAnsi"/>
          <w:b/>
          <w:bCs/>
        </w:rPr>
      </w:pPr>
      <w:r w:rsidRPr="00F30EB7">
        <w:rPr>
          <w:rFonts w:asciiTheme="minorHAnsi" w:eastAsia="Arial" w:hAnsiTheme="minorHAnsi" w:cstheme="minorHAnsi"/>
          <w:b/>
          <w:bCs/>
        </w:rPr>
        <w:t>*Chile es Estado asociado tanto de CAN como de Mercosur</w:t>
      </w:r>
      <w:r w:rsidR="00BC5C78" w:rsidRPr="00F30EB7">
        <w:rPr>
          <w:rFonts w:asciiTheme="minorHAnsi" w:eastAsia="Arial" w:hAnsiTheme="minorHAnsi" w:cstheme="minorHAnsi"/>
          <w:b/>
          <w:bCs/>
        </w:rPr>
        <w:t>.</w:t>
      </w:r>
    </w:p>
    <w:p w14:paraId="6B740FD6" w14:textId="77777777" w:rsidR="00A8468F" w:rsidRPr="00F30EB7" w:rsidRDefault="00A8468F" w:rsidP="00F30EB7">
      <w:pPr>
        <w:tabs>
          <w:tab w:val="right" w:pos="9214"/>
        </w:tabs>
        <w:spacing w:line="276" w:lineRule="auto"/>
        <w:jc w:val="both"/>
        <w:rPr>
          <w:rFonts w:asciiTheme="minorHAnsi" w:eastAsia="Arial" w:hAnsiTheme="minorHAnsi" w:cstheme="minorHAnsi"/>
          <w:b/>
          <w:bCs/>
        </w:rPr>
      </w:pPr>
    </w:p>
    <w:p w14:paraId="6252C6C2" w14:textId="13C31ADF" w:rsidR="000674C1" w:rsidRPr="00F30EB7" w:rsidRDefault="003452A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Todos los nacionales </w:t>
      </w:r>
      <w:r w:rsidR="00D91B82" w:rsidRPr="00F30EB7">
        <w:rPr>
          <w:rFonts w:asciiTheme="minorHAnsi" w:eastAsia="Arial" w:hAnsiTheme="minorHAnsi" w:cstheme="minorHAnsi"/>
          <w:b/>
          <w:bCs/>
        </w:rPr>
        <w:t>colombianos y</w:t>
      </w:r>
      <w:r w:rsidRPr="00F30EB7">
        <w:rPr>
          <w:rFonts w:asciiTheme="minorHAnsi" w:eastAsia="Arial" w:hAnsiTheme="minorHAnsi" w:cstheme="minorHAnsi"/>
          <w:b/>
          <w:bCs/>
        </w:rPr>
        <w:t xml:space="preserve"> </w:t>
      </w:r>
      <w:r w:rsidR="00D91B82" w:rsidRPr="00F30EB7">
        <w:rPr>
          <w:rFonts w:asciiTheme="minorHAnsi" w:eastAsia="Arial" w:hAnsiTheme="minorHAnsi" w:cstheme="minorHAnsi"/>
          <w:b/>
          <w:bCs/>
        </w:rPr>
        <w:t xml:space="preserve">los </w:t>
      </w:r>
      <w:r w:rsidRPr="00F30EB7">
        <w:rPr>
          <w:rFonts w:asciiTheme="minorHAnsi" w:eastAsia="Arial" w:hAnsiTheme="minorHAnsi" w:cstheme="minorHAnsi"/>
          <w:b/>
          <w:bCs/>
        </w:rPr>
        <w:t>extranjeros</w:t>
      </w:r>
      <w:r w:rsidRPr="00F30EB7">
        <w:rPr>
          <w:rFonts w:asciiTheme="minorHAnsi" w:eastAsia="Arial" w:hAnsiTheme="minorHAnsi" w:cstheme="minorHAnsi"/>
        </w:rPr>
        <w:t xml:space="preserve"> deberán diligenciar el formulario migratorio "</w:t>
      </w:r>
      <w:proofErr w:type="spellStart"/>
      <w:r w:rsidRPr="00F30EB7">
        <w:rPr>
          <w:rFonts w:asciiTheme="minorHAnsi" w:eastAsia="Arial" w:hAnsiTheme="minorHAnsi" w:cstheme="minorHAnsi"/>
        </w:rPr>
        <w:t>Check</w:t>
      </w:r>
      <w:r w:rsidR="00532E1B" w:rsidRPr="00F30EB7">
        <w:rPr>
          <w:rFonts w:asciiTheme="minorHAnsi" w:eastAsia="Arial" w:hAnsiTheme="minorHAnsi" w:cstheme="minorHAnsi"/>
        </w:rPr>
        <w:t>-</w:t>
      </w:r>
      <w:r w:rsidRPr="00F30EB7">
        <w:rPr>
          <w:rFonts w:asciiTheme="minorHAnsi" w:eastAsia="Arial" w:hAnsiTheme="minorHAnsi" w:cstheme="minorHAnsi"/>
        </w:rPr>
        <w:t>Mig</w:t>
      </w:r>
      <w:proofErr w:type="spellEnd"/>
      <w:r w:rsidRPr="00F30EB7">
        <w:rPr>
          <w:rFonts w:asciiTheme="minorHAnsi" w:eastAsia="Arial" w:hAnsiTheme="minorHAnsi" w:cstheme="minorHAnsi"/>
        </w:rPr>
        <w:t>" antes de ser atendido</w:t>
      </w:r>
      <w:r w:rsidR="00F479AF" w:rsidRPr="00F30EB7">
        <w:rPr>
          <w:rFonts w:asciiTheme="minorHAnsi" w:eastAsia="Arial" w:hAnsiTheme="minorHAnsi" w:cstheme="minorHAnsi"/>
        </w:rPr>
        <w:t>s</w:t>
      </w:r>
      <w:r w:rsidRPr="00F30EB7">
        <w:rPr>
          <w:rFonts w:asciiTheme="minorHAnsi" w:eastAsia="Arial" w:hAnsiTheme="minorHAnsi" w:cstheme="minorHAnsi"/>
        </w:rPr>
        <w:t xml:space="preserve"> en los </w:t>
      </w:r>
      <w:r w:rsidR="00F479AF" w:rsidRPr="00F30EB7">
        <w:rPr>
          <w:rFonts w:asciiTheme="minorHAnsi" w:eastAsia="Arial" w:hAnsiTheme="minorHAnsi" w:cstheme="minorHAnsi"/>
        </w:rPr>
        <w:t xml:space="preserve">puestos de control </w:t>
      </w:r>
      <w:r w:rsidR="001A43F6" w:rsidRPr="00F30EB7">
        <w:rPr>
          <w:rFonts w:asciiTheme="minorHAnsi" w:eastAsia="Arial" w:hAnsiTheme="minorHAnsi" w:cstheme="minorHAnsi"/>
        </w:rPr>
        <w:t>migratorio, en el cual debe</w:t>
      </w:r>
      <w:r w:rsidR="00EC6CA7" w:rsidRPr="00F30EB7">
        <w:rPr>
          <w:rFonts w:asciiTheme="minorHAnsi" w:eastAsia="Arial" w:hAnsiTheme="minorHAnsi" w:cstheme="minorHAnsi"/>
        </w:rPr>
        <w:t>n</w:t>
      </w:r>
      <w:r w:rsidR="001A43F6" w:rsidRPr="00F30EB7">
        <w:rPr>
          <w:rFonts w:asciiTheme="minorHAnsi" w:eastAsia="Arial" w:hAnsiTheme="minorHAnsi" w:cstheme="minorHAnsi"/>
        </w:rPr>
        <w:t xml:space="preserve"> incluir de manera completa y veraz la información requerida y responder las preguntas sanitarias</w:t>
      </w:r>
      <w:r w:rsidRPr="00F30EB7">
        <w:rPr>
          <w:rFonts w:asciiTheme="minorHAnsi" w:eastAsia="Arial" w:hAnsiTheme="minorHAnsi" w:cstheme="minorHAnsi"/>
        </w:rPr>
        <w:t xml:space="preserve">. </w:t>
      </w:r>
    </w:p>
    <w:p w14:paraId="6E3EF823" w14:textId="77777777" w:rsidR="00B60D74" w:rsidRPr="00F30EB7" w:rsidRDefault="00B60D74" w:rsidP="00F30EB7">
      <w:pPr>
        <w:tabs>
          <w:tab w:val="right" w:pos="9214"/>
        </w:tabs>
        <w:spacing w:line="276" w:lineRule="auto"/>
        <w:jc w:val="both"/>
        <w:rPr>
          <w:rFonts w:asciiTheme="minorHAnsi" w:eastAsia="Arial" w:hAnsiTheme="minorHAnsi" w:cstheme="minorHAnsi"/>
        </w:rPr>
      </w:pPr>
    </w:p>
    <w:p w14:paraId="4AD5930D" w14:textId="608D0F42" w:rsidR="003452AC" w:rsidRPr="00F30EB7" w:rsidRDefault="003452A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aplicativo está disponible en la página </w:t>
      </w:r>
      <w:r w:rsidR="00F479AF" w:rsidRPr="00F30EB7">
        <w:rPr>
          <w:rFonts w:asciiTheme="minorHAnsi" w:eastAsia="Arial" w:hAnsiTheme="minorHAnsi" w:cstheme="minorHAnsi"/>
        </w:rPr>
        <w:t xml:space="preserve">web </w:t>
      </w:r>
      <w:r w:rsidRPr="00F30EB7">
        <w:rPr>
          <w:rFonts w:asciiTheme="minorHAnsi" w:eastAsia="Arial" w:hAnsiTheme="minorHAnsi" w:cstheme="minorHAnsi"/>
        </w:rPr>
        <w:t>de Migración Colombia en el enlace</w:t>
      </w:r>
      <w:r w:rsidR="00F479AF" w:rsidRPr="00F30EB7">
        <w:rPr>
          <w:rFonts w:asciiTheme="minorHAnsi" w:eastAsia="Arial" w:hAnsiTheme="minorHAnsi" w:cstheme="minorHAnsi"/>
        </w:rPr>
        <w:t xml:space="preserve"> </w:t>
      </w:r>
      <w:r w:rsidRPr="00F30EB7">
        <w:rPr>
          <w:rFonts w:asciiTheme="minorHAnsi" w:eastAsia="Arial" w:hAnsiTheme="minorHAnsi" w:cstheme="minorHAnsi"/>
        </w:rPr>
        <w:t>“</w:t>
      </w:r>
      <w:proofErr w:type="spellStart"/>
      <w:r w:rsidRPr="00F30EB7">
        <w:rPr>
          <w:rFonts w:asciiTheme="minorHAnsi" w:eastAsia="Arial" w:hAnsiTheme="minorHAnsi" w:cstheme="minorHAnsi"/>
        </w:rPr>
        <w:t>Check</w:t>
      </w:r>
      <w:r w:rsidR="00532E1B" w:rsidRPr="00F30EB7">
        <w:rPr>
          <w:rFonts w:asciiTheme="minorHAnsi" w:eastAsia="Arial" w:hAnsiTheme="minorHAnsi" w:cstheme="minorHAnsi"/>
        </w:rPr>
        <w:t>-</w:t>
      </w:r>
      <w:r w:rsidRPr="00F30EB7">
        <w:rPr>
          <w:rFonts w:asciiTheme="minorHAnsi" w:eastAsia="Arial" w:hAnsiTheme="minorHAnsi" w:cstheme="minorHAnsi"/>
        </w:rPr>
        <w:t>Mig</w:t>
      </w:r>
      <w:proofErr w:type="spellEnd"/>
      <w:r w:rsidRPr="00F30EB7">
        <w:rPr>
          <w:rFonts w:asciiTheme="minorHAnsi" w:eastAsia="Arial" w:hAnsiTheme="minorHAnsi" w:cstheme="minorHAnsi"/>
        </w:rPr>
        <w:t>” (</w:t>
      </w:r>
      <w:hyperlink r:id="rId99" w:history="1">
        <w:r w:rsidR="00201F43"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w:t>
      </w:r>
      <w:r w:rsidR="00F479AF" w:rsidRPr="00F30EB7">
        <w:rPr>
          <w:rFonts w:asciiTheme="minorHAnsi" w:eastAsia="Arial" w:hAnsiTheme="minorHAnsi" w:cstheme="minorHAnsi"/>
        </w:rPr>
        <w:t>.</w:t>
      </w:r>
      <w:r w:rsidRPr="00F30EB7">
        <w:rPr>
          <w:rFonts w:asciiTheme="minorHAnsi" w:eastAsia="Arial" w:hAnsiTheme="minorHAnsi" w:cstheme="minorHAnsi"/>
        </w:rPr>
        <w:t xml:space="preserve"> </w:t>
      </w:r>
      <w:r w:rsidR="00F479AF" w:rsidRPr="00F30EB7">
        <w:rPr>
          <w:rFonts w:asciiTheme="minorHAnsi" w:eastAsia="Arial" w:hAnsiTheme="minorHAnsi" w:cstheme="minorHAnsi"/>
        </w:rPr>
        <w:t>E</w:t>
      </w:r>
      <w:r w:rsidRPr="00F30EB7">
        <w:rPr>
          <w:rFonts w:asciiTheme="minorHAnsi" w:eastAsia="Arial" w:hAnsiTheme="minorHAnsi" w:cstheme="minorHAnsi"/>
        </w:rPr>
        <w:t xml:space="preserve">ste proceso puede ser realizado desde </w:t>
      </w:r>
      <w:r w:rsidR="00351417" w:rsidRPr="00F30EB7">
        <w:rPr>
          <w:rFonts w:asciiTheme="minorHAnsi" w:eastAsia="Arial" w:hAnsiTheme="minorHAnsi" w:cstheme="minorHAnsi"/>
        </w:rPr>
        <w:t>72</w:t>
      </w:r>
      <w:r w:rsidRPr="00F30EB7">
        <w:rPr>
          <w:rFonts w:asciiTheme="minorHAnsi" w:eastAsia="Arial" w:hAnsiTheme="minorHAnsi" w:cstheme="minorHAnsi"/>
        </w:rPr>
        <w:t xml:space="preserve">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7E77411F" w14:textId="77777777" w:rsidR="00A8638B" w:rsidRPr="00F30EB7" w:rsidRDefault="00A8638B" w:rsidP="00F30EB7">
      <w:pPr>
        <w:tabs>
          <w:tab w:val="right" w:pos="9214"/>
        </w:tabs>
        <w:spacing w:line="276" w:lineRule="auto"/>
        <w:jc w:val="both"/>
        <w:rPr>
          <w:rFonts w:asciiTheme="minorHAnsi" w:eastAsia="Arial" w:hAnsiTheme="minorHAnsi" w:cstheme="minorHAnsi"/>
        </w:rPr>
      </w:pPr>
    </w:p>
    <w:p w14:paraId="400A3594" w14:textId="3683D216" w:rsidR="00A8638B" w:rsidRPr="00F30EB7" w:rsidRDefault="00A8638B"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En caso de que no reciba</w:t>
      </w:r>
      <w:r w:rsidR="00E17DB9" w:rsidRPr="00F30EB7">
        <w:rPr>
          <w:rFonts w:asciiTheme="minorHAnsi" w:eastAsia="Arial" w:hAnsiTheme="minorHAnsi" w:cstheme="minorHAnsi"/>
          <w:bCs/>
        </w:rPr>
        <w:t>n</w:t>
      </w:r>
      <w:r w:rsidRPr="00F30EB7">
        <w:rPr>
          <w:rFonts w:asciiTheme="minorHAnsi" w:eastAsia="Arial" w:hAnsiTheme="minorHAnsi" w:cstheme="minorHAnsi"/>
          <w:bCs/>
        </w:rPr>
        <w:t xml:space="preserve"> el correo electrónico de confirmación del formulario, podrá</w:t>
      </w:r>
      <w:r w:rsidR="00E17DB9" w:rsidRPr="00F30EB7">
        <w:rPr>
          <w:rFonts w:asciiTheme="minorHAnsi" w:eastAsia="Arial" w:hAnsiTheme="minorHAnsi" w:cstheme="minorHAnsi"/>
          <w:bCs/>
        </w:rPr>
        <w:t>n</w:t>
      </w:r>
      <w:r w:rsidRPr="00F30EB7">
        <w:rPr>
          <w:rFonts w:asciiTheme="minorHAnsi" w:eastAsia="Arial" w:hAnsiTheme="minorHAnsi" w:cstheme="minorHAnsi"/>
          <w:bCs/>
        </w:rPr>
        <w:t xml:space="preserve"> verificar su registro ingresando al enlace </w:t>
      </w:r>
      <w:hyperlink r:id="rId100" w:history="1">
        <w:r w:rsidR="00201F43"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bCs/>
        </w:rPr>
        <w:t xml:space="preserve">, diligenciar la información solicitada y seleccionar </w:t>
      </w:r>
      <w:r w:rsidRPr="00F30EB7">
        <w:rPr>
          <w:rFonts w:asciiTheme="minorHAnsi" w:eastAsia="Arial" w:hAnsiTheme="minorHAnsi" w:cstheme="minorHAnsi"/>
          <w:bCs/>
          <w:i/>
          <w:iCs/>
        </w:rPr>
        <w:t>“</w:t>
      </w:r>
      <w:r w:rsidR="00B000C2" w:rsidRPr="00F30EB7">
        <w:rPr>
          <w:rFonts w:asciiTheme="minorHAnsi" w:eastAsia="Arial" w:hAnsiTheme="minorHAnsi" w:cstheme="minorHAnsi"/>
          <w:bCs/>
          <w:i/>
          <w:iCs/>
        </w:rPr>
        <w:t>Continuar</w:t>
      </w:r>
      <w:r w:rsidRPr="00F30EB7">
        <w:rPr>
          <w:rFonts w:asciiTheme="minorHAnsi" w:eastAsia="Arial" w:hAnsiTheme="minorHAnsi" w:cstheme="minorHAnsi"/>
          <w:bCs/>
        </w:rPr>
        <w:t>”</w:t>
      </w:r>
    </w:p>
    <w:p w14:paraId="7B9A0F01" w14:textId="47505A0E" w:rsidR="00204D1A" w:rsidRPr="00F30EB7" w:rsidRDefault="00204D1A" w:rsidP="00F30EB7">
      <w:pPr>
        <w:tabs>
          <w:tab w:val="right" w:pos="9214"/>
        </w:tabs>
        <w:spacing w:line="276" w:lineRule="auto"/>
        <w:jc w:val="both"/>
        <w:rPr>
          <w:rFonts w:asciiTheme="minorHAnsi" w:eastAsia="Arial" w:hAnsiTheme="minorHAnsi" w:cstheme="minorHAnsi"/>
          <w:bCs/>
        </w:rPr>
      </w:pPr>
    </w:p>
    <w:p w14:paraId="30567B8D" w14:textId="1F12BE18" w:rsidR="00204D1A" w:rsidRPr="00F30EB7" w:rsidRDefault="00204D1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IMPORTANTE: No deberá</w:t>
      </w:r>
      <w:r w:rsidR="00E17DB9" w:rsidRPr="00F30EB7">
        <w:rPr>
          <w:rFonts w:asciiTheme="minorHAnsi" w:eastAsia="Arial" w:hAnsiTheme="minorHAnsi" w:cstheme="minorHAnsi"/>
          <w:b/>
        </w:rPr>
        <w:t>n</w:t>
      </w:r>
      <w:r w:rsidRPr="00F30EB7">
        <w:rPr>
          <w:rFonts w:asciiTheme="minorHAnsi" w:eastAsia="Arial" w:hAnsiTheme="minorHAnsi" w:cstheme="minorHAnsi"/>
          <w:b/>
        </w:rPr>
        <w:t xml:space="preserve">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w:t>
      </w:r>
      <w:r w:rsidR="00E17DB9" w:rsidRPr="00F30EB7">
        <w:rPr>
          <w:rFonts w:asciiTheme="minorHAnsi" w:eastAsia="Arial" w:hAnsiTheme="minorHAnsi" w:cstheme="minorHAnsi"/>
        </w:rPr>
        <w:t>n</w:t>
      </w:r>
      <w:r w:rsidRPr="00F30EB7">
        <w:rPr>
          <w:rFonts w:asciiTheme="minorHAnsi" w:eastAsia="Arial" w:hAnsiTheme="minorHAnsi" w:cstheme="minorHAnsi"/>
        </w:rPr>
        <w:t xml:space="preserve"> por un </w:t>
      </w:r>
      <w:r w:rsidRPr="00F30EB7">
        <w:rPr>
          <w:rFonts w:asciiTheme="minorHAnsi" w:eastAsia="Arial" w:hAnsiTheme="minorHAnsi" w:cstheme="minorHAnsi"/>
          <w:b/>
        </w:rPr>
        <w:t>puesto de control migratorio terrestre.</w:t>
      </w:r>
    </w:p>
    <w:p w14:paraId="4FD16657" w14:textId="7746E09A" w:rsidR="00705C35" w:rsidRDefault="00705C35" w:rsidP="00F30EB7">
      <w:pPr>
        <w:tabs>
          <w:tab w:val="right" w:pos="9214"/>
        </w:tabs>
        <w:spacing w:line="276" w:lineRule="auto"/>
        <w:jc w:val="both"/>
        <w:rPr>
          <w:rFonts w:asciiTheme="minorHAnsi" w:eastAsia="Arial" w:hAnsiTheme="minorHAnsi" w:cstheme="minorHAnsi"/>
          <w:bCs/>
        </w:rPr>
      </w:pPr>
    </w:p>
    <w:p w14:paraId="75237DCF" w14:textId="77777777" w:rsidR="002A6811" w:rsidRPr="00F30EB7" w:rsidRDefault="002A6811" w:rsidP="00F30EB7">
      <w:pPr>
        <w:tabs>
          <w:tab w:val="right" w:pos="9214"/>
        </w:tabs>
        <w:spacing w:line="276" w:lineRule="auto"/>
        <w:jc w:val="both"/>
        <w:rPr>
          <w:rFonts w:asciiTheme="minorHAnsi" w:eastAsia="Arial" w:hAnsiTheme="minorHAnsi" w:cstheme="minorHAnsi"/>
          <w:bCs/>
        </w:rPr>
      </w:pPr>
    </w:p>
    <w:p w14:paraId="577CFAE0" w14:textId="63176DA2" w:rsidR="00705C35" w:rsidRPr="00F30EB7" w:rsidRDefault="00705C35" w:rsidP="002A6811">
      <w:pPr>
        <w:pStyle w:val="Mittulo2"/>
        <w:spacing w:before="0" w:after="0"/>
        <w:ind w:left="851" w:hanging="425"/>
        <w:rPr>
          <w:rFonts w:asciiTheme="minorHAnsi" w:hAnsiTheme="minorHAnsi" w:cstheme="minorHAnsi"/>
        </w:rPr>
      </w:pPr>
      <w:bookmarkStart w:id="251" w:name="_Toc165020660"/>
      <w:r w:rsidRPr="00F30EB7">
        <w:rPr>
          <w:rFonts w:asciiTheme="minorHAnsi" w:hAnsiTheme="minorHAnsi" w:cstheme="minorHAnsi"/>
        </w:rPr>
        <w:t>¿QUÉ REQUISITOS DEBE CUMPLIR UN COLOMBIANO CON DOBLE NACIONALIDAD PARA INGRESAR AL PA</w:t>
      </w:r>
      <w:r w:rsidR="0021284E" w:rsidRPr="00F30EB7">
        <w:rPr>
          <w:rFonts w:asciiTheme="minorHAnsi" w:hAnsiTheme="minorHAnsi" w:cstheme="minorHAnsi"/>
        </w:rPr>
        <w:t>Í</w:t>
      </w:r>
      <w:r w:rsidRPr="00F30EB7">
        <w:rPr>
          <w:rFonts w:asciiTheme="minorHAnsi" w:hAnsiTheme="minorHAnsi" w:cstheme="minorHAnsi"/>
        </w:rPr>
        <w:t>S?</w:t>
      </w:r>
      <w:bookmarkEnd w:id="251"/>
    </w:p>
    <w:p w14:paraId="70B148E6" w14:textId="77777777" w:rsidR="00705C35" w:rsidRPr="00F30EB7" w:rsidRDefault="00705C35" w:rsidP="00F30EB7">
      <w:pPr>
        <w:tabs>
          <w:tab w:val="right" w:pos="9214"/>
        </w:tabs>
        <w:spacing w:line="276" w:lineRule="auto"/>
        <w:jc w:val="both"/>
        <w:rPr>
          <w:rFonts w:asciiTheme="minorHAnsi" w:eastAsia="Times New Roman" w:hAnsiTheme="minorHAnsi" w:cstheme="minorHAnsi"/>
        </w:rPr>
      </w:pPr>
    </w:p>
    <w:p w14:paraId="5C46A47A" w14:textId="7FEF1627" w:rsidR="00705C35" w:rsidRPr="00F30EB7" w:rsidRDefault="00FA4D7C" w:rsidP="00F30EB7">
      <w:pPr>
        <w:tabs>
          <w:tab w:val="right" w:pos="9214"/>
        </w:tabs>
        <w:spacing w:line="276" w:lineRule="auto"/>
        <w:jc w:val="both"/>
        <w:rPr>
          <w:rFonts w:asciiTheme="minorHAnsi" w:hAnsiTheme="minorHAnsi" w:cstheme="minorHAnsi"/>
          <w:b/>
          <w:i/>
        </w:rPr>
      </w:pPr>
      <w:r w:rsidRPr="00F30EB7">
        <w:rPr>
          <w:rFonts w:asciiTheme="minorHAnsi" w:eastAsia="Arial" w:hAnsiTheme="minorHAnsi" w:cstheme="minorHAnsi"/>
        </w:rPr>
        <w:t>D</w:t>
      </w:r>
      <w:r w:rsidR="00705C35" w:rsidRPr="00F30EB7">
        <w:rPr>
          <w:rFonts w:asciiTheme="minorHAnsi" w:eastAsia="Arial" w:hAnsiTheme="minorHAnsi" w:cstheme="minorHAnsi"/>
        </w:rPr>
        <w:t xml:space="preserve">eberá </w:t>
      </w:r>
      <w:r w:rsidR="00A47EB7" w:rsidRPr="00F30EB7">
        <w:rPr>
          <w:rFonts w:asciiTheme="minorHAnsi" w:eastAsia="Arial" w:hAnsiTheme="minorHAnsi" w:cstheme="minorHAnsi"/>
        </w:rPr>
        <w:t xml:space="preserve">presentar </w:t>
      </w:r>
      <w:r w:rsidR="00705C35" w:rsidRPr="00F30EB7">
        <w:rPr>
          <w:rFonts w:asciiTheme="minorHAnsi" w:eastAsia="Arial" w:hAnsiTheme="minorHAnsi" w:cstheme="minorHAnsi"/>
        </w:rPr>
        <w:t xml:space="preserve">alguno de los documentos colombianos indicados en </w:t>
      </w:r>
      <w:r w:rsidR="00705C35" w:rsidRPr="00F30EB7">
        <w:rPr>
          <w:rFonts w:asciiTheme="minorHAnsi" w:hAnsiTheme="minorHAnsi" w:cstheme="minorHAnsi"/>
          <w:b/>
          <w:i/>
        </w:rPr>
        <w:t>¿CUÁLES SON LOS REQUISITOS PARA INGRESAR A COLOMBIA Y QUÉ DOCUMENTOS DEBO PRESENTAR?</w:t>
      </w:r>
    </w:p>
    <w:p w14:paraId="1231C1EB" w14:textId="19E90FA4" w:rsidR="00FA4D7C" w:rsidRPr="00F30EB7" w:rsidRDefault="00FA4D7C" w:rsidP="00F30EB7">
      <w:pPr>
        <w:tabs>
          <w:tab w:val="right" w:pos="9214"/>
        </w:tabs>
        <w:spacing w:line="276" w:lineRule="auto"/>
        <w:jc w:val="both"/>
        <w:rPr>
          <w:rFonts w:asciiTheme="minorHAnsi" w:eastAsia="Arial" w:hAnsiTheme="minorHAnsi" w:cstheme="minorHAnsi"/>
        </w:rPr>
      </w:pPr>
    </w:p>
    <w:p w14:paraId="62FB7915" w14:textId="160D1CF9" w:rsidR="00FA4D7C" w:rsidRPr="00F30EB7" w:rsidRDefault="00FA4D7C" w:rsidP="00F30EB7">
      <w:pPr>
        <w:tabs>
          <w:tab w:val="right" w:pos="9214"/>
        </w:tabs>
        <w:spacing w:line="276" w:lineRule="auto"/>
        <w:jc w:val="both"/>
        <w:rPr>
          <w:rFonts w:asciiTheme="minorHAnsi" w:eastAsia="Arial" w:hAnsiTheme="minorHAnsi" w:cstheme="minorHAnsi"/>
        </w:rPr>
      </w:pPr>
      <w:r w:rsidRPr="00F30EB7">
        <w:rPr>
          <w:rFonts w:asciiTheme="minorHAnsi" w:hAnsiTheme="minorHAnsi" w:cstheme="minorHAnsi"/>
        </w:rPr>
        <w:t xml:space="preserve">Tenga en cuenta que </w:t>
      </w:r>
      <w:r w:rsidRPr="00F30EB7">
        <w:rPr>
          <w:rFonts w:asciiTheme="minorHAnsi" w:hAnsiTheme="minorHAnsi" w:cstheme="minorHAnsi"/>
          <w:b/>
        </w:rPr>
        <w:t>la calidad de nacional colombiano no se pierde por</w:t>
      </w:r>
      <w:r w:rsidRPr="00F30EB7">
        <w:rPr>
          <w:rFonts w:asciiTheme="minorHAnsi" w:hAnsiTheme="minorHAnsi" w:cstheme="minorHAnsi"/>
        </w:rPr>
        <w:t xml:space="preserve"> el hecho de </w:t>
      </w:r>
      <w:r w:rsidRPr="00F30EB7">
        <w:rPr>
          <w:rFonts w:asciiTheme="minorHAnsi" w:hAnsiTheme="minorHAnsi" w:cstheme="minorHAnsi"/>
          <w:b/>
        </w:rPr>
        <w:t>adquirir otra nacionalidad</w:t>
      </w:r>
      <w:r w:rsidR="009A62D0" w:rsidRPr="00F30EB7">
        <w:rPr>
          <w:rFonts w:asciiTheme="minorHAnsi" w:hAnsiTheme="minorHAnsi" w:cstheme="minorHAnsi"/>
        </w:rPr>
        <w:t xml:space="preserve">, </w:t>
      </w:r>
      <w:r w:rsidRPr="00F30EB7">
        <w:rPr>
          <w:rFonts w:asciiTheme="minorHAnsi" w:hAnsiTheme="minorHAnsi" w:cstheme="minorHAnsi"/>
        </w:rPr>
        <w:t>por lo que recibirá tratamiento como nacional colombian</w:t>
      </w:r>
      <w:r w:rsidR="00035CE3" w:rsidRPr="00F30EB7">
        <w:rPr>
          <w:rFonts w:asciiTheme="minorHAnsi" w:hAnsiTheme="minorHAnsi" w:cstheme="minorHAnsi"/>
        </w:rPr>
        <w:t>o.</w:t>
      </w:r>
    </w:p>
    <w:p w14:paraId="7727CA69" w14:textId="77777777" w:rsidR="00FA4D7C" w:rsidRPr="00F30EB7" w:rsidRDefault="00FA4D7C" w:rsidP="00F30EB7">
      <w:pPr>
        <w:tabs>
          <w:tab w:val="right" w:pos="9214"/>
        </w:tabs>
        <w:spacing w:line="276" w:lineRule="auto"/>
        <w:jc w:val="both"/>
        <w:rPr>
          <w:rFonts w:asciiTheme="minorHAnsi" w:eastAsia="Arial" w:hAnsiTheme="minorHAnsi" w:cstheme="minorHAnsi"/>
        </w:rPr>
      </w:pPr>
    </w:p>
    <w:p w14:paraId="43A5B871" w14:textId="100DE4D4" w:rsidR="00FA4D7C" w:rsidRPr="00F30EB7" w:rsidRDefault="00FA4D7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no puede exigirle documentos colombianos </w:t>
      </w:r>
      <w:r w:rsidRPr="00F30EB7">
        <w:rPr>
          <w:rFonts w:asciiTheme="minorHAnsi" w:eastAsia="Arial" w:hAnsiTheme="minorHAnsi" w:cstheme="minorHAnsi"/>
          <w:b/>
        </w:rPr>
        <w:t>si obtuvo la nacionalidad de un país que le exigió la renuncia a la nacionalidad colombiana</w:t>
      </w:r>
      <w:r w:rsidRPr="00F30EB7">
        <w:rPr>
          <w:rFonts w:asciiTheme="minorHAnsi" w:eastAsia="Arial" w:hAnsiTheme="minorHAnsi" w:cstheme="minorHAnsi"/>
        </w:rPr>
        <w:t xml:space="preserve"> </w:t>
      </w:r>
      <w:r w:rsidR="005749D9" w:rsidRPr="00F30EB7">
        <w:rPr>
          <w:rFonts w:asciiTheme="minorHAnsi" w:eastAsia="Arial" w:hAnsiTheme="minorHAnsi" w:cstheme="minorHAnsi"/>
          <w:b/>
        </w:rPr>
        <w:t>o si</w:t>
      </w:r>
      <w:r w:rsidRPr="00F30EB7">
        <w:rPr>
          <w:rFonts w:asciiTheme="minorHAnsi" w:eastAsia="Arial" w:hAnsiTheme="minorHAnsi" w:cstheme="minorHAnsi"/>
          <w:b/>
        </w:rPr>
        <w:t xml:space="preserve"> obtuvo una segunda nacionalidad antes de</w:t>
      </w:r>
      <w:r w:rsidRPr="00F30EB7">
        <w:rPr>
          <w:rFonts w:asciiTheme="minorHAnsi" w:eastAsia="Arial" w:hAnsiTheme="minorHAnsi" w:cstheme="minorHAnsi"/>
        </w:rPr>
        <w:t xml:space="preserve"> la expedición de </w:t>
      </w:r>
      <w:r w:rsidRPr="00F30EB7">
        <w:rPr>
          <w:rFonts w:asciiTheme="minorHAnsi" w:eastAsia="Arial" w:hAnsiTheme="minorHAnsi" w:cstheme="minorHAnsi"/>
          <w:b/>
        </w:rPr>
        <w:t>la Constitución Política de 1991.</w:t>
      </w:r>
    </w:p>
    <w:p w14:paraId="1D20BF27" w14:textId="77777777" w:rsidR="00705C35" w:rsidRPr="00F30EB7" w:rsidRDefault="00705C35" w:rsidP="00F30EB7">
      <w:pPr>
        <w:tabs>
          <w:tab w:val="right" w:pos="9214"/>
        </w:tabs>
        <w:spacing w:line="276" w:lineRule="auto"/>
        <w:jc w:val="both"/>
        <w:rPr>
          <w:rFonts w:asciiTheme="minorHAnsi" w:eastAsia="Arial" w:hAnsiTheme="minorHAnsi" w:cstheme="minorHAnsi"/>
        </w:rPr>
      </w:pPr>
    </w:p>
    <w:p w14:paraId="0C52050D" w14:textId="582CD84A" w:rsidR="00705C35" w:rsidRPr="00F30EB7" w:rsidRDefault="00705C35" w:rsidP="00F30EB7">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 xml:space="preserve">Además, está obligado a identificarse como </w:t>
      </w:r>
      <w:r w:rsidR="00597F0E" w:rsidRPr="00F30EB7">
        <w:rPr>
          <w:rFonts w:asciiTheme="minorHAnsi" w:eastAsia="Arial" w:hAnsiTheme="minorHAnsi" w:cstheme="minorHAnsi"/>
        </w:rPr>
        <w:t xml:space="preserve">colombiano </w:t>
      </w:r>
      <w:r w:rsidRPr="00F30EB7">
        <w:rPr>
          <w:rFonts w:asciiTheme="minorHAnsi" w:eastAsia="Arial" w:hAnsiTheme="minorHAnsi" w:cstheme="minorHAnsi"/>
        </w:rPr>
        <w:t>en todo momento</w:t>
      </w:r>
      <w:bookmarkStart w:id="252" w:name="page44"/>
      <w:bookmarkEnd w:id="252"/>
      <w:r w:rsidRPr="00F30EB7">
        <w:rPr>
          <w:rFonts w:asciiTheme="minorHAnsi" w:eastAsia="Arial" w:hAnsiTheme="minorHAnsi" w:cstheme="minorHAnsi"/>
        </w:rPr>
        <w:t xml:space="preserve">, de acuerdo con el artículo </w:t>
      </w:r>
      <w:r w:rsidR="00637CCB" w:rsidRPr="00F30EB7">
        <w:rPr>
          <w:rFonts w:asciiTheme="minorHAnsi" w:eastAsia="Arial" w:hAnsiTheme="minorHAnsi" w:cstheme="minorHAnsi"/>
        </w:rPr>
        <w:t>34</w:t>
      </w:r>
      <w:r w:rsidRPr="00F30EB7">
        <w:rPr>
          <w:rFonts w:asciiTheme="minorHAnsi" w:eastAsia="Arial" w:hAnsiTheme="minorHAnsi" w:cstheme="minorHAnsi"/>
        </w:rPr>
        <w:t xml:space="preserve"> de la Ley </w:t>
      </w:r>
      <w:r w:rsidR="00637CCB" w:rsidRPr="00F30EB7">
        <w:rPr>
          <w:rFonts w:asciiTheme="minorHAnsi" w:eastAsia="Arial" w:hAnsiTheme="minorHAnsi" w:cstheme="minorHAnsi"/>
        </w:rPr>
        <w:t xml:space="preserve">2332 </w:t>
      </w:r>
      <w:r w:rsidRPr="00F30EB7">
        <w:rPr>
          <w:rFonts w:asciiTheme="minorHAnsi" w:eastAsia="Arial" w:hAnsiTheme="minorHAnsi" w:cstheme="minorHAnsi"/>
        </w:rPr>
        <w:t xml:space="preserve">de </w:t>
      </w:r>
      <w:r w:rsidR="00637CCB" w:rsidRPr="00F30EB7">
        <w:rPr>
          <w:rFonts w:asciiTheme="minorHAnsi" w:eastAsia="Arial" w:hAnsiTheme="minorHAnsi" w:cstheme="minorHAnsi"/>
        </w:rPr>
        <w:t>2023</w:t>
      </w:r>
      <w:r w:rsidRPr="00F30EB7">
        <w:rPr>
          <w:rFonts w:asciiTheme="minorHAnsi" w:eastAsia="Arial" w:hAnsiTheme="minorHAnsi" w:cstheme="minorHAnsi"/>
        </w:rPr>
        <w:t xml:space="preserve">, que indica que el nacional colombiano que </w:t>
      </w:r>
      <w:r w:rsidRPr="00F30EB7">
        <w:rPr>
          <w:rFonts w:asciiTheme="minorHAnsi" w:eastAsia="Times New Roman" w:hAnsiTheme="minorHAnsi" w:cstheme="minorHAnsi"/>
        </w:rPr>
        <w:t>goce de doble nacionalidad se someterá en el territorio nacional a la Constitución Política y a las leyes de la República.</w:t>
      </w:r>
    </w:p>
    <w:p w14:paraId="41987AF2" w14:textId="77777777" w:rsidR="00705C35" w:rsidRPr="00F30EB7" w:rsidRDefault="00705C35" w:rsidP="00F30EB7">
      <w:pPr>
        <w:tabs>
          <w:tab w:val="right" w:pos="9214"/>
        </w:tabs>
        <w:spacing w:line="276" w:lineRule="auto"/>
        <w:jc w:val="both"/>
        <w:rPr>
          <w:rFonts w:asciiTheme="minorHAnsi" w:eastAsia="Times New Roman" w:hAnsiTheme="minorHAnsi" w:cstheme="minorHAnsi"/>
        </w:rPr>
      </w:pPr>
    </w:p>
    <w:p w14:paraId="05AB9361" w14:textId="78CA6451" w:rsidR="00705C35" w:rsidRPr="00F30EB7" w:rsidRDefault="00705C3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También deberá </w:t>
      </w:r>
      <w:r w:rsidR="00DE1E71" w:rsidRPr="00F30EB7">
        <w:rPr>
          <w:rFonts w:asciiTheme="minorHAnsi" w:eastAsia="Arial" w:hAnsiTheme="minorHAnsi" w:cstheme="minorHAnsi"/>
        </w:rPr>
        <w:t>d</w:t>
      </w:r>
      <w:r w:rsidRPr="00F30EB7">
        <w:rPr>
          <w:rFonts w:asciiTheme="minorHAnsi" w:eastAsia="Arial" w:hAnsiTheme="minorHAnsi" w:cstheme="minorHAnsi"/>
        </w:rPr>
        <w:t>iligenciar el formulario migratorio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xml:space="preserve">" antes de ser atendido en los puestos de control </w:t>
      </w:r>
      <w:r w:rsidR="00035CE3" w:rsidRPr="00F30EB7">
        <w:rPr>
          <w:rFonts w:asciiTheme="minorHAnsi" w:eastAsia="Arial" w:hAnsiTheme="minorHAnsi" w:cstheme="minorHAnsi"/>
        </w:rPr>
        <w:t>migratorio, en el cual debe incluir de manera completa y veraz la información requerida y responder las preguntas sanitarias.</w:t>
      </w:r>
    </w:p>
    <w:p w14:paraId="11B16ABC" w14:textId="71B81EF7" w:rsidR="00705C35" w:rsidRPr="00F30EB7" w:rsidRDefault="00705C35" w:rsidP="00F30EB7">
      <w:pPr>
        <w:spacing w:line="276" w:lineRule="auto"/>
        <w:jc w:val="both"/>
        <w:rPr>
          <w:rFonts w:asciiTheme="minorHAnsi" w:hAnsiTheme="minorHAnsi" w:cstheme="minorHAnsi"/>
        </w:rPr>
      </w:pPr>
      <w:r w:rsidRPr="00F30EB7">
        <w:rPr>
          <w:rFonts w:asciiTheme="minorHAnsi" w:eastAsia="Arial" w:hAnsiTheme="minorHAnsi" w:cstheme="minorHAnsi"/>
        </w:rPr>
        <w:lastRenderedPageBreak/>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01" w:history="1">
        <w:r w:rsidR="00C23F30"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Este proceso puede ser realizado desde 72 horas hasta 1 hora antes del viaje.</w:t>
      </w:r>
    </w:p>
    <w:p w14:paraId="5E587973" w14:textId="77777777" w:rsidR="00705C35" w:rsidRPr="00F30EB7" w:rsidRDefault="00705C35" w:rsidP="00F30EB7">
      <w:pPr>
        <w:tabs>
          <w:tab w:val="right" w:pos="9214"/>
        </w:tabs>
        <w:spacing w:line="276" w:lineRule="auto"/>
        <w:jc w:val="both"/>
        <w:rPr>
          <w:rFonts w:asciiTheme="minorHAnsi" w:eastAsia="Arial" w:hAnsiTheme="minorHAnsi" w:cstheme="minorHAnsi"/>
        </w:rPr>
      </w:pPr>
    </w:p>
    <w:p w14:paraId="033811BD" w14:textId="3BC852B1" w:rsidR="00705C35" w:rsidRPr="00F30EB7" w:rsidRDefault="00705C35"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En caso de que no reciba el correo electrónico de confirmación del formulario, podrá verificar su registro ingresando al enlace </w:t>
      </w:r>
      <w:hyperlink r:id="rId102" w:history="1">
        <w:r w:rsidR="00C23F30"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bCs/>
        </w:rPr>
        <w:t xml:space="preserve">, diligenciar la información solicitada y seleccionar </w:t>
      </w:r>
      <w:r w:rsidRPr="00F30EB7">
        <w:rPr>
          <w:rFonts w:asciiTheme="minorHAnsi" w:eastAsia="Arial" w:hAnsiTheme="minorHAnsi" w:cstheme="minorHAnsi"/>
          <w:bCs/>
          <w:i/>
          <w:iCs/>
        </w:rPr>
        <w:t>“Consultar pre registro</w:t>
      </w:r>
      <w:r w:rsidRPr="00F30EB7">
        <w:rPr>
          <w:rFonts w:asciiTheme="minorHAnsi" w:eastAsia="Arial" w:hAnsiTheme="minorHAnsi" w:cstheme="minorHAnsi"/>
          <w:bCs/>
        </w:rPr>
        <w:t>”</w:t>
      </w:r>
    </w:p>
    <w:p w14:paraId="434F7E6B" w14:textId="61EB9F36" w:rsidR="00204D1A" w:rsidRPr="00F30EB7" w:rsidRDefault="00204D1A" w:rsidP="00F30EB7">
      <w:pPr>
        <w:tabs>
          <w:tab w:val="right" w:pos="9214"/>
        </w:tabs>
        <w:spacing w:line="276" w:lineRule="auto"/>
        <w:jc w:val="both"/>
        <w:rPr>
          <w:rFonts w:asciiTheme="minorHAnsi" w:eastAsia="Arial" w:hAnsiTheme="minorHAnsi" w:cstheme="minorHAnsi"/>
          <w:bCs/>
        </w:rPr>
      </w:pPr>
    </w:p>
    <w:p w14:paraId="26A4871D" w14:textId="4E9BFB5D" w:rsidR="00BC5C78" w:rsidRPr="00F30EB7" w:rsidRDefault="00204D1A"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190D34C9" w14:textId="0811854B" w:rsidR="00705C35" w:rsidRDefault="00705C35" w:rsidP="00F30EB7">
      <w:pPr>
        <w:tabs>
          <w:tab w:val="right" w:pos="9214"/>
        </w:tabs>
        <w:spacing w:line="276" w:lineRule="auto"/>
        <w:jc w:val="both"/>
        <w:rPr>
          <w:rFonts w:asciiTheme="minorHAnsi" w:eastAsia="Arial" w:hAnsiTheme="minorHAnsi" w:cstheme="minorHAnsi"/>
          <w:bCs/>
        </w:rPr>
      </w:pPr>
    </w:p>
    <w:p w14:paraId="233345D8" w14:textId="77777777" w:rsidR="002A6811" w:rsidRPr="00F30EB7" w:rsidRDefault="002A6811" w:rsidP="00F30EB7">
      <w:pPr>
        <w:tabs>
          <w:tab w:val="right" w:pos="9214"/>
        </w:tabs>
        <w:spacing w:line="276" w:lineRule="auto"/>
        <w:jc w:val="both"/>
        <w:rPr>
          <w:rFonts w:asciiTheme="minorHAnsi" w:eastAsia="Arial" w:hAnsiTheme="minorHAnsi" w:cstheme="minorHAnsi"/>
          <w:bCs/>
        </w:rPr>
      </w:pPr>
    </w:p>
    <w:p w14:paraId="2AAED48C" w14:textId="36E8E3D1" w:rsidR="00705C35" w:rsidRPr="00F30EB7" w:rsidRDefault="00705C35" w:rsidP="002A6811">
      <w:pPr>
        <w:pStyle w:val="Mittulo2"/>
        <w:spacing w:before="0" w:after="0"/>
        <w:ind w:left="851" w:hanging="425"/>
        <w:rPr>
          <w:rFonts w:asciiTheme="minorHAnsi" w:hAnsiTheme="minorHAnsi" w:cstheme="minorHAnsi"/>
        </w:rPr>
      </w:pPr>
      <w:bookmarkStart w:id="253" w:name="_Toc44876972"/>
      <w:bookmarkStart w:id="254" w:name="_Toc44877310"/>
      <w:bookmarkStart w:id="255" w:name="page46"/>
      <w:bookmarkStart w:id="256" w:name="_Toc97834402"/>
      <w:bookmarkStart w:id="257" w:name="_Toc165020661"/>
      <w:bookmarkStart w:id="258" w:name="_Toc97834403"/>
      <w:bookmarkEnd w:id="253"/>
      <w:bookmarkEnd w:id="254"/>
      <w:bookmarkEnd w:id="255"/>
      <w:r w:rsidRPr="00F30EB7">
        <w:rPr>
          <w:rFonts w:asciiTheme="minorHAnsi" w:hAnsiTheme="minorHAnsi" w:cstheme="minorHAnsi"/>
        </w:rPr>
        <w:t xml:space="preserve">¿UN </w:t>
      </w:r>
      <w:r w:rsidR="00D91B82" w:rsidRPr="00F30EB7">
        <w:rPr>
          <w:rFonts w:asciiTheme="minorHAnsi" w:hAnsiTheme="minorHAnsi" w:cstheme="minorHAnsi"/>
        </w:rPr>
        <w:t>NACIONAL</w:t>
      </w:r>
      <w:r w:rsidRPr="00F30EB7">
        <w:rPr>
          <w:rFonts w:asciiTheme="minorHAnsi" w:hAnsiTheme="minorHAnsi" w:cstheme="minorHAnsi"/>
        </w:rPr>
        <w:t xml:space="preserve"> COLOMBIANO PUEDE INGRESAR A COLOMBIA SOLAMENTE CON LA CÉDULA DE CIUDADANÍA?</w:t>
      </w:r>
      <w:bookmarkEnd w:id="256"/>
      <w:bookmarkEnd w:id="257"/>
    </w:p>
    <w:p w14:paraId="101CBAF5" w14:textId="77777777" w:rsidR="00705C35" w:rsidRPr="00F30EB7" w:rsidRDefault="00705C35" w:rsidP="00F30EB7">
      <w:pPr>
        <w:spacing w:line="276" w:lineRule="auto"/>
        <w:rPr>
          <w:rFonts w:asciiTheme="minorHAnsi" w:hAnsiTheme="minorHAnsi" w:cstheme="minorHAnsi"/>
        </w:rPr>
      </w:pPr>
    </w:p>
    <w:p w14:paraId="393CF00B" w14:textId="77777777" w:rsidR="00705C35" w:rsidRPr="00F30EB7" w:rsidRDefault="00705C35" w:rsidP="00F30EB7">
      <w:pPr>
        <w:spacing w:line="276" w:lineRule="auto"/>
        <w:jc w:val="both"/>
        <w:rPr>
          <w:rFonts w:asciiTheme="minorHAnsi" w:hAnsiTheme="minorHAnsi" w:cstheme="minorHAnsi"/>
        </w:rPr>
      </w:pPr>
      <w:r w:rsidRPr="00F30EB7">
        <w:rPr>
          <w:rFonts w:asciiTheme="minorHAnsi" w:hAnsiTheme="minorHAnsi" w:cstheme="minorHAnsi"/>
        </w:rPr>
        <w:t xml:space="preserve">Si bien la cédula de ciudadanía colombiana es el documento de identificación nacional y su uso y presentación adquiere un papel relevante en el proceso de control, sólo será obligatorio presentarla cuando se use como documento de viaje a los Estados miembros CAN y Mercosur. Si proviene de otros países, debe presentar pasaporte colombiano vigente. </w:t>
      </w:r>
    </w:p>
    <w:p w14:paraId="71D1A1D2" w14:textId="77777777" w:rsidR="00705C35" w:rsidRPr="00F30EB7" w:rsidRDefault="00705C35" w:rsidP="00F30EB7">
      <w:pPr>
        <w:spacing w:line="276" w:lineRule="auto"/>
        <w:jc w:val="both"/>
        <w:rPr>
          <w:rFonts w:asciiTheme="minorHAnsi" w:hAnsiTheme="minorHAnsi" w:cstheme="minorHAnsi"/>
        </w:rPr>
      </w:pPr>
    </w:p>
    <w:p w14:paraId="1239EE9A" w14:textId="5DC074B1" w:rsidR="00705C35" w:rsidRPr="00F30EB7" w:rsidRDefault="00705C3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funcionario de Migración Colombia debe notificarle verbalmente la obligación de identificarse con el pasaporte colombiano vigente para ingresar o salir del país</w:t>
      </w:r>
      <w:r w:rsidR="00E6475C" w:rsidRPr="00F30EB7">
        <w:rPr>
          <w:rFonts w:asciiTheme="minorHAnsi" w:eastAsia="Arial" w:hAnsiTheme="minorHAnsi" w:cstheme="minorHAnsi"/>
        </w:rPr>
        <w:t xml:space="preserve"> y </w:t>
      </w:r>
      <w:r w:rsidRPr="00F30EB7">
        <w:rPr>
          <w:rFonts w:asciiTheme="minorHAnsi" w:eastAsia="Arial" w:hAnsiTheme="minorHAnsi" w:cstheme="minorHAnsi"/>
          <w:b/>
          <w:bCs/>
        </w:rPr>
        <w:t>en ningún momento</w:t>
      </w:r>
      <w:r w:rsidRPr="00F30EB7">
        <w:rPr>
          <w:rFonts w:asciiTheme="minorHAnsi" w:eastAsia="Arial" w:hAnsiTheme="minorHAnsi" w:cstheme="minorHAnsi"/>
        </w:rPr>
        <w:t xml:space="preserve"> </w:t>
      </w:r>
      <w:r w:rsidR="00E6475C" w:rsidRPr="00F30EB7">
        <w:rPr>
          <w:rFonts w:asciiTheme="minorHAnsi" w:eastAsia="Arial" w:hAnsiTheme="minorHAnsi" w:cstheme="minorHAnsi"/>
        </w:rPr>
        <w:t xml:space="preserve">se </w:t>
      </w:r>
      <w:r w:rsidRPr="00F30EB7">
        <w:rPr>
          <w:rFonts w:asciiTheme="minorHAnsi" w:eastAsia="Arial" w:hAnsiTheme="minorHAnsi" w:cstheme="minorHAnsi"/>
        </w:rPr>
        <w:t xml:space="preserve">le podrá impedir el ingreso o salida del territorio colombiano por esta razón, pero </w:t>
      </w:r>
      <w:r w:rsidR="00E6475C" w:rsidRPr="00F30EB7">
        <w:rPr>
          <w:rFonts w:asciiTheme="minorHAnsi" w:eastAsia="Arial" w:hAnsiTheme="minorHAnsi" w:cstheme="minorHAnsi"/>
        </w:rPr>
        <w:t xml:space="preserve">se </w:t>
      </w:r>
      <w:r w:rsidRPr="00F30EB7">
        <w:rPr>
          <w:rFonts w:asciiTheme="minorHAnsi" w:eastAsia="Arial" w:hAnsiTheme="minorHAnsi" w:cstheme="minorHAnsi"/>
        </w:rPr>
        <w:t>le impondrá la sanción correspondiente.</w:t>
      </w:r>
    </w:p>
    <w:p w14:paraId="5383406B" w14:textId="77777777" w:rsidR="00705C35" w:rsidRPr="00F30EB7" w:rsidRDefault="00705C35" w:rsidP="00F30EB7">
      <w:pPr>
        <w:tabs>
          <w:tab w:val="right" w:pos="9214"/>
        </w:tabs>
        <w:spacing w:line="276" w:lineRule="auto"/>
        <w:jc w:val="both"/>
        <w:rPr>
          <w:rFonts w:asciiTheme="minorHAnsi" w:eastAsia="Arial" w:hAnsiTheme="minorHAnsi" w:cstheme="minorHAnsi"/>
        </w:rPr>
      </w:pPr>
    </w:p>
    <w:p w14:paraId="6D4B24BB" w14:textId="55796580" w:rsidR="00705C35" w:rsidRPr="00F30EB7" w:rsidRDefault="00705C3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circunstancias excepcionales puede ingresar presentando cualquier documento que lo identifique como nacional colombiano, amparado en la Ley </w:t>
      </w:r>
      <w:r w:rsidR="00F91F6F" w:rsidRPr="00F30EB7">
        <w:rPr>
          <w:rFonts w:asciiTheme="minorHAnsi" w:eastAsia="Arial" w:hAnsiTheme="minorHAnsi" w:cstheme="minorHAnsi"/>
        </w:rPr>
        <w:t>2332</w:t>
      </w:r>
      <w:r w:rsidRPr="00F30EB7">
        <w:rPr>
          <w:rFonts w:asciiTheme="minorHAnsi" w:eastAsia="Arial" w:hAnsiTheme="minorHAnsi" w:cstheme="minorHAnsi"/>
        </w:rPr>
        <w:t xml:space="preserve"> de </w:t>
      </w:r>
      <w:r w:rsidR="00F91F6F" w:rsidRPr="00F30EB7">
        <w:rPr>
          <w:rFonts w:asciiTheme="minorHAnsi" w:eastAsia="Arial" w:hAnsiTheme="minorHAnsi" w:cstheme="minorHAnsi"/>
        </w:rPr>
        <w:t>2023</w:t>
      </w:r>
      <w:r w:rsidRPr="00F30EB7">
        <w:rPr>
          <w:rFonts w:asciiTheme="minorHAnsi" w:eastAsia="Arial" w:hAnsiTheme="minorHAnsi" w:cstheme="minorHAnsi"/>
        </w:rPr>
        <w:t>.</w:t>
      </w:r>
    </w:p>
    <w:p w14:paraId="76CD0E4B" w14:textId="77777777" w:rsidR="00705C35" w:rsidRPr="00F30EB7" w:rsidRDefault="00705C35" w:rsidP="00F30EB7">
      <w:pPr>
        <w:tabs>
          <w:tab w:val="right" w:pos="9214"/>
        </w:tabs>
        <w:spacing w:line="276" w:lineRule="auto"/>
        <w:jc w:val="both"/>
        <w:rPr>
          <w:rFonts w:asciiTheme="minorHAnsi" w:eastAsia="Times New Roman" w:hAnsiTheme="minorHAnsi" w:cstheme="minorHAnsi"/>
        </w:rPr>
      </w:pPr>
    </w:p>
    <w:p w14:paraId="63124568" w14:textId="77777777" w:rsidR="00E6475C" w:rsidRPr="00F30EB7" w:rsidRDefault="00E6475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no puede exigirle documentos colombianos </w:t>
      </w:r>
      <w:r w:rsidRPr="00F30EB7">
        <w:rPr>
          <w:rFonts w:asciiTheme="minorHAnsi" w:eastAsia="Arial" w:hAnsiTheme="minorHAnsi" w:cstheme="minorHAnsi"/>
          <w:b/>
        </w:rPr>
        <w:t>si obtuvo la nacionalidad de un país que le exigió la renuncia a la nacionalidad colombiana</w:t>
      </w:r>
      <w:r w:rsidRPr="00F30EB7">
        <w:rPr>
          <w:rFonts w:asciiTheme="minorHAnsi" w:eastAsia="Arial" w:hAnsiTheme="minorHAnsi" w:cstheme="minorHAnsi"/>
        </w:rPr>
        <w:t xml:space="preserve"> </w:t>
      </w:r>
      <w:r w:rsidRPr="00F30EB7">
        <w:rPr>
          <w:rFonts w:asciiTheme="minorHAnsi" w:eastAsia="Arial" w:hAnsiTheme="minorHAnsi" w:cstheme="minorHAnsi"/>
          <w:b/>
        </w:rPr>
        <w:t>o si obtuvo una segunda nacionalidad antes de</w:t>
      </w:r>
      <w:r w:rsidRPr="00F30EB7">
        <w:rPr>
          <w:rFonts w:asciiTheme="minorHAnsi" w:eastAsia="Arial" w:hAnsiTheme="minorHAnsi" w:cstheme="minorHAnsi"/>
        </w:rPr>
        <w:t xml:space="preserve"> la expedición de </w:t>
      </w:r>
      <w:r w:rsidRPr="00F30EB7">
        <w:rPr>
          <w:rFonts w:asciiTheme="minorHAnsi" w:eastAsia="Arial" w:hAnsiTheme="minorHAnsi" w:cstheme="minorHAnsi"/>
          <w:b/>
        </w:rPr>
        <w:t>la Constitución Política de 1991.</w:t>
      </w:r>
    </w:p>
    <w:p w14:paraId="28D46E94" w14:textId="63058A0F" w:rsidR="00705C35" w:rsidRDefault="00705C35" w:rsidP="00F30EB7">
      <w:pPr>
        <w:spacing w:line="276" w:lineRule="auto"/>
        <w:rPr>
          <w:rFonts w:asciiTheme="minorHAnsi" w:hAnsiTheme="minorHAnsi" w:cstheme="minorHAnsi"/>
        </w:rPr>
      </w:pPr>
    </w:p>
    <w:p w14:paraId="668E5669" w14:textId="77777777" w:rsidR="002A6811" w:rsidRPr="00F30EB7" w:rsidRDefault="002A6811" w:rsidP="00F30EB7">
      <w:pPr>
        <w:spacing w:line="276" w:lineRule="auto"/>
        <w:rPr>
          <w:rFonts w:asciiTheme="minorHAnsi" w:hAnsiTheme="minorHAnsi" w:cstheme="minorHAnsi"/>
        </w:rPr>
      </w:pPr>
    </w:p>
    <w:p w14:paraId="78A2E001" w14:textId="22F2EE93" w:rsidR="00705C35" w:rsidRPr="00F30EB7" w:rsidRDefault="00705C35" w:rsidP="002A6811">
      <w:pPr>
        <w:pStyle w:val="Mittulo2"/>
        <w:spacing w:before="0" w:after="0"/>
        <w:ind w:left="851" w:hanging="425"/>
        <w:rPr>
          <w:rFonts w:asciiTheme="minorHAnsi" w:hAnsiTheme="minorHAnsi" w:cstheme="minorHAnsi"/>
        </w:rPr>
      </w:pPr>
      <w:bookmarkStart w:id="259" w:name="_Toc165020662"/>
      <w:r w:rsidRPr="00F30EB7">
        <w:rPr>
          <w:rFonts w:asciiTheme="minorHAnsi" w:hAnsiTheme="minorHAnsi" w:cstheme="minorHAnsi"/>
        </w:rPr>
        <w:t xml:space="preserve">¿CON QUÉ NACIONALIDAD DEBEN IDENTIFICARSE </w:t>
      </w:r>
      <w:r w:rsidR="00DE1E71" w:rsidRPr="00F30EB7">
        <w:rPr>
          <w:rFonts w:asciiTheme="minorHAnsi" w:hAnsiTheme="minorHAnsi" w:cstheme="minorHAnsi"/>
        </w:rPr>
        <w:t xml:space="preserve">AL MOMENTO DE INGRESAR A COLOMBIA </w:t>
      </w:r>
      <w:r w:rsidRPr="00F30EB7">
        <w:rPr>
          <w:rFonts w:asciiTheme="minorHAnsi" w:hAnsiTheme="minorHAnsi" w:cstheme="minorHAnsi"/>
        </w:rPr>
        <w:t xml:space="preserve">LOS EXTRANJEROS </w:t>
      </w:r>
      <w:r w:rsidR="00DE1E71" w:rsidRPr="00F30EB7">
        <w:rPr>
          <w:rFonts w:asciiTheme="minorHAnsi" w:hAnsiTheme="minorHAnsi" w:cstheme="minorHAnsi"/>
        </w:rPr>
        <w:t xml:space="preserve">QUE TIENEN </w:t>
      </w:r>
      <w:r w:rsidRPr="00F30EB7">
        <w:rPr>
          <w:rFonts w:asciiTheme="minorHAnsi" w:hAnsiTheme="minorHAnsi" w:cstheme="minorHAnsi"/>
        </w:rPr>
        <w:t>MÁS DE UNA NACIONALIDAD?</w:t>
      </w:r>
      <w:bookmarkEnd w:id="258"/>
      <w:bookmarkEnd w:id="259"/>
    </w:p>
    <w:p w14:paraId="1B788811" w14:textId="77777777" w:rsidR="00705C35" w:rsidRPr="00F30EB7" w:rsidRDefault="00705C35" w:rsidP="00F30EB7">
      <w:pPr>
        <w:spacing w:line="276" w:lineRule="auto"/>
        <w:rPr>
          <w:rFonts w:asciiTheme="minorHAnsi" w:hAnsiTheme="minorHAnsi" w:cstheme="minorHAnsi"/>
        </w:rPr>
      </w:pPr>
    </w:p>
    <w:p w14:paraId="7A08B7D5" w14:textId="1B9BFEF1" w:rsidR="00705C35" w:rsidRPr="00F30EB7" w:rsidRDefault="000216EF" w:rsidP="00F30EB7">
      <w:pPr>
        <w:spacing w:line="276" w:lineRule="auto"/>
        <w:jc w:val="both"/>
        <w:rPr>
          <w:rFonts w:asciiTheme="minorHAnsi" w:hAnsiTheme="minorHAnsi" w:cstheme="minorHAnsi"/>
        </w:rPr>
      </w:pPr>
      <w:r w:rsidRPr="00F30EB7">
        <w:rPr>
          <w:rFonts w:asciiTheme="minorHAnsi" w:hAnsiTheme="minorHAnsi" w:cstheme="minorHAnsi"/>
        </w:rPr>
        <w:t>S</w:t>
      </w:r>
      <w:r w:rsidR="00705C35" w:rsidRPr="00F30EB7">
        <w:rPr>
          <w:rFonts w:asciiTheme="minorHAnsi" w:hAnsiTheme="minorHAnsi" w:cstheme="minorHAnsi"/>
        </w:rPr>
        <w:t>e les hará control migratorio de ingreso a Colombia con la documentación de la nacionalidad que consideren pertinente</w:t>
      </w:r>
      <w:r w:rsidRPr="00F30EB7">
        <w:rPr>
          <w:rFonts w:asciiTheme="minorHAnsi" w:hAnsiTheme="minorHAnsi" w:cstheme="minorHAnsi"/>
        </w:rPr>
        <w:t xml:space="preserve"> si manifiestan tener documentos de viaje de diferentes nacionalidades</w:t>
      </w:r>
      <w:r w:rsidR="00705C35" w:rsidRPr="00F30EB7">
        <w:rPr>
          <w:rFonts w:asciiTheme="minorHAnsi" w:hAnsiTheme="minorHAnsi" w:cstheme="minorHAnsi"/>
        </w:rPr>
        <w:t xml:space="preserve">. </w:t>
      </w:r>
    </w:p>
    <w:p w14:paraId="3B816768" w14:textId="77777777" w:rsidR="00705C35" w:rsidRPr="00F30EB7" w:rsidRDefault="00705C35" w:rsidP="00F30EB7">
      <w:pPr>
        <w:spacing w:line="276" w:lineRule="auto"/>
        <w:jc w:val="both"/>
        <w:rPr>
          <w:rFonts w:asciiTheme="minorHAnsi" w:hAnsiTheme="minorHAnsi" w:cstheme="minorHAnsi"/>
        </w:rPr>
      </w:pPr>
    </w:p>
    <w:p w14:paraId="6E68D287" w14:textId="77777777" w:rsidR="00705C35" w:rsidRPr="00F30EB7" w:rsidRDefault="00705C35" w:rsidP="00F30EB7">
      <w:pPr>
        <w:spacing w:line="276" w:lineRule="auto"/>
        <w:jc w:val="both"/>
        <w:rPr>
          <w:rFonts w:asciiTheme="minorHAnsi" w:hAnsiTheme="minorHAnsi" w:cstheme="minorHAnsi"/>
        </w:rPr>
      </w:pPr>
      <w:r w:rsidRPr="00F30EB7">
        <w:rPr>
          <w:rFonts w:asciiTheme="minorHAnsi" w:hAnsiTheme="minorHAnsi" w:cstheme="minorHAnsi"/>
        </w:rPr>
        <w:t>No obstante, se les indicará que los siguientes trámites que deban hacer ante Migración Colombia durante su permanencia y a la salida del país deberán hacerlos con el mismo documento que presentaron para el control migratorio de ingreso al país.</w:t>
      </w:r>
    </w:p>
    <w:p w14:paraId="46616567" w14:textId="77777777" w:rsidR="00705C35" w:rsidRPr="00F30EB7" w:rsidRDefault="00705C35" w:rsidP="00F30EB7">
      <w:pPr>
        <w:spacing w:line="276" w:lineRule="auto"/>
        <w:rPr>
          <w:rFonts w:asciiTheme="minorHAnsi" w:hAnsiTheme="minorHAnsi" w:cstheme="minorHAnsi"/>
        </w:rPr>
      </w:pPr>
    </w:p>
    <w:p w14:paraId="217BEAAD" w14:textId="77777777" w:rsidR="00705C35" w:rsidRPr="00F30EB7" w:rsidRDefault="00705C35" w:rsidP="002A6811">
      <w:pPr>
        <w:pStyle w:val="Mittulo2"/>
        <w:spacing w:before="0" w:after="0"/>
        <w:ind w:left="851" w:hanging="425"/>
        <w:rPr>
          <w:rFonts w:asciiTheme="minorHAnsi" w:hAnsiTheme="minorHAnsi" w:cstheme="minorHAnsi"/>
        </w:rPr>
      </w:pPr>
      <w:bookmarkStart w:id="260" w:name="_Toc165020663"/>
      <w:r w:rsidRPr="00F30EB7">
        <w:rPr>
          <w:rFonts w:asciiTheme="minorHAnsi" w:hAnsiTheme="minorHAnsi" w:cstheme="minorHAnsi"/>
        </w:rPr>
        <w:t>¿CON QUÉ BENEFICIOS CUENTAN LOS NACIONALES UCRANIANOS PARA EL INGRESO A COLOMBIA?</w:t>
      </w:r>
      <w:bookmarkEnd w:id="260"/>
    </w:p>
    <w:p w14:paraId="29E6A28D" w14:textId="77777777" w:rsidR="00705C35" w:rsidRPr="00F30EB7" w:rsidRDefault="00705C35" w:rsidP="00F30EB7">
      <w:pPr>
        <w:spacing w:line="276" w:lineRule="auto"/>
        <w:jc w:val="both"/>
        <w:rPr>
          <w:rFonts w:asciiTheme="minorHAnsi" w:hAnsiTheme="minorHAnsi" w:cstheme="minorHAnsi"/>
        </w:rPr>
      </w:pPr>
    </w:p>
    <w:p w14:paraId="0FF6BB71" w14:textId="31566AA0" w:rsidR="00705C35" w:rsidRPr="00F30EB7" w:rsidRDefault="00705C35" w:rsidP="00F30EB7">
      <w:pPr>
        <w:spacing w:line="276" w:lineRule="auto"/>
        <w:jc w:val="both"/>
        <w:rPr>
          <w:rFonts w:asciiTheme="minorHAnsi" w:hAnsiTheme="minorHAnsi" w:cstheme="minorHAnsi"/>
        </w:rPr>
      </w:pPr>
      <w:r w:rsidRPr="00F30EB7">
        <w:rPr>
          <w:rFonts w:asciiTheme="minorHAnsi" w:hAnsiTheme="minorHAnsi" w:cstheme="minorHAnsi"/>
        </w:rPr>
        <w:t xml:space="preserve">Para ingresar a territorio nacional todo </w:t>
      </w:r>
      <w:r w:rsidR="00D91B82" w:rsidRPr="00F30EB7">
        <w:rPr>
          <w:rFonts w:asciiTheme="minorHAnsi" w:hAnsiTheme="minorHAnsi" w:cstheme="minorHAnsi"/>
        </w:rPr>
        <w:t>nacional</w:t>
      </w:r>
      <w:r w:rsidRPr="00F30EB7">
        <w:rPr>
          <w:rFonts w:asciiTheme="minorHAnsi" w:hAnsiTheme="minorHAnsi" w:cstheme="minorHAnsi"/>
        </w:rPr>
        <w:t xml:space="preserve"> ucraniano deberá presentar su pasaporte válido y vigente.</w:t>
      </w:r>
    </w:p>
    <w:p w14:paraId="078184B8" w14:textId="77777777" w:rsidR="00705C35" w:rsidRPr="00F30EB7" w:rsidRDefault="00705C35" w:rsidP="00F30EB7">
      <w:pPr>
        <w:spacing w:line="276" w:lineRule="auto"/>
        <w:jc w:val="both"/>
        <w:rPr>
          <w:rFonts w:asciiTheme="minorHAnsi" w:hAnsiTheme="minorHAnsi" w:cstheme="minorHAnsi"/>
        </w:rPr>
      </w:pPr>
    </w:p>
    <w:p w14:paraId="0ECD2FD5" w14:textId="36C7A399" w:rsidR="00705C35" w:rsidRPr="00F30EB7" w:rsidRDefault="00705C35" w:rsidP="00F30EB7">
      <w:pPr>
        <w:spacing w:line="276" w:lineRule="auto"/>
        <w:jc w:val="both"/>
        <w:rPr>
          <w:rFonts w:asciiTheme="minorHAnsi" w:hAnsiTheme="minorHAnsi" w:cstheme="minorHAnsi"/>
        </w:rPr>
      </w:pPr>
      <w:r w:rsidRPr="00F30EB7">
        <w:rPr>
          <w:rFonts w:asciiTheme="minorHAnsi" w:hAnsiTheme="minorHAnsi" w:cstheme="minorHAnsi"/>
        </w:rPr>
        <w:lastRenderedPageBreak/>
        <w:t xml:space="preserve">Sólo se le exigirá visa cuando pretenda ingresar al país a efectuar actividades remuneradas y con intención de permanencia. </w:t>
      </w:r>
    </w:p>
    <w:p w14:paraId="23DC02EB" w14:textId="68D7521C" w:rsidR="00A27FDD" w:rsidRDefault="00A27FDD" w:rsidP="00F30EB7">
      <w:pPr>
        <w:spacing w:line="276" w:lineRule="auto"/>
        <w:jc w:val="both"/>
        <w:rPr>
          <w:rFonts w:asciiTheme="minorHAnsi" w:hAnsiTheme="minorHAnsi" w:cstheme="minorHAnsi"/>
        </w:rPr>
      </w:pPr>
    </w:p>
    <w:p w14:paraId="2775F542" w14:textId="77777777" w:rsidR="002A6811" w:rsidRPr="00F30EB7" w:rsidRDefault="002A6811" w:rsidP="00F30EB7">
      <w:pPr>
        <w:spacing w:line="276" w:lineRule="auto"/>
        <w:jc w:val="both"/>
        <w:rPr>
          <w:rFonts w:asciiTheme="minorHAnsi" w:hAnsiTheme="minorHAnsi" w:cstheme="minorHAnsi"/>
        </w:rPr>
      </w:pPr>
    </w:p>
    <w:p w14:paraId="71245FDF" w14:textId="7F89E82A" w:rsidR="00A27FDD" w:rsidRPr="00F30EB7" w:rsidRDefault="00A27FDD" w:rsidP="002A6811">
      <w:pPr>
        <w:pStyle w:val="Mittulo2"/>
        <w:spacing w:before="0" w:after="0"/>
        <w:ind w:left="851" w:hanging="425"/>
        <w:rPr>
          <w:rFonts w:asciiTheme="minorHAnsi" w:hAnsiTheme="minorHAnsi" w:cstheme="minorHAnsi"/>
        </w:rPr>
      </w:pPr>
      <w:bookmarkStart w:id="261" w:name="_Toc165020664"/>
      <w:r w:rsidRPr="00F30EB7">
        <w:rPr>
          <w:rFonts w:asciiTheme="minorHAnsi" w:hAnsiTheme="minorHAnsi" w:cstheme="minorHAnsi"/>
        </w:rPr>
        <w:t>¿LOS NACIONALES DE NICARAGUA, CAMBOYA, MYANMAR, CHINA, INDIA, TAILANDIA</w:t>
      </w:r>
      <w:r w:rsidR="00552E9D" w:rsidRPr="00F30EB7">
        <w:rPr>
          <w:rFonts w:asciiTheme="minorHAnsi" w:hAnsiTheme="minorHAnsi" w:cstheme="minorHAnsi"/>
        </w:rPr>
        <w:t xml:space="preserve">, TAIWÁN </w:t>
      </w:r>
      <w:r w:rsidRPr="00F30EB7">
        <w:rPr>
          <w:rFonts w:asciiTheme="minorHAnsi" w:hAnsiTheme="minorHAnsi" w:cstheme="minorHAnsi"/>
        </w:rPr>
        <w:t>Y VIETNAM PUEDEN INGRESAR A COLOMBIA SIN VISA?</w:t>
      </w:r>
      <w:bookmarkEnd w:id="261"/>
    </w:p>
    <w:p w14:paraId="1B7EF303" w14:textId="77777777" w:rsidR="00A27FDD" w:rsidRPr="00F30EB7" w:rsidRDefault="00A27FDD" w:rsidP="00F30EB7">
      <w:pPr>
        <w:tabs>
          <w:tab w:val="right" w:pos="9214"/>
        </w:tabs>
        <w:spacing w:line="276" w:lineRule="auto"/>
        <w:jc w:val="both"/>
        <w:rPr>
          <w:rFonts w:asciiTheme="minorHAnsi" w:eastAsia="Times New Roman" w:hAnsiTheme="minorHAnsi" w:cstheme="minorHAnsi"/>
        </w:rPr>
      </w:pPr>
    </w:p>
    <w:p w14:paraId="367251B1" w14:textId="17B9D835" w:rsidR="00A27FDD" w:rsidRPr="00F30EB7" w:rsidRDefault="0043221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w:t>
      </w:r>
      <w:r w:rsidR="00A27FDD" w:rsidRPr="00F30EB7">
        <w:rPr>
          <w:rFonts w:asciiTheme="minorHAnsi" w:eastAsia="Arial" w:hAnsiTheme="minorHAnsi" w:cstheme="minorHAnsi"/>
        </w:rPr>
        <w:t>e les podrá autorizar el ingreso sin visa colombiana y otorgar permanencia temporal en el territorio nacional mediante permiso de ingreso y permanencia PIP o permiso temporal de permanencia PTP siempre que demuestren al menos una de las siguientes condiciones:</w:t>
      </w:r>
    </w:p>
    <w:p w14:paraId="5AB4D229" w14:textId="77777777" w:rsidR="00A27FDD" w:rsidRPr="00F30EB7" w:rsidRDefault="00A27FDD" w:rsidP="00F30EB7">
      <w:pPr>
        <w:spacing w:line="276" w:lineRule="auto"/>
        <w:ind w:left="851"/>
        <w:jc w:val="both"/>
        <w:rPr>
          <w:rFonts w:asciiTheme="minorHAnsi" w:eastAsia="Arial" w:hAnsiTheme="minorHAnsi" w:cstheme="minorHAnsi"/>
        </w:rPr>
      </w:pPr>
    </w:p>
    <w:p w14:paraId="65EF5E16" w14:textId="310843FD" w:rsidR="00A27FDD" w:rsidRPr="00F30EB7" w:rsidRDefault="00A27FDD" w:rsidP="00F30EB7">
      <w:pPr>
        <w:numPr>
          <w:ilvl w:val="0"/>
          <w:numId w:val="9"/>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Permiso de residencia </w:t>
      </w:r>
      <w:r w:rsidR="00734BEF" w:rsidRPr="00F30EB7">
        <w:rPr>
          <w:rFonts w:asciiTheme="minorHAnsi" w:eastAsia="Arial" w:hAnsiTheme="minorHAnsi" w:cstheme="minorHAnsi"/>
        </w:rPr>
        <w:t xml:space="preserve">vigente </w:t>
      </w:r>
      <w:r w:rsidRPr="00F30EB7">
        <w:rPr>
          <w:rFonts w:asciiTheme="minorHAnsi" w:eastAsia="Arial" w:hAnsiTheme="minorHAnsi" w:cstheme="minorHAnsi"/>
        </w:rPr>
        <w:t>en un Estado miembro del ‘Espacio Schengen’ o en los Estados Unidos de América.</w:t>
      </w:r>
    </w:p>
    <w:p w14:paraId="2AF9611D" w14:textId="5920D9F4" w:rsidR="00A27FDD" w:rsidRPr="00F30EB7" w:rsidRDefault="00A27FDD" w:rsidP="00F30EB7">
      <w:pPr>
        <w:numPr>
          <w:ilvl w:val="0"/>
          <w:numId w:val="9"/>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Visa Schengen o de los Estados Unidos de América con una vigencia mínima de 180 días al momento del ingreso al territorio nacional.</w:t>
      </w:r>
    </w:p>
    <w:p w14:paraId="3395D110" w14:textId="77777777" w:rsidR="00A27FDD" w:rsidRPr="00F30EB7" w:rsidRDefault="00A27FDD" w:rsidP="00F30EB7">
      <w:pPr>
        <w:spacing w:line="276" w:lineRule="auto"/>
        <w:ind w:left="426"/>
        <w:jc w:val="both"/>
        <w:rPr>
          <w:rFonts w:asciiTheme="minorHAnsi" w:eastAsia="Arial" w:hAnsiTheme="minorHAnsi" w:cstheme="minorHAnsi"/>
        </w:rPr>
      </w:pPr>
    </w:p>
    <w:p w14:paraId="0C937441" w14:textId="77777777" w:rsidR="00432215" w:rsidRPr="00F30EB7" w:rsidRDefault="00432215" w:rsidP="00F30EB7">
      <w:pPr>
        <w:spacing w:line="276" w:lineRule="auto"/>
        <w:jc w:val="both"/>
        <w:rPr>
          <w:rFonts w:asciiTheme="minorHAnsi" w:eastAsia="Arial" w:hAnsiTheme="minorHAnsi" w:cstheme="minorHAnsi"/>
        </w:rPr>
      </w:pPr>
      <w:bookmarkStart w:id="262" w:name="page48"/>
      <w:bookmarkEnd w:id="262"/>
      <w:r w:rsidRPr="00F30EB7">
        <w:rPr>
          <w:rFonts w:asciiTheme="minorHAnsi" w:eastAsia="Arial" w:hAnsiTheme="minorHAnsi" w:cstheme="minorHAnsi"/>
        </w:rPr>
        <w:t xml:space="preserve">Los nacionales de la </w:t>
      </w:r>
      <w:r w:rsidRPr="00F30EB7">
        <w:rPr>
          <w:rFonts w:asciiTheme="minorHAnsi" w:eastAsia="Arial" w:hAnsiTheme="minorHAnsi" w:cstheme="minorHAnsi"/>
          <w:b/>
        </w:rPr>
        <w:t>República de Nicaragua</w:t>
      </w:r>
      <w:r w:rsidRPr="00F30EB7">
        <w:rPr>
          <w:rFonts w:asciiTheme="minorHAnsi" w:eastAsia="Arial" w:hAnsiTheme="minorHAnsi" w:cstheme="minorHAnsi"/>
        </w:rPr>
        <w:t xml:space="preserve"> que acrediten ser naturales de la Región Autónoma de la Costa Caribe Norte o de la Región Costa Caribe Sur podrán ingresar sin visa y permanecer de manera temporal en el territorio nacional con un permiso de ingreso y permanencia.</w:t>
      </w:r>
    </w:p>
    <w:p w14:paraId="446FB584" w14:textId="77777777" w:rsidR="00432215" w:rsidRPr="00F30EB7" w:rsidRDefault="00432215" w:rsidP="00F30EB7">
      <w:pPr>
        <w:spacing w:line="276" w:lineRule="auto"/>
        <w:jc w:val="both"/>
        <w:rPr>
          <w:rFonts w:asciiTheme="minorHAnsi" w:eastAsia="Arial" w:hAnsiTheme="minorHAnsi" w:cstheme="minorHAnsi"/>
        </w:rPr>
      </w:pPr>
    </w:p>
    <w:p w14:paraId="2B0FCEA0" w14:textId="175574D4" w:rsidR="00A27FDD" w:rsidRPr="00F30EB7" w:rsidRDefault="00A27FDD" w:rsidP="00F30EB7">
      <w:pPr>
        <w:spacing w:line="276" w:lineRule="auto"/>
        <w:jc w:val="both"/>
        <w:rPr>
          <w:rFonts w:asciiTheme="minorHAnsi" w:eastAsia="Arial" w:hAnsiTheme="minorHAnsi" w:cstheme="minorHAnsi"/>
          <w:i/>
        </w:rPr>
      </w:pPr>
      <w:r w:rsidRPr="00F30EB7">
        <w:rPr>
          <w:rFonts w:asciiTheme="minorHAnsi" w:eastAsia="Arial" w:hAnsiTheme="minorHAnsi" w:cstheme="minorHAnsi"/>
        </w:rPr>
        <w:t xml:space="preserve">Los nacionales de la </w:t>
      </w:r>
      <w:r w:rsidRPr="00F30EB7">
        <w:rPr>
          <w:rFonts w:asciiTheme="minorHAnsi" w:eastAsia="Arial" w:hAnsiTheme="minorHAnsi" w:cstheme="minorHAnsi"/>
          <w:b/>
        </w:rPr>
        <w:t>República de Nicaragua</w:t>
      </w:r>
      <w:r w:rsidRPr="00F30EB7">
        <w:rPr>
          <w:rFonts w:asciiTheme="minorHAnsi" w:eastAsia="Arial" w:hAnsiTheme="minorHAnsi" w:cstheme="minorHAnsi"/>
        </w:rPr>
        <w:t xml:space="preserve"> que no tengan visa colombiana e ingresen a Colombia mediante un permiso de ingreso y permanencia PIP deberán pagar el equivalente en pesos colombianos de diez (10) dólares estadounidenses, según la tasa representativa del mercado, por razones de reciprocidad con dicho país.</w:t>
      </w:r>
    </w:p>
    <w:p w14:paraId="1876ABEA" w14:textId="5B2BFF5A" w:rsidR="00A27FDD" w:rsidRDefault="00A27FDD" w:rsidP="00F30EB7">
      <w:pPr>
        <w:tabs>
          <w:tab w:val="right" w:pos="9214"/>
        </w:tabs>
        <w:spacing w:line="276" w:lineRule="auto"/>
        <w:jc w:val="both"/>
        <w:rPr>
          <w:rFonts w:asciiTheme="minorHAnsi" w:eastAsia="Times New Roman" w:hAnsiTheme="minorHAnsi" w:cstheme="minorHAnsi"/>
        </w:rPr>
      </w:pPr>
    </w:p>
    <w:p w14:paraId="41F00453" w14:textId="77777777" w:rsidR="002A6811" w:rsidRPr="00F30EB7" w:rsidRDefault="002A6811" w:rsidP="00F30EB7">
      <w:pPr>
        <w:tabs>
          <w:tab w:val="right" w:pos="9214"/>
        </w:tabs>
        <w:spacing w:line="276" w:lineRule="auto"/>
        <w:jc w:val="both"/>
        <w:rPr>
          <w:rFonts w:asciiTheme="minorHAnsi" w:eastAsia="Times New Roman" w:hAnsiTheme="minorHAnsi" w:cstheme="minorHAnsi"/>
        </w:rPr>
      </w:pPr>
    </w:p>
    <w:p w14:paraId="1BADF70B" w14:textId="77777777" w:rsidR="00A27FDD" w:rsidRPr="00F30EB7" w:rsidRDefault="00A27FDD" w:rsidP="002A6811">
      <w:pPr>
        <w:pStyle w:val="Mittulo2"/>
        <w:spacing w:before="0" w:after="0"/>
        <w:ind w:left="851" w:hanging="425"/>
        <w:rPr>
          <w:rFonts w:asciiTheme="minorHAnsi" w:hAnsiTheme="minorHAnsi" w:cstheme="minorHAnsi"/>
        </w:rPr>
      </w:pPr>
      <w:bookmarkStart w:id="263" w:name="_Toc44876984"/>
      <w:bookmarkStart w:id="264" w:name="_Toc44877322"/>
      <w:bookmarkEnd w:id="263"/>
      <w:bookmarkEnd w:id="264"/>
      <w:r w:rsidRPr="00F30EB7">
        <w:rPr>
          <w:rFonts w:asciiTheme="minorHAnsi" w:hAnsiTheme="minorHAnsi" w:cstheme="minorHAnsi"/>
        </w:rPr>
        <w:t xml:space="preserve"> </w:t>
      </w:r>
      <w:bookmarkStart w:id="265" w:name="_Toc165020665"/>
      <w:r w:rsidRPr="00F30EB7">
        <w:rPr>
          <w:rFonts w:asciiTheme="minorHAnsi" w:hAnsiTheme="minorHAnsi" w:cstheme="minorHAnsi"/>
        </w:rPr>
        <w:t>¿QUÉ TERRITORIOS COMPRENDE LA REGIÓN AUTÓNOMA DE LA COSTA CARIBE NORTE Y DE LA REGIÓN COSTA CARIBE SUR DE NICARAGUA?</w:t>
      </w:r>
      <w:bookmarkEnd w:id="265"/>
    </w:p>
    <w:p w14:paraId="7BEB1BF6" w14:textId="77777777" w:rsidR="00A27FDD" w:rsidRPr="00F30EB7" w:rsidRDefault="00A27FDD" w:rsidP="00F30EB7">
      <w:pPr>
        <w:tabs>
          <w:tab w:val="left" w:pos="1134"/>
          <w:tab w:val="right" w:pos="9214"/>
        </w:tabs>
        <w:spacing w:line="276" w:lineRule="auto"/>
        <w:ind w:left="426"/>
        <w:jc w:val="both"/>
        <w:rPr>
          <w:rFonts w:asciiTheme="minorHAnsi" w:eastAsia="Arial" w:hAnsiTheme="minorHAnsi" w:cstheme="minorHAnsi"/>
          <w:b/>
          <w:i/>
        </w:rPr>
      </w:pPr>
    </w:p>
    <w:p w14:paraId="059CAAB3" w14:textId="77777777" w:rsidR="00A27FDD" w:rsidRPr="00F30EB7" w:rsidRDefault="00A27FDD" w:rsidP="00F30EB7">
      <w:pPr>
        <w:numPr>
          <w:ilvl w:val="0"/>
          <w:numId w:val="10"/>
        </w:numPr>
        <w:spacing w:line="276" w:lineRule="auto"/>
        <w:ind w:left="283" w:hanging="283"/>
        <w:jc w:val="both"/>
        <w:rPr>
          <w:rFonts w:asciiTheme="minorHAnsi" w:eastAsia="Arial" w:hAnsiTheme="minorHAnsi" w:cstheme="minorHAnsi"/>
        </w:rPr>
      </w:pPr>
      <w:r w:rsidRPr="00F30EB7">
        <w:rPr>
          <w:rFonts w:asciiTheme="minorHAnsi" w:eastAsia="Arial" w:hAnsiTheme="minorHAnsi" w:cstheme="minorHAnsi"/>
          <w:b/>
        </w:rPr>
        <w:t>Región Autónoma de la Costa Caribe Sur</w:t>
      </w:r>
      <w:r w:rsidRPr="00F30EB7">
        <w:rPr>
          <w:rFonts w:asciiTheme="minorHAnsi" w:eastAsia="Arial" w:hAnsiTheme="minorHAnsi" w:cstheme="minorHAnsi"/>
        </w:rPr>
        <w:t>: abreviada RACCS, es una de</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las dos regiones autónomas de Nicaragua. Su sede administrativa es la ciudad de Bluefields, dividida en 12 municipales: Bocana de </w:t>
      </w:r>
      <w:proofErr w:type="spellStart"/>
      <w:r w:rsidRPr="00F30EB7">
        <w:rPr>
          <w:rFonts w:asciiTheme="minorHAnsi" w:eastAsia="Arial" w:hAnsiTheme="minorHAnsi" w:cstheme="minorHAnsi"/>
        </w:rPr>
        <w:t>Paiwas</w:t>
      </w:r>
      <w:proofErr w:type="spellEnd"/>
      <w:r w:rsidRPr="00F30EB7">
        <w:rPr>
          <w:rFonts w:asciiTheme="minorHAnsi" w:eastAsia="Arial" w:hAnsiTheme="minorHAnsi" w:cstheme="minorHAnsi"/>
        </w:rPr>
        <w:t xml:space="preserve">, Islas del Maíz, Desembocadura de La Cruz de Rio Grande, El Ayote, El Rama, El Tortuguero, </w:t>
      </w:r>
      <w:proofErr w:type="spellStart"/>
      <w:r w:rsidRPr="00F30EB7">
        <w:rPr>
          <w:rFonts w:asciiTheme="minorHAnsi" w:eastAsia="Arial" w:hAnsiTheme="minorHAnsi" w:cstheme="minorHAnsi"/>
        </w:rPr>
        <w:t>Kukra</w:t>
      </w:r>
      <w:proofErr w:type="spellEnd"/>
      <w:r w:rsidRPr="00F30EB7">
        <w:rPr>
          <w:rFonts w:asciiTheme="minorHAnsi" w:eastAsia="Arial" w:hAnsiTheme="minorHAnsi" w:cstheme="minorHAnsi"/>
        </w:rPr>
        <w:t xml:space="preserve"> Hill, La Cruz de Rio Grande, Laguna de Perlas, Muelle de los Bueyes y Nueva Guinea.</w:t>
      </w:r>
    </w:p>
    <w:p w14:paraId="664D5218" w14:textId="77777777" w:rsidR="00A27FDD" w:rsidRPr="00F30EB7" w:rsidRDefault="00A27FDD" w:rsidP="00F30EB7">
      <w:pPr>
        <w:spacing w:line="276" w:lineRule="auto"/>
        <w:ind w:left="283" w:hanging="283"/>
        <w:jc w:val="both"/>
        <w:rPr>
          <w:rFonts w:asciiTheme="minorHAnsi" w:eastAsia="Times New Roman" w:hAnsiTheme="minorHAnsi" w:cstheme="minorHAnsi"/>
        </w:rPr>
      </w:pPr>
    </w:p>
    <w:p w14:paraId="3F533DFB" w14:textId="0165E5CD" w:rsidR="00A27FDD" w:rsidRPr="00F30EB7" w:rsidRDefault="00A27FDD" w:rsidP="00F30EB7">
      <w:pPr>
        <w:numPr>
          <w:ilvl w:val="0"/>
          <w:numId w:val="10"/>
        </w:numPr>
        <w:spacing w:line="276" w:lineRule="auto"/>
        <w:ind w:left="283" w:hanging="283"/>
        <w:jc w:val="both"/>
        <w:rPr>
          <w:rFonts w:asciiTheme="minorHAnsi" w:eastAsia="Arial" w:hAnsiTheme="minorHAnsi" w:cstheme="minorHAnsi"/>
        </w:rPr>
      </w:pPr>
      <w:r w:rsidRPr="00F30EB7">
        <w:rPr>
          <w:rFonts w:asciiTheme="minorHAnsi" w:eastAsia="Arial" w:hAnsiTheme="minorHAnsi" w:cstheme="minorHAnsi"/>
          <w:b/>
        </w:rPr>
        <w:t>Región Autónoma de la Costa Caribe Norte</w:t>
      </w:r>
      <w:r w:rsidRPr="00F30EB7">
        <w:rPr>
          <w:rFonts w:asciiTheme="minorHAnsi" w:eastAsia="Arial" w:hAnsiTheme="minorHAnsi" w:cstheme="minorHAnsi"/>
        </w:rPr>
        <w:t>: abreviada RACCN. La</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cabecera es Puerto Cabezas o Bilwi. Esta región tiene ocho municipales que son: Bonanza, Prinzapolka, Puerto Cabezas, Rosita, </w:t>
      </w:r>
      <w:proofErr w:type="spellStart"/>
      <w:r w:rsidRPr="00F30EB7">
        <w:rPr>
          <w:rFonts w:asciiTheme="minorHAnsi" w:eastAsia="Arial" w:hAnsiTheme="minorHAnsi" w:cstheme="minorHAnsi"/>
        </w:rPr>
        <w:t>Siuna</w:t>
      </w:r>
      <w:proofErr w:type="spellEnd"/>
      <w:r w:rsidRPr="00F30EB7">
        <w:rPr>
          <w:rFonts w:asciiTheme="minorHAnsi" w:eastAsia="Arial" w:hAnsiTheme="minorHAnsi" w:cstheme="minorHAnsi"/>
        </w:rPr>
        <w:t xml:space="preserve">, </w:t>
      </w:r>
      <w:proofErr w:type="spellStart"/>
      <w:r w:rsidRPr="00F30EB7">
        <w:rPr>
          <w:rFonts w:asciiTheme="minorHAnsi" w:eastAsia="Arial" w:hAnsiTheme="minorHAnsi" w:cstheme="minorHAnsi"/>
        </w:rPr>
        <w:t>Waslala</w:t>
      </w:r>
      <w:proofErr w:type="spellEnd"/>
      <w:r w:rsidRPr="00F30EB7">
        <w:rPr>
          <w:rFonts w:asciiTheme="minorHAnsi" w:eastAsia="Arial" w:hAnsiTheme="minorHAnsi" w:cstheme="minorHAnsi"/>
        </w:rPr>
        <w:t xml:space="preserve">, </w:t>
      </w:r>
      <w:proofErr w:type="spellStart"/>
      <w:r w:rsidRPr="00F30EB7">
        <w:rPr>
          <w:rFonts w:asciiTheme="minorHAnsi" w:eastAsia="Arial" w:hAnsiTheme="minorHAnsi" w:cstheme="minorHAnsi"/>
        </w:rPr>
        <w:t>Waspam</w:t>
      </w:r>
      <w:proofErr w:type="spellEnd"/>
      <w:r w:rsidRPr="00F30EB7">
        <w:rPr>
          <w:rFonts w:asciiTheme="minorHAnsi" w:eastAsia="Arial" w:hAnsiTheme="minorHAnsi" w:cstheme="minorHAnsi"/>
        </w:rPr>
        <w:t xml:space="preserve">, y </w:t>
      </w:r>
      <w:proofErr w:type="spellStart"/>
      <w:r w:rsidRPr="00F30EB7">
        <w:rPr>
          <w:rFonts w:asciiTheme="minorHAnsi" w:eastAsia="Arial" w:hAnsiTheme="minorHAnsi" w:cstheme="minorHAnsi"/>
        </w:rPr>
        <w:t>Mulukuku</w:t>
      </w:r>
      <w:proofErr w:type="spellEnd"/>
      <w:r w:rsidR="00BC32C6" w:rsidRPr="00F30EB7">
        <w:rPr>
          <w:rFonts w:asciiTheme="minorHAnsi" w:eastAsia="Arial" w:hAnsiTheme="minorHAnsi" w:cstheme="minorHAnsi"/>
        </w:rPr>
        <w:t>.</w:t>
      </w:r>
    </w:p>
    <w:p w14:paraId="197DACDE" w14:textId="22DACCDE" w:rsidR="00230481" w:rsidRDefault="00230481" w:rsidP="00F30EB7">
      <w:pPr>
        <w:pStyle w:val="Prrafodelista"/>
        <w:spacing w:after="0" w:line="276" w:lineRule="auto"/>
        <w:rPr>
          <w:rFonts w:asciiTheme="minorHAnsi" w:eastAsia="Arial" w:hAnsiTheme="minorHAnsi" w:cstheme="minorHAnsi"/>
        </w:rPr>
      </w:pPr>
    </w:p>
    <w:p w14:paraId="3EF23192" w14:textId="77777777" w:rsidR="002A6811" w:rsidRPr="00F30EB7" w:rsidRDefault="002A6811" w:rsidP="00F30EB7">
      <w:pPr>
        <w:pStyle w:val="Prrafodelista"/>
        <w:spacing w:after="0" w:line="276" w:lineRule="auto"/>
        <w:rPr>
          <w:rFonts w:asciiTheme="minorHAnsi" w:eastAsia="Arial" w:hAnsiTheme="minorHAnsi" w:cstheme="minorHAnsi"/>
        </w:rPr>
      </w:pPr>
    </w:p>
    <w:p w14:paraId="4B10D05A" w14:textId="7BB2CC86" w:rsidR="00230481" w:rsidRPr="00F30EB7" w:rsidRDefault="00230481" w:rsidP="002A6811">
      <w:pPr>
        <w:pStyle w:val="Mittulo2"/>
        <w:spacing w:before="0" w:after="0"/>
        <w:ind w:left="851" w:hanging="425"/>
        <w:rPr>
          <w:rFonts w:asciiTheme="minorHAnsi" w:hAnsiTheme="minorHAnsi" w:cstheme="minorHAnsi"/>
        </w:rPr>
      </w:pPr>
      <w:bookmarkStart w:id="266" w:name="_Toc78298280"/>
      <w:bookmarkStart w:id="267" w:name="_Toc165020666"/>
      <w:r w:rsidRPr="00F30EB7">
        <w:rPr>
          <w:rFonts w:asciiTheme="minorHAnsi" w:hAnsiTheme="minorHAnsi" w:cstheme="minorHAnsi"/>
        </w:rPr>
        <w:t xml:space="preserve">¿CUÁNTO VALE EL PERMISO DE INGRESO A COLOMBIA PARA LOS </w:t>
      </w:r>
      <w:r w:rsidR="00013F25" w:rsidRPr="00F30EB7">
        <w:rPr>
          <w:rFonts w:asciiTheme="minorHAnsi" w:hAnsiTheme="minorHAnsi" w:cstheme="minorHAnsi"/>
        </w:rPr>
        <w:t>CIUDADANOS</w:t>
      </w:r>
      <w:r w:rsidR="00B179E4" w:rsidRPr="00F30EB7">
        <w:rPr>
          <w:rFonts w:asciiTheme="minorHAnsi" w:hAnsiTheme="minorHAnsi" w:cstheme="minorHAnsi"/>
        </w:rPr>
        <w:t xml:space="preserve"> </w:t>
      </w:r>
      <w:r w:rsidRPr="00F30EB7">
        <w:rPr>
          <w:rFonts w:asciiTheme="minorHAnsi" w:hAnsiTheme="minorHAnsi" w:cstheme="minorHAnsi"/>
        </w:rPr>
        <w:t>CANADIENSES?</w:t>
      </w:r>
      <w:bookmarkEnd w:id="266"/>
      <w:bookmarkEnd w:id="267"/>
    </w:p>
    <w:p w14:paraId="3D2D9A1A" w14:textId="77777777" w:rsidR="00230481" w:rsidRPr="00F30EB7" w:rsidRDefault="00230481" w:rsidP="00F30EB7">
      <w:pPr>
        <w:spacing w:line="276" w:lineRule="auto"/>
        <w:jc w:val="both"/>
        <w:rPr>
          <w:rFonts w:asciiTheme="minorHAnsi" w:eastAsia="Arial" w:hAnsiTheme="minorHAnsi" w:cstheme="minorHAnsi"/>
        </w:rPr>
      </w:pPr>
    </w:p>
    <w:p w14:paraId="3E3E6F51" w14:textId="7C41531C" w:rsidR="002A6811" w:rsidRDefault="00EA3583" w:rsidP="002A6811">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w:t>
      </w:r>
      <w:r w:rsidR="00B179E4" w:rsidRPr="00F30EB7">
        <w:rPr>
          <w:rFonts w:asciiTheme="minorHAnsi" w:eastAsia="Arial" w:hAnsiTheme="minorHAnsi" w:cstheme="minorHAnsi"/>
        </w:rPr>
        <w:t>202</w:t>
      </w:r>
      <w:r w:rsidRPr="00F30EB7">
        <w:rPr>
          <w:rFonts w:asciiTheme="minorHAnsi" w:eastAsia="Arial" w:hAnsiTheme="minorHAnsi" w:cstheme="minorHAnsi"/>
        </w:rPr>
        <w:t>4</w:t>
      </w:r>
      <w:r w:rsidR="00B179E4" w:rsidRPr="00F30EB7">
        <w:rPr>
          <w:rFonts w:asciiTheme="minorHAnsi" w:eastAsia="Arial" w:hAnsiTheme="minorHAnsi" w:cstheme="minorHAnsi"/>
        </w:rPr>
        <w:t xml:space="preserve"> los </w:t>
      </w:r>
      <w:r w:rsidR="00013F25" w:rsidRPr="00F30EB7">
        <w:rPr>
          <w:rFonts w:asciiTheme="minorHAnsi" w:eastAsia="Arial" w:hAnsiTheme="minorHAnsi" w:cstheme="minorHAnsi"/>
        </w:rPr>
        <w:t xml:space="preserve">ciudadanos </w:t>
      </w:r>
      <w:r w:rsidR="00B179E4" w:rsidRPr="00F30EB7">
        <w:rPr>
          <w:rFonts w:asciiTheme="minorHAnsi" w:eastAsia="Arial" w:hAnsiTheme="minorHAnsi" w:cstheme="minorHAnsi"/>
        </w:rPr>
        <w:t xml:space="preserve">canadienses deberán pagar </w:t>
      </w:r>
      <w:r w:rsidR="00E352F1" w:rsidRPr="00F30EB7">
        <w:rPr>
          <w:rFonts w:asciiTheme="minorHAnsi" w:eastAsia="Arial" w:hAnsiTheme="minorHAnsi" w:cstheme="minorHAnsi"/>
        </w:rPr>
        <w:t>$</w:t>
      </w:r>
      <w:r w:rsidR="00B179E4" w:rsidRPr="00F30EB7">
        <w:rPr>
          <w:rFonts w:asciiTheme="minorHAnsi" w:eastAsia="Arial" w:hAnsiTheme="minorHAnsi" w:cstheme="minorHAnsi"/>
        </w:rPr>
        <w:t>2</w:t>
      </w:r>
      <w:r w:rsidRPr="00F30EB7">
        <w:rPr>
          <w:rFonts w:asciiTheme="minorHAnsi" w:eastAsia="Arial" w:hAnsiTheme="minorHAnsi" w:cstheme="minorHAnsi"/>
        </w:rPr>
        <w:t>70</w:t>
      </w:r>
      <w:r w:rsidR="00E352F1" w:rsidRPr="00F30EB7">
        <w:rPr>
          <w:rFonts w:asciiTheme="minorHAnsi" w:eastAsia="Arial" w:hAnsiTheme="minorHAnsi" w:cstheme="minorHAnsi"/>
        </w:rPr>
        <w:t>.</w:t>
      </w:r>
      <w:r w:rsidR="00B179E4" w:rsidRPr="00F30EB7">
        <w:rPr>
          <w:rFonts w:asciiTheme="minorHAnsi" w:eastAsia="Arial" w:hAnsiTheme="minorHAnsi" w:cstheme="minorHAnsi"/>
        </w:rPr>
        <w:t xml:space="preserve">000 pesos colombianos </w:t>
      </w:r>
      <w:r w:rsidR="00B179E4" w:rsidRPr="00F30EB7">
        <w:rPr>
          <w:rFonts w:asciiTheme="minorHAnsi" w:eastAsia="Arial" w:hAnsiTheme="minorHAnsi" w:cstheme="minorHAnsi"/>
          <w:b/>
        </w:rPr>
        <w:t>o su equivalente en dólares canadienses</w:t>
      </w:r>
      <w:r w:rsidR="00B179E4" w:rsidRPr="00F30EB7">
        <w:rPr>
          <w:rFonts w:asciiTheme="minorHAnsi" w:eastAsia="Arial" w:hAnsiTheme="minorHAnsi" w:cstheme="minorHAnsi"/>
        </w:rPr>
        <w:t xml:space="preserve"> al momento de ingresar a Colombia por cualquiera de los puestos de control migratorio aéreos, terrestres, marítimos o fluviales.</w:t>
      </w:r>
      <w:r w:rsidR="002A6811">
        <w:rPr>
          <w:rFonts w:asciiTheme="minorHAnsi" w:eastAsia="Arial" w:hAnsiTheme="minorHAnsi" w:cstheme="minorHAnsi"/>
        </w:rPr>
        <w:br w:type="page"/>
      </w:r>
    </w:p>
    <w:p w14:paraId="4B7587B5" w14:textId="76D1A2BC" w:rsidR="001D284E" w:rsidRPr="00F30EB7" w:rsidRDefault="001D284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Si realiza el pago en dólares canadienses</w:t>
      </w:r>
      <w:r w:rsidRPr="00F30EB7">
        <w:rPr>
          <w:rFonts w:asciiTheme="minorHAnsi" w:eastAsia="Arial" w:hAnsiTheme="minorHAnsi" w:cstheme="minorHAnsi"/>
        </w:rPr>
        <w:t>, se aplicará la Tasa Representativa del Mercado (TRM) vigente al momento de ingresar al territorio colombiano</w:t>
      </w:r>
      <w:r w:rsidR="00531E54" w:rsidRPr="00F30EB7">
        <w:rPr>
          <w:rFonts w:asciiTheme="minorHAnsi" w:eastAsia="Arial" w:hAnsiTheme="minorHAnsi" w:cstheme="minorHAnsi"/>
        </w:rPr>
        <w:t xml:space="preserve"> y cuando resulten centavos de dólares, se aproximará el valor a la unidad de dólar más cercana.</w:t>
      </w:r>
    </w:p>
    <w:p w14:paraId="5438DC34" w14:textId="24649BBF" w:rsidR="00013F25" w:rsidRPr="00F30EB7" w:rsidRDefault="00013F25" w:rsidP="00F30EB7">
      <w:pPr>
        <w:tabs>
          <w:tab w:val="right" w:pos="9214"/>
        </w:tabs>
        <w:spacing w:line="276" w:lineRule="auto"/>
        <w:jc w:val="both"/>
        <w:rPr>
          <w:rFonts w:asciiTheme="minorHAnsi" w:eastAsia="Arial" w:hAnsiTheme="minorHAnsi" w:cstheme="minorHAnsi"/>
        </w:rPr>
      </w:pPr>
    </w:p>
    <w:p w14:paraId="48DE3510" w14:textId="352A8041" w:rsidR="00E00EDD" w:rsidRPr="00F30EB7" w:rsidRDefault="00013F2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No deberá hacer el pago</w:t>
      </w:r>
      <w:r w:rsidR="00E00EDD" w:rsidRPr="00F30EB7">
        <w:rPr>
          <w:rFonts w:asciiTheme="minorHAnsi" w:eastAsia="Arial" w:hAnsiTheme="minorHAnsi" w:cstheme="minorHAnsi"/>
          <w:b/>
        </w:rPr>
        <w:t xml:space="preserve"> si</w:t>
      </w:r>
      <w:r w:rsidR="00E00EDD" w:rsidRPr="00F30EB7">
        <w:rPr>
          <w:rFonts w:asciiTheme="minorHAnsi" w:eastAsia="Arial" w:hAnsiTheme="minorHAnsi" w:cstheme="minorHAnsi"/>
        </w:rPr>
        <w:t>:</w:t>
      </w:r>
    </w:p>
    <w:p w14:paraId="277D680F" w14:textId="77777777" w:rsidR="001D284E" w:rsidRPr="00F30EB7" w:rsidRDefault="001D284E" w:rsidP="00F30EB7">
      <w:pPr>
        <w:tabs>
          <w:tab w:val="right" w:pos="9214"/>
        </w:tabs>
        <w:spacing w:line="276" w:lineRule="auto"/>
        <w:jc w:val="both"/>
        <w:rPr>
          <w:rFonts w:asciiTheme="minorHAnsi" w:eastAsia="Arial" w:hAnsiTheme="minorHAnsi" w:cstheme="minorHAnsi"/>
        </w:rPr>
      </w:pPr>
    </w:p>
    <w:p w14:paraId="42B7B498" w14:textId="001C8FBC" w:rsidR="00013F25" w:rsidRPr="00F30EB7" w:rsidRDefault="00E00EDD" w:rsidP="00F30EB7">
      <w:pPr>
        <w:pStyle w:val="Prrafodelista"/>
        <w:numPr>
          <w:ilvl w:val="0"/>
          <w:numId w:val="158"/>
        </w:numPr>
        <w:tabs>
          <w:tab w:val="right" w:pos="9214"/>
        </w:tabs>
        <w:spacing w:after="0" w:line="276" w:lineRule="auto"/>
        <w:jc w:val="both"/>
        <w:rPr>
          <w:rFonts w:asciiTheme="minorHAnsi" w:eastAsia="Arial" w:hAnsiTheme="minorHAnsi" w:cstheme="minorHAnsi"/>
          <w:b/>
          <w:sz w:val="20"/>
          <w:szCs w:val="20"/>
        </w:rPr>
      </w:pPr>
      <w:r w:rsidRPr="00F30EB7">
        <w:rPr>
          <w:rFonts w:asciiTheme="minorHAnsi" w:eastAsia="Arial" w:hAnsiTheme="minorHAnsi" w:cstheme="minorHAnsi"/>
          <w:sz w:val="20"/>
          <w:szCs w:val="20"/>
        </w:rPr>
        <w:t>Su destino es el Archipiélago de San Andrés, Providencia y Santa Catalina.</w:t>
      </w:r>
    </w:p>
    <w:p w14:paraId="48C62891" w14:textId="648B4F25" w:rsidR="00E00EDD" w:rsidRPr="00F30EB7" w:rsidRDefault="001D284E" w:rsidP="00F30EB7">
      <w:pPr>
        <w:pStyle w:val="Prrafodelista"/>
        <w:numPr>
          <w:ilvl w:val="0"/>
          <w:numId w:val="158"/>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Es</w:t>
      </w:r>
      <w:r w:rsidR="00E00EDD" w:rsidRPr="00F30EB7">
        <w:rPr>
          <w:rFonts w:asciiTheme="minorHAnsi" w:eastAsia="Arial" w:hAnsiTheme="minorHAnsi" w:cstheme="minorHAnsi"/>
          <w:sz w:val="20"/>
          <w:szCs w:val="20"/>
        </w:rPr>
        <w:t xml:space="preserve"> menor de 14 años o mayor de 79 años.</w:t>
      </w:r>
    </w:p>
    <w:p w14:paraId="4CDBCFF8" w14:textId="438873C1" w:rsidR="00E00EDD" w:rsidRPr="00F30EB7" w:rsidRDefault="001D284E" w:rsidP="00F30EB7">
      <w:pPr>
        <w:pStyle w:val="Prrafodelista"/>
        <w:numPr>
          <w:ilvl w:val="0"/>
          <w:numId w:val="158"/>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Es</w:t>
      </w:r>
      <w:r w:rsidR="00E00EDD" w:rsidRPr="00F30EB7">
        <w:rPr>
          <w:rFonts w:asciiTheme="minorHAnsi" w:eastAsia="Arial" w:hAnsiTheme="minorHAnsi" w:cstheme="minorHAnsi"/>
          <w:sz w:val="20"/>
          <w:szCs w:val="20"/>
        </w:rPr>
        <w:t xml:space="preserve"> titular de visa colombiana vigente</w:t>
      </w:r>
    </w:p>
    <w:p w14:paraId="5A145113" w14:textId="71C9523B" w:rsidR="001D284E" w:rsidRPr="00F30EB7" w:rsidRDefault="001D284E" w:rsidP="00F30EB7">
      <w:pPr>
        <w:pStyle w:val="Prrafodelista"/>
        <w:numPr>
          <w:ilvl w:val="0"/>
          <w:numId w:val="158"/>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Es a</w:t>
      </w:r>
      <w:r w:rsidR="00E00EDD" w:rsidRPr="00F30EB7">
        <w:rPr>
          <w:rFonts w:asciiTheme="minorHAnsi" w:eastAsia="Arial" w:hAnsiTheme="minorHAnsi" w:cstheme="minorHAnsi"/>
          <w:sz w:val="20"/>
          <w:szCs w:val="20"/>
        </w:rPr>
        <w:t xml:space="preserve">gente diplomático, </w:t>
      </w:r>
      <w:r w:rsidRPr="00F30EB7">
        <w:rPr>
          <w:rFonts w:asciiTheme="minorHAnsi" w:eastAsia="Arial" w:hAnsiTheme="minorHAnsi" w:cstheme="minorHAnsi"/>
          <w:sz w:val="20"/>
          <w:szCs w:val="20"/>
        </w:rPr>
        <w:t>c</w:t>
      </w:r>
      <w:r w:rsidR="00E00EDD" w:rsidRPr="00F30EB7">
        <w:rPr>
          <w:rFonts w:asciiTheme="minorHAnsi" w:eastAsia="Arial" w:hAnsiTheme="minorHAnsi" w:cstheme="minorHAnsi"/>
          <w:sz w:val="20"/>
          <w:szCs w:val="20"/>
        </w:rPr>
        <w:t xml:space="preserve">onsular, Personal </w:t>
      </w:r>
      <w:r w:rsidRPr="00F30EB7">
        <w:rPr>
          <w:rFonts w:asciiTheme="minorHAnsi" w:eastAsia="Arial" w:hAnsiTheme="minorHAnsi" w:cstheme="minorHAnsi"/>
          <w:sz w:val="20"/>
          <w:szCs w:val="20"/>
        </w:rPr>
        <w:t>o</w:t>
      </w:r>
      <w:r w:rsidR="00E00EDD" w:rsidRPr="00F30EB7">
        <w:rPr>
          <w:rFonts w:asciiTheme="minorHAnsi" w:eastAsia="Arial" w:hAnsiTheme="minorHAnsi" w:cstheme="minorHAnsi"/>
          <w:sz w:val="20"/>
          <w:szCs w:val="20"/>
        </w:rPr>
        <w:t xml:space="preserve">ficial </w:t>
      </w:r>
      <w:r w:rsidR="00822405" w:rsidRPr="00F30EB7">
        <w:rPr>
          <w:rFonts w:asciiTheme="minorHAnsi" w:eastAsia="Arial" w:hAnsiTheme="minorHAnsi" w:cstheme="minorHAnsi"/>
          <w:sz w:val="20"/>
          <w:szCs w:val="20"/>
        </w:rPr>
        <w:t xml:space="preserve">o es uno de sus </w:t>
      </w:r>
      <w:r w:rsidR="00E00EDD" w:rsidRPr="00F30EB7">
        <w:rPr>
          <w:rFonts w:asciiTheme="minorHAnsi" w:eastAsia="Arial" w:hAnsiTheme="minorHAnsi" w:cstheme="minorHAnsi"/>
          <w:sz w:val="20"/>
          <w:szCs w:val="20"/>
        </w:rPr>
        <w:t xml:space="preserve">beneficiarios, siempre </w:t>
      </w:r>
      <w:r w:rsidRPr="00F30EB7">
        <w:rPr>
          <w:rFonts w:asciiTheme="minorHAnsi" w:eastAsia="Arial" w:hAnsiTheme="minorHAnsi" w:cstheme="minorHAnsi"/>
          <w:sz w:val="20"/>
          <w:szCs w:val="20"/>
        </w:rPr>
        <w:t xml:space="preserve">que </w:t>
      </w:r>
      <w:r w:rsidR="00E00EDD" w:rsidRPr="00F30EB7">
        <w:rPr>
          <w:rFonts w:asciiTheme="minorHAnsi" w:eastAsia="Arial" w:hAnsiTheme="minorHAnsi" w:cstheme="minorHAnsi"/>
          <w:sz w:val="20"/>
          <w:szCs w:val="20"/>
        </w:rPr>
        <w:t xml:space="preserve">se identifique con el documento de viaje que </w:t>
      </w:r>
      <w:r w:rsidRPr="00F30EB7">
        <w:rPr>
          <w:rFonts w:asciiTheme="minorHAnsi" w:eastAsia="Arial" w:hAnsiTheme="minorHAnsi" w:cstheme="minorHAnsi"/>
          <w:sz w:val="20"/>
          <w:szCs w:val="20"/>
        </w:rPr>
        <w:t xml:space="preserve">le </w:t>
      </w:r>
      <w:r w:rsidR="00E00EDD" w:rsidRPr="00F30EB7">
        <w:rPr>
          <w:rFonts w:asciiTheme="minorHAnsi" w:eastAsia="Arial" w:hAnsiTheme="minorHAnsi" w:cstheme="minorHAnsi"/>
          <w:sz w:val="20"/>
          <w:szCs w:val="20"/>
        </w:rPr>
        <w:t xml:space="preserve">acredite como tal; </w:t>
      </w:r>
    </w:p>
    <w:p w14:paraId="5131D276" w14:textId="710D90D4" w:rsidR="00E00EDD" w:rsidRPr="00F30EB7" w:rsidRDefault="001D284E" w:rsidP="00F30EB7">
      <w:pPr>
        <w:pStyle w:val="Prrafodelista"/>
        <w:numPr>
          <w:ilvl w:val="0"/>
          <w:numId w:val="158"/>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Es m</w:t>
      </w:r>
      <w:r w:rsidR="00E00EDD" w:rsidRPr="00F30EB7">
        <w:rPr>
          <w:rFonts w:asciiTheme="minorHAnsi" w:eastAsia="Arial" w:hAnsiTheme="minorHAnsi" w:cstheme="minorHAnsi"/>
          <w:sz w:val="20"/>
          <w:szCs w:val="20"/>
        </w:rPr>
        <w:t xml:space="preserve">iembro de tripulación de medios de transporte internacional, </w:t>
      </w:r>
      <w:r w:rsidRPr="00F30EB7">
        <w:rPr>
          <w:rFonts w:asciiTheme="minorHAnsi" w:eastAsia="Arial" w:hAnsiTheme="minorHAnsi" w:cstheme="minorHAnsi"/>
          <w:sz w:val="20"/>
          <w:szCs w:val="20"/>
        </w:rPr>
        <w:t xml:space="preserve">condición </w:t>
      </w:r>
      <w:r w:rsidR="00E00EDD" w:rsidRPr="00F30EB7">
        <w:rPr>
          <w:rFonts w:asciiTheme="minorHAnsi" w:eastAsia="Arial" w:hAnsiTheme="minorHAnsi" w:cstheme="minorHAnsi"/>
          <w:sz w:val="20"/>
          <w:szCs w:val="20"/>
        </w:rPr>
        <w:t xml:space="preserve">que deberá ser soportada y verificada </w:t>
      </w:r>
      <w:r w:rsidRPr="00F30EB7">
        <w:rPr>
          <w:rFonts w:asciiTheme="minorHAnsi" w:eastAsia="Arial" w:hAnsiTheme="minorHAnsi" w:cstheme="minorHAnsi"/>
          <w:sz w:val="20"/>
          <w:szCs w:val="20"/>
        </w:rPr>
        <w:t xml:space="preserve">con </w:t>
      </w:r>
      <w:r w:rsidR="00E00EDD" w:rsidRPr="00F30EB7">
        <w:rPr>
          <w:rFonts w:asciiTheme="minorHAnsi" w:eastAsia="Arial" w:hAnsiTheme="minorHAnsi" w:cstheme="minorHAnsi"/>
          <w:sz w:val="20"/>
          <w:szCs w:val="20"/>
        </w:rPr>
        <w:t xml:space="preserve">el documento </w:t>
      </w:r>
      <w:r w:rsidRPr="00F30EB7">
        <w:rPr>
          <w:rFonts w:asciiTheme="minorHAnsi" w:eastAsia="Arial" w:hAnsiTheme="minorHAnsi" w:cstheme="minorHAnsi"/>
          <w:sz w:val="20"/>
          <w:szCs w:val="20"/>
        </w:rPr>
        <w:t>correspondiente</w:t>
      </w:r>
      <w:r w:rsidR="00E00EDD" w:rsidRPr="00F30EB7">
        <w:rPr>
          <w:rFonts w:asciiTheme="minorHAnsi" w:eastAsia="Arial" w:hAnsiTheme="minorHAnsi" w:cstheme="minorHAnsi"/>
          <w:sz w:val="20"/>
          <w:szCs w:val="20"/>
        </w:rPr>
        <w:t>.</w:t>
      </w:r>
    </w:p>
    <w:p w14:paraId="328E7E1C" w14:textId="77777777" w:rsidR="002A6811" w:rsidRDefault="002A6811" w:rsidP="00F30EB7">
      <w:pPr>
        <w:tabs>
          <w:tab w:val="right" w:pos="9214"/>
        </w:tabs>
        <w:spacing w:line="276" w:lineRule="auto"/>
        <w:jc w:val="both"/>
        <w:rPr>
          <w:rFonts w:asciiTheme="minorHAnsi" w:eastAsia="Arial" w:hAnsiTheme="minorHAnsi" w:cstheme="minorHAnsi"/>
          <w:b/>
        </w:rPr>
      </w:pPr>
    </w:p>
    <w:p w14:paraId="7B301227" w14:textId="711E4D75" w:rsidR="001D284E" w:rsidRPr="00F30EB7" w:rsidRDefault="00013F2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TENGA EN CUENTA: </w:t>
      </w:r>
      <w:r w:rsidR="001D284E" w:rsidRPr="00F30EB7">
        <w:rPr>
          <w:rFonts w:asciiTheme="minorHAnsi" w:eastAsia="Arial" w:hAnsiTheme="minorHAnsi" w:cstheme="minorHAnsi"/>
        </w:rPr>
        <w:t>No realizar el pago será causal de inadmisión.</w:t>
      </w:r>
    </w:p>
    <w:p w14:paraId="19901E94" w14:textId="1F88D4B6" w:rsidR="00BC32C6" w:rsidRDefault="00BC32C6" w:rsidP="00F30EB7">
      <w:pPr>
        <w:spacing w:line="276" w:lineRule="auto"/>
        <w:rPr>
          <w:rFonts w:asciiTheme="minorHAnsi" w:eastAsia="Arial" w:hAnsiTheme="minorHAnsi" w:cstheme="minorHAnsi"/>
        </w:rPr>
      </w:pPr>
    </w:p>
    <w:p w14:paraId="5F550A1B" w14:textId="77777777" w:rsidR="002A6811" w:rsidRPr="00F30EB7" w:rsidRDefault="002A6811" w:rsidP="00F30EB7">
      <w:pPr>
        <w:spacing w:line="276" w:lineRule="auto"/>
        <w:rPr>
          <w:rFonts w:asciiTheme="minorHAnsi" w:eastAsia="Arial" w:hAnsiTheme="minorHAnsi" w:cstheme="minorHAnsi"/>
        </w:rPr>
      </w:pPr>
    </w:p>
    <w:p w14:paraId="7883871D" w14:textId="5B454CF9" w:rsidR="00BC32C6" w:rsidRPr="00F30EB7" w:rsidRDefault="00BC32C6" w:rsidP="002A6811">
      <w:pPr>
        <w:pStyle w:val="Mittulo2"/>
        <w:spacing w:before="0" w:after="0"/>
        <w:ind w:left="851" w:hanging="425"/>
        <w:rPr>
          <w:rFonts w:asciiTheme="minorHAnsi" w:hAnsiTheme="minorHAnsi" w:cstheme="minorHAnsi"/>
        </w:rPr>
      </w:pPr>
      <w:bookmarkStart w:id="268" w:name="_Toc165020667"/>
      <w:r w:rsidRPr="00F30EB7">
        <w:rPr>
          <w:rFonts w:asciiTheme="minorHAnsi" w:hAnsiTheme="minorHAnsi" w:cstheme="minorHAnsi"/>
        </w:rPr>
        <w:t>¿UN EXTRANJERO PUEDE INGRESAR A COLOMBIA SIN EL SELLO DE SALIDA DEL PAÍS DEL QUE PROVIENE?</w:t>
      </w:r>
      <w:bookmarkEnd w:id="268"/>
    </w:p>
    <w:p w14:paraId="68E35101" w14:textId="77777777" w:rsidR="00BC32C6" w:rsidRPr="00F30EB7" w:rsidRDefault="00BC32C6" w:rsidP="00F30EB7">
      <w:pPr>
        <w:tabs>
          <w:tab w:val="right" w:pos="9214"/>
        </w:tabs>
        <w:spacing w:line="276" w:lineRule="auto"/>
        <w:jc w:val="both"/>
        <w:rPr>
          <w:rFonts w:asciiTheme="minorHAnsi" w:eastAsia="Times New Roman" w:hAnsiTheme="minorHAnsi" w:cstheme="minorHAnsi"/>
        </w:rPr>
      </w:pPr>
    </w:p>
    <w:p w14:paraId="73A77BBC" w14:textId="0CA6C5ED" w:rsidR="00BC32C6" w:rsidRPr="00F30EB7" w:rsidRDefault="00BC32C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Sí, si cumple con los demás requisitos establecidos. Esta situación no está dentro de las causales por las cuales Migración Colombia </w:t>
      </w:r>
      <w:r w:rsidRPr="00F30EB7">
        <w:rPr>
          <w:rFonts w:asciiTheme="minorHAnsi" w:eastAsia="Arial MT" w:hAnsiTheme="minorHAnsi" w:cstheme="minorHAnsi"/>
        </w:rPr>
        <w:t>puede inadmitir a extranjeros</w:t>
      </w:r>
      <w:r w:rsidRPr="00F30EB7">
        <w:rPr>
          <w:rFonts w:asciiTheme="minorHAnsi" w:eastAsia="Arial" w:hAnsiTheme="minorHAnsi" w:cstheme="minorHAnsi"/>
        </w:rPr>
        <w:t>.</w:t>
      </w:r>
    </w:p>
    <w:p w14:paraId="62B63738" w14:textId="5C718C4B" w:rsidR="006B3F03" w:rsidRDefault="006B3F03" w:rsidP="00F30EB7">
      <w:pPr>
        <w:spacing w:line="276" w:lineRule="auto"/>
        <w:ind w:left="1080"/>
        <w:jc w:val="both"/>
        <w:rPr>
          <w:rFonts w:asciiTheme="minorHAnsi" w:eastAsia="Arial" w:hAnsiTheme="minorHAnsi" w:cstheme="minorHAnsi"/>
        </w:rPr>
      </w:pPr>
    </w:p>
    <w:p w14:paraId="0B1FF4F6" w14:textId="77777777" w:rsidR="002A6811" w:rsidRPr="00F30EB7" w:rsidRDefault="002A6811" w:rsidP="00F30EB7">
      <w:pPr>
        <w:spacing w:line="276" w:lineRule="auto"/>
        <w:ind w:left="1080"/>
        <w:jc w:val="both"/>
        <w:rPr>
          <w:rFonts w:asciiTheme="minorHAnsi" w:eastAsia="Arial" w:hAnsiTheme="minorHAnsi" w:cstheme="minorHAnsi"/>
        </w:rPr>
      </w:pPr>
    </w:p>
    <w:p w14:paraId="02E5C58C" w14:textId="77777777" w:rsidR="00AD7120" w:rsidRPr="00F30EB7" w:rsidRDefault="00AD7120" w:rsidP="002A6811">
      <w:pPr>
        <w:pStyle w:val="Mittulo2"/>
        <w:spacing w:before="0" w:after="0"/>
        <w:ind w:left="851" w:hanging="425"/>
        <w:rPr>
          <w:rFonts w:asciiTheme="minorHAnsi" w:hAnsiTheme="minorHAnsi" w:cstheme="minorHAnsi"/>
        </w:rPr>
      </w:pPr>
      <w:bookmarkStart w:id="269" w:name="_Toc97834368"/>
      <w:bookmarkStart w:id="270" w:name="_Toc165020668"/>
      <w:r w:rsidRPr="00F30EB7">
        <w:rPr>
          <w:rFonts w:asciiTheme="minorHAnsi" w:hAnsiTheme="minorHAnsi" w:cstheme="minorHAnsi"/>
        </w:rPr>
        <w:t>¿CUÁLES SON LOS REQUISITOS PARA EL INGRESO COMO TURISTA Y DE CUÁNTO ES EL TIEMPO DEL PERMISO?</w:t>
      </w:r>
      <w:bookmarkEnd w:id="269"/>
      <w:bookmarkEnd w:id="270"/>
    </w:p>
    <w:p w14:paraId="43D8415C" w14:textId="77777777" w:rsidR="00AD7120" w:rsidRPr="00F30EB7" w:rsidRDefault="00AD7120" w:rsidP="00F30EB7">
      <w:pPr>
        <w:spacing w:line="276" w:lineRule="auto"/>
        <w:rPr>
          <w:rFonts w:asciiTheme="minorHAnsi" w:hAnsiTheme="minorHAnsi" w:cstheme="minorHAnsi"/>
        </w:rPr>
      </w:pPr>
    </w:p>
    <w:p w14:paraId="5A50346C" w14:textId="77777777" w:rsidR="00AD7120" w:rsidRPr="00F30EB7" w:rsidRDefault="00AD7120" w:rsidP="00F30EB7">
      <w:pPr>
        <w:spacing w:line="276" w:lineRule="auto"/>
        <w:jc w:val="both"/>
        <w:rPr>
          <w:rFonts w:asciiTheme="minorHAnsi" w:hAnsiTheme="minorHAnsi" w:cstheme="minorHAnsi"/>
        </w:rPr>
      </w:pPr>
      <w:r w:rsidRPr="00F30EB7">
        <w:rPr>
          <w:rFonts w:asciiTheme="minorHAnsi" w:hAnsiTheme="minorHAnsi" w:cstheme="minorHAnsi"/>
        </w:rPr>
        <w:t>Deberá presentar:</w:t>
      </w:r>
    </w:p>
    <w:p w14:paraId="51F80773" w14:textId="77777777" w:rsidR="00AD7120" w:rsidRPr="00F30EB7" w:rsidRDefault="00AD7120" w:rsidP="00F30EB7">
      <w:pPr>
        <w:spacing w:line="276" w:lineRule="auto"/>
        <w:jc w:val="both"/>
        <w:rPr>
          <w:rFonts w:asciiTheme="minorHAnsi" w:hAnsiTheme="minorHAnsi" w:cstheme="minorHAnsi"/>
        </w:rPr>
      </w:pPr>
    </w:p>
    <w:p w14:paraId="3342960D" w14:textId="3761C6C4" w:rsidR="00AD7120" w:rsidRPr="00F30EB7" w:rsidRDefault="00AD7120" w:rsidP="00F30EB7">
      <w:pPr>
        <w:pStyle w:val="Prrafodelista"/>
        <w:numPr>
          <w:ilvl w:val="0"/>
          <w:numId w:val="96"/>
        </w:numPr>
        <w:spacing w:after="0" w:line="276" w:lineRule="auto"/>
        <w:jc w:val="both"/>
        <w:rPr>
          <w:rFonts w:asciiTheme="minorHAnsi" w:hAnsiTheme="minorHAnsi" w:cstheme="minorHAnsi"/>
          <w:sz w:val="20"/>
        </w:rPr>
      </w:pPr>
      <w:r w:rsidRPr="00F30EB7">
        <w:rPr>
          <w:rFonts w:asciiTheme="minorHAnsi" w:hAnsiTheme="minorHAnsi" w:cstheme="minorHAnsi"/>
          <w:sz w:val="20"/>
        </w:rPr>
        <w:t>Pasaporte válido y vigente</w:t>
      </w:r>
      <w:r w:rsidR="00D65D12" w:rsidRPr="00F30EB7">
        <w:rPr>
          <w:rFonts w:asciiTheme="minorHAnsi" w:hAnsiTheme="minorHAnsi" w:cstheme="minorHAnsi"/>
          <w:sz w:val="20"/>
        </w:rPr>
        <w:t xml:space="preserve"> o documento nacional de identidad, para nacionales o residentes permanentes de países miembros de CAN o Mercosur</w:t>
      </w:r>
      <w:r w:rsidRPr="00F30EB7">
        <w:rPr>
          <w:rFonts w:asciiTheme="minorHAnsi" w:hAnsiTheme="minorHAnsi" w:cstheme="minorHAnsi"/>
          <w:sz w:val="20"/>
        </w:rPr>
        <w:t>,</w:t>
      </w:r>
    </w:p>
    <w:p w14:paraId="1C83514F" w14:textId="77777777" w:rsidR="00AD7120" w:rsidRPr="00F30EB7" w:rsidRDefault="00AD7120" w:rsidP="00F30EB7">
      <w:pPr>
        <w:pStyle w:val="Prrafodelista"/>
        <w:numPr>
          <w:ilvl w:val="0"/>
          <w:numId w:val="96"/>
        </w:numPr>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Tiquete de viaje de salida de Colombia, </w:t>
      </w:r>
    </w:p>
    <w:p w14:paraId="74D2FC58" w14:textId="77777777" w:rsidR="00AD7120" w:rsidRPr="00F30EB7" w:rsidRDefault="00AD7120" w:rsidP="00F30EB7">
      <w:pPr>
        <w:pStyle w:val="Prrafodelista"/>
        <w:numPr>
          <w:ilvl w:val="0"/>
          <w:numId w:val="96"/>
        </w:numPr>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Reserva de hotel o dirección donde se va a hospedar, </w:t>
      </w:r>
    </w:p>
    <w:p w14:paraId="5D27A218" w14:textId="006CCBA8" w:rsidR="00AD7120" w:rsidRPr="00F30EB7" w:rsidRDefault="00AD7120" w:rsidP="00F30EB7">
      <w:pPr>
        <w:pStyle w:val="Prrafodelista"/>
        <w:numPr>
          <w:ilvl w:val="0"/>
          <w:numId w:val="96"/>
        </w:numPr>
        <w:spacing w:after="0" w:line="276" w:lineRule="auto"/>
        <w:jc w:val="both"/>
        <w:rPr>
          <w:rFonts w:asciiTheme="minorHAnsi" w:hAnsiTheme="minorHAnsi" w:cstheme="minorHAnsi"/>
          <w:sz w:val="20"/>
        </w:rPr>
      </w:pPr>
      <w:r w:rsidRPr="00F30EB7">
        <w:rPr>
          <w:rFonts w:asciiTheme="minorHAnsi" w:hAnsiTheme="minorHAnsi" w:cstheme="minorHAnsi"/>
          <w:sz w:val="20"/>
        </w:rPr>
        <w:t>Demostrar solvencia económica</w:t>
      </w:r>
      <w:r w:rsidR="00BF3EB3" w:rsidRPr="00F30EB7">
        <w:rPr>
          <w:rFonts w:asciiTheme="minorHAnsi" w:hAnsiTheme="minorHAnsi" w:cstheme="minorHAnsi"/>
          <w:sz w:val="20"/>
        </w:rPr>
        <w:t>,</w:t>
      </w:r>
      <w:r w:rsidRPr="00F30EB7">
        <w:rPr>
          <w:rFonts w:asciiTheme="minorHAnsi" w:hAnsiTheme="minorHAnsi" w:cstheme="minorHAnsi"/>
          <w:sz w:val="20"/>
        </w:rPr>
        <w:t xml:space="preserve"> </w:t>
      </w:r>
    </w:p>
    <w:p w14:paraId="75C68986" w14:textId="19B3A379" w:rsidR="00C2779D" w:rsidRPr="00F30EB7" w:rsidRDefault="00AD7120" w:rsidP="00F30EB7">
      <w:pPr>
        <w:pStyle w:val="Prrafodelista"/>
        <w:numPr>
          <w:ilvl w:val="0"/>
          <w:numId w:val="96"/>
        </w:numPr>
        <w:spacing w:after="0" w:line="276" w:lineRule="auto"/>
        <w:jc w:val="both"/>
        <w:rPr>
          <w:rFonts w:asciiTheme="minorHAnsi" w:hAnsiTheme="minorHAnsi" w:cstheme="minorHAnsi"/>
          <w:sz w:val="20"/>
        </w:rPr>
      </w:pPr>
      <w:r w:rsidRPr="00F30EB7">
        <w:rPr>
          <w:rFonts w:asciiTheme="minorHAnsi" w:hAnsiTheme="minorHAnsi" w:cstheme="minorHAnsi"/>
          <w:sz w:val="20"/>
        </w:rPr>
        <w:t>Formulario migratorio "</w:t>
      </w:r>
      <w:proofErr w:type="spellStart"/>
      <w:r w:rsidRPr="00F30EB7">
        <w:rPr>
          <w:rFonts w:asciiTheme="minorHAnsi" w:hAnsiTheme="minorHAnsi" w:cstheme="minorHAnsi"/>
          <w:sz w:val="20"/>
        </w:rPr>
        <w:t>Check-Mig</w:t>
      </w:r>
      <w:proofErr w:type="spellEnd"/>
      <w:r w:rsidRPr="00F30EB7">
        <w:rPr>
          <w:rFonts w:asciiTheme="minorHAnsi" w:hAnsiTheme="minorHAnsi" w:cstheme="minorHAnsi"/>
          <w:sz w:val="20"/>
        </w:rPr>
        <w:t xml:space="preserve">" antes de ser atendido en los puestos de control </w:t>
      </w:r>
      <w:r w:rsidR="0059377D" w:rsidRPr="00F30EB7">
        <w:rPr>
          <w:rFonts w:asciiTheme="minorHAnsi" w:hAnsiTheme="minorHAnsi" w:cstheme="minorHAnsi"/>
          <w:sz w:val="20"/>
        </w:rPr>
        <w:t>migratorio, en el cual debe incluir de manera completa y veraz la información requerida y responder las preguntas sanitarias</w:t>
      </w:r>
      <w:r w:rsidRPr="00F30EB7">
        <w:rPr>
          <w:rFonts w:asciiTheme="minorHAnsi" w:hAnsiTheme="minorHAnsi" w:cstheme="minorHAnsi"/>
          <w:sz w:val="20"/>
        </w:rPr>
        <w:t>. El aplicativo está disponible en la página web de Migración Colombia en el enlace “</w:t>
      </w:r>
      <w:proofErr w:type="spellStart"/>
      <w:r w:rsidRPr="00F30EB7">
        <w:rPr>
          <w:rFonts w:asciiTheme="minorHAnsi" w:hAnsiTheme="minorHAnsi" w:cstheme="minorHAnsi"/>
          <w:sz w:val="20"/>
        </w:rPr>
        <w:t>Check-Mig</w:t>
      </w:r>
      <w:proofErr w:type="spellEnd"/>
      <w:r w:rsidRPr="00F30EB7">
        <w:rPr>
          <w:rFonts w:asciiTheme="minorHAnsi" w:hAnsiTheme="minorHAnsi" w:cstheme="minorHAnsi"/>
          <w:sz w:val="20"/>
        </w:rPr>
        <w:t>” (</w:t>
      </w:r>
      <w:hyperlink r:id="rId103" w:history="1">
        <w:r w:rsidR="00221C9F" w:rsidRPr="00F30EB7">
          <w:rPr>
            <w:rStyle w:val="Hipervnculo"/>
            <w:rFonts w:asciiTheme="minorHAnsi" w:hAnsiTheme="minorHAnsi" w:cstheme="minorHAnsi"/>
            <w:iCs/>
            <w:sz w:val="20"/>
          </w:rPr>
          <w:t>https://apps.migracioncolombia.gov.co/pre-registro/</w:t>
        </w:r>
      </w:hyperlink>
      <w:r w:rsidRPr="00F30EB7">
        <w:rPr>
          <w:rFonts w:asciiTheme="minorHAnsi" w:hAnsiTheme="minorHAnsi" w:cstheme="minorHAnsi"/>
          <w:sz w:val="20"/>
        </w:rPr>
        <w:t>). Este proceso puede ser realizado desde 72 horas hasta 1 hora antes del viaje.</w:t>
      </w:r>
    </w:p>
    <w:p w14:paraId="20D2D4A1" w14:textId="77777777" w:rsidR="00C2779D" w:rsidRPr="00F30EB7" w:rsidRDefault="00C2779D" w:rsidP="00F30EB7">
      <w:pPr>
        <w:pStyle w:val="Prrafodelista"/>
        <w:spacing w:after="0" w:line="276" w:lineRule="auto"/>
        <w:ind w:left="360"/>
        <w:jc w:val="both"/>
        <w:rPr>
          <w:rFonts w:asciiTheme="minorHAnsi" w:hAnsiTheme="minorHAnsi" w:cstheme="minorHAnsi"/>
          <w:sz w:val="20"/>
        </w:rPr>
      </w:pPr>
    </w:p>
    <w:p w14:paraId="197ED7ED" w14:textId="5C96D0BD" w:rsidR="00BF3EB3" w:rsidRPr="00F30EB7" w:rsidRDefault="00BF3EB3" w:rsidP="00F30EB7">
      <w:pPr>
        <w:pStyle w:val="Prrafodelista"/>
        <w:spacing w:after="0" w:line="276" w:lineRule="auto"/>
        <w:ind w:left="360"/>
        <w:jc w:val="both"/>
        <w:rPr>
          <w:rFonts w:asciiTheme="minorHAnsi" w:hAnsiTheme="minorHAnsi" w:cstheme="minorHAnsi"/>
          <w:sz w:val="20"/>
          <w:szCs w:val="20"/>
        </w:rPr>
      </w:pPr>
      <w:r w:rsidRPr="00F30EB7">
        <w:rPr>
          <w:rFonts w:asciiTheme="minorHAnsi" w:hAnsiTheme="minorHAnsi" w:cstheme="minorHAnsi"/>
          <w:bCs/>
          <w:sz w:val="20"/>
          <w:szCs w:val="20"/>
        </w:rPr>
        <w:t xml:space="preserve">En caso de que no reciba el correo electrónico de confirmación del formulario, podrá verificar su registro ingresando al enlace </w:t>
      </w:r>
      <w:hyperlink r:id="rId104" w:history="1">
        <w:r w:rsidR="00221C9F" w:rsidRPr="00F30EB7">
          <w:rPr>
            <w:rStyle w:val="Hipervnculo"/>
            <w:rFonts w:asciiTheme="minorHAnsi" w:hAnsiTheme="minorHAnsi" w:cstheme="minorHAnsi"/>
            <w:iCs/>
            <w:sz w:val="20"/>
            <w:szCs w:val="20"/>
          </w:rPr>
          <w:t>https://apps.migracioncolombia.gov.co/pre-registro/es/Consultar</w:t>
        </w:r>
      </w:hyperlink>
      <w:r w:rsidRPr="00F30EB7">
        <w:rPr>
          <w:rFonts w:asciiTheme="minorHAnsi" w:hAnsiTheme="minorHAnsi" w:cstheme="minorHAnsi"/>
          <w:bCs/>
          <w:sz w:val="20"/>
          <w:szCs w:val="20"/>
        </w:rPr>
        <w:t xml:space="preserve">, diligenciar la información solicitada y seleccionar </w:t>
      </w:r>
      <w:r w:rsidRPr="00F30EB7">
        <w:rPr>
          <w:rFonts w:asciiTheme="minorHAnsi" w:hAnsiTheme="minorHAnsi" w:cstheme="minorHAnsi"/>
          <w:bCs/>
          <w:i/>
          <w:iCs/>
          <w:sz w:val="20"/>
          <w:szCs w:val="20"/>
        </w:rPr>
        <w:t>“</w:t>
      </w:r>
      <w:r w:rsidR="00B000C2" w:rsidRPr="00F30EB7">
        <w:rPr>
          <w:rFonts w:asciiTheme="minorHAnsi" w:hAnsiTheme="minorHAnsi" w:cstheme="minorHAnsi"/>
          <w:bCs/>
          <w:i/>
          <w:iCs/>
          <w:sz w:val="20"/>
          <w:szCs w:val="20"/>
        </w:rPr>
        <w:t>Continuar</w:t>
      </w:r>
      <w:r w:rsidRPr="00F30EB7">
        <w:rPr>
          <w:rFonts w:asciiTheme="minorHAnsi" w:hAnsiTheme="minorHAnsi" w:cstheme="minorHAnsi"/>
          <w:bCs/>
          <w:sz w:val="20"/>
          <w:szCs w:val="20"/>
        </w:rPr>
        <w:t>”</w:t>
      </w:r>
    </w:p>
    <w:p w14:paraId="712CB999" w14:textId="77777777" w:rsidR="00BF3EB3" w:rsidRPr="00F30EB7" w:rsidRDefault="00BF3EB3" w:rsidP="00F30EB7">
      <w:pPr>
        <w:pStyle w:val="Prrafodelista"/>
        <w:spacing w:after="0" w:line="276" w:lineRule="auto"/>
        <w:ind w:left="360"/>
        <w:jc w:val="both"/>
        <w:rPr>
          <w:rFonts w:asciiTheme="minorHAnsi" w:hAnsiTheme="minorHAnsi" w:cstheme="minorHAnsi"/>
          <w:sz w:val="20"/>
        </w:rPr>
      </w:pPr>
    </w:p>
    <w:p w14:paraId="5790F271" w14:textId="1761734F" w:rsidR="00204D1A" w:rsidRPr="00F30EB7" w:rsidRDefault="00204D1A" w:rsidP="00F30EB7">
      <w:pPr>
        <w:pStyle w:val="Prrafodelista"/>
        <w:spacing w:after="0" w:line="276" w:lineRule="auto"/>
        <w:ind w:left="360"/>
        <w:jc w:val="both"/>
        <w:rPr>
          <w:rFonts w:asciiTheme="minorHAnsi" w:eastAsia="Arial" w:hAnsiTheme="minorHAnsi" w:cstheme="minorHAnsi"/>
          <w:sz w:val="20"/>
        </w:rPr>
      </w:pPr>
      <w:r w:rsidRPr="00F30EB7">
        <w:rPr>
          <w:rFonts w:asciiTheme="minorHAnsi" w:eastAsia="Arial" w:hAnsiTheme="minorHAnsi" w:cstheme="minorHAnsi"/>
          <w:b/>
          <w:sz w:val="20"/>
        </w:rPr>
        <w:t xml:space="preserve">IMPORTANTE: No deberá presentar </w:t>
      </w:r>
      <w:proofErr w:type="spellStart"/>
      <w:r w:rsidRPr="00F30EB7">
        <w:rPr>
          <w:rFonts w:asciiTheme="minorHAnsi" w:eastAsia="Arial" w:hAnsiTheme="minorHAnsi" w:cstheme="minorHAnsi"/>
          <w:b/>
          <w:sz w:val="20"/>
        </w:rPr>
        <w:t>Check-Mig</w:t>
      </w:r>
      <w:proofErr w:type="spellEnd"/>
      <w:r w:rsidRPr="00F30EB7">
        <w:rPr>
          <w:rFonts w:asciiTheme="minorHAnsi" w:eastAsia="Arial" w:hAnsiTheme="minorHAnsi" w:cstheme="minorHAnsi"/>
          <w:sz w:val="20"/>
        </w:rPr>
        <w:t xml:space="preserve"> al ingreso ni salida de Colombia si viaja por un </w:t>
      </w:r>
      <w:r w:rsidRPr="00F30EB7">
        <w:rPr>
          <w:rFonts w:asciiTheme="minorHAnsi" w:eastAsia="Arial" w:hAnsiTheme="minorHAnsi" w:cstheme="minorHAnsi"/>
          <w:b/>
          <w:sz w:val="20"/>
        </w:rPr>
        <w:t>puesto de control migratorio terrestre.</w:t>
      </w:r>
    </w:p>
    <w:p w14:paraId="20B02454" w14:textId="77777777" w:rsidR="00497306" w:rsidRPr="00F30EB7" w:rsidRDefault="00AD7120" w:rsidP="00F30EB7">
      <w:pPr>
        <w:spacing w:line="276" w:lineRule="auto"/>
        <w:ind w:left="360"/>
        <w:jc w:val="both"/>
        <w:rPr>
          <w:rFonts w:asciiTheme="minorHAnsi" w:hAnsiTheme="minorHAnsi" w:cstheme="minorHAnsi"/>
          <w:b/>
          <w:bCs/>
        </w:rPr>
      </w:pPr>
      <w:r w:rsidRPr="00F30EB7">
        <w:rPr>
          <w:rFonts w:asciiTheme="minorHAnsi" w:hAnsiTheme="minorHAnsi" w:cstheme="minorHAnsi"/>
        </w:rPr>
        <w:t xml:space="preserve">Podrá presentar su cédula de extranjería o documento equivalente si es </w:t>
      </w:r>
      <w:r w:rsidRPr="00F30EB7">
        <w:rPr>
          <w:rFonts w:asciiTheme="minorHAnsi" w:hAnsiTheme="minorHAnsi" w:cstheme="minorHAnsi"/>
          <w:b/>
          <w:bCs/>
        </w:rPr>
        <w:t xml:space="preserve">residente permanente de un país CAN o Mercosur </w:t>
      </w:r>
      <w:r w:rsidR="00084EC7" w:rsidRPr="00F30EB7">
        <w:rPr>
          <w:rFonts w:asciiTheme="minorHAnsi" w:hAnsiTheme="minorHAnsi" w:cstheme="minorHAnsi"/>
          <w:b/>
          <w:bCs/>
        </w:rPr>
        <w:t xml:space="preserve">y </w:t>
      </w:r>
      <w:r w:rsidRPr="00F30EB7">
        <w:rPr>
          <w:rFonts w:asciiTheme="minorHAnsi" w:hAnsiTheme="minorHAnsi" w:cstheme="minorHAnsi"/>
          <w:b/>
          <w:bCs/>
        </w:rPr>
        <w:t>si su nacionalidad no requiere visa</w:t>
      </w:r>
      <w:r w:rsidR="001D088C" w:rsidRPr="00F30EB7">
        <w:rPr>
          <w:rFonts w:asciiTheme="minorHAnsi" w:hAnsiTheme="minorHAnsi" w:cstheme="minorHAnsi"/>
          <w:b/>
          <w:bCs/>
        </w:rPr>
        <w:t xml:space="preserve"> colombiana</w:t>
      </w:r>
      <w:r w:rsidRPr="00F30EB7">
        <w:rPr>
          <w:rFonts w:asciiTheme="minorHAnsi" w:hAnsiTheme="minorHAnsi" w:cstheme="minorHAnsi"/>
          <w:b/>
          <w:bCs/>
        </w:rPr>
        <w:t xml:space="preserve"> para ingresar a Colombia</w:t>
      </w:r>
      <w:r w:rsidR="00084EC7" w:rsidRPr="00F30EB7">
        <w:rPr>
          <w:rFonts w:asciiTheme="minorHAnsi" w:hAnsiTheme="minorHAnsi" w:cstheme="minorHAnsi"/>
          <w:b/>
          <w:bCs/>
        </w:rPr>
        <w:t xml:space="preserve">. </w:t>
      </w:r>
    </w:p>
    <w:p w14:paraId="494EB173" w14:textId="77777777" w:rsidR="00497306" w:rsidRPr="00F30EB7" w:rsidRDefault="00497306" w:rsidP="00F30EB7">
      <w:pPr>
        <w:spacing w:line="276" w:lineRule="auto"/>
        <w:ind w:left="360"/>
        <w:jc w:val="both"/>
        <w:rPr>
          <w:rFonts w:asciiTheme="minorHAnsi" w:hAnsiTheme="minorHAnsi" w:cstheme="minorHAnsi"/>
          <w:b/>
          <w:bCs/>
          <w:u w:val="single"/>
        </w:rPr>
      </w:pPr>
    </w:p>
    <w:p w14:paraId="76DB5DAA" w14:textId="58DC80EA" w:rsidR="00AD7120" w:rsidRPr="00F30EB7" w:rsidRDefault="00084EC7" w:rsidP="00F30EB7">
      <w:pPr>
        <w:spacing w:line="276" w:lineRule="auto"/>
        <w:ind w:left="360"/>
        <w:jc w:val="both"/>
        <w:rPr>
          <w:rFonts w:asciiTheme="minorHAnsi" w:hAnsiTheme="minorHAnsi" w:cstheme="minorHAnsi"/>
          <w:b/>
          <w:bCs/>
        </w:rPr>
      </w:pPr>
      <w:r w:rsidRPr="00F30EB7">
        <w:rPr>
          <w:rFonts w:asciiTheme="minorHAnsi" w:hAnsiTheme="minorHAnsi" w:cstheme="minorHAnsi"/>
          <w:b/>
          <w:bCs/>
          <w:u w:val="single"/>
        </w:rPr>
        <w:t>Si es residente permanente en Perú o Chile</w:t>
      </w:r>
      <w:r w:rsidRPr="00F30EB7">
        <w:rPr>
          <w:rFonts w:asciiTheme="minorHAnsi" w:hAnsiTheme="minorHAnsi" w:cstheme="minorHAnsi"/>
          <w:b/>
          <w:bCs/>
        </w:rPr>
        <w:t xml:space="preserve">, podrá </w:t>
      </w:r>
      <w:r w:rsidR="0028097F" w:rsidRPr="00F30EB7">
        <w:rPr>
          <w:rFonts w:asciiTheme="minorHAnsi" w:hAnsiTheme="minorHAnsi" w:cstheme="minorHAnsi"/>
          <w:b/>
          <w:bCs/>
        </w:rPr>
        <w:t xml:space="preserve">presentar su cédula de extranjería o documento equivalente </w:t>
      </w:r>
      <w:r w:rsidR="00522CB9" w:rsidRPr="00F30EB7">
        <w:rPr>
          <w:rFonts w:asciiTheme="minorHAnsi" w:hAnsiTheme="minorHAnsi" w:cstheme="minorHAnsi"/>
          <w:b/>
          <w:bCs/>
        </w:rPr>
        <w:t xml:space="preserve">incluso </w:t>
      </w:r>
      <w:r w:rsidRPr="00F30EB7">
        <w:rPr>
          <w:rFonts w:asciiTheme="minorHAnsi" w:hAnsiTheme="minorHAnsi" w:cstheme="minorHAnsi"/>
          <w:b/>
          <w:bCs/>
        </w:rPr>
        <w:t xml:space="preserve">si </w:t>
      </w:r>
      <w:r w:rsidR="0028097F" w:rsidRPr="00F30EB7">
        <w:rPr>
          <w:rFonts w:asciiTheme="minorHAnsi" w:hAnsiTheme="minorHAnsi" w:cstheme="minorHAnsi"/>
          <w:b/>
          <w:bCs/>
        </w:rPr>
        <w:t xml:space="preserve">por </w:t>
      </w:r>
      <w:r w:rsidRPr="00F30EB7">
        <w:rPr>
          <w:rFonts w:asciiTheme="minorHAnsi" w:hAnsiTheme="minorHAnsi" w:cstheme="minorHAnsi"/>
          <w:b/>
          <w:bCs/>
        </w:rPr>
        <w:t>su nacionalidad requiere visa colombiana.</w:t>
      </w:r>
    </w:p>
    <w:p w14:paraId="7E5D13EE" w14:textId="77777777" w:rsidR="00073052" w:rsidRPr="00F30EB7" w:rsidRDefault="00073052" w:rsidP="00F30EB7">
      <w:pPr>
        <w:spacing w:line="276" w:lineRule="auto"/>
        <w:ind w:left="360"/>
        <w:jc w:val="both"/>
        <w:rPr>
          <w:rFonts w:asciiTheme="minorHAnsi" w:hAnsiTheme="minorHAnsi" w:cstheme="minorHAnsi"/>
        </w:rPr>
      </w:pPr>
    </w:p>
    <w:p w14:paraId="54F87491" w14:textId="13493661" w:rsidR="00073052" w:rsidRPr="00F30EB7" w:rsidRDefault="00073052" w:rsidP="00F30EB7">
      <w:pPr>
        <w:spacing w:line="276" w:lineRule="auto"/>
        <w:ind w:left="360"/>
        <w:jc w:val="both"/>
        <w:rPr>
          <w:rFonts w:asciiTheme="minorHAnsi" w:hAnsiTheme="minorHAnsi" w:cstheme="minorHAnsi"/>
        </w:rPr>
      </w:pPr>
      <w:r w:rsidRPr="00F30EB7">
        <w:rPr>
          <w:rFonts w:asciiTheme="minorHAnsi" w:hAnsiTheme="minorHAnsi" w:cstheme="minorHAnsi"/>
        </w:rPr>
        <w:t xml:space="preserve">Si es </w:t>
      </w:r>
      <w:r w:rsidRPr="00F30EB7">
        <w:rPr>
          <w:rFonts w:asciiTheme="minorHAnsi" w:hAnsiTheme="minorHAnsi" w:cstheme="minorHAnsi"/>
          <w:b/>
        </w:rPr>
        <w:t>residente permanente en México</w:t>
      </w:r>
      <w:r w:rsidRPr="00F30EB7">
        <w:rPr>
          <w:rFonts w:asciiTheme="minorHAnsi" w:hAnsiTheme="minorHAnsi" w:cstheme="minorHAnsi"/>
        </w:rPr>
        <w:t xml:space="preserve"> y por su nacionalidad </w:t>
      </w:r>
      <w:r w:rsidRPr="00F30EB7">
        <w:rPr>
          <w:rFonts w:asciiTheme="minorHAnsi" w:hAnsiTheme="minorHAnsi" w:cstheme="minorHAnsi"/>
          <w:b/>
          <w:bCs/>
        </w:rPr>
        <w:t>requiere visa colombiana</w:t>
      </w:r>
      <w:r w:rsidRPr="00F30EB7">
        <w:rPr>
          <w:rFonts w:asciiTheme="minorHAnsi" w:hAnsiTheme="minorHAnsi" w:cstheme="minorHAnsi"/>
        </w:rPr>
        <w:t xml:space="preserve">, podrá </w:t>
      </w:r>
      <w:r w:rsidR="00EF082E" w:rsidRPr="00F30EB7">
        <w:rPr>
          <w:rFonts w:asciiTheme="minorHAnsi" w:hAnsiTheme="minorHAnsi" w:cstheme="minorHAnsi"/>
        </w:rPr>
        <w:t xml:space="preserve">ingresar a Colombia </w:t>
      </w:r>
      <w:r w:rsidRPr="00F30EB7">
        <w:rPr>
          <w:rFonts w:asciiTheme="minorHAnsi" w:hAnsiTheme="minorHAnsi" w:cstheme="minorHAnsi"/>
        </w:rPr>
        <w:t>presenta</w:t>
      </w:r>
      <w:r w:rsidR="00EF082E" w:rsidRPr="00F30EB7">
        <w:rPr>
          <w:rFonts w:asciiTheme="minorHAnsi" w:hAnsiTheme="minorHAnsi" w:cstheme="minorHAnsi"/>
        </w:rPr>
        <w:t>ndo</w:t>
      </w:r>
      <w:r w:rsidRPr="00F30EB7">
        <w:rPr>
          <w:rFonts w:asciiTheme="minorHAnsi" w:hAnsiTheme="minorHAnsi" w:cstheme="minorHAnsi"/>
        </w:rPr>
        <w:t xml:space="preserve"> su pasaporte y su cédula de extranjería o documento equivalente.</w:t>
      </w:r>
    </w:p>
    <w:p w14:paraId="58A535B2" w14:textId="77777777" w:rsidR="00AD7120" w:rsidRPr="00F30EB7" w:rsidRDefault="00AD7120" w:rsidP="00F30EB7">
      <w:pPr>
        <w:spacing w:line="276" w:lineRule="auto"/>
        <w:jc w:val="both"/>
        <w:rPr>
          <w:rFonts w:asciiTheme="minorHAnsi" w:hAnsiTheme="minorHAnsi" w:cstheme="minorHAnsi"/>
        </w:rPr>
      </w:pPr>
    </w:p>
    <w:p w14:paraId="5509E014" w14:textId="4885D9EB" w:rsidR="00AD7120" w:rsidRPr="00F30EB7" w:rsidRDefault="00AD7120" w:rsidP="00F30EB7">
      <w:pPr>
        <w:spacing w:line="276" w:lineRule="auto"/>
        <w:jc w:val="both"/>
        <w:rPr>
          <w:rFonts w:asciiTheme="minorHAnsi" w:hAnsiTheme="minorHAnsi" w:cstheme="minorHAnsi"/>
        </w:rPr>
      </w:pPr>
      <w:r w:rsidRPr="00F30EB7">
        <w:rPr>
          <w:rFonts w:asciiTheme="minorHAnsi" w:hAnsiTheme="minorHAnsi" w:cstheme="minorHAnsi"/>
          <w:b/>
        </w:rPr>
        <w:t xml:space="preserve">El permiso es otorgado </w:t>
      </w:r>
      <w:r w:rsidR="00E61F3B" w:rsidRPr="00F30EB7">
        <w:rPr>
          <w:rFonts w:asciiTheme="minorHAnsi" w:hAnsiTheme="minorHAnsi" w:cstheme="minorHAnsi"/>
          <w:b/>
        </w:rPr>
        <w:t xml:space="preserve">hasta </w:t>
      </w:r>
      <w:r w:rsidRPr="00F30EB7">
        <w:rPr>
          <w:rFonts w:asciiTheme="minorHAnsi" w:hAnsiTheme="minorHAnsi" w:cstheme="minorHAnsi"/>
          <w:b/>
        </w:rPr>
        <w:t>por 90 días calendario</w:t>
      </w:r>
      <w:r w:rsidRPr="00F30EB7">
        <w:rPr>
          <w:rFonts w:asciiTheme="minorHAnsi" w:hAnsiTheme="minorHAnsi" w:cstheme="minorHAnsi"/>
        </w:rPr>
        <w:t xml:space="preserve">, prorrogables por solicitud del extranjero </w:t>
      </w:r>
      <w:r w:rsidR="00E61F3B" w:rsidRPr="00F30EB7">
        <w:rPr>
          <w:rFonts w:asciiTheme="minorHAnsi" w:hAnsiTheme="minorHAnsi" w:cstheme="minorHAnsi"/>
        </w:rPr>
        <w:t xml:space="preserve">hasta </w:t>
      </w:r>
      <w:r w:rsidRPr="00F30EB7">
        <w:rPr>
          <w:rFonts w:asciiTheme="minorHAnsi" w:hAnsiTheme="minorHAnsi" w:cstheme="minorHAnsi"/>
        </w:rPr>
        <w:t xml:space="preserve">por 90 días más, para un total de 180 días por año calendario (1 de enero al 31 de diciembre). </w:t>
      </w:r>
    </w:p>
    <w:p w14:paraId="76E6471D" w14:textId="1027CF65" w:rsidR="00AD7120" w:rsidRDefault="00AD7120" w:rsidP="00F30EB7">
      <w:pPr>
        <w:spacing w:line="276" w:lineRule="auto"/>
        <w:jc w:val="both"/>
        <w:rPr>
          <w:rFonts w:asciiTheme="minorHAnsi" w:hAnsiTheme="minorHAnsi" w:cstheme="minorHAnsi"/>
        </w:rPr>
      </w:pPr>
    </w:p>
    <w:p w14:paraId="624C1DD8" w14:textId="77777777" w:rsidR="002A6811" w:rsidRPr="00F30EB7" w:rsidRDefault="002A6811" w:rsidP="00F30EB7">
      <w:pPr>
        <w:spacing w:line="276" w:lineRule="auto"/>
        <w:jc w:val="both"/>
        <w:rPr>
          <w:rFonts w:asciiTheme="minorHAnsi" w:hAnsiTheme="minorHAnsi" w:cstheme="minorHAnsi"/>
        </w:rPr>
      </w:pPr>
    </w:p>
    <w:p w14:paraId="7B431A4B" w14:textId="1A444EFC" w:rsidR="00AD7120" w:rsidRPr="00F30EB7" w:rsidRDefault="00AD7120" w:rsidP="002A6811">
      <w:pPr>
        <w:pStyle w:val="Mittulo2"/>
        <w:spacing w:before="0" w:after="0"/>
        <w:ind w:left="851" w:hanging="425"/>
        <w:rPr>
          <w:rFonts w:asciiTheme="minorHAnsi" w:hAnsiTheme="minorHAnsi" w:cstheme="minorHAnsi"/>
        </w:rPr>
      </w:pPr>
      <w:bookmarkStart w:id="271" w:name="_Toc165020669"/>
      <w:r w:rsidRPr="00F30EB7">
        <w:rPr>
          <w:rFonts w:asciiTheme="minorHAnsi" w:hAnsiTheme="minorHAnsi" w:cstheme="minorHAnsi"/>
        </w:rPr>
        <w:t xml:space="preserve">¿PUEDO INGRESAR COMO TURISTA </w:t>
      </w:r>
      <w:r w:rsidR="00522CB9" w:rsidRPr="00F30EB7">
        <w:rPr>
          <w:rFonts w:asciiTheme="minorHAnsi" w:hAnsiTheme="minorHAnsi" w:cstheme="minorHAnsi"/>
        </w:rPr>
        <w:t xml:space="preserve">CON PERMISO DE INGRESO Y PERMANENCIA (PIP) </w:t>
      </w:r>
      <w:r w:rsidRPr="00F30EB7">
        <w:rPr>
          <w:rFonts w:asciiTheme="minorHAnsi" w:hAnsiTheme="minorHAnsi" w:cstheme="minorHAnsi"/>
        </w:rPr>
        <w:t>SI SOY TITULAR DE UNA VISA VIGENTE?</w:t>
      </w:r>
      <w:bookmarkEnd w:id="271"/>
    </w:p>
    <w:p w14:paraId="5854ABB3" w14:textId="77777777" w:rsidR="00AD7120" w:rsidRPr="00F30EB7" w:rsidRDefault="00AD7120" w:rsidP="00F30EB7">
      <w:pPr>
        <w:spacing w:line="276" w:lineRule="auto"/>
        <w:rPr>
          <w:rFonts w:asciiTheme="minorHAnsi" w:hAnsiTheme="minorHAnsi" w:cstheme="minorHAnsi"/>
        </w:rPr>
      </w:pPr>
    </w:p>
    <w:p w14:paraId="434BE6FE" w14:textId="53214598" w:rsidR="00AD7120" w:rsidRPr="00F30EB7" w:rsidRDefault="00AD7120" w:rsidP="00F30EB7">
      <w:pPr>
        <w:spacing w:line="276" w:lineRule="auto"/>
        <w:jc w:val="both"/>
        <w:rPr>
          <w:rFonts w:asciiTheme="minorHAnsi" w:hAnsiTheme="minorHAnsi" w:cstheme="minorHAnsi"/>
        </w:rPr>
      </w:pPr>
      <w:r w:rsidRPr="00F30EB7">
        <w:rPr>
          <w:rFonts w:asciiTheme="minorHAnsi" w:hAnsiTheme="minorHAnsi" w:cstheme="minorHAnsi"/>
        </w:rPr>
        <w:t>No. Al momento de ingresar, la visa prima sobre el permiso</w:t>
      </w:r>
      <w:r w:rsidR="00522CB9" w:rsidRPr="00F30EB7">
        <w:rPr>
          <w:rFonts w:asciiTheme="minorHAnsi" w:hAnsiTheme="minorHAnsi" w:cstheme="minorHAnsi"/>
        </w:rPr>
        <w:t xml:space="preserve"> de ingreso y permanencia</w:t>
      </w:r>
      <w:r w:rsidRPr="00F30EB7">
        <w:rPr>
          <w:rFonts w:asciiTheme="minorHAnsi" w:hAnsiTheme="minorHAnsi" w:cstheme="minorHAnsi"/>
        </w:rPr>
        <w:t xml:space="preserve"> de turismo, por lo que el oficial de migración deberá registrar su ingreso a Colombia con la visa vigente.</w:t>
      </w:r>
    </w:p>
    <w:p w14:paraId="51E96681" w14:textId="1D21E49A" w:rsidR="00AD7120" w:rsidRDefault="00AD7120" w:rsidP="00F30EB7">
      <w:pPr>
        <w:spacing w:line="276" w:lineRule="auto"/>
        <w:jc w:val="both"/>
        <w:rPr>
          <w:rFonts w:asciiTheme="minorHAnsi" w:hAnsiTheme="minorHAnsi" w:cstheme="minorHAnsi"/>
        </w:rPr>
      </w:pPr>
    </w:p>
    <w:p w14:paraId="384BA876" w14:textId="77777777" w:rsidR="002A6811" w:rsidRPr="00F30EB7" w:rsidRDefault="002A6811" w:rsidP="00F30EB7">
      <w:pPr>
        <w:spacing w:line="276" w:lineRule="auto"/>
        <w:jc w:val="both"/>
        <w:rPr>
          <w:rFonts w:asciiTheme="minorHAnsi" w:hAnsiTheme="minorHAnsi" w:cstheme="minorHAnsi"/>
        </w:rPr>
      </w:pPr>
    </w:p>
    <w:p w14:paraId="020E409A" w14:textId="77777777" w:rsidR="00AD7120" w:rsidRPr="00F30EB7" w:rsidRDefault="00AD7120" w:rsidP="002A6811">
      <w:pPr>
        <w:pStyle w:val="Mittulo2"/>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272" w:name="_Toc165020670"/>
      <w:r w:rsidRPr="00F30EB7">
        <w:rPr>
          <w:rFonts w:asciiTheme="minorHAnsi" w:hAnsiTheme="minorHAnsi" w:cstheme="minorHAnsi"/>
        </w:rPr>
        <w:t>¿QUÉ REQUISITOS DEBE CUMPLIR UN EXTRANJERO QUE VIENE PARA ASISTENCIA TÉCNICA?</w:t>
      </w:r>
      <w:bookmarkEnd w:id="272"/>
    </w:p>
    <w:p w14:paraId="77D11056" w14:textId="77777777" w:rsidR="00AD7120" w:rsidRPr="00F30EB7" w:rsidRDefault="00AD7120" w:rsidP="00F30EB7">
      <w:pPr>
        <w:tabs>
          <w:tab w:val="right" w:pos="9214"/>
        </w:tabs>
        <w:spacing w:line="276" w:lineRule="auto"/>
        <w:jc w:val="both"/>
        <w:rPr>
          <w:rFonts w:asciiTheme="minorHAnsi" w:eastAsia="Times New Roman" w:hAnsiTheme="minorHAnsi" w:cstheme="minorHAnsi"/>
        </w:rPr>
      </w:pPr>
    </w:p>
    <w:p w14:paraId="2A6C9C85" w14:textId="77777777"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la nacionalidad del extranjero </w:t>
      </w:r>
      <w:r w:rsidRPr="00F30EB7">
        <w:rPr>
          <w:rFonts w:asciiTheme="minorHAnsi" w:eastAsia="Arial" w:hAnsiTheme="minorHAnsi" w:cstheme="minorHAnsi"/>
          <w:b/>
        </w:rPr>
        <w:t>NO</w:t>
      </w:r>
      <w:r w:rsidRPr="00F30EB7">
        <w:rPr>
          <w:rFonts w:asciiTheme="minorHAnsi" w:eastAsia="Arial" w:hAnsiTheme="minorHAnsi" w:cstheme="minorHAnsi"/>
        </w:rPr>
        <w:t xml:space="preserve"> requiere visa, el visitante técnico deberá presentar una carta o certificación que indique la actividad que viene a desarrollar (</w:t>
      </w:r>
      <w:r w:rsidRPr="00F30EB7">
        <w:rPr>
          <w:rFonts w:asciiTheme="minorHAnsi" w:eastAsia="Arial" w:hAnsiTheme="minorHAnsi" w:cstheme="minorHAnsi"/>
          <w:i/>
        </w:rPr>
        <w:t>brindar asistencia técnica especializada que no pueda ser obtenida en el país</w:t>
      </w:r>
      <w:r w:rsidRPr="00F30EB7">
        <w:rPr>
          <w:rFonts w:asciiTheme="minorHAnsi" w:eastAsia="Arial" w:hAnsiTheme="minorHAnsi" w:cstheme="minorHAnsi"/>
        </w:rPr>
        <w:t>).</w:t>
      </w:r>
    </w:p>
    <w:p w14:paraId="23BD6CAA"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34FE8123" w14:textId="77777777"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Este permiso </w:t>
      </w:r>
      <w:r w:rsidRPr="00F30EB7">
        <w:rPr>
          <w:rFonts w:asciiTheme="minorHAnsi" w:eastAsia="Arial" w:hAnsiTheme="minorHAnsi" w:cstheme="minorHAnsi"/>
          <w:b/>
          <w:bCs/>
        </w:rPr>
        <w:t>sólo podrá ser otorgado por las direcciones regionales de Migración Colombia</w:t>
      </w:r>
      <w:r w:rsidRPr="00F30EB7">
        <w:rPr>
          <w:rFonts w:asciiTheme="minorHAnsi" w:eastAsia="Arial" w:hAnsiTheme="minorHAnsi" w:cstheme="minorHAnsi"/>
        </w:rPr>
        <w:t>, una vez se presente la carta de responsabilidad por parte de la entidad colombiana correspondiente.</w:t>
      </w:r>
    </w:p>
    <w:p w14:paraId="22ACEB37" w14:textId="77777777"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 </w:t>
      </w:r>
    </w:p>
    <w:p w14:paraId="5EC86C1A" w14:textId="3D439747"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entidad pública o privada que requiera la asistencia del visitante técnico debe radicar </w:t>
      </w:r>
      <w:r w:rsidR="00F16D31" w:rsidRPr="00F30EB7">
        <w:rPr>
          <w:rFonts w:asciiTheme="minorHAnsi" w:eastAsia="Arial" w:hAnsiTheme="minorHAnsi" w:cstheme="minorHAnsi"/>
        </w:rPr>
        <w:t xml:space="preserve">no menos de </w:t>
      </w:r>
      <w:r w:rsidRPr="00F30EB7">
        <w:rPr>
          <w:rFonts w:asciiTheme="minorHAnsi" w:eastAsia="Arial" w:hAnsiTheme="minorHAnsi" w:cstheme="minorHAnsi"/>
        </w:rPr>
        <w:t xml:space="preserve">cinco (5) días </w:t>
      </w:r>
      <w:r w:rsidR="00634EBA" w:rsidRPr="00F30EB7">
        <w:rPr>
          <w:rFonts w:asciiTheme="minorHAnsi" w:eastAsia="Arial" w:hAnsiTheme="minorHAnsi" w:cstheme="minorHAnsi"/>
        </w:rPr>
        <w:t xml:space="preserve">hábiles </w:t>
      </w:r>
      <w:r w:rsidRPr="00F30EB7">
        <w:rPr>
          <w:rFonts w:asciiTheme="minorHAnsi" w:eastAsia="Arial" w:hAnsiTheme="minorHAnsi" w:cstheme="minorHAnsi"/>
        </w:rPr>
        <w:t xml:space="preserve">antes del ingreso del extranjero la carta de responsabilidad en papel </w:t>
      </w:r>
      <w:proofErr w:type="spellStart"/>
      <w:r w:rsidRPr="00F30EB7">
        <w:rPr>
          <w:rFonts w:asciiTheme="minorHAnsi" w:eastAsia="Arial" w:hAnsiTheme="minorHAnsi" w:cstheme="minorHAnsi"/>
        </w:rPr>
        <w:t>membreteado</w:t>
      </w:r>
      <w:proofErr w:type="spellEnd"/>
      <w:r w:rsidRPr="00F30EB7">
        <w:rPr>
          <w:rFonts w:asciiTheme="minorHAnsi" w:eastAsia="Arial" w:hAnsiTheme="minorHAnsi" w:cstheme="minorHAnsi"/>
        </w:rPr>
        <w:t xml:space="preserve"> con asunto </w:t>
      </w:r>
      <w:r w:rsidRPr="00F30EB7">
        <w:rPr>
          <w:rFonts w:asciiTheme="minorHAnsi" w:eastAsia="Arial" w:hAnsiTheme="minorHAnsi" w:cstheme="minorHAnsi"/>
          <w:b/>
          <w:i/>
        </w:rPr>
        <w:t>Permiso a Visitantes Técnicos</w:t>
      </w:r>
      <w:r w:rsidRPr="00F30EB7">
        <w:rPr>
          <w:rFonts w:asciiTheme="minorHAnsi" w:eastAsia="Arial" w:hAnsiTheme="minorHAnsi" w:cstheme="minorHAnsi"/>
        </w:rPr>
        <w:t xml:space="preserve"> en el centro facilitador de servicios migratorios</w:t>
      </w:r>
      <w:r w:rsidR="00636357" w:rsidRPr="00F30EB7">
        <w:rPr>
          <w:rFonts w:asciiTheme="minorHAnsi" w:eastAsia="Arial" w:hAnsiTheme="minorHAnsi" w:cstheme="minorHAnsi"/>
        </w:rPr>
        <w:t xml:space="preserve"> </w:t>
      </w:r>
      <w:r w:rsidRPr="00F30EB7">
        <w:rPr>
          <w:rFonts w:asciiTheme="minorHAnsi" w:eastAsia="Arial" w:hAnsiTheme="minorHAnsi" w:cstheme="minorHAnsi"/>
        </w:rPr>
        <w:t xml:space="preserve">o puesto de control migratorio con funciones de extranjería más cercano a la sede principal de la empresa, la cual debe tener los siguientes datos: </w:t>
      </w:r>
    </w:p>
    <w:p w14:paraId="49E81A74"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684BBB64"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Datos generales de la empresa (dirección, teléfono de contacto, correo electrónico).</w:t>
      </w:r>
    </w:p>
    <w:p w14:paraId="3C60D0B5"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Justificación de la urgencia por la cual se requieren los servicios del visitante técnico en el país. </w:t>
      </w:r>
    </w:p>
    <w:p w14:paraId="69338060" w14:textId="174E64F9"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Destino exacto, indicando dirección y ubicación en la cual va a desarrollar las actividades el extranjero durante su permanencia en el país. </w:t>
      </w:r>
    </w:p>
    <w:p w14:paraId="77D0CDCB"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Datos de contacto y correo electrónico de la persona que se va a responsabilizar de las actividades del extranjero. </w:t>
      </w:r>
    </w:p>
    <w:p w14:paraId="2073ECAB" w14:textId="358464E5"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Profesión u ocupación del extranjero. </w:t>
      </w:r>
    </w:p>
    <w:p w14:paraId="1A4B22C8"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Fecha en la que ingresa el visitante técnico, </w:t>
      </w:r>
    </w:p>
    <w:p w14:paraId="4F821125"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Puesto de control migratorio de entrada </w:t>
      </w:r>
    </w:p>
    <w:p w14:paraId="4BD8A503"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Días de permanencia que requiere. </w:t>
      </w:r>
    </w:p>
    <w:p w14:paraId="513F457F" w14:textId="77777777" w:rsidR="00AD7120" w:rsidRPr="00F30EB7" w:rsidRDefault="00AD7120"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Compromiso de la empresa, en el cual debe indicar: “</w:t>
      </w:r>
      <w:r w:rsidRPr="00F30EB7">
        <w:rPr>
          <w:rFonts w:asciiTheme="minorHAnsi" w:eastAsia="Arial" w:hAnsiTheme="minorHAnsi" w:cstheme="minorHAnsi"/>
          <w:i/>
        </w:rPr>
        <w:t xml:space="preserve">La compañía se compromete ante el Gobierno nacional a sufragar todos los gastos de permanencia y regreso del (la) mencionado(a) señor(a), ante </w:t>
      </w:r>
      <w:r w:rsidRPr="00F30EB7">
        <w:rPr>
          <w:rFonts w:asciiTheme="minorHAnsi" w:eastAsia="Arial" w:hAnsiTheme="minorHAnsi" w:cstheme="minorHAnsi"/>
          <w:i/>
        </w:rPr>
        <w:lastRenderedPageBreak/>
        <w:t>cualquier medida migratoria como deportación, expulsión o decisión de carácter judicial, si el Estado colombiano así lo requiere, en cumplimiento del Decreto 1067 de 2015 y el Decreto 1743 de 2015</w:t>
      </w:r>
      <w:r w:rsidRPr="00F30EB7">
        <w:rPr>
          <w:rFonts w:asciiTheme="minorHAnsi" w:eastAsia="Arial" w:hAnsiTheme="minorHAnsi" w:cstheme="minorHAnsi"/>
        </w:rPr>
        <w:t xml:space="preserve">”. </w:t>
      </w:r>
    </w:p>
    <w:p w14:paraId="0359F813"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4472A1B2" w14:textId="21A6158A" w:rsidR="00E959DB" w:rsidRPr="00F30EB7" w:rsidRDefault="00E959DB"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color w:val="000000"/>
          <w:szCs w:val="18"/>
        </w:rPr>
        <w:t>Para conocer la ubicación de los 2</w:t>
      </w:r>
      <w:r w:rsidR="00186256" w:rsidRPr="00F30EB7">
        <w:rPr>
          <w:rFonts w:asciiTheme="minorHAnsi" w:eastAsia="Times New Roman" w:hAnsiTheme="minorHAnsi" w:cstheme="minorHAnsi"/>
          <w:color w:val="000000"/>
          <w:szCs w:val="18"/>
        </w:rPr>
        <w:t>7</w:t>
      </w:r>
      <w:r w:rsidRPr="00F30EB7">
        <w:rPr>
          <w:rFonts w:asciiTheme="minorHAnsi" w:eastAsia="Times New Roman" w:hAnsiTheme="minorHAnsi" w:cstheme="minorHAnsi"/>
          <w:color w:val="000000"/>
          <w:szCs w:val="18"/>
        </w:rPr>
        <w:t xml:space="preserve"> centros facilitadores de servicios migratorios de Migración Colombia en el país ingrese al siguiente enlace </w:t>
      </w:r>
      <w:hyperlink r:id="rId105" w:history="1">
        <w:r w:rsidR="00374B9F"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eastAsia="Times New Roman" w:hAnsiTheme="minorHAnsi" w:cstheme="minorHAnsi"/>
          <w:color w:val="000000"/>
          <w:szCs w:val="18"/>
        </w:rPr>
        <w:t>.</w:t>
      </w:r>
    </w:p>
    <w:p w14:paraId="162DE6D9" w14:textId="77777777" w:rsidR="00E959DB" w:rsidRPr="00F30EB7" w:rsidRDefault="00E959DB" w:rsidP="00F30EB7">
      <w:pPr>
        <w:tabs>
          <w:tab w:val="right" w:pos="9214"/>
        </w:tabs>
        <w:spacing w:line="276" w:lineRule="auto"/>
        <w:jc w:val="both"/>
        <w:rPr>
          <w:rFonts w:asciiTheme="minorHAnsi" w:eastAsia="Arial" w:hAnsiTheme="minorHAnsi" w:cstheme="minorHAnsi"/>
        </w:rPr>
      </w:pPr>
    </w:p>
    <w:p w14:paraId="2D8EA9B3" w14:textId="605E213C"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carta de responsabilidad debe ir firmada por el representante legal de la empresa o por un directivo de esta detallando el cargo. </w:t>
      </w:r>
    </w:p>
    <w:p w14:paraId="551105BA"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09159846" w14:textId="331F8720"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Adicionalmente, se debe adjuntar la copia del pasaporte del extranjero que ingresa al país. </w:t>
      </w:r>
    </w:p>
    <w:p w14:paraId="1C7F77E5"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61274416" w14:textId="0BC8C9FA"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Luego de </w:t>
      </w:r>
      <w:r w:rsidR="00F16D31" w:rsidRPr="00F30EB7">
        <w:rPr>
          <w:rFonts w:asciiTheme="minorHAnsi" w:eastAsia="Arial" w:hAnsiTheme="minorHAnsi" w:cstheme="minorHAnsi"/>
        </w:rPr>
        <w:t xml:space="preserve">cinco </w:t>
      </w:r>
      <w:r w:rsidRPr="00F30EB7">
        <w:rPr>
          <w:rFonts w:asciiTheme="minorHAnsi" w:eastAsia="Arial" w:hAnsiTheme="minorHAnsi" w:cstheme="minorHAnsi"/>
        </w:rPr>
        <w:t>(</w:t>
      </w:r>
      <w:r w:rsidR="00F16D31" w:rsidRPr="00F30EB7">
        <w:rPr>
          <w:rFonts w:asciiTheme="minorHAnsi" w:eastAsia="Arial" w:hAnsiTheme="minorHAnsi" w:cstheme="minorHAnsi"/>
        </w:rPr>
        <w:t>5</w:t>
      </w:r>
      <w:r w:rsidRPr="00F30EB7">
        <w:rPr>
          <w:rFonts w:asciiTheme="minorHAnsi" w:eastAsia="Arial" w:hAnsiTheme="minorHAnsi" w:cstheme="minorHAnsi"/>
        </w:rPr>
        <w:t xml:space="preserve">) días </w:t>
      </w:r>
      <w:r w:rsidR="00F16D31" w:rsidRPr="00F30EB7">
        <w:rPr>
          <w:rFonts w:asciiTheme="minorHAnsi" w:eastAsia="Arial" w:hAnsiTheme="minorHAnsi" w:cstheme="minorHAnsi"/>
        </w:rPr>
        <w:t xml:space="preserve">hábiles </w:t>
      </w:r>
      <w:r w:rsidRPr="00F30EB7">
        <w:rPr>
          <w:rFonts w:asciiTheme="minorHAnsi" w:eastAsia="Arial" w:hAnsiTheme="minorHAnsi" w:cstheme="minorHAnsi"/>
        </w:rPr>
        <w:t>de radicada la carta de responsabilidad, se debe reclamar la autorización dada por parte del director regional para la realización del trámite de expedición de un POA por Asistencia técnica.</w:t>
      </w:r>
    </w:p>
    <w:p w14:paraId="3A6BED2A"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597630AF" w14:textId="77777777" w:rsidR="00AD7120" w:rsidRPr="00F30EB7" w:rsidRDefault="00AD7120"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Estas solicitudes no se tramitan a través de correo electrónico.</w:t>
      </w:r>
    </w:p>
    <w:p w14:paraId="26368DE8" w14:textId="77777777" w:rsidR="00AD7120" w:rsidRPr="00F30EB7" w:rsidRDefault="00AD7120" w:rsidP="00F30EB7">
      <w:pPr>
        <w:tabs>
          <w:tab w:val="right" w:pos="9214"/>
        </w:tabs>
        <w:spacing w:line="276" w:lineRule="auto"/>
        <w:jc w:val="both"/>
        <w:rPr>
          <w:rFonts w:asciiTheme="minorHAnsi" w:eastAsia="Times New Roman" w:hAnsiTheme="minorHAnsi" w:cstheme="minorHAnsi"/>
        </w:rPr>
      </w:pPr>
    </w:p>
    <w:p w14:paraId="15EEB914" w14:textId="7FDBC858" w:rsidR="00AD7120" w:rsidRPr="00F30EB7" w:rsidRDefault="00AD712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Este tipo de permiso sólo es autorizado hasta por 30 días calendario. Si la actividad toma más tiempo, el interesado deberá realizar el trámite de </w:t>
      </w:r>
      <w:r w:rsidRPr="00F30EB7">
        <w:rPr>
          <w:rFonts w:asciiTheme="minorHAnsi" w:eastAsia="Arial" w:hAnsiTheme="minorHAnsi" w:cstheme="minorHAnsi"/>
          <w:b/>
        </w:rPr>
        <w:t>visa de asistencia técnica</w:t>
      </w:r>
      <w:r w:rsidRPr="00F30EB7">
        <w:rPr>
          <w:rFonts w:asciiTheme="minorHAnsi" w:eastAsia="Arial" w:hAnsiTheme="minorHAnsi" w:cstheme="minorHAnsi"/>
        </w:rPr>
        <w:t xml:space="preserve"> ante el Ministerio de Relaciones Exteriores.</w:t>
      </w:r>
    </w:p>
    <w:p w14:paraId="2DA1DCAB" w14:textId="359B59F9" w:rsidR="00241AE2" w:rsidRPr="00F30EB7" w:rsidRDefault="00241AE2" w:rsidP="00F30EB7">
      <w:pPr>
        <w:tabs>
          <w:tab w:val="right" w:pos="9214"/>
        </w:tabs>
        <w:spacing w:line="276" w:lineRule="auto"/>
        <w:jc w:val="both"/>
        <w:rPr>
          <w:rFonts w:asciiTheme="minorHAnsi" w:eastAsia="Arial" w:hAnsiTheme="minorHAnsi" w:cstheme="minorHAnsi"/>
        </w:rPr>
      </w:pPr>
    </w:p>
    <w:p w14:paraId="23D774BC" w14:textId="08D9E88F" w:rsidR="00241AE2" w:rsidRPr="00F30EB7" w:rsidRDefault="00241AE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requiere ingresar nuevamente durante el mismo año calendario, deberá realizar el trámite de </w:t>
      </w:r>
      <w:r w:rsidRPr="00F30EB7">
        <w:rPr>
          <w:rFonts w:asciiTheme="minorHAnsi" w:eastAsia="Arial" w:hAnsiTheme="minorHAnsi" w:cstheme="minorHAnsi"/>
          <w:b/>
        </w:rPr>
        <w:t>visa de asistencia técnica</w:t>
      </w:r>
      <w:r w:rsidRPr="00F30EB7">
        <w:rPr>
          <w:rFonts w:asciiTheme="minorHAnsi" w:eastAsia="Arial" w:hAnsiTheme="minorHAnsi" w:cstheme="minorHAnsi"/>
        </w:rPr>
        <w:t xml:space="preserve"> ante el Ministerio de Relaciones Exteriores.</w:t>
      </w:r>
    </w:p>
    <w:p w14:paraId="023EE5CC"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5E2EB972" w14:textId="48879099" w:rsidR="00AD7120" w:rsidRPr="00F30EB7" w:rsidRDefault="00B7274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AD7120" w:rsidRPr="00F30EB7">
        <w:rPr>
          <w:rFonts w:asciiTheme="minorHAnsi" w:eastAsia="Arial" w:hAnsiTheme="minorHAnsi" w:cstheme="minorHAnsi"/>
        </w:rPr>
        <w:t>l extranjero deberá diligenciar el formulario migratorio "</w:t>
      </w:r>
      <w:proofErr w:type="spellStart"/>
      <w:r w:rsidR="00AD7120" w:rsidRPr="00F30EB7">
        <w:rPr>
          <w:rFonts w:asciiTheme="minorHAnsi" w:eastAsia="Arial" w:hAnsiTheme="minorHAnsi" w:cstheme="minorHAnsi"/>
        </w:rPr>
        <w:t>Check-Mig</w:t>
      </w:r>
      <w:proofErr w:type="spellEnd"/>
      <w:r w:rsidR="00AD7120" w:rsidRPr="00F30EB7">
        <w:rPr>
          <w:rFonts w:asciiTheme="minorHAnsi" w:eastAsia="Arial" w:hAnsiTheme="minorHAnsi" w:cstheme="minorHAnsi"/>
        </w:rPr>
        <w:t xml:space="preserve">" antes de ser atendido en los puestos de control </w:t>
      </w:r>
      <w:r w:rsidR="00B104A1" w:rsidRPr="00F30EB7">
        <w:rPr>
          <w:rFonts w:asciiTheme="minorHAnsi" w:hAnsiTheme="minorHAnsi" w:cstheme="minorHAnsi"/>
        </w:rPr>
        <w:t>migratorio, en el cual debe incluir de manera completa y veraz la información requerida y responder las preguntas sanitarias</w:t>
      </w:r>
      <w:r w:rsidR="00EC6CA7" w:rsidRPr="00F30EB7">
        <w:rPr>
          <w:rFonts w:asciiTheme="minorHAnsi" w:eastAsia="Arial" w:hAnsiTheme="minorHAnsi" w:cstheme="minorHAnsi"/>
        </w:rPr>
        <w:t>.</w:t>
      </w:r>
    </w:p>
    <w:p w14:paraId="63800C10" w14:textId="77777777" w:rsidR="00AD7120" w:rsidRPr="00F30EB7" w:rsidRDefault="00AD7120" w:rsidP="00F30EB7">
      <w:pPr>
        <w:spacing w:line="276" w:lineRule="auto"/>
        <w:jc w:val="both"/>
        <w:rPr>
          <w:rFonts w:asciiTheme="minorHAnsi" w:eastAsia="Arial" w:hAnsiTheme="minorHAnsi" w:cstheme="minorHAnsi"/>
        </w:rPr>
      </w:pPr>
    </w:p>
    <w:p w14:paraId="1A4E240B" w14:textId="128F2260" w:rsidR="00AD7120" w:rsidRPr="00F30EB7" w:rsidRDefault="00AD7120"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xml:space="preserve">” </w:t>
      </w:r>
      <w:hyperlink r:id="rId106" w:history="1">
        <w:r w:rsidR="00BF46D2"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Este proceso puede ser realizado desde 72 horas hasta 1 hora antes del viaje.</w:t>
      </w:r>
    </w:p>
    <w:p w14:paraId="42C98B98" w14:textId="77777777" w:rsidR="00AD7120" w:rsidRPr="00F30EB7" w:rsidRDefault="00AD7120" w:rsidP="00F30EB7">
      <w:pPr>
        <w:tabs>
          <w:tab w:val="right" w:pos="9214"/>
        </w:tabs>
        <w:spacing w:line="276" w:lineRule="auto"/>
        <w:jc w:val="both"/>
        <w:rPr>
          <w:rFonts w:asciiTheme="minorHAnsi" w:eastAsia="Arial" w:hAnsiTheme="minorHAnsi" w:cstheme="minorHAnsi"/>
        </w:rPr>
      </w:pPr>
    </w:p>
    <w:p w14:paraId="6EC01F95" w14:textId="175ED15B" w:rsidR="00A27FDD" w:rsidRPr="00F30EB7" w:rsidRDefault="00AD7120"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En caso de que no reciba el correo electrónico de confirmación del formulario, podrá verificar su registro ingresando al enlace </w:t>
      </w:r>
      <w:hyperlink r:id="rId107" w:history="1">
        <w:r w:rsidR="00BF46D2"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bCs/>
        </w:rPr>
        <w:t xml:space="preserve">, diligenciar la información solicitada y seleccionar </w:t>
      </w:r>
      <w:r w:rsidRPr="00F30EB7">
        <w:rPr>
          <w:rFonts w:asciiTheme="minorHAnsi" w:eastAsia="Arial" w:hAnsiTheme="minorHAnsi" w:cstheme="minorHAnsi"/>
          <w:bCs/>
          <w:i/>
          <w:iCs/>
        </w:rPr>
        <w:t>“</w:t>
      </w:r>
      <w:r w:rsidR="00B000C2" w:rsidRPr="00F30EB7">
        <w:rPr>
          <w:rFonts w:asciiTheme="minorHAnsi" w:eastAsia="Arial" w:hAnsiTheme="minorHAnsi" w:cstheme="minorHAnsi"/>
          <w:bCs/>
          <w:i/>
          <w:iCs/>
        </w:rPr>
        <w:t>Continuar</w:t>
      </w:r>
      <w:r w:rsidRPr="00F30EB7">
        <w:rPr>
          <w:rFonts w:asciiTheme="minorHAnsi" w:eastAsia="Arial" w:hAnsiTheme="minorHAnsi" w:cstheme="minorHAnsi"/>
          <w:bCs/>
        </w:rPr>
        <w:t>”</w:t>
      </w:r>
      <w:bookmarkStart w:id="273" w:name="_Toc44876963"/>
      <w:bookmarkStart w:id="274" w:name="_Toc44877301"/>
      <w:bookmarkEnd w:id="273"/>
      <w:bookmarkEnd w:id="274"/>
    </w:p>
    <w:p w14:paraId="368798DA" w14:textId="61EE9834" w:rsidR="00204D1A" w:rsidRPr="00F30EB7" w:rsidRDefault="00204D1A" w:rsidP="00F30EB7">
      <w:pPr>
        <w:tabs>
          <w:tab w:val="right" w:pos="9214"/>
        </w:tabs>
        <w:spacing w:line="276" w:lineRule="auto"/>
        <w:jc w:val="both"/>
        <w:rPr>
          <w:rFonts w:asciiTheme="minorHAnsi" w:eastAsia="Arial" w:hAnsiTheme="minorHAnsi" w:cstheme="minorHAnsi"/>
          <w:bCs/>
        </w:rPr>
      </w:pPr>
    </w:p>
    <w:p w14:paraId="157E4B17" w14:textId="2D6C8320" w:rsidR="00204D1A" w:rsidRPr="00F30EB7" w:rsidRDefault="00204D1A"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54B6AD6" w14:textId="057B7257" w:rsidR="00BC32C6" w:rsidRDefault="00BC32C6" w:rsidP="00F30EB7">
      <w:pPr>
        <w:tabs>
          <w:tab w:val="right" w:pos="9214"/>
        </w:tabs>
        <w:spacing w:line="276" w:lineRule="auto"/>
        <w:jc w:val="both"/>
        <w:rPr>
          <w:rFonts w:asciiTheme="minorHAnsi" w:eastAsia="Arial" w:hAnsiTheme="minorHAnsi" w:cstheme="minorHAnsi"/>
          <w:bCs/>
        </w:rPr>
      </w:pPr>
    </w:p>
    <w:p w14:paraId="6BDE3551" w14:textId="77777777" w:rsidR="002A6811" w:rsidRPr="00F30EB7" w:rsidRDefault="002A6811" w:rsidP="00F30EB7">
      <w:pPr>
        <w:tabs>
          <w:tab w:val="right" w:pos="9214"/>
        </w:tabs>
        <w:spacing w:line="276" w:lineRule="auto"/>
        <w:jc w:val="both"/>
        <w:rPr>
          <w:rFonts w:asciiTheme="minorHAnsi" w:eastAsia="Arial" w:hAnsiTheme="minorHAnsi" w:cstheme="minorHAnsi"/>
          <w:bCs/>
        </w:rPr>
      </w:pPr>
    </w:p>
    <w:p w14:paraId="34289E14" w14:textId="77777777" w:rsidR="00BC32C6" w:rsidRPr="00F30EB7" w:rsidRDefault="00BC32C6" w:rsidP="002A6811">
      <w:pPr>
        <w:pStyle w:val="Mittulo2"/>
        <w:spacing w:before="0" w:after="0"/>
        <w:ind w:left="851" w:hanging="425"/>
        <w:rPr>
          <w:rFonts w:asciiTheme="minorHAnsi" w:hAnsiTheme="minorHAnsi" w:cstheme="minorHAnsi"/>
        </w:rPr>
      </w:pPr>
      <w:bookmarkStart w:id="275" w:name="_Toc165020671"/>
      <w:r w:rsidRPr="00F30EB7">
        <w:rPr>
          <w:rFonts w:asciiTheme="minorHAnsi" w:hAnsiTheme="minorHAnsi" w:cstheme="minorHAnsi"/>
        </w:rPr>
        <w:t>¿QUÉ LE SUCEDE A UN NIÑO, NIÑA O ADOLESCENTE NO ACOMPAÑADO QUE PRETENDE INGRESAR AL PAÍS SIN LA DOCUMENTACIÓN NECESARIA?</w:t>
      </w:r>
      <w:bookmarkEnd w:id="275"/>
    </w:p>
    <w:p w14:paraId="154539B6" w14:textId="77777777" w:rsidR="00BC32C6" w:rsidRPr="00F30EB7" w:rsidRDefault="00BC32C6" w:rsidP="00F30EB7">
      <w:pPr>
        <w:tabs>
          <w:tab w:val="right" w:pos="9214"/>
        </w:tabs>
        <w:spacing w:line="276" w:lineRule="auto"/>
        <w:jc w:val="both"/>
        <w:rPr>
          <w:rFonts w:asciiTheme="minorHAnsi" w:eastAsia="Times New Roman" w:hAnsiTheme="minorHAnsi" w:cstheme="minorHAnsi"/>
        </w:rPr>
      </w:pPr>
    </w:p>
    <w:p w14:paraId="358B8A99" w14:textId="77777777" w:rsidR="00FE7CCB" w:rsidRPr="00F30EB7" w:rsidRDefault="00BC32C6" w:rsidP="00F30EB7">
      <w:pPr>
        <w:widowControl w:val="0"/>
        <w:autoSpaceDE w:val="0"/>
        <w:autoSpaceDN w:val="0"/>
        <w:spacing w:line="276" w:lineRule="auto"/>
        <w:ind w:right="-38"/>
        <w:jc w:val="both"/>
        <w:rPr>
          <w:rFonts w:asciiTheme="minorHAnsi" w:eastAsia="Arial MT" w:hAnsiTheme="minorHAnsi" w:cstheme="minorHAnsi"/>
        </w:rPr>
      </w:pPr>
      <w:r w:rsidRPr="00F30EB7">
        <w:rPr>
          <w:rFonts w:asciiTheme="minorHAnsi" w:eastAsia="Arial" w:hAnsiTheme="minorHAnsi" w:cstheme="minorHAnsi"/>
        </w:rPr>
        <w:t xml:space="preserve">Migración Colombia permitirá el ingreso al país de los niños, niñas o adolescentes no acompañados así no cuenten con los documentos migratorios exigidos (pasaporte vigente, permisos, etc.) y garantizará el restablecimiento de sus </w:t>
      </w:r>
      <w:r w:rsidRPr="00F30EB7">
        <w:rPr>
          <w:rFonts w:asciiTheme="minorHAnsi" w:eastAsia="Arial MT" w:hAnsiTheme="minorHAnsi" w:cstheme="minorHAnsi"/>
        </w:rPr>
        <w:t xml:space="preserve">derechos, protegiendo al niño, niña o adolescente que se encuentra en condiciones de riesgos o vulnerabilidad. </w:t>
      </w:r>
    </w:p>
    <w:p w14:paraId="47F2F5A1" w14:textId="77777777" w:rsidR="00FE7CCB" w:rsidRPr="00F30EB7" w:rsidRDefault="00FE7CCB" w:rsidP="00F30EB7">
      <w:pPr>
        <w:widowControl w:val="0"/>
        <w:autoSpaceDE w:val="0"/>
        <w:autoSpaceDN w:val="0"/>
        <w:spacing w:line="276" w:lineRule="auto"/>
        <w:ind w:right="-38"/>
        <w:jc w:val="both"/>
        <w:rPr>
          <w:rFonts w:asciiTheme="minorHAnsi" w:eastAsia="Arial MT" w:hAnsiTheme="minorHAnsi" w:cstheme="minorHAnsi"/>
        </w:rPr>
      </w:pPr>
    </w:p>
    <w:p w14:paraId="1BC3C9CB" w14:textId="4550CDC6" w:rsidR="00BC32C6" w:rsidRPr="00F30EB7" w:rsidRDefault="00BC32C6" w:rsidP="00F30EB7">
      <w:pPr>
        <w:widowControl w:val="0"/>
        <w:autoSpaceDE w:val="0"/>
        <w:autoSpaceDN w:val="0"/>
        <w:spacing w:line="276" w:lineRule="auto"/>
        <w:ind w:right="-38"/>
        <w:jc w:val="both"/>
        <w:rPr>
          <w:rFonts w:asciiTheme="minorHAnsi" w:eastAsia="Arial MT" w:hAnsiTheme="minorHAnsi" w:cstheme="minorHAnsi"/>
        </w:rPr>
      </w:pPr>
      <w:r w:rsidRPr="00F30EB7">
        <w:rPr>
          <w:rFonts w:asciiTheme="minorHAnsi" w:eastAsia="Arial MT" w:hAnsiTheme="minorHAnsi" w:cstheme="minorHAnsi"/>
        </w:rPr>
        <w:lastRenderedPageBreak/>
        <w:t xml:space="preserve">Una vez concedido el ingreso, el menor debe ser entregado a la Policía de Infancia y Adolescencia para que allí se le garantice el ejercicio de sus derechos.  </w:t>
      </w:r>
    </w:p>
    <w:p w14:paraId="41213FF2" w14:textId="74225A6C" w:rsidR="00BC32C6" w:rsidRDefault="00BC32C6" w:rsidP="00F30EB7">
      <w:pPr>
        <w:tabs>
          <w:tab w:val="right" w:pos="9214"/>
        </w:tabs>
        <w:spacing w:line="276" w:lineRule="auto"/>
        <w:jc w:val="both"/>
        <w:rPr>
          <w:rFonts w:asciiTheme="minorHAnsi" w:eastAsia="Arial" w:hAnsiTheme="minorHAnsi" w:cstheme="minorHAnsi"/>
        </w:rPr>
      </w:pPr>
    </w:p>
    <w:p w14:paraId="64F3D4FF" w14:textId="77777777" w:rsidR="002A6811" w:rsidRPr="00F30EB7" w:rsidRDefault="002A6811" w:rsidP="00F30EB7">
      <w:pPr>
        <w:tabs>
          <w:tab w:val="right" w:pos="9214"/>
        </w:tabs>
        <w:spacing w:line="276" w:lineRule="auto"/>
        <w:jc w:val="both"/>
        <w:rPr>
          <w:rFonts w:asciiTheme="minorHAnsi" w:eastAsia="Arial" w:hAnsiTheme="minorHAnsi" w:cstheme="minorHAnsi"/>
        </w:rPr>
      </w:pPr>
    </w:p>
    <w:p w14:paraId="339F0088" w14:textId="77777777" w:rsidR="00BC32C6" w:rsidRPr="00F30EB7" w:rsidRDefault="00BC32C6" w:rsidP="002A6811">
      <w:pPr>
        <w:pStyle w:val="Mittulo2"/>
        <w:spacing w:before="0" w:after="0"/>
        <w:ind w:left="851" w:hanging="425"/>
        <w:rPr>
          <w:rFonts w:asciiTheme="minorHAnsi" w:hAnsiTheme="minorHAnsi" w:cstheme="minorHAnsi"/>
        </w:rPr>
      </w:pPr>
      <w:bookmarkStart w:id="276" w:name="_Toc165020672"/>
      <w:r w:rsidRPr="00F30EB7">
        <w:rPr>
          <w:rFonts w:asciiTheme="minorHAnsi" w:hAnsiTheme="minorHAnsi" w:cstheme="minorHAnsi"/>
        </w:rPr>
        <w:t>¿QUÉ LE SUCEDE A LOS NIÑOS, NIÑAS O ADOLESCENTES QUE INGRESAN AL PAÍS NO ACOMPAÑADOS Y EN CALIDAD DE DEPORTADOS, INADMITIDOS O REPATRIADOS?</w:t>
      </w:r>
      <w:bookmarkEnd w:id="276"/>
    </w:p>
    <w:p w14:paraId="75E41E2C" w14:textId="77777777" w:rsidR="00BC32C6" w:rsidRPr="00F30EB7" w:rsidRDefault="00BC32C6" w:rsidP="00F30EB7">
      <w:pPr>
        <w:tabs>
          <w:tab w:val="right" w:pos="9214"/>
        </w:tabs>
        <w:spacing w:line="276" w:lineRule="auto"/>
        <w:jc w:val="both"/>
        <w:rPr>
          <w:rFonts w:asciiTheme="minorHAnsi" w:eastAsia="Times New Roman" w:hAnsiTheme="minorHAnsi" w:cstheme="minorHAnsi"/>
        </w:rPr>
      </w:pPr>
    </w:p>
    <w:p w14:paraId="4B6663BD" w14:textId="77777777" w:rsidR="00BC32C6" w:rsidRPr="00F30EB7" w:rsidRDefault="00BC32C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Migración Colombia informará de inmediato al Instituto Colombiano de Bienestar Familiar (ICBF) y entregará al menor de edad a la Policía de Infancia y Adolescencia.</w:t>
      </w:r>
    </w:p>
    <w:p w14:paraId="7B4C67BD" w14:textId="793F2CE6" w:rsidR="00480035" w:rsidRDefault="00480035" w:rsidP="00F30EB7">
      <w:pPr>
        <w:spacing w:line="276" w:lineRule="auto"/>
        <w:jc w:val="both"/>
        <w:rPr>
          <w:rFonts w:asciiTheme="minorHAnsi" w:hAnsiTheme="minorHAnsi" w:cstheme="minorHAnsi"/>
        </w:rPr>
      </w:pPr>
    </w:p>
    <w:p w14:paraId="07AA73D6" w14:textId="77777777" w:rsidR="002A6811" w:rsidRPr="00F30EB7" w:rsidRDefault="002A6811" w:rsidP="00F30EB7">
      <w:pPr>
        <w:spacing w:line="276" w:lineRule="auto"/>
        <w:jc w:val="both"/>
        <w:rPr>
          <w:rFonts w:asciiTheme="minorHAnsi" w:hAnsiTheme="minorHAnsi" w:cstheme="minorHAnsi"/>
        </w:rPr>
      </w:pPr>
    </w:p>
    <w:p w14:paraId="501B6161" w14:textId="77777777" w:rsidR="00F479AF" w:rsidRPr="00F30EB7" w:rsidRDefault="00F479AF" w:rsidP="002A6811">
      <w:pPr>
        <w:pStyle w:val="Mittulo2"/>
        <w:spacing w:before="0" w:after="0"/>
        <w:ind w:left="851" w:hanging="425"/>
        <w:rPr>
          <w:rFonts w:asciiTheme="minorHAnsi" w:hAnsiTheme="minorHAnsi" w:cstheme="minorHAnsi"/>
        </w:rPr>
      </w:pPr>
      <w:bookmarkStart w:id="277" w:name="_Toc165020673"/>
      <w:r w:rsidRPr="00F30EB7">
        <w:rPr>
          <w:rFonts w:asciiTheme="minorHAnsi" w:hAnsiTheme="minorHAnsi" w:cstheme="minorHAnsi"/>
        </w:rPr>
        <w:t>¿QUÉ ES CHECK-MIG?</w:t>
      </w:r>
      <w:bookmarkEnd w:id="277"/>
    </w:p>
    <w:p w14:paraId="4573A2DA" w14:textId="77777777" w:rsidR="00F479AF" w:rsidRPr="00F30EB7" w:rsidRDefault="00F479AF" w:rsidP="00F30EB7">
      <w:pPr>
        <w:spacing w:line="276" w:lineRule="auto"/>
        <w:rPr>
          <w:rFonts w:asciiTheme="minorHAnsi" w:hAnsiTheme="minorHAnsi" w:cstheme="minorHAnsi"/>
          <w:iCs/>
        </w:rPr>
      </w:pPr>
    </w:p>
    <w:p w14:paraId="4889F026" w14:textId="4BB248EE" w:rsidR="00480035" w:rsidRPr="00F30EB7" w:rsidRDefault="00F479AF" w:rsidP="00F30EB7">
      <w:pPr>
        <w:spacing w:line="276" w:lineRule="auto"/>
        <w:jc w:val="both"/>
        <w:rPr>
          <w:rFonts w:asciiTheme="minorHAnsi" w:hAnsiTheme="minorHAnsi" w:cstheme="minorHAnsi"/>
          <w:iCs/>
        </w:rPr>
      </w:pPr>
      <w:r w:rsidRPr="00F30EB7">
        <w:rPr>
          <w:rFonts w:asciiTheme="minorHAnsi" w:hAnsiTheme="minorHAnsi" w:cstheme="minorHAnsi"/>
          <w:iCs/>
        </w:rPr>
        <w:t xml:space="preserve">Es una herramienta tecnológica que les permite a viajeros nacionales y extranjeros que pretendan ingresar o salir de Colombia precargar toda la información relacionada con el viaje, haciendo que la entrevista de control migratorio sea mucho más rápida </w:t>
      </w:r>
      <w:r w:rsidR="001A7F22" w:rsidRPr="00F30EB7">
        <w:rPr>
          <w:rFonts w:asciiTheme="minorHAnsi" w:hAnsiTheme="minorHAnsi" w:cstheme="minorHAnsi"/>
          <w:iCs/>
        </w:rPr>
        <w:t xml:space="preserve">y </w:t>
      </w:r>
      <w:r w:rsidRPr="00F30EB7">
        <w:rPr>
          <w:rFonts w:asciiTheme="minorHAnsi" w:hAnsiTheme="minorHAnsi" w:cstheme="minorHAnsi"/>
          <w:iCs/>
        </w:rPr>
        <w:t xml:space="preserve">disminuyendo así el tiempo de espera en sala y la interacción entre el </w:t>
      </w:r>
      <w:r w:rsidR="00480035" w:rsidRPr="00F30EB7">
        <w:rPr>
          <w:rFonts w:asciiTheme="minorHAnsi" w:hAnsiTheme="minorHAnsi" w:cstheme="minorHAnsi"/>
          <w:iCs/>
        </w:rPr>
        <w:t xml:space="preserve">oficial de migración </w:t>
      </w:r>
      <w:r w:rsidRPr="00F30EB7">
        <w:rPr>
          <w:rFonts w:asciiTheme="minorHAnsi" w:hAnsiTheme="minorHAnsi" w:cstheme="minorHAnsi"/>
          <w:iCs/>
        </w:rPr>
        <w:t>y el pasajero.</w:t>
      </w:r>
    </w:p>
    <w:p w14:paraId="21C261F3" w14:textId="2B235E98" w:rsidR="00480035" w:rsidRDefault="00480035" w:rsidP="00F30EB7">
      <w:pPr>
        <w:spacing w:line="276" w:lineRule="auto"/>
        <w:jc w:val="both"/>
        <w:rPr>
          <w:rFonts w:asciiTheme="minorHAnsi" w:hAnsiTheme="minorHAnsi" w:cstheme="minorHAnsi"/>
          <w:iCs/>
        </w:rPr>
      </w:pPr>
    </w:p>
    <w:p w14:paraId="06F0B574" w14:textId="77777777" w:rsidR="002A6811" w:rsidRPr="00F30EB7" w:rsidRDefault="002A6811" w:rsidP="00F30EB7">
      <w:pPr>
        <w:spacing w:line="276" w:lineRule="auto"/>
        <w:jc w:val="both"/>
        <w:rPr>
          <w:rFonts w:asciiTheme="minorHAnsi" w:hAnsiTheme="minorHAnsi" w:cstheme="minorHAnsi"/>
          <w:iCs/>
        </w:rPr>
      </w:pPr>
    </w:p>
    <w:p w14:paraId="6D804A19" w14:textId="77777777" w:rsidR="00F479AF" w:rsidRPr="00F30EB7" w:rsidRDefault="00F479AF" w:rsidP="002A6811">
      <w:pPr>
        <w:pStyle w:val="Mittulo2"/>
        <w:spacing w:before="0" w:after="0"/>
        <w:ind w:left="851" w:hanging="425"/>
        <w:rPr>
          <w:rFonts w:asciiTheme="minorHAnsi" w:hAnsiTheme="minorHAnsi" w:cstheme="minorHAnsi"/>
        </w:rPr>
      </w:pPr>
      <w:bookmarkStart w:id="278" w:name="_Toc165020674"/>
      <w:r w:rsidRPr="00F30EB7">
        <w:rPr>
          <w:rFonts w:asciiTheme="minorHAnsi" w:hAnsiTheme="minorHAnsi" w:cstheme="minorHAnsi"/>
        </w:rPr>
        <w:t>¿QUIÉNES DEBEN HACER EL REGISTRO EN CHECK-MIG?</w:t>
      </w:r>
      <w:bookmarkEnd w:id="278"/>
    </w:p>
    <w:p w14:paraId="6DA784CF" w14:textId="77777777" w:rsidR="00F479AF" w:rsidRPr="00F30EB7" w:rsidRDefault="00F479AF" w:rsidP="00F30EB7">
      <w:pPr>
        <w:spacing w:line="276" w:lineRule="auto"/>
        <w:rPr>
          <w:rFonts w:asciiTheme="minorHAnsi" w:hAnsiTheme="minorHAnsi" w:cstheme="minorHAnsi"/>
        </w:rPr>
      </w:pPr>
    </w:p>
    <w:p w14:paraId="2506157F" w14:textId="4EE0B38A" w:rsidR="00AB3C8A"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b/>
          <w:bCs/>
        </w:rPr>
        <w:t>Todos</w:t>
      </w:r>
      <w:r w:rsidRPr="00F30EB7">
        <w:rPr>
          <w:rFonts w:asciiTheme="minorHAnsi" w:hAnsiTheme="minorHAnsi" w:cstheme="minorHAnsi"/>
        </w:rPr>
        <w:t xml:space="preserve"> los </w:t>
      </w:r>
      <w:r w:rsidR="00A050A6" w:rsidRPr="00F30EB7">
        <w:rPr>
          <w:rFonts w:asciiTheme="minorHAnsi" w:hAnsiTheme="minorHAnsi" w:cstheme="minorHAnsi"/>
        </w:rPr>
        <w:t xml:space="preserve">nacionales </w:t>
      </w:r>
      <w:r w:rsidR="00D91B82" w:rsidRPr="00F30EB7">
        <w:rPr>
          <w:rFonts w:asciiTheme="minorHAnsi" w:hAnsiTheme="minorHAnsi" w:cstheme="minorHAnsi"/>
        </w:rPr>
        <w:t xml:space="preserve">colombianos </w:t>
      </w:r>
      <w:r w:rsidR="00A050A6" w:rsidRPr="00F30EB7">
        <w:rPr>
          <w:rFonts w:asciiTheme="minorHAnsi" w:hAnsiTheme="minorHAnsi" w:cstheme="minorHAnsi"/>
        </w:rPr>
        <w:t>y</w:t>
      </w:r>
      <w:r w:rsidRPr="00F30EB7">
        <w:rPr>
          <w:rFonts w:asciiTheme="minorHAnsi" w:hAnsiTheme="minorHAnsi" w:cstheme="minorHAnsi"/>
        </w:rPr>
        <w:t xml:space="preserve"> </w:t>
      </w:r>
      <w:r w:rsidR="00D91B82" w:rsidRPr="00F30EB7">
        <w:rPr>
          <w:rFonts w:asciiTheme="minorHAnsi" w:hAnsiTheme="minorHAnsi" w:cstheme="minorHAnsi"/>
        </w:rPr>
        <w:t xml:space="preserve">los </w:t>
      </w:r>
      <w:r w:rsidRPr="00F30EB7">
        <w:rPr>
          <w:rFonts w:asciiTheme="minorHAnsi" w:hAnsiTheme="minorHAnsi" w:cstheme="minorHAnsi"/>
        </w:rPr>
        <w:t xml:space="preserve">extranjeros que realicen su ingreso </w:t>
      </w:r>
      <w:r w:rsidR="007A340E" w:rsidRPr="00F30EB7">
        <w:rPr>
          <w:rFonts w:asciiTheme="minorHAnsi" w:hAnsiTheme="minorHAnsi" w:cstheme="minorHAnsi"/>
        </w:rPr>
        <w:t>o salida del</w:t>
      </w:r>
      <w:r w:rsidRPr="00F30EB7">
        <w:rPr>
          <w:rFonts w:asciiTheme="minorHAnsi" w:hAnsiTheme="minorHAnsi" w:cstheme="minorHAnsi"/>
        </w:rPr>
        <w:t xml:space="preserve"> territorio colombiano</w:t>
      </w:r>
      <w:r w:rsidR="008D1A6D" w:rsidRPr="00F30EB7">
        <w:rPr>
          <w:rFonts w:asciiTheme="minorHAnsi" w:hAnsiTheme="minorHAnsi" w:cstheme="minorHAnsi"/>
        </w:rPr>
        <w:t>,</w:t>
      </w:r>
      <w:r w:rsidRPr="00F30EB7">
        <w:rPr>
          <w:rFonts w:asciiTheme="minorHAnsi" w:hAnsiTheme="minorHAnsi" w:cstheme="minorHAnsi"/>
        </w:rPr>
        <w:t xml:space="preserve"> </w:t>
      </w:r>
      <w:r w:rsidR="00AB3C8A" w:rsidRPr="00F30EB7">
        <w:rPr>
          <w:rFonts w:asciiTheme="minorHAnsi" w:hAnsiTheme="minorHAnsi" w:cstheme="minorHAnsi"/>
          <w:b/>
        </w:rPr>
        <w:t>EXCEPTO</w:t>
      </w:r>
      <w:r w:rsidR="00AB3C8A" w:rsidRPr="00F30EB7">
        <w:rPr>
          <w:rFonts w:asciiTheme="minorHAnsi" w:hAnsiTheme="minorHAnsi" w:cstheme="minorHAnsi"/>
        </w:rPr>
        <w:t xml:space="preserve"> si viajan por un puesto de control migratorio terrestre.</w:t>
      </w:r>
    </w:p>
    <w:p w14:paraId="4279C5AF" w14:textId="52B4373E" w:rsidR="00F479AF" w:rsidRDefault="00F479AF" w:rsidP="00F30EB7">
      <w:pPr>
        <w:spacing w:line="276" w:lineRule="auto"/>
        <w:rPr>
          <w:rFonts w:asciiTheme="minorHAnsi" w:hAnsiTheme="minorHAnsi" w:cstheme="minorHAnsi"/>
        </w:rPr>
      </w:pPr>
    </w:p>
    <w:p w14:paraId="66B8273A" w14:textId="77777777" w:rsidR="002A6811" w:rsidRPr="00F30EB7" w:rsidRDefault="002A6811" w:rsidP="00F30EB7">
      <w:pPr>
        <w:spacing w:line="276" w:lineRule="auto"/>
        <w:rPr>
          <w:rFonts w:asciiTheme="minorHAnsi" w:hAnsiTheme="minorHAnsi" w:cstheme="minorHAnsi"/>
        </w:rPr>
      </w:pPr>
    </w:p>
    <w:p w14:paraId="54A1A6BC" w14:textId="77777777" w:rsidR="00F479AF" w:rsidRPr="00F30EB7" w:rsidRDefault="00F479AF" w:rsidP="002A6811">
      <w:pPr>
        <w:pStyle w:val="Mittulo2"/>
        <w:spacing w:before="0" w:after="0"/>
        <w:ind w:left="851" w:hanging="425"/>
        <w:rPr>
          <w:rFonts w:asciiTheme="minorHAnsi" w:hAnsiTheme="minorHAnsi" w:cstheme="minorHAnsi"/>
        </w:rPr>
      </w:pPr>
      <w:bookmarkStart w:id="279" w:name="_Toc165020675"/>
      <w:r w:rsidRPr="00F30EB7">
        <w:rPr>
          <w:rFonts w:asciiTheme="minorHAnsi" w:hAnsiTheme="minorHAnsi" w:cstheme="minorHAnsi"/>
        </w:rPr>
        <w:t>¿DÓNDE Y CUÁNDO DEBO HACER EL REGISTRO EN CHECK-MIG?</w:t>
      </w:r>
      <w:bookmarkEnd w:id="279"/>
    </w:p>
    <w:p w14:paraId="5886642B" w14:textId="77777777" w:rsidR="00F479AF" w:rsidRPr="00F30EB7" w:rsidRDefault="00F479AF" w:rsidP="00F30EB7">
      <w:pPr>
        <w:spacing w:line="276" w:lineRule="auto"/>
        <w:rPr>
          <w:rFonts w:asciiTheme="minorHAnsi" w:hAnsiTheme="minorHAnsi" w:cstheme="minorHAnsi"/>
        </w:rPr>
      </w:pPr>
    </w:p>
    <w:p w14:paraId="77FF5A49" w14:textId="4447CEFF" w:rsidR="001A7F22"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rPr>
        <w:t>El registro está disponible en la página</w:t>
      </w:r>
      <w:r w:rsidR="00E8670E" w:rsidRPr="00F30EB7">
        <w:rPr>
          <w:rFonts w:asciiTheme="minorHAnsi" w:hAnsiTheme="minorHAnsi" w:cstheme="minorHAnsi"/>
        </w:rPr>
        <w:t xml:space="preserve"> web</w:t>
      </w:r>
      <w:r w:rsidRPr="00F30EB7">
        <w:rPr>
          <w:rFonts w:asciiTheme="minorHAnsi" w:hAnsiTheme="minorHAnsi" w:cstheme="minorHAnsi"/>
        </w:rPr>
        <w:t xml:space="preserve"> de Migración Colombia a través del </w:t>
      </w:r>
      <w:r w:rsidR="00E8670E" w:rsidRPr="00F30EB7">
        <w:rPr>
          <w:rFonts w:asciiTheme="minorHAnsi" w:hAnsiTheme="minorHAnsi" w:cstheme="minorHAnsi"/>
        </w:rPr>
        <w:t xml:space="preserve">enlace </w:t>
      </w:r>
      <w:hyperlink r:id="rId108" w:history="1">
        <w:r w:rsidR="0093264C" w:rsidRPr="00F30EB7">
          <w:rPr>
            <w:rStyle w:val="Hipervnculo"/>
            <w:rFonts w:asciiTheme="minorHAnsi" w:eastAsia="Arial" w:hAnsiTheme="minorHAnsi" w:cstheme="minorHAnsi"/>
            <w:iCs/>
          </w:rPr>
          <w:t>https://apps.migracioncolombia.gov.co/pre-registro/</w:t>
        </w:r>
      </w:hyperlink>
      <w:r w:rsidR="00E8670E" w:rsidRPr="00F30EB7">
        <w:rPr>
          <w:rFonts w:asciiTheme="minorHAnsi" w:hAnsiTheme="minorHAnsi" w:cstheme="minorHAnsi"/>
        </w:rPr>
        <w:t xml:space="preserve">. </w:t>
      </w:r>
    </w:p>
    <w:p w14:paraId="6122DF21" w14:textId="77777777" w:rsidR="001A7F22" w:rsidRPr="00F30EB7" w:rsidRDefault="001A7F22" w:rsidP="00F30EB7">
      <w:pPr>
        <w:spacing w:line="276" w:lineRule="auto"/>
        <w:jc w:val="both"/>
        <w:rPr>
          <w:rFonts w:asciiTheme="minorHAnsi" w:hAnsiTheme="minorHAnsi" w:cstheme="minorHAnsi"/>
        </w:rPr>
      </w:pPr>
    </w:p>
    <w:p w14:paraId="36BDB8B6" w14:textId="11D6ED54" w:rsidR="00F479AF" w:rsidRPr="00F30EB7" w:rsidRDefault="00E8670E" w:rsidP="00F30EB7">
      <w:pPr>
        <w:spacing w:line="276" w:lineRule="auto"/>
        <w:jc w:val="both"/>
        <w:rPr>
          <w:rFonts w:asciiTheme="minorHAnsi" w:hAnsiTheme="minorHAnsi" w:cstheme="minorHAnsi"/>
        </w:rPr>
      </w:pPr>
      <w:r w:rsidRPr="00F30EB7">
        <w:rPr>
          <w:rFonts w:asciiTheme="minorHAnsi" w:hAnsiTheme="minorHAnsi" w:cstheme="minorHAnsi"/>
        </w:rPr>
        <w:t xml:space="preserve">Puede </w:t>
      </w:r>
      <w:r w:rsidR="00F479AF" w:rsidRPr="00F30EB7">
        <w:rPr>
          <w:rFonts w:asciiTheme="minorHAnsi" w:hAnsiTheme="minorHAnsi" w:cstheme="minorHAnsi"/>
        </w:rPr>
        <w:t xml:space="preserve">realizarse </w:t>
      </w:r>
      <w:r w:rsidRPr="00F30EB7">
        <w:rPr>
          <w:rFonts w:asciiTheme="minorHAnsi" w:hAnsiTheme="minorHAnsi" w:cstheme="minorHAnsi"/>
        </w:rPr>
        <w:t xml:space="preserve">desde </w:t>
      </w:r>
      <w:r w:rsidR="00F479AF" w:rsidRPr="00F30EB7">
        <w:rPr>
          <w:rFonts w:asciiTheme="minorHAnsi" w:hAnsiTheme="minorHAnsi" w:cstheme="minorHAnsi"/>
        </w:rPr>
        <w:t xml:space="preserve">72 horas </w:t>
      </w:r>
      <w:r w:rsidRPr="00F30EB7">
        <w:rPr>
          <w:rFonts w:asciiTheme="minorHAnsi" w:hAnsiTheme="minorHAnsi" w:cstheme="minorHAnsi"/>
        </w:rPr>
        <w:t xml:space="preserve">antes del </w:t>
      </w:r>
      <w:r w:rsidR="00F479AF" w:rsidRPr="00F30EB7">
        <w:rPr>
          <w:rFonts w:asciiTheme="minorHAnsi" w:hAnsiTheme="minorHAnsi" w:cstheme="minorHAnsi"/>
        </w:rPr>
        <w:t xml:space="preserve">viaje y </w:t>
      </w:r>
      <w:r w:rsidR="001F1A4B" w:rsidRPr="00F30EB7">
        <w:rPr>
          <w:rFonts w:asciiTheme="minorHAnsi" w:hAnsiTheme="minorHAnsi" w:cstheme="minorHAnsi"/>
        </w:rPr>
        <w:t>hasta 1 hora</w:t>
      </w:r>
      <w:r w:rsidR="00F479AF" w:rsidRPr="00F30EB7">
        <w:rPr>
          <w:rFonts w:asciiTheme="minorHAnsi" w:hAnsiTheme="minorHAnsi" w:cstheme="minorHAnsi"/>
        </w:rPr>
        <w:t xml:space="preserve"> antes del cierre del vuelo.</w:t>
      </w:r>
    </w:p>
    <w:p w14:paraId="7D5B580C" w14:textId="1FCAF834" w:rsidR="001A7F22" w:rsidRDefault="001A7F22" w:rsidP="00F30EB7">
      <w:pPr>
        <w:spacing w:line="276" w:lineRule="auto"/>
        <w:jc w:val="both"/>
        <w:rPr>
          <w:rFonts w:asciiTheme="minorHAnsi" w:hAnsiTheme="minorHAnsi" w:cstheme="minorHAnsi"/>
        </w:rPr>
      </w:pPr>
    </w:p>
    <w:p w14:paraId="48A094B8" w14:textId="77777777" w:rsidR="002A6811" w:rsidRPr="00F30EB7" w:rsidRDefault="002A6811" w:rsidP="00F30EB7">
      <w:pPr>
        <w:spacing w:line="276" w:lineRule="auto"/>
        <w:jc w:val="both"/>
        <w:rPr>
          <w:rFonts w:asciiTheme="minorHAnsi" w:hAnsiTheme="minorHAnsi" w:cstheme="minorHAnsi"/>
        </w:rPr>
      </w:pPr>
    </w:p>
    <w:p w14:paraId="1C2D6CB3" w14:textId="0EC121E4" w:rsidR="001A7F22" w:rsidRPr="00F30EB7" w:rsidRDefault="001A7F22" w:rsidP="002A6811">
      <w:pPr>
        <w:pStyle w:val="Mittulo2"/>
        <w:spacing w:before="0" w:after="0"/>
        <w:ind w:left="851" w:hanging="425"/>
        <w:rPr>
          <w:rFonts w:asciiTheme="minorHAnsi" w:hAnsiTheme="minorHAnsi" w:cstheme="minorHAnsi"/>
        </w:rPr>
      </w:pPr>
      <w:bookmarkStart w:id="280" w:name="_Toc165020676"/>
      <w:r w:rsidRPr="00F30EB7">
        <w:rPr>
          <w:rFonts w:asciiTheme="minorHAnsi" w:hAnsiTheme="minorHAnsi" w:cstheme="minorHAnsi"/>
        </w:rPr>
        <w:t>¿CÓMO REALIZO CHECK-MIG?</w:t>
      </w:r>
      <w:bookmarkEnd w:id="280"/>
    </w:p>
    <w:p w14:paraId="15AFC74D" w14:textId="77777777" w:rsidR="001A7F22" w:rsidRPr="00F30EB7" w:rsidRDefault="001A7F22" w:rsidP="00F30EB7">
      <w:pPr>
        <w:spacing w:line="276" w:lineRule="auto"/>
        <w:jc w:val="both"/>
        <w:rPr>
          <w:rFonts w:asciiTheme="minorHAnsi" w:hAnsiTheme="minorHAnsi" w:cstheme="minorHAnsi"/>
        </w:rPr>
      </w:pPr>
    </w:p>
    <w:p w14:paraId="137D9843" w14:textId="7FED15DE"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 xml:space="preserve">Ingrese a la página web de Migración Colombia </w:t>
      </w:r>
      <w:hyperlink r:id="rId109" w:history="1">
        <w:r w:rsidRPr="00F30EB7">
          <w:rPr>
            <w:rStyle w:val="Hipervnculo"/>
            <w:rFonts w:asciiTheme="minorHAnsi" w:hAnsiTheme="minorHAnsi" w:cstheme="minorHAnsi"/>
          </w:rPr>
          <w:t>https://www.migracioncolombia.gov.co/</w:t>
        </w:r>
      </w:hyperlink>
      <w:r w:rsidRPr="00F30EB7">
        <w:rPr>
          <w:rFonts w:asciiTheme="minorHAnsi" w:hAnsiTheme="minorHAnsi" w:cstheme="minorHAnsi"/>
        </w:rPr>
        <w:t xml:space="preserve"> desde 72 horas hasta 1 hora antes del viaje.</w:t>
      </w:r>
    </w:p>
    <w:p w14:paraId="5446FA29" w14:textId="77777777"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 xml:space="preserve">Haga clic en el botón </w:t>
      </w:r>
      <w:proofErr w:type="spellStart"/>
      <w:r w:rsidRPr="00F30EB7">
        <w:rPr>
          <w:rFonts w:asciiTheme="minorHAnsi" w:hAnsiTheme="minorHAnsi" w:cstheme="minorHAnsi"/>
        </w:rPr>
        <w:t>Check-Mig</w:t>
      </w:r>
      <w:proofErr w:type="spellEnd"/>
      <w:r w:rsidRPr="00F30EB7">
        <w:rPr>
          <w:rFonts w:asciiTheme="minorHAnsi" w:hAnsiTheme="minorHAnsi" w:cstheme="minorHAnsi"/>
        </w:rPr>
        <w:t>.</w:t>
      </w:r>
    </w:p>
    <w:p w14:paraId="41F7DD19" w14:textId="5E2F6E86"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Seleccione el idioma de preferencia</w:t>
      </w:r>
      <w:r w:rsidR="0093264C" w:rsidRPr="00F30EB7">
        <w:rPr>
          <w:rFonts w:asciiTheme="minorHAnsi" w:hAnsiTheme="minorHAnsi" w:cstheme="minorHAnsi"/>
        </w:rPr>
        <w:t xml:space="preserve"> en la esquina superior derecha</w:t>
      </w:r>
      <w:r w:rsidRPr="00F30EB7">
        <w:rPr>
          <w:rFonts w:asciiTheme="minorHAnsi" w:hAnsiTheme="minorHAnsi" w:cstheme="minorHAnsi"/>
        </w:rPr>
        <w:t>.</w:t>
      </w:r>
    </w:p>
    <w:p w14:paraId="5CAFF4ED" w14:textId="065D32E5" w:rsidR="0093264C" w:rsidRPr="00F30EB7" w:rsidRDefault="00FB0565"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Haga clic en una de las siguientes dos opciones:</w:t>
      </w:r>
    </w:p>
    <w:p w14:paraId="4076345D" w14:textId="62022C4B" w:rsidR="00FB0565" w:rsidRPr="00F30EB7" w:rsidRDefault="00FB0565" w:rsidP="00F30EB7">
      <w:pPr>
        <w:numPr>
          <w:ilvl w:val="1"/>
          <w:numId w:val="119"/>
        </w:numPr>
        <w:spacing w:line="276" w:lineRule="auto"/>
        <w:jc w:val="both"/>
        <w:rPr>
          <w:rFonts w:asciiTheme="minorHAnsi" w:hAnsiTheme="minorHAnsi" w:cstheme="minorHAnsi"/>
          <w:b/>
        </w:rPr>
      </w:pPr>
      <w:r w:rsidRPr="00F30EB7">
        <w:rPr>
          <w:rFonts w:asciiTheme="minorHAnsi" w:hAnsiTheme="minorHAnsi" w:cstheme="minorHAnsi"/>
          <w:b/>
        </w:rPr>
        <w:t xml:space="preserve">Realice su </w:t>
      </w:r>
      <w:proofErr w:type="spellStart"/>
      <w:r w:rsidRPr="00F30EB7">
        <w:rPr>
          <w:rFonts w:asciiTheme="minorHAnsi" w:hAnsiTheme="minorHAnsi" w:cstheme="minorHAnsi"/>
          <w:b/>
        </w:rPr>
        <w:t>Check-Mig</w:t>
      </w:r>
      <w:proofErr w:type="spellEnd"/>
    </w:p>
    <w:p w14:paraId="4D9D5403" w14:textId="19C0335A" w:rsidR="00FB0565" w:rsidRPr="00F30EB7" w:rsidRDefault="00FB0565" w:rsidP="00F30EB7">
      <w:pPr>
        <w:numPr>
          <w:ilvl w:val="1"/>
          <w:numId w:val="119"/>
        </w:numPr>
        <w:spacing w:line="276" w:lineRule="auto"/>
        <w:jc w:val="both"/>
        <w:rPr>
          <w:rFonts w:asciiTheme="minorHAnsi" w:hAnsiTheme="minorHAnsi" w:cstheme="minorHAnsi"/>
        </w:rPr>
      </w:pPr>
      <w:r w:rsidRPr="00F30EB7">
        <w:rPr>
          <w:rFonts w:asciiTheme="minorHAnsi" w:hAnsiTheme="minorHAnsi" w:cstheme="minorHAnsi"/>
          <w:b/>
        </w:rPr>
        <w:t>Viajero frecuente.</w:t>
      </w:r>
      <w:r w:rsidRPr="00F30EB7">
        <w:rPr>
          <w:rFonts w:asciiTheme="minorHAnsi" w:hAnsiTheme="minorHAnsi" w:cstheme="minorHAnsi"/>
        </w:rPr>
        <w:t xml:space="preserve"> Esta opción le permitirá crear una cuenta para ingresar </w:t>
      </w:r>
      <w:r w:rsidR="00844D93" w:rsidRPr="00F30EB7">
        <w:rPr>
          <w:rFonts w:asciiTheme="minorHAnsi" w:hAnsiTheme="minorHAnsi" w:cstheme="minorHAnsi"/>
        </w:rPr>
        <w:t xml:space="preserve">al aplicativo </w:t>
      </w:r>
      <w:r w:rsidRPr="00F30EB7">
        <w:rPr>
          <w:rFonts w:asciiTheme="minorHAnsi" w:hAnsiTheme="minorHAnsi" w:cstheme="minorHAnsi"/>
        </w:rPr>
        <w:t>y f</w:t>
      </w:r>
      <w:r w:rsidRPr="00F30EB7">
        <w:rPr>
          <w:rFonts w:asciiTheme="minorHAnsi" w:hAnsiTheme="minorHAnsi" w:cstheme="minorHAnsi"/>
          <w:shd w:val="clear" w:color="auto" w:fill="FFFFFF"/>
        </w:rPr>
        <w:t>acilitar su registro migratorio sin necesidad de volver a diligenciar el formulario cada vez.</w:t>
      </w:r>
    </w:p>
    <w:p w14:paraId="12287C72" w14:textId="1E47EC85"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Seleccione el tipo de registro (ingreso a Colombia o salida de Colombia).</w:t>
      </w:r>
    </w:p>
    <w:p w14:paraId="484971F3" w14:textId="158280B6" w:rsidR="00844D93" w:rsidRPr="00F30EB7" w:rsidRDefault="00844D93"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Haga clic en el medio de transporte que va a utilizar.</w:t>
      </w:r>
    </w:p>
    <w:p w14:paraId="4A9084AF" w14:textId="3DCBECFA" w:rsidR="00844D93" w:rsidRPr="00F30EB7" w:rsidRDefault="00844D93"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Seleccione Continuar.</w:t>
      </w:r>
    </w:p>
    <w:p w14:paraId="534EFAD3" w14:textId="03B138EA" w:rsidR="00844D93" w:rsidRPr="00F30EB7" w:rsidRDefault="00844D93"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 xml:space="preserve">Haga clic en el tipo de vuelo </w:t>
      </w:r>
    </w:p>
    <w:p w14:paraId="363AE0BB" w14:textId="77777777"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t>Elija el puesto de control migratorio por donde va a ingresar o salir de Colombia.</w:t>
      </w:r>
    </w:p>
    <w:p w14:paraId="0BCC2C12" w14:textId="480600D9" w:rsidR="001A7F22" w:rsidRPr="00F30EB7" w:rsidRDefault="001A7F22" w:rsidP="00F30EB7">
      <w:pPr>
        <w:numPr>
          <w:ilvl w:val="0"/>
          <w:numId w:val="119"/>
        </w:numPr>
        <w:spacing w:line="276" w:lineRule="auto"/>
        <w:jc w:val="both"/>
        <w:rPr>
          <w:rFonts w:asciiTheme="minorHAnsi" w:hAnsiTheme="minorHAnsi" w:cstheme="minorHAnsi"/>
        </w:rPr>
      </w:pPr>
      <w:r w:rsidRPr="00F30EB7">
        <w:rPr>
          <w:rFonts w:asciiTheme="minorHAnsi" w:hAnsiTheme="minorHAnsi" w:cstheme="minorHAnsi"/>
        </w:rPr>
        <w:lastRenderedPageBreak/>
        <w:t>Diligencie la información solicitada</w:t>
      </w:r>
      <w:r w:rsidR="00A77C24" w:rsidRPr="00F30EB7">
        <w:rPr>
          <w:rFonts w:asciiTheme="minorHAnsi" w:hAnsiTheme="minorHAnsi" w:cstheme="minorHAnsi"/>
        </w:rPr>
        <w:t>. Si</w:t>
      </w:r>
      <w:r w:rsidRPr="00F30EB7">
        <w:rPr>
          <w:rFonts w:asciiTheme="minorHAnsi" w:hAnsiTheme="minorHAnsi" w:cstheme="minorHAnsi"/>
        </w:rPr>
        <w:t xml:space="preserve"> viaja con menores de edad, podrá ingresar su información sin necesidad de hacer un registro independiente. </w:t>
      </w:r>
    </w:p>
    <w:p w14:paraId="3D014F41" w14:textId="77777777" w:rsidR="001A7F22" w:rsidRPr="00F30EB7" w:rsidRDefault="001A7F22" w:rsidP="00F30EB7">
      <w:pPr>
        <w:spacing w:line="276" w:lineRule="auto"/>
        <w:ind w:left="360"/>
        <w:jc w:val="both"/>
        <w:rPr>
          <w:rFonts w:asciiTheme="minorHAnsi" w:hAnsiTheme="minorHAnsi" w:cstheme="minorHAnsi"/>
        </w:rPr>
      </w:pPr>
    </w:p>
    <w:p w14:paraId="4398672F" w14:textId="77777777" w:rsidR="003F74AD" w:rsidRDefault="001A7F22" w:rsidP="00F30EB7">
      <w:pPr>
        <w:spacing w:line="276" w:lineRule="auto"/>
        <w:jc w:val="both"/>
        <w:rPr>
          <w:rFonts w:asciiTheme="minorHAnsi" w:hAnsiTheme="minorHAnsi" w:cstheme="minorHAnsi"/>
        </w:rPr>
      </w:pPr>
      <w:r w:rsidRPr="00F30EB7">
        <w:rPr>
          <w:rFonts w:asciiTheme="minorHAnsi" w:hAnsiTheme="minorHAnsi" w:cstheme="minorHAnsi"/>
        </w:rPr>
        <w:t>Cuando finalice el registro, recibirá la confirmación en su correo electrónico.</w:t>
      </w:r>
      <w:r w:rsidR="002A6811">
        <w:rPr>
          <w:rFonts w:asciiTheme="minorHAnsi" w:hAnsiTheme="minorHAnsi" w:cstheme="minorHAnsi"/>
        </w:rPr>
        <w:t xml:space="preserve"> </w:t>
      </w:r>
    </w:p>
    <w:p w14:paraId="55A4EDCA" w14:textId="77777777" w:rsidR="003F74AD" w:rsidRDefault="003F74AD" w:rsidP="00F30EB7">
      <w:pPr>
        <w:spacing w:line="276" w:lineRule="auto"/>
        <w:jc w:val="both"/>
        <w:rPr>
          <w:rFonts w:asciiTheme="minorHAnsi" w:hAnsiTheme="minorHAnsi" w:cstheme="minorHAnsi"/>
        </w:rPr>
      </w:pPr>
    </w:p>
    <w:p w14:paraId="0CAB0418" w14:textId="48BB547C" w:rsidR="001A7F22" w:rsidRPr="00F30EB7" w:rsidRDefault="001A7F22" w:rsidP="00F30EB7">
      <w:pPr>
        <w:spacing w:line="276" w:lineRule="auto"/>
        <w:jc w:val="both"/>
        <w:rPr>
          <w:rFonts w:asciiTheme="minorHAnsi" w:hAnsiTheme="minorHAnsi" w:cstheme="minorHAnsi"/>
        </w:rPr>
      </w:pPr>
      <w:r w:rsidRPr="00F30EB7">
        <w:rPr>
          <w:rFonts w:asciiTheme="minorHAnsi" w:hAnsiTheme="minorHAnsi" w:cstheme="minorHAnsi"/>
        </w:rPr>
        <w:t>La información será verificada en el puesto de control migratorio.</w:t>
      </w:r>
    </w:p>
    <w:p w14:paraId="2E723599" w14:textId="0D4867D0" w:rsidR="003467A3" w:rsidRDefault="003467A3" w:rsidP="00F30EB7">
      <w:pPr>
        <w:spacing w:line="276" w:lineRule="auto"/>
        <w:jc w:val="both"/>
        <w:rPr>
          <w:rFonts w:asciiTheme="minorHAnsi" w:hAnsiTheme="minorHAnsi" w:cstheme="minorHAnsi"/>
        </w:rPr>
      </w:pPr>
    </w:p>
    <w:p w14:paraId="2DC34937" w14:textId="77777777" w:rsidR="002A6811" w:rsidRPr="00F30EB7" w:rsidRDefault="002A6811" w:rsidP="00F30EB7">
      <w:pPr>
        <w:spacing w:line="276" w:lineRule="auto"/>
        <w:jc w:val="both"/>
        <w:rPr>
          <w:rFonts w:asciiTheme="minorHAnsi" w:hAnsiTheme="minorHAnsi" w:cstheme="minorHAnsi"/>
        </w:rPr>
      </w:pPr>
    </w:p>
    <w:p w14:paraId="2E9D9D91" w14:textId="6AC6ABB9" w:rsidR="003467A3" w:rsidRPr="00F30EB7" w:rsidRDefault="003467A3" w:rsidP="002A6811">
      <w:pPr>
        <w:pStyle w:val="Mittulo2"/>
        <w:spacing w:before="0" w:after="0"/>
        <w:ind w:left="851" w:hanging="425"/>
        <w:rPr>
          <w:rFonts w:asciiTheme="minorHAnsi" w:hAnsiTheme="minorHAnsi" w:cstheme="minorHAnsi"/>
        </w:rPr>
      </w:pPr>
      <w:bookmarkStart w:id="281" w:name="_Toc165020677"/>
      <w:r w:rsidRPr="00F30EB7">
        <w:rPr>
          <w:rFonts w:asciiTheme="minorHAnsi" w:hAnsiTheme="minorHAnsi" w:cstheme="minorHAnsi"/>
        </w:rPr>
        <w:t>¿</w:t>
      </w:r>
      <w:r w:rsidR="00494F62" w:rsidRPr="00F30EB7">
        <w:rPr>
          <w:rFonts w:asciiTheme="minorHAnsi" w:hAnsiTheme="minorHAnsi" w:cstheme="minorHAnsi"/>
        </w:rPr>
        <w:t>QUÉ COSTO TIENE</w:t>
      </w:r>
      <w:r w:rsidRPr="00F30EB7">
        <w:rPr>
          <w:rFonts w:asciiTheme="minorHAnsi" w:hAnsiTheme="minorHAnsi" w:cstheme="minorHAnsi"/>
        </w:rPr>
        <w:t xml:space="preserve"> CHECK-MIG?</w:t>
      </w:r>
      <w:bookmarkEnd w:id="281"/>
    </w:p>
    <w:p w14:paraId="21D022A9" w14:textId="77777777" w:rsidR="003467A3" w:rsidRPr="00F30EB7" w:rsidRDefault="003467A3" w:rsidP="00F30EB7">
      <w:pPr>
        <w:spacing w:line="276" w:lineRule="auto"/>
        <w:jc w:val="both"/>
        <w:rPr>
          <w:rFonts w:asciiTheme="minorHAnsi" w:hAnsiTheme="minorHAnsi" w:cstheme="minorHAnsi"/>
        </w:rPr>
      </w:pPr>
    </w:p>
    <w:p w14:paraId="5CB62660" w14:textId="77777777" w:rsidR="00F81510" w:rsidRPr="00F30EB7" w:rsidRDefault="003467A3" w:rsidP="00F30EB7">
      <w:pPr>
        <w:spacing w:line="276" w:lineRule="auto"/>
        <w:jc w:val="both"/>
        <w:rPr>
          <w:rFonts w:asciiTheme="minorHAnsi" w:hAnsiTheme="minorHAnsi" w:cstheme="minorHAnsi"/>
          <w:b/>
        </w:rPr>
      </w:pPr>
      <w:r w:rsidRPr="00F30EB7">
        <w:rPr>
          <w:rFonts w:asciiTheme="minorHAnsi" w:hAnsiTheme="minorHAnsi" w:cstheme="minorHAnsi"/>
          <w:b/>
        </w:rPr>
        <w:t>N</w:t>
      </w:r>
      <w:r w:rsidR="006E1359" w:rsidRPr="00F30EB7">
        <w:rPr>
          <w:rFonts w:asciiTheme="minorHAnsi" w:hAnsiTheme="minorHAnsi" w:cstheme="minorHAnsi"/>
          <w:b/>
        </w:rPr>
        <w:t xml:space="preserve">inguno. El trámite es gratuito. </w:t>
      </w:r>
    </w:p>
    <w:p w14:paraId="777FFA89" w14:textId="77777777" w:rsidR="00F81510" w:rsidRPr="00F30EB7" w:rsidRDefault="00F81510" w:rsidP="00F30EB7">
      <w:pPr>
        <w:spacing w:line="276" w:lineRule="auto"/>
        <w:jc w:val="both"/>
        <w:rPr>
          <w:rFonts w:asciiTheme="minorHAnsi" w:hAnsiTheme="minorHAnsi" w:cstheme="minorHAnsi"/>
          <w:b/>
        </w:rPr>
      </w:pPr>
    </w:p>
    <w:p w14:paraId="4937F3C3" w14:textId="3C595724" w:rsidR="003467A3" w:rsidRPr="00F30EB7" w:rsidRDefault="006E1359" w:rsidP="00F30EB7">
      <w:pPr>
        <w:spacing w:line="276" w:lineRule="auto"/>
        <w:jc w:val="both"/>
        <w:rPr>
          <w:rFonts w:asciiTheme="minorHAnsi" w:hAnsiTheme="minorHAnsi" w:cstheme="minorHAnsi"/>
          <w:b/>
        </w:rPr>
      </w:pPr>
      <w:r w:rsidRPr="00F30EB7">
        <w:rPr>
          <w:rFonts w:asciiTheme="minorHAnsi" w:hAnsiTheme="minorHAnsi" w:cstheme="minorHAnsi"/>
          <w:b/>
        </w:rPr>
        <w:t xml:space="preserve">Recuerde verificar que esté en la página web de la entidad, </w:t>
      </w:r>
      <w:hyperlink r:id="rId110" w:history="1">
        <w:r w:rsidR="00F81510" w:rsidRPr="00F30EB7">
          <w:rPr>
            <w:rStyle w:val="Hipervnculo"/>
            <w:rFonts w:asciiTheme="minorHAnsi" w:hAnsiTheme="minorHAnsi" w:cstheme="minorHAnsi"/>
            <w:b/>
          </w:rPr>
          <w:t>www.migracioncolombia.gov.co</w:t>
        </w:r>
      </w:hyperlink>
      <w:r w:rsidR="001B1C3B" w:rsidRPr="00F30EB7">
        <w:rPr>
          <w:rFonts w:asciiTheme="minorHAnsi" w:hAnsiTheme="minorHAnsi" w:cstheme="minorHAnsi"/>
          <w:b/>
        </w:rPr>
        <w:t>,</w:t>
      </w:r>
      <w:r w:rsidR="00F81510" w:rsidRPr="00F30EB7">
        <w:rPr>
          <w:rFonts w:asciiTheme="minorHAnsi" w:hAnsiTheme="minorHAnsi" w:cstheme="minorHAnsi"/>
          <w:b/>
        </w:rPr>
        <w:t xml:space="preserve"> al momento de realizarlo</w:t>
      </w:r>
    </w:p>
    <w:p w14:paraId="028F4F6B" w14:textId="244283EE" w:rsidR="003467A3" w:rsidRDefault="003467A3" w:rsidP="00F30EB7">
      <w:pPr>
        <w:spacing w:line="276" w:lineRule="auto"/>
        <w:jc w:val="both"/>
        <w:rPr>
          <w:rFonts w:asciiTheme="minorHAnsi" w:hAnsiTheme="minorHAnsi" w:cstheme="minorHAnsi"/>
        </w:rPr>
      </w:pPr>
    </w:p>
    <w:p w14:paraId="26CC0B91" w14:textId="77777777" w:rsidR="002A6811" w:rsidRPr="00F30EB7" w:rsidRDefault="002A6811" w:rsidP="00F30EB7">
      <w:pPr>
        <w:spacing w:line="276" w:lineRule="auto"/>
        <w:jc w:val="both"/>
        <w:rPr>
          <w:rFonts w:asciiTheme="minorHAnsi" w:hAnsiTheme="minorHAnsi" w:cstheme="minorHAnsi"/>
        </w:rPr>
      </w:pPr>
    </w:p>
    <w:p w14:paraId="412C43AD" w14:textId="24EC93D9" w:rsidR="00F479AF" w:rsidRPr="00F30EB7" w:rsidRDefault="00F479AF" w:rsidP="002A6811">
      <w:pPr>
        <w:pStyle w:val="Mittulo2"/>
        <w:spacing w:before="0" w:after="0"/>
        <w:ind w:left="851" w:hanging="425"/>
        <w:rPr>
          <w:rFonts w:asciiTheme="minorHAnsi" w:hAnsiTheme="minorHAnsi" w:cstheme="minorHAnsi"/>
        </w:rPr>
      </w:pPr>
      <w:bookmarkStart w:id="282" w:name="_Toc165020678"/>
      <w:r w:rsidRPr="00F30EB7">
        <w:rPr>
          <w:rFonts w:asciiTheme="minorHAnsi" w:hAnsiTheme="minorHAnsi" w:cstheme="minorHAnsi"/>
        </w:rPr>
        <w:t>¿PUEDO EDITAR LOS DATOS REGISTRADOS EN CHECK-MIG?</w:t>
      </w:r>
      <w:bookmarkEnd w:id="282"/>
    </w:p>
    <w:p w14:paraId="5A2D1D3C" w14:textId="77777777" w:rsidR="00F479AF" w:rsidRPr="00F30EB7" w:rsidRDefault="00F479AF" w:rsidP="00F30EB7">
      <w:pPr>
        <w:spacing w:line="276" w:lineRule="auto"/>
        <w:rPr>
          <w:rFonts w:asciiTheme="minorHAnsi" w:hAnsiTheme="minorHAnsi" w:cstheme="minorHAnsi"/>
        </w:rPr>
      </w:pPr>
    </w:p>
    <w:p w14:paraId="53C34625" w14:textId="77777777" w:rsidR="000C5F8E" w:rsidRPr="00F30EB7" w:rsidRDefault="00E8670E" w:rsidP="00F30EB7">
      <w:pPr>
        <w:spacing w:line="276" w:lineRule="auto"/>
        <w:jc w:val="both"/>
        <w:rPr>
          <w:rFonts w:asciiTheme="minorHAnsi" w:hAnsiTheme="minorHAnsi" w:cstheme="minorHAnsi"/>
        </w:rPr>
      </w:pPr>
      <w:r w:rsidRPr="00F30EB7">
        <w:rPr>
          <w:rFonts w:asciiTheme="minorHAnsi" w:hAnsiTheme="minorHAnsi" w:cstheme="minorHAnsi"/>
          <w:b/>
        </w:rPr>
        <w:t>N</w:t>
      </w:r>
      <w:r w:rsidR="005D0353" w:rsidRPr="00F30EB7">
        <w:rPr>
          <w:rFonts w:asciiTheme="minorHAnsi" w:hAnsiTheme="minorHAnsi" w:cstheme="minorHAnsi"/>
          <w:b/>
        </w:rPr>
        <w:t>o</w:t>
      </w:r>
      <w:r w:rsidR="005D0353" w:rsidRPr="00F30EB7">
        <w:rPr>
          <w:rFonts w:asciiTheme="minorHAnsi" w:hAnsiTheme="minorHAnsi" w:cstheme="minorHAnsi"/>
        </w:rPr>
        <w:t>.</w:t>
      </w:r>
      <w:r w:rsidR="00F479AF" w:rsidRPr="00F30EB7">
        <w:rPr>
          <w:rFonts w:asciiTheme="minorHAnsi" w:hAnsiTheme="minorHAnsi" w:cstheme="minorHAnsi"/>
        </w:rPr>
        <w:t xml:space="preserve"> </w:t>
      </w:r>
    </w:p>
    <w:p w14:paraId="333C9ADC" w14:textId="77777777" w:rsidR="000C5F8E" w:rsidRPr="00F30EB7" w:rsidRDefault="000C5F8E" w:rsidP="00F30EB7">
      <w:pPr>
        <w:spacing w:line="276" w:lineRule="auto"/>
        <w:jc w:val="both"/>
        <w:rPr>
          <w:rFonts w:asciiTheme="minorHAnsi" w:hAnsiTheme="minorHAnsi" w:cstheme="minorHAnsi"/>
        </w:rPr>
      </w:pPr>
    </w:p>
    <w:p w14:paraId="0FC77B63" w14:textId="062ACE65" w:rsidR="00F479AF" w:rsidRPr="00F30EB7" w:rsidRDefault="005D0353" w:rsidP="00F30EB7">
      <w:pPr>
        <w:spacing w:line="276" w:lineRule="auto"/>
        <w:jc w:val="both"/>
        <w:rPr>
          <w:rFonts w:asciiTheme="minorHAnsi" w:hAnsiTheme="minorHAnsi" w:cstheme="minorHAnsi"/>
        </w:rPr>
      </w:pPr>
      <w:r w:rsidRPr="00F30EB7">
        <w:rPr>
          <w:rFonts w:asciiTheme="minorHAnsi" w:hAnsiTheme="minorHAnsi" w:cstheme="minorHAnsi"/>
        </w:rPr>
        <w:t>S</w:t>
      </w:r>
      <w:r w:rsidR="00E8670E" w:rsidRPr="00F30EB7">
        <w:rPr>
          <w:rFonts w:asciiTheme="minorHAnsi" w:hAnsiTheme="minorHAnsi" w:cstheme="minorHAnsi"/>
        </w:rPr>
        <w:t>i p</w:t>
      </w:r>
      <w:r w:rsidR="00F479AF" w:rsidRPr="00F30EB7">
        <w:rPr>
          <w:rFonts w:asciiTheme="minorHAnsi" w:hAnsiTheme="minorHAnsi" w:cstheme="minorHAnsi"/>
        </w:rPr>
        <w:t>or error involuntario se diligencia ma</w:t>
      </w:r>
      <w:r w:rsidRPr="00F30EB7">
        <w:rPr>
          <w:rFonts w:asciiTheme="minorHAnsi" w:hAnsiTheme="minorHAnsi" w:cstheme="minorHAnsi"/>
        </w:rPr>
        <w:t>l uno o varios datos</w:t>
      </w:r>
      <w:r w:rsidR="00E8670E" w:rsidRPr="00F30EB7">
        <w:rPr>
          <w:rFonts w:asciiTheme="minorHAnsi" w:hAnsiTheme="minorHAnsi" w:cstheme="minorHAnsi"/>
        </w:rPr>
        <w:t xml:space="preserve">, </w:t>
      </w:r>
      <w:r w:rsidR="00F479AF" w:rsidRPr="00F30EB7">
        <w:rPr>
          <w:rFonts w:asciiTheme="minorHAnsi" w:hAnsiTheme="minorHAnsi" w:cstheme="minorHAnsi"/>
        </w:rPr>
        <w:t xml:space="preserve">no podrá editar el registro. </w:t>
      </w:r>
      <w:r w:rsidR="00E8670E" w:rsidRPr="00F30EB7">
        <w:rPr>
          <w:rFonts w:asciiTheme="minorHAnsi" w:hAnsiTheme="minorHAnsi" w:cstheme="minorHAnsi"/>
        </w:rPr>
        <w:t>A</w:t>
      </w:r>
      <w:r w:rsidR="00F479AF" w:rsidRPr="00F30EB7">
        <w:rPr>
          <w:rFonts w:asciiTheme="minorHAnsi" w:hAnsiTheme="minorHAnsi" w:cstheme="minorHAnsi"/>
        </w:rPr>
        <w:t>l momento de realizar el control migratorio en el puesto de control migratorio se validará o corregirá la información suministrada.</w:t>
      </w:r>
    </w:p>
    <w:p w14:paraId="72D550B7" w14:textId="755B2198" w:rsidR="00F479AF" w:rsidRDefault="00F479AF" w:rsidP="00F30EB7">
      <w:pPr>
        <w:spacing w:line="276" w:lineRule="auto"/>
        <w:rPr>
          <w:rFonts w:asciiTheme="minorHAnsi" w:hAnsiTheme="minorHAnsi" w:cstheme="minorHAnsi"/>
        </w:rPr>
      </w:pPr>
    </w:p>
    <w:p w14:paraId="4424C7F1" w14:textId="77777777" w:rsidR="002A6811" w:rsidRPr="00F30EB7" w:rsidRDefault="002A6811" w:rsidP="00F30EB7">
      <w:pPr>
        <w:spacing w:line="276" w:lineRule="auto"/>
        <w:rPr>
          <w:rFonts w:asciiTheme="minorHAnsi" w:hAnsiTheme="minorHAnsi" w:cstheme="minorHAnsi"/>
        </w:rPr>
      </w:pPr>
    </w:p>
    <w:p w14:paraId="7C866ED1" w14:textId="77777777" w:rsidR="00F479AF" w:rsidRPr="00F30EB7" w:rsidRDefault="00F479AF" w:rsidP="002A6811">
      <w:pPr>
        <w:pStyle w:val="Mittulo2"/>
        <w:spacing w:before="0" w:after="0"/>
        <w:ind w:left="851" w:hanging="425"/>
        <w:rPr>
          <w:rFonts w:asciiTheme="minorHAnsi" w:hAnsiTheme="minorHAnsi" w:cstheme="minorHAnsi"/>
        </w:rPr>
      </w:pPr>
      <w:bookmarkStart w:id="283" w:name="_Toc165020679"/>
      <w:r w:rsidRPr="00F30EB7">
        <w:rPr>
          <w:rFonts w:asciiTheme="minorHAnsi" w:hAnsiTheme="minorHAnsi" w:cstheme="minorHAnsi"/>
        </w:rPr>
        <w:t>¿QUÉ DEBO HACER SI NO ME LLEGÓ EL CORREO DE CONFIRMACIÓN DE CHECK-MIG?</w:t>
      </w:r>
      <w:bookmarkEnd w:id="283"/>
    </w:p>
    <w:p w14:paraId="4C564F52" w14:textId="77777777" w:rsidR="00F479AF" w:rsidRPr="00F30EB7" w:rsidRDefault="00F479AF" w:rsidP="00F30EB7">
      <w:pPr>
        <w:spacing w:line="276" w:lineRule="auto"/>
        <w:rPr>
          <w:rFonts w:asciiTheme="minorHAnsi" w:hAnsiTheme="minorHAnsi" w:cstheme="minorHAnsi"/>
        </w:rPr>
      </w:pPr>
    </w:p>
    <w:p w14:paraId="6CA5A17C" w14:textId="279EF916" w:rsidR="00A405F3" w:rsidRPr="00F30EB7" w:rsidRDefault="00A405F3" w:rsidP="00F30EB7">
      <w:pPr>
        <w:spacing w:line="276" w:lineRule="auto"/>
        <w:jc w:val="both"/>
        <w:rPr>
          <w:rFonts w:asciiTheme="minorHAnsi" w:hAnsiTheme="minorHAnsi" w:cstheme="minorHAnsi"/>
        </w:rPr>
      </w:pPr>
      <w:r w:rsidRPr="00F30EB7">
        <w:rPr>
          <w:rFonts w:asciiTheme="minorHAnsi" w:hAnsiTheme="minorHAnsi" w:cstheme="minorHAnsi"/>
        </w:rPr>
        <w:t xml:space="preserve">Consulte, verifique y descargue su formulario </w:t>
      </w:r>
      <w:proofErr w:type="spellStart"/>
      <w:r w:rsidRPr="00F30EB7">
        <w:rPr>
          <w:rFonts w:asciiTheme="minorHAnsi" w:hAnsiTheme="minorHAnsi" w:cstheme="minorHAnsi"/>
        </w:rPr>
        <w:t>Check-Mig</w:t>
      </w:r>
      <w:proofErr w:type="spellEnd"/>
      <w:r w:rsidRPr="00F30EB7">
        <w:rPr>
          <w:rFonts w:asciiTheme="minorHAnsi" w:hAnsiTheme="minorHAnsi" w:cstheme="minorHAnsi"/>
        </w:rPr>
        <w:t xml:space="preserve"> así:</w:t>
      </w:r>
    </w:p>
    <w:p w14:paraId="18C67658" w14:textId="10B6CE09" w:rsidR="00A405F3" w:rsidRPr="00F30EB7" w:rsidRDefault="00A405F3" w:rsidP="00F30EB7">
      <w:pPr>
        <w:spacing w:line="276" w:lineRule="auto"/>
        <w:jc w:val="both"/>
        <w:rPr>
          <w:rFonts w:asciiTheme="minorHAnsi" w:hAnsiTheme="minorHAnsi" w:cstheme="minorHAnsi"/>
        </w:rPr>
      </w:pPr>
    </w:p>
    <w:p w14:paraId="4E671703" w14:textId="16DD9072" w:rsidR="00A405F3" w:rsidRPr="00F30EB7" w:rsidRDefault="00A405F3" w:rsidP="00F30EB7">
      <w:pPr>
        <w:numPr>
          <w:ilvl w:val="0"/>
          <w:numId w:val="120"/>
        </w:numPr>
        <w:spacing w:line="276" w:lineRule="auto"/>
        <w:jc w:val="both"/>
        <w:rPr>
          <w:rFonts w:asciiTheme="minorHAnsi" w:hAnsiTheme="minorHAnsi" w:cstheme="minorHAnsi"/>
        </w:rPr>
      </w:pPr>
      <w:r w:rsidRPr="00F30EB7">
        <w:rPr>
          <w:rFonts w:asciiTheme="minorHAnsi" w:hAnsiTheme="minorHAnsi" w:cstheme="minorHAnsi"/>
        </w:rPr>
        <w:t xml:space="preserve">Ingrese a la página web de Migración Colombia </w:t>
      </w:r>
      <w:hyperlink r:id="rId111" w:history="1">
        <w:r w:rsidRPr="00F30EB7">
          <w:rPr>
            <w:rStyle w:val="Hipervnculo"/>
            <w:rFonts w:asciiTheme="minorHAnsi" w:hAnsiTheme="minorHAnsi" w:cstheme="minorHAnsi"/>
          </w:rPr>
          <w:t>https://www.migracioncolombia.gov.co/</w:t>
        </w:r>
      </w:hyperlink>
      <w:r w:rsidRPr="00F30EB7">
        <w:rPr>
          <w:rFonts w:asciiTheme="minorHAnsi" w:hAnsiTheme="minorHAnsi" w:cstheme="minorHAnsi"/>
        </w:rPr>
        <w:t>.</w:t>
      </w:r>
    </w:p>
    <w:p w14:paraId="63EAB4E4" w14:textId="77777777" w:rsidR="00A405F3" w:rsidRPr="00F30EB7" w:rsidRDefault="00A405F3" w:rsidP="00F30EB7">
      <w:pPr>
        <w:numPr>
          <w:ilvl w:val="0"/>
          <w:numId w:val="120"/>
        </w:numPr>
        <w:spacing w:line="276" w:lineRule="auto"/>
        <w:jc w:val="both"/>
        <w:rPr>
          <w:rFonts w:asciiTheme="minorHAnsi" w:hAnsiTheme="minorHAnsi" w:cstheme="minorHAnsi"/>
        </w:rPr>
      </w:pPr>
      <w:r w:rsidRPr="00F30EB7">
        <w:rPr>
          <w:rFonts w:asciiTheme="minorHAnsi" w:hAnsiTheme="minorHAnsi" w:cstheme="minorHAnsi"/>
        </w:rPr>
        <w:t xml:space="preserve">Haga clic en el botón </w:t>
      </w:r>
      <w:proofErr w:type="spellStart"/>
      <w:r w:rsidRPr="00F30EB7">
        <w:rPr>
          <w:rFonts w:asciiTheme="minorHAnsi" w:hAnsiTheme="minorHAnsi" w:cstheme="minorHAnsi"/>
          <w:b/>
          <w:bCs/>
        </w:rPr>
        <w:t>Check-Mig</w:t>
      </w:r>
      <w:proofErr w:type="spellEnd"/>
      <w:r w:rsidRPr="00F30EB7">
        <w:rPr>
          <w:rFonts w:asciiTheme="minorHAnsi" w:hAnsiTheme="minorHAnsi" w:cstheme="minorHAnsi"/>
        </w:rPr>
        <w:t>.</w:t>
      </w:r>
    </w:p>
    <w:p w14:paraId="372B8D0D" w14:textId="2EB801E4" w:rsidR="00A405F3" w:rsidRPr="00F30EB7" w:rsidRDefault="00A405F3" w:rsidP="00F30EB7">
      <w:pPr>
        <w:numPr>
          <w:ilvl w:val="0"/>
          <w:numId w:val="120"/>
        </w:numPr>
        <w:spacing w:line="276" w:lineRule="auto"/>
        <w:jc w:val="both"/>
        <w:rPr>
          <w:rFonts w:asciiTheme="minorHAnsi" w:hAnsiTheme="minorHAnsi" w:cstheme="minorHAnsi"/>
        </w:rPr>
      </w:pPr>
      <w:r w:rsidRPr="00F30EB7">
        <w:rPr>
          <w:rFonts w:asciiTheme="minorHAnsi" w:hAnsiTheme="minorHAnsi" w:cstheme="minorHAnsi"/>
        </w:rPr>
        <w:t xml:space="preserve">Haga clic en </w:t>
      </w:r>
      <w:r w:rsidRPr="00F30EB7">
        <w:rPr>
          <w:rFonts w:asciiTheme="minorHAnsi" w:hAnsiTheme="minorHAnsi" w:cstheme="minorHAnsi"/>
          <w:b/>
          <w:bCs/>
        </w:rPr>
        <w:t>Consult</w:t>
      </w:r>
      <w:r w:rsidR="00E2700B" w:rsidRPr="00F30EB7">
        <w:rPr>
          <w:rFonts w:asciiTheme="minorHAnsi" w:hAnsiTheme="minorHAnsi" w:cstheme="minorHAnsi"/>
          <w:b/>
          <w:bCs/>
        </w:rPr>
        <w:t>ar</w:t>
      </w:r>
      <w:r w:rsidRPr="00F30EB7">
        <w:rPr>
          <w:rFonts w:asciiTheme="minorHAnsi" w:hAnsiTheme="minorHAnsi" w:cstheme="minorHAnsi"/>
          <w:b/>
          <w:bCs/>
        </w:rPr>
        <w:t xml:space="preserve"> </w:t>
      </w:r>
      <w:proofErr w:type="spellStart"/>
      <w:r w:rsidRPr="00F30EB7">
        <w:rPr>
          <w:rFonts w:asciiTheme="minorHAnsi" w:hAnsiTheme="minorHAnsi" w:cstheme="minorHAnsi"/>
          <w:b/>
          <w:bCs/>
        </w:rPr>
        <w:t>Check-Mig</w:t>
      </w:r>
      <w:proofErr w:type="spellEnd"/>
    </w:p>
    <w:p w14:paraId="31BEA93D" w14:textId="33E7E403" w:rsidR="00A405F3" w:rsidRPr="00F30EB7" w:rsidRDefault="00A405F3" w:rsidP="00F30EB7">
      <w:pPr>
        <w:numPr>
          <w:ilvl w:val="0"/>
          <w:numId w:val="120"/>
        </w:numPr>
        <w:spacing w:line="276" w:lineRule="auto"/>
        <w:jc w:val="both"/>
        <w:rPr>
          <w:rFonts w:asciiTheme="minorHAnsi" w:hAnsiTheme="minorHAnsi" w:cstheme="minorHAnsi"/>
          <w:b/>
          <w:bCs/>
        </w:rPr>
      </w:pPr>
      <w:r w:rsidRPr="00F30EB7">
        <w:rPr>
          <w:rFonts w:asciiTheme="minorHAnsi" w:hAnsiTheme="minorHAnsi" w:cstheme="minorHAnsi"/>
        </w:rPr>
        <w:t xml:space="preserve">Diligencie la información solicitada y haga clic en </w:t>
      </w:r>
      <w:r w:rsidRPr="00F30EB7">
        <w:rPr>
          <w:rFonts w:asciiTheme="minorHAnsi" w:hAnsiTheme="minorHAnsi" w:cstheme="minorHAnsi"/>
          <w:b/>
          <w:bCs/>
        </w:rPr>
        <w:t>Con</w:t>
      </w:r>
      <w:r w:rsidR="00E2700B" w:rsidRPr="00F30EB7">
        <w:rPr>
          <w:rFonts w:asciiTheme="minorHAnsi" w:hAnsiTheme="minorHAnsi" w:cstheme="minorHAnsi"/>
          <w:b/>
          <w:bCs/>
        </w:rPr>
        <w:t>tinuar</w:t>
      </w:r>
    </w:p>
    <w:p w14:paraId="593A22B8" w14:textId="77777777" w:rsidR="00A405F3" w:rsidRPr="00F30EB7" w:rsidRDefault="00A405F3" w:rsidP="00F30EB7">
      <w:pPr>
        <w:spacing w:line="276" w:lineRule="auto"/>
        <w:jc w:val="both"/>
        <w:rPr>
          <w:rFonts w:asciiTheme="minorHAnsi" w:hAnsiTheme="minorHAnsi" w:cstheme="minorHAnsi"/>
        </w:rPr>
      </w:pPr>
    </w:p>
    <w:p w14:paraId="09FC5730" w14:textId="7A638E59" w:rsidR="00A405F3" w:rsidRPr="00F30EB7" w:rsidRDefault="00A405F3" w:rsidP="00F30EB7">
      <w:pPr>
        <w:spacing w:line="276" w:lineRule="auto"/>
        <w:jc w:val="both"/>
        <w:rPr>
          <w:rFonts w:asciiTheme="minorHAnsi" w:hAnsiTheme="minorHAnsi" w:cstheme="minorHAnsi"/>
        </w:rPr>
      </w:pPr>
      <w:r w:rsidRPr="00F30EB7">
        <w:rPr>
          <w:rFonts w:asciiTheme="minorHAnsi" w:hAnsiTheme="minorHAnsi" w:cstheme="minorHAnsi"/>
        </w:rPr>
        <w:t xml:space="preserve">También puede ingresar directamente al enlace </w:t>
      </w:r>
      <w:hyperlink r:id="rId112" w:history="1">
        <w:r w:rsidR="00C567BB" w:rsidRPr="00F30EB7">
          <w:rPr>
            <w:rStyle w:val="Hipervnculo"/>
            <w:rFonts w:asciiTheme="minorHAnsi" w:eastAsia="Arial" w:hAnsiTheme="minorHAnsi" w:cstheme="minorHAnsi"/>
          </w:rPr>
          <w:t>https://apps.migracioncolombia.gov.co/pre-registro/es/Consultar</w:t>
        </w:r>
      </w:hyperlink>
    </w:p>
    <w:p w14:paraId="1A10F924" w14:textId="77777777" w:rsidR="00A405F3" w:rsidRPr="00F30EB7" w:rsidRDefault="00A405F3" w:rsidP="00F30EB7">
      <w:pPr>
        <w:spacing w:line="276" w:lineRule="auto"/>
        <w:jc w:val="both"/>
        <w:rPr>
          <w:rFonts w:asciiTheme="minorHAnsi" w:hAnsiTheme="minorHAnsi" w:cstheme="minorHAnsi"/>
        </w:rPr>
      </w:pPr>
    </w:p>
    <w:p w14:paraId="30A983A9" w14:textId="0B58F04C" w:rsidR="00A405F3" w:rsidRPr="00F30EB7" w:rsidRDefault="00A405F3" w:rsidP="00F30EB7">
      <w:pPr>
        <w:spacing w:line="276" w:lineRule="auto"/>
        <w:jc w:val="both"/>
        <w:rPr>
          <w:rFonts w:asciiTheme="minorHAnsi" w:hAnsiTheme="minorHAnsi" w:cstheme="minorHAnsi"/>
        </w:rPr>
      </w:pPr>
      <w:r w:rsidRPr="00F30EB7">
        <w:rPr>
          <w:rFonts w:asciiTheme="minorHAnsi" w:hAnsiTheme="minorHAnsi" w:cstheme="minorHAnsi"/>
        </w:rPr>
        <w:t>Puede tener el registro en su teléfono celular o descargarlo e imprimirlo.</w:t>
      </w:r>
    </w:p>
    <w:p w14:paraId="19112954" w14:textId="4E645DBE" w:rsidR="00F731BD" w:rsidRDefault="00F731BD" w:rsidP="00F30EB7">
      <w:pPr>
        <w:spacing w:line="276" w:lineRule="auto"/>
        <w:jc w:val="center"/>
        <w:rPr>
          <w:rFonts w:asciiTheme="minorHAnsi" w:hAnsiTheme="minorHAnsi" w:cstheme="minorHAnsi"/>
        </w:rPr>
      </w:pPr>
    </w:p>
    <w:p w14:paraId="7B6D10D8" w14:textId="77777777" w:rsidR="002A6811" w:rsidRPr="00F30EB7" w:rsidRDefault="002A6811" w:rsidP="00F30EB7">
      <w:pPr>
        <w:spacing w:line="276" w:lineRule="auto"/>
        <w:jc w:val="center"/>
        <w:rPr>
          <w:rFonts w:asciiTheme="minorHAnsi" w:hAnsiTheme="minorHAnsi" w:cstheme="minorHAnsi"/>
        </w:rPr>
      </w:pPr>
    </w:p>
    <w:p w14:paraId="56078C44" w14:textId="77777777" w:rsidR="00F479AF" w:rsidRPr="00F30EB7" w:rsidRDefault="00F479AF" w:rsidP="002A6811">
      <w:pPr>
        <w:pStyle w:val="Mittulo2"/>
        <w:spacing w:before="0" w:after="0"/>
        <w:ind w:left="851" w:hanging="425"/>
        <w:rPr>
          <w:rFonts w:asciiTheme="minorHAnsi" w:hAnsiTheme="minorHAnsi" w:cstheme="minorHAnsi"/>
        </w:rPr>
      </w:pPr>
      <w:bookmarkStart w:id="284" w:name="_Toc165020680"/>
      <w:r w:rsidRPr="00F30EB7">
        <w:rPr>
          <w:rFonts w:asciiTheme="minorHAnsi" w:hAnsiTheme="minorHAnsi" w:cstheme="minorHAnsi"/>
        </w:rPr>
        <w:t>¿QUÉ DEBO HACER SI NO PUDE REALIZAR EL REGISTRO DE CHECK-MIG EN LÍNEA?</w:t>
      </w:r>
      <w:bookmarkEnd w:id="284"/>
    </w:p>
    <w:p w14:paraId="7A9CE5F1" w14:textId="77777777" w:rsidR="00F479AF" w:rsidRPr="00F30EB7" w:rsidRDefault="00F479AF" w:rsidP="00F30EB7">
      <w:pPr>
        <w:spacing w:line="276" w:lineRule="auto"/>
        <w:rPr>
          <w:rFonts w:asciiTheme="minorHAnsi" w:hAnsiTheme="minorHAnsi" w:cstheme="minorHAnsi"/>
        </w:rPr>
      </w:pPr>
    </w:p>
    <w:p w14:paraId="702E3533" w14:textId="0B31D50D" w:rsidR="00F479AF"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rPr>
        <w:t xml:space="preserve">El registro es totalmente obligatorio </w:t>
      </w:r>
      <w:r w:rsidR="00717617" w:rsidRPr="00F30EB7">
        <w:rPr>
          <w:rFonts w:asciiTheme="minorHAnsi" w:hAnsiTheme="minorHAnsi" w:cstheme="minorHAnsi"/>
        </w:rPr>
        <w:t xml:space="preserve">de acuerdo con </w:t>
      </w:r>
      <w:r w:rsidRPr="00F30EB7">
        <w:rPr>
          <w:rFonts w:asciiTheme="minorHAnsi" w:hAnsiTheme="minorHAnsi" w:cstheme="minorHAnsi"/>
        </w:rPr>
        <w:t xml:space="preserve">los lineamientos del </w:t>
      </w:r>
      <w:r w:rsidR="00717617" w:rsidRPr="00F30EB7">
        <w:rPr>
          <w:rFonts w:asciiTheme="minorHAnsi" w:hAnsiTheme="minorHAnsi" w:cstheme="minorHAnsi"/>
        </w:rPr>
        <w:t xml:space="preserve">Ministerio </w:t>
      </w:r>
      <w:r w:rsidRPr="00F30EB7">
        <w:rPr>
          <w:rFonts w:asciiTheme="minorHAnsi" w:hAnsiTheme="minorHAnsi" w:cstheme="minorHAnsi"/>
        </w:rPr>
        <w:t xml:space="preserve">de </w:t>
      </w:r>
      <w:r w:rsidR="00717617" w:rsidRPr="00F30EB7">
        <w:rPr>
          <w:rFonts w:asciiTheme="minorHAnsi" w:hAnsiTheme="minorHAnsi" w:cstheme="minorHAnsi"/>
        </w:rPr>
        <w:t>Salud</w:t>
      </w:r>
      <w:r w:rsidRPr="00F30EB7">
        <w:rPr>
          <w:rFonts w:asciiTheme="minorHAnsi" w:hAnsiTheme="minorHAnsi" w:cstheme="minorHAnsi"/>
        </w:rPr>
        <w:t xml:space="preserve">. </w:t>
      </w:r>
    </w:p>
    <w:p w14:paraId="37BBE009" w14:textId="334348EF" w:rsidR="003F74AD" w:rsidRDefault="003F74AD">
      <w:pPr>
        <w:rPr>
          <w:rFonts w:asciiTheme="minorHAnsi" w:hAnsiTheme="minorHAnsi" w:cstheme="minorHAnsi"/>
        </w:rPr>
      </w:pPr>
      <w:r>
        <w:rPr>
          <w:rFonts w:asciiTheme="minorHAnsi" w:hAnsiTheme="minorHAnsi" w:cstheme="minorHAnsi"/>
        </w:rPr>
        <w:br w:type="page"/>
      </w:r>
    </w:p>
    <w:p w14:paraId="3D8E9282" w14:textId="77777777" w:rsidR="00F479AF" w:rsidRPr="00F30EB7" w:rsidRDefault="00F479AF" w:rsidP="003F74AD">
      <w:pPr>
        <w:pStyle w:val="Mittulo2"/>
        <w:spacing w:before="0" w:after="0"/>
        <w:ind w:left="851" w:hanging="425"/>
        <w:rPr>
          <w:rFonts w:asciiTheme="minorHAnsi" w:hAnsiTheme="minorHAnsi" w:cstheme="minorHAnsi"/>
        </w:rPr>
      </w:pPr>
      <w:bookmarkStart w:id="285" w:name="_Toc165020681"/>
      <w:r w:rsidRPr="00F30EB7">
        <w:rPr>
          <w:rFonts w:asciiTheme="minorHAnsi" w:hAnsiTheme="minorHAnsi" w:cstheme="minorHAnsi"/>
        </w:rPr>
        <w:t>¿QUÉ DEBO HACER SI NO APARECE MI NÚMERO DE VUELO EN CHECK-MIG?</w:t>
      </w:r>
      <w:bookmarkEnd w:id="285"/>
    </w:p>
    <w:p w14:paraId="21976BE1" w14:textId="77777777" w:rsidR="00F479AF" w:rsidRPr="00F30EB7" w:rsidRDefault="00F479AF" w:rsidP="00F30EB7">
      <w:pPr>
        <w:spacing w:line="276" w:lineRule="auto"/>
        <w:rPr>
          <w:rFonts w:asciiTheme="minorHAnsi" w:hAnsiTheme="minorHAnsi" w:cstheme="minorHAnsi"/>
        </w:rPr>
      </w:pPr>
    </w:p>
    <w:p w14:paraId="49126ABC" w14:textId="1C08F4CD" w:rsidR="00F479AF"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rPr>
        <w:t>El registro de los números de vuelos está actualizado en la plataforma</w:t>
      </w:r>
      <w:r w:rsidR="00E8670E" w:rsidRPr="00F30EB7">
        <w:rPr>
          <w:rFonts w:asciiTheme="minorHAnsi" w:hAnsiTheme="minorHAnsi" w:cstheme="minorHAnsi"/>
        </w:rPr>
        <w:t>.</w:t>
      </w:r>
      <w:r w:rsidRPr="00F30EB7">
        <w:rPr>
          <w:rFonts w:asciiTheme="minorHAnsi" w:hAnsiTheme="minorHAnsi" w:cstheme="minorHAnsi"/>
        </w:rPr>
        <w:t xml:space="preserve"> </w:t>
      </w:r>
      <w:r w:rsidR="00E8670E" w:rsidRPr="00F30EB7">
        <w:rPr>
          <w:rFonts w:asciiTheme="minorHAnsi" w:hAnsiTheme="minorHAnsi" w:cstheme="minorHAnsi"/>
        </w:rPr>
        <w:t>R</w:t>
      </w:r>
      <w:r w:rsidRPr="00F30EB7">
        <w:rPr>
          <w:rFonts w:asciiTheme="minorHAnsi" w:hAnsiTheme="minorHAnsi" w:cstheme="minorHAnsi"/>
        </w:rPr>
        <w:t xml:space="preserve">ecuerde </w:t>
      </w:r>
      <w:r w:rsidR="00E8670E" w:rsidRPr="00F30EB7">
        <w:rPr>
          <w:rFonts w:asciiTheme="minorHAnsi" w:hAnsiTheme="minorHAnsi" w:cstheme="minorHAnsi"/>
        </w:rPr>
        <w:t xml:space="preserve">hacer </w:t>
      </w:r>
      <w:r w:rsidRPr="00F30EB7">
        <w:rPr>
          <w:rFonts w:asciiTheme="minorHAnsi" w:hAnsiTheme="minorHAnsi" w:cstheme="minorHAnsi"/>
        </w:rPr>
        <w:t xml:space="preserve">el registro sin las letras que </w:t>
      </w:r>
      <w:r w:rsidR="00717617" w:rsidRPr="00F30EB7">
        <w:rPr>
          <w:rFonts w:asciiTheme="minorHAnsi" w:hAnsiTheme="minorHAnsi" w:cstheme="minorHAnsi"/>
        </w:rPr>
        <w:t xml:space="preserve">están antes del </w:t>
      </w:r>
      <w:r w:rsidRPr="00F30EB7">
        <w:rPr>
          <w:rFonts w:asciiTheme="minorHAnsi" w:hAnsiTheme="minorHAnsi" w:cstheme="minorHAnsi"/>
        </w:rPr>
        <w:t>número del vuelo</w:t>
      </w:r>
      <w:r w:rsidR="00717617" w:rsidRPr="00F30EB7">
        <w:rPr>
          <w:rFonts w:asciiTheme="minorHAnsi" w:hAnsiTheme="minorHAnsi" w:cstheme="minorHAnsi"/>
        </w:rPr>
        <w:t xml:space="preserve"> y no incluir tampoco </w:t>
      </w:r>
      <w:r w:rsidRPr="00F30EB7">
        <w:rPr>
          <w:rFonts w:asciiTheme="minorHAnsi" w:hAnsiTheme="minorHAnsi" w:cstheme="minorHAnsi"/>
        </w:rPr>
        <w:t>puntos ni caracteres especiales.</w:t>
      </w:r>
    </w:p>
    <w:p w14:paraId="62957986" w14:textId="6CF502EE" w:rsidR="00F479AF" w:rsidRDefault="00F479AF" w:rsidP="00F30EB7">
      <w:pPr>
        <w:spacing w:line="276" w:lineRule="auto"/>
        <w:rPr>
          <w:rFonts w:asciiTheme="minorHAnsi" w:hAnsiTheme="minorHAnsi" w:cstheme="minorHAnsi"/>
        </w:rPr>
      </w:pPr>
    </w:p>
    <w:p w14:paraId="0E7E6531" w14:textId="77777777" w:rsidR="003F74AD" w:rsidRPr="00F30EB7" w:rsidRDefault="003F74AD" w:rsidP="00F30EB7">
      <w:pPr>
        <w:spacing w:line="276" w:lineRule="auto"/>
        <w:rPr>
          <w:rFonts w:asciiTheme="minorHAnsi" w:hAnsiTheme="minorHAnsi" w:cstheme="minorHAnsi"/>
        </w:rPr>
      </w:pPr>
    </w:p>
    <w:p w14:paraId="1B63F19C" w14:textId="77777777" w:rsidR="00F479AF" w:rsidRPr="00F30EB7" w:rsidRDefault="00F479AF" w:rsidP="003F74AD">
      <w:pPr>
        <w:pStyle w:val="Mittulo2"/>
        <w:spacing w:before="0" w:after="0"/>
        <w:ind w:left="851" w:hanging="425"/>
        <w:rPr>
          <w:rFonts w:asciiTheme="minorHAnsi" w:hAnsiTheme="minorHAnsi" w:cstheme="minorHAnsi"/>
        </w:rPr>
      </w:pPr>
      <w:bookmarkStart w:id="286" w:name="_Toc165020682"/>
      <w:r w:rsidRPr="00F30EB7">
        <w:rPr>
          <w:rFonts w:asciiTheme="minorHAnsi" w:hAnsiTheme="minorHAnsi" w:cstheme="minorHAnsi"/>
        </w:rPr>
        <w:t>¿QUÉ DEBO HACER SI NO APARECE LA FECHA DE MI VUELO EN CHECK-MIG?</w:t>
      </w:r>
      <w:bookmarkEnd w:id="286"/>
    </w:p>
    <w:p w14:paraId="64389EAC" w14:textId="77777777" w:rsidR="00F479AF" w:rsidRPr="00F30EB7" w:rsidRDefault="00F479AF" w:rsidP="00F30EB7">
      <w:pPr>
        <w:spacing w:line="276" w:lineRule="auto"/>
        <w:rPr>
          <w:rFonts w:asciiTheme="minorHAnsi" w:hAnsiTheme="minorHAnsi" w:cstheme="minorHAnsi"/>
        </w:rPr>
      </w:pPr>
    </w:p>
    <w:p w14:paraId="6B2C24BE" w14:textId="083164B4" w:rsidR="00F479AF" w:rsidRPr="00F30EB7" w:rsidRDefault="00717617" w:rsidP="00F30EB7">
      <w:pPr>
        <w:spacing w:line="276" w:lineRule="auto"/>
        <w:jc w:val="both"/>
        <w:rPr>
          <w:rFonts w:asciiTheme="minorHAnsi" w:hAnsiTheme="minorHAnsi" w:cstheme="minorHAnsi"/>
        </w:rPr>
      </w:pPr>
      <w:r w:rsidRPr="00F30EB7">
        <w:rPr>
          <w:rFonts w:asciiTheme="minorHAnsi" w:hAnsiTheme="minorHAnsi" w:cstheme="minorHAnsi"/>
        </w:rPr>
        <w:t>L</w:t>
      </w:r>
      <w:r w:rsidR="00F479AF" w:rsidRPr="00F30EB7">
        <w:rPr>
          <w:rFonts w:asciiTheme="minorHAnsi" w:hAnsiTheme="minorHAnsi" w:cstheme="minorHAnsi"/>
        </w:rPr>
        <w:t>as fechas están desde el día en que intent</w:t>
      </w:r>
      <w:r w:rsidRPr="00F30EB7">
        <w:rPr>
          <w:rFonts w:asciiTheme="minorHAnsi" w:hAnsiTheme="minorHAnsi" w:cstheme="minorHAnsi"/>
        </w:rPr>
        <w:t>a</w:t>
      </w:r>
      <w:r w:rsidR="00F479AF" w:rsidRPr="00F30EB7">
        <w:rPr>
          <w:rFonts w:asciiTheme="minorHAnsi" w:hAnsiTheme="minorHAnsi" w:cstheme="minorHAnsi"/>
        </w:rPr>
        <w:t xml:space="preserve"> hacer el </w:t>
      </w:r>
      <w:proofErr w:type="spellStart"/>
      <w:r w:rsidR="00F479AF" w:rsidRPr="00F30EB7">
        <w:rPr>
          <w:rFonts w:asciiTheme="minorHAnsi" w:hAnsiTheme="minorHAnsi" w:cstheme="minorHAnsi"/>
        </w:rPr>
        <w:t>Check-</w:t>
      </w:r>
      <w:r w:rsidRPr="00F30EB7">
        <w:rPr>
          <w:rFonts w:asciiTheme="minorHAnsi" w:hAnsiTheme="minorHAnsi" w:cstheme="minorHAnsi"/>
        </w:rPr>
        <w:t>Mig</w:t>
      </w:r>
      <w:proofErr w:type="spellEnd"/>
      <w:r w:rsidRPr="00F30EB7">
        <w:rPr>
          <w:rFonts w:asciiTheme="minorHAnsi" w:hAnsiTheme="minorHAnsi" w:cstheme="minorHAnsi"/>
        </w:rPr>
        <w:t xml:space="preserve"> </w:t>
      </w:r>
      <w:r w:rsidR="00F479AF" w:rsidRPr="00F30EB7">
        <w:rPr>
          <w:rFonts w:asciiTheme="minorHAnsi" w:hAnsiTheme="minorHAnsi" w:cstheme="minorHAnsi"/>
        </w:rPr>
        <w:t>hasta dos días después</w:t>
      </w:r>
      <w:r w:rsidRPr="00F30EB7">
        <w:rPr>
          <w:rFonts w:asciiTheme="minorHAnsi" w:hAnsiTheme="minorHAnsi" w:cstheme="minorHAnsi"/>
        </w:rPr>
        <w:t>.</w:t>
      </w:r>
      <w:r w:rsidR="00F479AF" w:rsidRPr="00F30EB7">
        <w:rPr>
          <w:rFonts w:asciiTheme="minorHAnsi" w:hAnsiTheme="minorHAnsi" w:cstheme="minorHAnsi"/>
        </w:rPr>
        <w:t xml:space="preserve"> </w:t>
      </w:r>
      <w:r w:rsidRPr="00F30EB7">
        <w:rPr>
          <w:rFonts w:asciiTheme="minorHAnsi" w:hAnsiTheme="minorHAnsi" w:cstheme="minorHAnsi"/>
        </w:rPr>
        <w:t xml:space="preserve">Recuerde </w:t>
      </w:r>
      <w:r w:rsidR="00F479AF" w:rsidRPr="00F30EB7">
        <w:rPr>
          <w:rFonts w:asciiTheme="minorHAnsi" w:hAnsiTheme="minorHAnsi" w:cstheme="minorHAnsi"/>
        </w:rPr>
        <w:t>diligenciarlo en ese tiempo. No es exigible hora de vuelo.</w:t>
      </w:r>
    </w:p>
    <w:p w14:paraId="178A7B52" w14:textId="21FCBEAD" w:rsidR="00F479AF" w:rsidRDefault="00F479AF" w:rsidP="00F30EB7">
      <w:pPr>
        <w:spacing w:line="276" w:lineRule="auto"/>
        <w:rPr>
          <w:rFonts w:asciiTheme="minorHAnsi" w:hAnsiTheme="minorHAnsi" w:cstheme="minorHAnsi"/>
        </w:rPr>
      </w:pPr>
    </w:p>
    <w:p w14:paraId="782BBD53" w14:textId="77777777" w:rsidR="003F74AD" w:rsidRPr="00F30EB7" w:rsidRDefault="003F74AD" w:rsidP="00F30EB7">
      <w:pPr>
        <w:spacing w:line="276" w:lineRule="auto"/>
        <w:rPr>
          <w:rFonts w:asciiTheme="minorHAnsi" w:hAnsiTheme="minorHAnsi" w:cstheme="minorHAnsi"/>
        </w:rPr>
      </w:pPr>
    </w:p>
    <w:p w14:paraId="36A9BAA7" w14:textId="77777777" w:rsidR="00F479AF" w:rsidRPr="00F30EB7" w:rsidRDefault="00F479AF" w:rsidP="003F74AD">
      <w:pPr>
        <w:pStyle w:val="Mittulo2"/>
        <w:spacing w:before="0" w:after="0"/>
        <w:ind w:left="851" w:hanging="425"/>
        <w:rPr>
          <w:rFonts w:asciiTheme="minorHAnsi" w:hAnsiTheme="minorHAnsi" w:cstheme="minorHAnsi"/>
        </w:rPr>
      </w:pPr>
      <w:bookmarkStart w:id="287" w:name="_Toc165020683"/>
      <w:r w:rsidRPr="00F30EB7">
        <w:rPr>
          <w:rFonts w:asciiTheme="minorHAnsi" w:hAnsiTheme="minorHAnsi" w:cstheme="minorHAnsi"/>
        </w:rPr>
        <w:t>¿LA AEROLÍNEA ME PUEDE IMPEDIR ABORDAR EL VUELO SI NO HAGO EL REGISTRO EN CHECK-MIG?</w:t>
      </w:r>
      <w:bookmarkEnd w:id="287"/>
    </w:p>
    <w:p w14:paraId="286A658C" w14:textId="77777777" w:rsidR="00F479AF" w:rsidRPr="00F30EB7" w:rsidRDefault="00F479AF" w:rsidP="00F30EB7">
      <w:pPr>
        <w:spacing w:line="276" w:lineRule="auto"/>
        <w:rPr>
          <w:rFonts w:asciiTheme="minorHAnsi" w:hAnsiTheme="minorHAnsi" w:cstheme="minorHAnsi"/>
        </w:rPr>
      </w:pPr>
    </w:p>
    <w:p w14:paraId="14C66D46" w14:textId="4234D020" w:rsidR="00F479AF"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rPr>
        <w:t xml:space="preserve">Si </w:t>
      </w:r>
      <w:r w:rsidR="00717617" w:rsidRPr="00F30EB7">
        <w:rPr>
          <w:rFonts w:asciiTheme="minorHAnsi" w:hAnsiTheme="minorHAnsi" w:cstheme="minorHAnsi"/>
        </w:rPr>
        <w:t>u</w:t>
      </w:r>
      <w:r w:rsidRPr="00F30EB7">
        <w:rPr>
          <w:rFonts w:asciiTheme="minorHAnsi" w:hAnsiTheme="minorHAnsi" w:cstheme="minorHAnsi"/>
        </w:rPr>
        <w:t xml:space="preserve">sted es extranjero no residente en el país, la aerolínea </w:t>
      </w:r>
      <w:r w:rsidR="00717617" w:rsidRPr="00F30EB7">
        <w:rPr>
          <w:rFonts w:asciiTheme="minorHAnsi" w:hAnsiTheme="minorHAnsi" w:cstheme="minorHAnsi"/>
        </w:rPr>
        <w:t>sí</w:t>
      </w:r>
      <w:r w:rsidRPr="00F30EB7">
        <w:rPr>
          <w:rFonts w:asciiTheme="minorHAnsi" w:hAnsiTheme="minorHAnsi" w:cstheme="minorHAnsi"/>
        </w:rPr>
        <w:t xml:space="preserve"> puede impedir el abordaje en el lugar de origen. </w:t>
      </w:r>
    </w:p>
    <w:p w14:paraId="1B5ADFDD" w14:textId="37E86158" w:rsidR="00F479AF" w:rsidRDefault="00F479AF" w:rsidP="00F30EB7">
      <w:pPr>
        <w:spacing w:line="276" w:lineRule="auto"/>
        <w:rPr>
          <w:rFonts w:asciiTheme="minorHAnsi" w:hAnsiTheme="minorHAnsi" w:cstheme="minorHAnsi"/>
        </w:rPr>
      </w:pPr>
    </w:p>
    <w:p w14:paraId="68EB2DA1" w14:textId="77777777" w:rsidR="003F74AD" w:rsidRPr="00F30EB7" w:rsidRDefault="003F74AD" w:rsidP="00F30EB7">
      <w:pPr>
        <w:spacing w:line="276" w:lineRule="auto"/>
        <w:rPr>
          <w:rFonts w:asciiTheme="minorHAnsi" w:hAnsiTheme="minorHAnsi" w:cstheme="minorHAnsi"/>
        </w:rPr>
      </w:pPr>
    </w:p>
    <w:p w14:paraId="084AD510" w14:textId="77777777" w:rsidR="00F479AF" w:rsidRPr="00F30EB7" w:rsidRDefault="00F479AF" w:rsidP="003F74AD">
      <w:pPr>
        <w:pStyle w:val="Mittulo2"/>
        <w:spacing w:before="0" w:after="0"/>
        <w:ind w:left="851" w:hanging="425"/>
        <w:rPr>
          <w:rFonts w:asciiTheme="minorHAnsi" w:hAnsiTheme="minorHAnsi" w:cstheme="minorHAnsi"/>
        </w:rPr>
      </w:pPr>
      <w:bookmarkStart w:id="288" w:name="_Toc165020684"/>
      <w:r w:rsidRPr="00F30EB7">
        <w:rPr>
          <w:rFonts w:asciiTheme="minorHAnsi" w:hAnsiTheme="minorHAnsi" w:cstheme="minorHAnsi"/>
        </w:rPr>
        <w:t>SI MI VUELO HACE CONEXIÓN INTERNACIONAL EN COLOMBIA, ¿DEBO HACER EL REGISTRO EN CHECK-MIG?</w:t>
      </w:r>
      <w:bookmarkEnd w:id="288"/>
    </w:p>
    <w:p w14:paraId="39DC8DFF" w14:textId="77777777" w:rsidR="00F479AF" w:rsidRPr="00F30EB7" w:rsidRDefault="00F479AF" w:rsidP="00F30EB7">
      <w:pPr>
        <w:spacing w:line="276" w:lineRule="auto"/>
        <w:rPr>
          <w:rFonts w:asciiTheme="minorHAnsi" w:hAnsiTheme="minorHAnsi" w:cstheme="minorHAnsi"/>
        </w:rPr>
      </w:pPr>
    </w:p>
    <w:p w14:paraId="58DC835D" w14:textId="76A4D7A0" w:rsidR="00717617" w:rsidRPr="00F30EB7" w:rsidRDefault="00F479AF" w:rsidP="00F30EB7">
      <w:pPr>
        <w:spacing w:line="276" w:lineRule="auto"/>
        <w:jc w:val="both"/>
        <w:rPr>
          <w:rFonts w:asciiTheme="minorHAnsi" w:hAnsiTheme="minorHAnsi" w:cstheme="minorHAnsi"/>
        </w:rPr>
      </w:pPr>
      <w:r w:rsidRPr="00F30EB7">
        <w:rPr>
          <w:rFonts w:asciiTheme="minorHAnsi" w:hAnsiTheme="minorHAnsi" w:cstheme="minorHAnsi"/>
        </w:rPr>
        <w:t xml:space="preserve">Si la conexión internacional </w:t>
      </w:r>
      <w:r w:rsidR="00717617" w:rsidRPr="00F30EB7">
        <w:rPr>
          <w:rFonts w:asciiTheme="minorHAnsi" w:hAnsiTheme="minorHAnsi" w:cstheme="minorHAnsi"/>
          <w:b/>
          <w:bCs/>
        </w:rPr>
        <w:t>no requiere</w:t>
      </w:r>
      <w:r w:rsidR="00717617" w:rsidRPr="00F30EB7">
        <w:rPr>
          <w:rFonts w:asciiTheme="minorHAnsi" w:hAnsiTheme="minorHAnsi" w:cstheme="minorHAnsi"/>
        </w:rPr>
        <w:t xml:space="preserve"> hacer control migratorio de ingreso a Colombia ante Migración Colombia, </w:t>
      </w:r>
      <w:r w:rsidRPr="00F30EB7">
        <w:rPr>
          <w:rFonts w:asciiTheme="minorHAnsi" w:hAnsiTheme="minorHAnsi" w:cstheme="minorHAnsi"/>
        </w:rPr>
        <w:t>no es necesario</w:t>
      </w:r>
      <w:r w:rsidR="00717617" w:rsidRPr="00F30EB7">
        <w:rPr>
          <w:rFonts w:asciiTheme="minorHAnsi" w:hAnsiTheme="minorHAnsi" w:cstheme="minorHAnsi"/>
        </w:rPr>
        <w:t>.</w:t>
      </w:r>
    </w:p>
    <w:p w14:paraId="3BBAF55E" w14:textId="77777777" w:rsidR="00717617" w:rsidRPr="00F30EB7" w:rsidRDefault="00717617" w:rsidP="00F30EB7">
      <w:pPr>
        <w:spacing w:line="276" w:lineRule="auto"/>
        <w:jc w:val="both"/>
        <w:rPr>
          <w:rFonts w:asciiTheme="minorHAnsi" w:hAnsiTheme="minorHAnsi" w:cstheme="minorHAnsi"/>
        </w:rPr>
      </w:pPr>
    </w:p>
    <w:p w14:paraId="5D40388A" w14:textId="1D9DDA62" w:rsidR="00F479AF" w:rsidRPr="00F30EB7" w:rsidRDefault="00717617" w:rsidP="00F30EB7">
      <w:pPr>
        <w:spacing w:line="276" w:lineRule="auto"/>
        <w:jc w:val="both"/>
        <w:rPr>
          <w:rFonts w:asciiTheme="minorHAnsi" w:hAnsiTheme="minorHAnsi" w:cstheme="minorHAnsi"/>
        </w:rPr>
      </w:pPr>
      <w:r w:rsidRPr="00F30EB7">
        <w:rPr>
          <w:rFonts w:asciiTheme="minorHAnsi" w:hAnsiTheme="minorHAnsi" w:cstheme="minorHAnsi"/>
        </w:rPr>
        <w:t xml:space="preserve">Si la conexión internacional </w:t>
      </w:r>
      <w:r w:rsidRPr="00F30EB7">
        <w:rPr>
          <w:rFonts w:asciiTheme="minorHAnsi" w:hAnsiTheme="minorHAnsi" w:cstheme="minorHAnsi"/>
          <w:b/>
          <w:bCs/>
        </w:rPr>
        <w:t>requiere</w:t>
      </w:r>
      <w:r w:rsidRPr="00F30EB7">
        <w:rPr>
          <w:rFonts w:asciiTheme="minorHAnsi" w:hAnsiTheme="minorHAnsi" w:cstheme="minorHAnsi"/>
        </w:rPr>
        <w:t xml:space="preserve"> hacer control migratorio de ingreso a Colombia</w:t>
      </w:r>
      <w:r w:rsidR="00C37B86" w:rsidRPr="00F30EB7">
        <w:rPr>
          <w:rFonts w:asciiTheme="minorHAnsi" w:hAnsiTheme="minorHAnsi" w:cstheme="minorHAnsi"/>
        </w:rPr>
        <w:t xml:space="preserve"> ante Migración Colombia</w:t>
      </w:r>
      <w:r w:rsidR="00F479AF" w:rsidRPr="00F30EB7">
        <w:rPr>
          <w:rFonts w:asciiTheme="minorHAnsi" w:hAnsiTheme="minorHAnsi" w:cstheme="minorHAnsi"/>
        </w:rPr>
        <w:t>, debe diligenciar</w:t>
      </w:r>
      <w:r w:rsidR="00C37B86" w:rsidRPr="00F30EB7">
        <w:rPr>
          <w:rFonts w:asciiTheme="minorHAnsi" w:hAnsiTheme="minorHAnsi" w:cstheme="minorHAnsi"/>
        </w:rPr>
        <w:t xml:space="preserve"> </w:t>
      </w:r>
      <w:proofErr w:type="spellStart"/>
      <w:r w:rsidR="00C37B86" w:rsidRPr="00F30EB7">
        <w:rPr>
          <w:rFonts w:asciiTheme="minorHAnsi" w:hAnsiTheme="minorHAnsi" w:cstheme="minorHAnsi"/>
        </w:rPr>
        <w:t>Check-Mig</w:t>
      </w:r>
      <w:proofErr w:type="spellEnd"/>
      <w:r w:rsidR="00F479AF" w:rsidRPr="00F30EB7">
        <w:rPr>
          <w:rFonts w:asciiTheme="minorHAnsi" w:hAnsiTheme="minorHAnsi" w:cstheme="minorHAnsi"/>
        </w:rPr>
        <w:t xml:space="preserve"> informando la conexión internacional en el formulario.</w:t>
      </w:r>
    </w:p>
    <w:p w14:paraId="03C5FC39" w14:textId="3570F7CC" w:rsidR="00F479AF" w:rsidRDefault="00F479AF" w:rsidP="00F30EB7">
      <w:pPr>
        <w:spacing w:line="276" w:lineRule="auto"/>
        <w:rPr>
          <w:rFonts w:asciiTheme="minorHAnsi" w:hAnsiTheme="minorHAnsi" w:cstheme="minorHAnsi"/>
        </w:rPr>
      </w:pPr>
    </w:p>
    <w:p w14:paraId="49DF2BBE" w14:textId="77777777" w:rsidR="003F74AD" w:rsidRPr="00F30EB7" w:rsidRDefault="003F74AD" w:rsidP="00F30EB7">
      <w:pPr>
        <w:spacing w:line="276" w:lineRule="auto"/>
        <w:rPr>
          <w:rFonts w:asciiTheme="minorHAnsi" w:hAnsiTheme="minorHAnsi" w:cstheme="minorHAnsi"/>
        </w:rPr>
      </w:pPr>
    </w:p>
    <w:p w14:paraId="5D69D45F" w14:textId="77777777" w:rsidR="00F479AF" w:rsidRPr="00F30EB7" w:rsidRDefault="00F479AF" w:rsidP="003F74AD">
      <w:pPr>
        <w:pStyle w:val="Mittulo2"/>
        <w:spacing w:before="0" w:after="0"/>
        <w:ind w:left="851" w:hanging="425"/>
        <w:rPr>
          <w:rFonts w:asciiTheme="minorHAnsi" w:hAnsiTheme="minorHAnsi" w:cstheme="minorHAnsi"/>
        </w:rPr>
      </w:pPr>
      <w:bookmarkStart w:id="289" w:name="_Toc165020685"/>
      <w:r w:rsidRPr="00F30EB7">
        <w:rPr>
          <w:rFonts w:asciiTheme="minorHAnsi" w:hAnsiTheme="minorHAnsi" w:cstheme="minorHAnsi"/>
        </w:rPr>
        <w:t>¿CON QUÉ DOCUMENTOS DEBE HACER EL REGISTRO EN CHECK-MIG UN NACIONAL COLOMBIANO CON DOBLE NACIONALIDAD?</w:t>
      </w:r>
      <w:bookmarkEnd w:id="289"/>
    </w:p>
    <w:p w14:paraId="40052D28" w14:textId="77777777" w:rsidR="00F479AF" w:rsidRPr="00F30EB7" w:rsidRDefault="00F479AF" w:rsidP="00F30EB7">
      <w:pPr>
        <w:spacing w:line="276" w:lineRule="auto"/>
        <w:rPr>
          <w:rFonts w:asciiTheme="minorHAnsi" w:hAnsiTheme="minorHAnsi" w:cstheme="minorHAnsi"/>
        </w:rPr>
      </w:pPr>
    </w:p>
    <w:p w14:paraId="21A23FE9" w14:textId="6A5A9748" w:rsidR="00F479AF" w:rsidRPr="00F30EB7" w:rsidRDefault="00C37B86" w:rsidP="00F30EB7">
      <w:pPr>
        <w:spacing w:line="276" w:lineRule="auto"/>
        <w:jc w:val="both"/>
        <w:rPr>
          <w:rFonts w:asciiTheme="minorHAnsi" w:hAnsiTheme="minorHAnsi" w:cstheme="minorHAnsi"/>
        </w:rPr>
      </w:pPr>
      <w:r w:rsidRPr="00F30EB7">
        <w:rPr>
          <w:rFonts w:asciiTheme="minorHAnsi" w:hAnsiTheme="minorHAnsi" w:cstheme="minorHAnsi"/>
        </w:rPr>
        <w:t>D</w:t>
      </w:r>
      <w:r w:rsidR="00F479AF" w:rsidRPr="00F30EB7">
        <w:rPr>
          <w:rFonts w:asciiTheme="minorHAnsi" w:hAnsiTheme="minorHAnsi" w:cstheme="minorHAnsi"/>
        </w:rPr>
        <w:t>ebe hacerlo con su</w:t>
      </w:r>
      <w:r w:rsidRPr="00F30EB7">
        <w:rPr>
          <w:rFonts w:asciiTheme="minorHAnsi" w:hAnsiTheme="minorHAnsi" w:cstheme="minorHAnsi"/>
        </w:rPr>
        <w:t xml:space="preserve"> documentación de</w:t>
      </w:r>
      <w:r w:rsidR="00F479AF" w:rsidRPr="00F30EB7">
        <w:rPr>
          <w:rFonts w:asciiTheme="minorHAnsi" w:hAnsiTheme="minorHAnsi" w:cstheme="minorHAnsi"/>
        </w:rPr>
        <w:t xml:space="preserve"> nacionalidad colombiana. </w:t>
      </w:r>
    </w:p>
    <w:p w14:paraId="42649232" w14:textId="119E01AD" w:rsidR="00705C35" w:rsidRDefault="00705C35" w:rsidP="00F30EB7">
      <w:pPr>
        <w:tabs>
          <w:tab w:val="right" w:pos="9214"/>
        </w:tabs>
        <w:spacing w:line="276" w:lineRule="auto"/>
        <w:jc w:val="both"/>
        <w:rPr>
          <w:rFonts w:asciiTheme="minorHAnsi" w:eastAsia="Arial" w:hAnsiTheme="minorHAnsi" w:cstheme="minorHAnsi"/>
          <w:bCs/>
        </w:rPr>
      </w:pPr>
    </w:p>
    <w:p w14:paraId="75B301AB" w14:textId="77777777" w:rsidR="003F74AD" w:rsidRPr="00F30EB7" w:rsidRDefault="003F74AD" w:rsidP="00F30EB7">
      <w:pPr>
        <w:tabs>
          <w:tab w:val="right" w:pos="9214"/>
        </w:tabs>
        <w:spacing w:line="276" w:lineRule="auto"/>
        <w:jc w:val="both"/>
        <w:rPr>
          <w:rFonts w:asciiTheme="minorHAnsi" w:eastAsia="Arial" w:hAnsiTheme="minorHAnsi" w:cstheme="minorHAnsi"/>
          <w:bCs/>
        </w:rPr>
      </w:pPr>
    </w:p>
    <w:p w14:paraId="12D7957C" w14:textId="77777777" w:rsidR="00C834A4" w:rsidRPr="00F30EB7" w:rsidRDefault="00C834A4" w:rsidP="003F74AD">
      <w:pPr>
        <w:pStyle w:val="Mittulo2"/>
        <w:tabs>
          <w:tab w:val="clear" w:pos="9214"/>
        </w:tabs>
        <w:spacing w:before="0" w:after="0"/>
        <w:ind w:left="851" w:hanging="425"/>
        <w:rPr>
          <w:rFonts w:asciiTheme="minorHAnsi" w:hAnsiTheme="minorHAnsi" w:cstheme="minorHAnsi"/>
        </w:rPr>
      </w:pPr>
      <w:bookmarkStart w:id="290" w:name="_Toc165020686"/>
      <w:r w:rsidRPr="00F30EB7">
        <w:rPr>
          <w:rFonts w:asciiTheme="minorHAnsi" w:hAnsiTheme="minorHAnsi" w:cstheme="minorHAnsi"/>
        </w:rPr>
        <w:t>¿QUÉ ES INADMISIÓN O RECHAZO DE UN EXTRANJERO?</w:t>
      </w:r>
      <w:bookmarkEnd w:id="290"/>
    </w:p>
    <w:p w14:paraId="738E7762" w14:textId="77777777" w:rsidR="00C834A4" w:rsidRPr="00F30EB7" w:rsidRDefault="00C834A4" w:rsidP="00F30EB7">
      <w:pPr>
        <w:tabs>
          <w:tab w:val="right" w:pos="9214"/>
        </w:tabs>
        <w:spacing w:line="276" w:lineRule="auto"/>
        <w:jc w:val="both"/>
        <w:rPr>
          <w:rFonts w:asciiTheme="minorHAnsi" w:eastAsia="Times New Roman" w:hAnsiTheme="minorHAnsi" w:cstheme="minorHAnsi"/>
        </w:rPr>
      </w:pPr>
    </w:p>
    <w:p w14:paraId="6BED7292" w14:textId="39E3471E" w:rsidR="00C834A4" w:rsidRPr="00F30EB7" w:rsidRDefault="00C834A4" w:rsidP="00F30EB7">
      <w:pPr>
        <w:tabs>
          <w:tab w:val="right" w:pos="9214"/>
        </w:tabs>
        <w:spacing w:line="276" w:lineRule="auto"/>
        <w:jc w:val="both"/>
        <w:rPr>
          <w:rFonts w:asciiTheme="minorHAnsi" w:eastAsia="Arial" w:hAnsiTheme="minorHAnsi" w:cstheme="minorHAnsi"/>
        </w:rPr>
      </w:pPr>
      <w:r w:rsidRPr="00F30EB7">
        <w:rPr>
          <w:rFonts w:asciiTheme="minorHAnsi" w:eastAsia="Arial MT" w:hAnsiTheme="minorHAnsi" w:cstheme="minorHAnsi"/>
        </w:rPr>
        <w:t xml:space="preserve">Es la decisión administrativa por la cual Migración Colombia, </w:t>
      </w:r>
      <w:r w:rsidR="00BE7D1D" w:rsidRPr="00F30EB7">
        <w:rPr>
          <w:rFonts w:asciiTheme="minorHAnsi" w:eastAsia="Arial MT" w:hAnsiTheme="minorHAnsi" w:cstheme="minorHAnsi"/>
        </w:rPr>
        <w:t xml:space="preserve">basada en el principio de soberanía del Estado colombiano, </w:t>
      </w:r>
      <w:r w:rsidRPr="00F30EB7">
        <w:rPr>
          <w:rFonts w:asciiTheme="minorHAnsi" w:eastAsia="Arial MT" w:hAnsiTheme="minorHAnsi" w:cstheme="minorHAnsi"/>
        </w:rPr>
        <w:t>al realizar el control de inmigración o en tránsito a los extranjeros, le niega el ingreso por cualquiera de las causales señaladas en el artículo 2.2.1.11.3.2 del Decreto 1067 de 2015, modificado por el Decreto 1727 de 2020, expedidos por el Ministerio de Relaciones Exteriores.</w:t>
      </w:r>
      <w:r w:rsidRPr="00F30EB7">
        <w:rPr>
          <w:rFonts w:asciiTheme="minorHAnsi" w:eastAsia="Arial" w:hAnsiTheme="minorHAnsi" w:cstheme="minorHAnsi"/>
        </w:rPr>
        <w:t xml:space="preserve"> </w:t>
      </w:r>
    </w:p>
    <w:p w14:paraId="50B5E20A" w14:textId="77777777" w:rsidR="00C834A4" w:rsidRPr="00F30EB7" w:rsidRDefault="00C834A4" w:rsidP="00F30EB7">
      <w:pPr>
        <w:tabs>
          <w:tab w:val="right" w:pos="9214"/>
        </w:tabs>
        <w:spacing w:line="276" w:lineRule="auto"/>
        <w:jc w:val="both"/>
        <w:rPr>
          <w:rFonts w:asciiTheme="minorHAnsi" w:eastAsia="Arial" w:hAnsiTheme="minorHAnsi" w:cstheme="minorHAnsi"/>
        </w:rPr>
      </w:pPr>
    </w:p>
    <w:p w14:paraId="0699EEE4" w14:textId="2FF7CE66" w:rsidR="00C834A4" w:rsidRPr="00F30EB7" w:rsidRDefault="00C834A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 ser inadmitido, se ordenará su inmediato retorno al país de embarque, de origen o a un tercer país que lo admita. Contra esta decisión no procede ningún recurso.</w:t>
      </w:r>
    </w:p>
    <w:p w14:paraId="27FDB3D5" w14:textId="20E4DA5D" w:rsidR="00C834A4" w:rsidRPr="00F30EB7" w:rsidRDefault="00C834A4" w:rsidP="00F30EB7">
      <w:pPr>
        <w:widowControl w:val="0"/>
        <w:autoSpaceDE w:val="0"/>
        <w:autoSpaceDN w:val="0"/>
        <w:spacing w:line="276" w:lineRule="auto"/>
        <w:ind w:right="-38"/>
        <w:jc w:val="both"/>
        <w:rPr>
          <w:rFonts w:asciiTheme="minorHAnsi" w:eastAsia="Arial MT" w:hAnsiTheme="minorHAnsi" w:cstheme="minorHAnsi"/>
        </w:rPr>
      </w:pPr>
    </w:p>
    <w:p w14:paraId="3DB8CA26" w14:textId="3D1744AD" w:rsidR="007F73C6" w:rsidRPr="00F30EB7" w:rsidRDefault="00C834A4" w:rsidP="003F74AD">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Migración Colombia notificará y pondrá a disposición de la respectiva empresa de transporte al extranjero inadmitido, la cual procederá de forma inmediata, ya sea por sus propios medios o a través de una empresa distinta que preste el mismo servicio, a transportar al extranjero inadmitido.</w:t>
      </w:r>
      <w:r w:rsidR="007F73C6" w:rsidRPr="00F30EB7">
        <w:rPr>
          <w:rFonts w:asciiTheme="minorHAnsi" w:eastAsia="Times New Roman" w:hAnsiTheme="minorHAnsi" w:cstheme="minorHAnsi"/>
        </w:rPr>
        <w:br w:type="page"/>
      </w:r>
    </w:p>
    <w:p w14:paraId="752FE157" w14:textId="77777777" w:rsidR="00C834A4" w:rsidRPr="00F30EB7" w:rsidRDefault="00C834A4" w:rsidP="003F74AD">
      <w:pPr>
        <w:pStyle w:val="Mittulo2"/>
        <w:tabs>
          <w:tab w:val="clear" w:pos="9214"/>
        </w:tabs>
        <w:spacing w:before="0" w:after="0"/>
        <w:ind w:left="851" w:hanging="425"/>
        <w:rPr>
          <w:rFonts w:asciiTheme="minorHAnsi" w:hAnsiTheme="minorHAnsi" w:cstheme="minorHAnsi"/>
        </w:rPr>
      </w:pPr>
      <w:bookmarkStart w:id="291" w:name="_Toc165020687"/>
      <w:r w:rsidRPr="00F30EB7">
        <w:rPr>
          <w:rFonts w:asciiTheme="minorHAnsi" w:hAnsiTheme="minorHAnsi" w:cstheme="minorHAnsi"/>
        </w:rPr>
        <w:t>¿CUÁLES SON LAS CAUSALES DE INADMISIÓN O RECHAZO DE UN EXTRANJERO?</w:t>
      </w:r>
      <w:bookmarkEnd w:id="291"/>
    </w:p>
    <w:p w14:paraId="48E4C6CF" w14:textId="77777777" w:rsidR="00C834A4" w:rsidRPr="00F30EB7" w:rsidRDefault="00C834A4" w:rsidP="00F30EB7">
      <w:pPr>
        <w:tabs>
          <w:tab w:val="right" w:pos="9214"/>
        </w:tabs>
        <w:spacing w:line="276" w:lineRule="auto"/>
        <w:jc w:val="both"/>
        <w:rPr>
          <w:rFonts w:asciiTheme="minorHAnsi" w:eastAsia="Arial" w:hAnsiTheme="minorHAnsi" w:cstheme="minorHAnsi"/>
          <w:b/>
        </w:rPr>
      </w:pPr>
    </w:p>
    <w:p w14:paraId="0BABC4F3"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lastRenderedPageBreak/>
        <w:t>Carecer de la documentación legalmente exigida para el ingreso al territorio colombiano, el documento de viaje o documento de identidad, según corresponda.</w:t>
      </w:r>
    </w:p>
    <w:p w14:paraId="57AF5845"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7CDA3F88"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No presentar visa cuando se requiera.</w:t>
      </w:r>
    </w:p>
    <w:p w14:paraId="5BC436E5"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117ADE03"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Incumplir las normas de salud pública o los controles sanitarios establecidos por las autoridades sanitarias en cabeza del Ministerio de Salud y Protección Social.</w:t>
      </w:r>
    </w:p>
    <w:p w14:paraId="31A3E55E"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77A31D8A"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Registrar antecedentes y/o anotaciones judiciales en archivos nacionales o internacionales por hechos delictivos dolosos consagrados en las leyes penales.</w:t>
      </w:r>
    </w:p>
    <w:p w14:paraId="47B12188"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7160358C"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Presentar y evidenciar síntomas de enfermedad de potencial epidémico y/o pandémico definida en el Reglamento Sanitario Internacional, que constituya una amenaza para la salud pública, de acuerdo con certificación o valoración expedida por la autoridad sanitaria correspondiente.</w:t>
      </w:r>
    </w:p>
    <w:p w14:paraId="12F31F38"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1401556D"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Contar con información de organismos de seguridad o de inteligencia, nacionales o extranjeras, en la cual se considere al extranjero como riesgo para la seguridad nacional o ciudadana.</w:t>
      </w:r>
    </w:p>
    <w:p w14:paraId="12370547"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63D21DA1"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Agredir, amenazar o irrespetar a los funcionarios de Migración Colombia, autoridades colombianas, personal sanitario, tripulación o de seguridad.</w:t>
      </w:r>
    </w:p>
    <w:p w14:paraId="0EC7831B"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16FD5F94"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Pretender ingresar al país antes del término de la sanción de deportación, expulsión o extradición.</w:t>
      </w:r>
    </w:p>
    <w:p w14:paraId="11487028"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23037BA2"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Pretender ingresar al país con documentación falsa.</w:t>
      </w:r>
    </w:p>
    <w:p w14:paraId="57AACC2B"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4E67710D"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No haber cancelado las sanciones pecuniarias impuestas por las autoridades migratorias, policivas u otras autoridades colombianas competentes.</w:t>
      </w:r>
    </w:p>
    <w:p w14:paraId="7168DAFC"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5EA5D887"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Carecer de recursos económicos suficientes que garanticen su estadía en el territorio nacional.</w:t>
      </w:r>
    </w:p>
    <w:p w14:paraId="1B708AF0"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478ECF23"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Dar información falsa, mentir o pretender engañar a la autoridad migratoria en la entrevista de ingreso al país o a las demás autoridades nacionales que requieran información para su ingreso a Colombia.</w:t>
      </w:r>
    </w:p>
    <w:p w14:paraId="4CAD4329"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2DF666BE"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Carecer del tiquete de salida del territorio colombiano, cuando se trate de extranjeros que pretendan ingresar con un Permiso de Ingreso y Permanencia o con una visa con vigencia inferior a seis meses.</w:t>
      </w:r>
    </w:p>
    <w:p w14:paraId="60D0619C"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353D8EAA"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Registrar una permanencia en territorio colombiano de 180 días de forma continua o discontinua en un mismo año calendario, y pretender ingresar nuevamente dentro de la misma anualidad o haber superado los tiempos máximos de permanencia en los visados otorgados.</w:t>
      </w:r>
    </w:p>
    <w:p w14:paraId="1596E64E" w14:textId="77777777" w:rsidR="00C834A4" w:rsidRPr="00F30EB7" w:rsidRDefault="00C834A4" w:rsidP="003F74AD">
      <w:pPr>
        <w:spacing w:line="276" w:lineRule="auto"/>
        <w:ind w:left="420" w:hanging="420"/>
        <w:jc w:val="both"/>
        <w:rPr>
          <w:rFonts w:asciiTheme="minorHAnsi" w:eastAsia="Arial" w:hAnsiTheme="minorHAnsi" w:cstheme="minorHAnsi"/>
        </w:rPr>
      </w:pPr>
    </w:p>
    <w:p w14:paraId="590DE9F1" w14:textId="77777777" w:rsidR="00C834A4" w:rsidRPr="00F30EB7" w:rsidRDefault="00C834A4" w:rsidP="003F74AD">
      <w:pPr>
        <w:numPr>
          <w:ilvl w:val="0"/>
          <w:numId w:val="83"/>
        </w:numPr>
        <w:spacing w:line="276" w:lineRule="auto"/>
        <w:ind w:left="420"/>
        <w:jc w:val="both"/>
        <w:rPr>
          <w:rFonts w:asciiTheme="minorHAnsi" w:eastAsia="Arial" w:hAnsiTheme="minorHAnsi" w:cstheme="minorHAnsi"/>
        </w:rPr>
      </w:pPr>
      <w:r w:rsidRPr="00F30EB7">
        <w:rPr>
          <w:rFonts w:asciiTheme="minorHAnsi" w:eastAsia="Arial" w:hAnsiTheme="minorHAnsi" w:cstheme="minorHAnsi"/>
        </w:rPr>
        <w:t>Por razones de Soberanía, cuando existan hechos o información fundada que indiquen que representa un riesgo para la Seguridad del Estado o la convivencia ciudadana.</w:t>
      </w:r>
    </w:p>
    <w:p w14:paraId="05D4B7D1" w14:textId="20CAF719" w:rsidR="007F73C6" w:rsidRPr="00F30EB7" w:rsidRDefault="007F73C6" w:rsidP="00F30EB7">
      <w:pPr>
        <w:spacing w:line="276" w:lineRule="auto"/>
        <w:rPr>
          <w:rFonts w:asciiTheme="minorHAnsi" w:eastAsia="Times New Roman" w:hAnsiTheme="minorHAnsi" w:cstheme="minorHAnsi"/>
        </w:rPr>
      </w:pPr>
      <w:r w:rsidRPr="00F30EB7">
        <w:rPr>
          <w:rFonts w:asciiTheme="minorHAnsi" w:eastAsia="Times New Roman" w:hAnsiTheme="minorHAnsi" w:cstheme="minorHAnsi"/>
        </w:rPr>
        <w:br w:type="page"/>
      </w:r>
    </w:p>
    <w:p w14:paraId="639E644B" w14:textId="14EF1581" w:rsidR="009B14DF" w:rsidRPr="00F30EB7" w:rsidRDefault="009B14DF" w:rsidP="003F74AD">
      <w:pPr>
        <w:pStyle w:val="Mittulo2"/>
        <w:spacing w:before="0" w:after="0"/>
        <w:ind w:left="851" w:hanging="425"/>
        <w:rPr>
          <w:rFonts w:asciiTheme="minorHAnsi" w:hAnsiTheme="minorHAnsi" w:cstheme="minorHAnsi"/>
        </w:rPr>
      </w:pPr>
      <w:bookmarkStart w:id="292" w:name="_Toc165020688"/>
      <w:r w:rsidRPr="00F30EB7">
        <w:rPr>
          <w:rFonts w:asciiTheme="minorHAnsi" w:hAnsiTheme="minorHAnsi" w:cstheme="minorHAnsi"/>
        </w:rPr>
        <w:t>¿CUÁNDO EXISTE UN INGRESO IRREGULAR?</w:t>
      </w:r>
      <w:bookmarkEnd w:id="292"/>
    </w:p>
    <w:p w14:paraId="4E7A7EA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C593AE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Se considera ingreso irregular si un nacional o extranjero:</w:t>
      </w:r>
    </w:p>
    <w:p w14:paraId="1635D49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A2A47F4" w14:textId="77777777" w:rsidR="009B14DF" w:rsidRPr="00F30EB7" w:rsidRDefault="009B14DF" w:rsidP="00F30EB7">
      <w:pPr>
        <w:numPr>
          <w:ilvl w:val="0"/>
          <w:numId w:val="50"/>
        </w:numPr>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Ingres</w:t>
      </w:r>
      <w:r w:rsidR="00482F5E" w:rsidRPr="00F30EB7">
        <w:rPr>
          <w:rFonts w:asciiTheme="minorHAnsi" w:eastAsia="Arial" w:hAnsiTheme="minorHAnsi" w:cstheme="minorHAnsi"/>
        </w:rPr>
        <w:t>a</w:t>
      </w:r>
      <w:r w:rsidRPr="00F30EB7">
        <w:rPr>
          <w:rFonts w:asciiTheme="minorHAnsi" w:eastAsia="Arial" w:hAnsiTheme="minorHAnsi" w:cstheme="minorHAnsi"/>
        </w:rPr>
        <w:t xml:space="preserve"> al país por un lugar no habilitado.</w:t>
      </w:r>
    </w:p>
    <w:p w14:paraId="331728F8" w14:textId="77777777" w:rsidR="009B14DF" w:rsidRPr="00F30EB7" w:rsidRDefault="009B14DF" w:rsidP="00F30EB7">
      <w:pPr>
        <w:numPr>
          <w:ilvl w:val="0"/>
          <w:numId w:val="50"/>
        </w:numPr>
        <w:spacing w:line="276" w:lineRule="auto"/>
        <w:jc w:val="both"/>
        <w:rPr>
          <w:rFonts w:asciiTheme="minorHAnsi" w:eastAsia="Arial" w:hAnsiTheme="minorHAnsi" w:cstheme="minorHAnsi"/>
        </w:rPr>
      </w:pPr>
      <w:r w:rsidRPr="00F30EB7">
        <w:rPr>
          <w:rFonts w:asciiTheme="minorHAnsi" w:eastAsia="Arial" w:hAnsiTheme="minorHAnsi" w:cstheme="minorHAnsi"/>
        </w:rPr>
        <w:t>Ingres</w:t>
      </w:r>
      <w:r w:rsidR="00482F5E" w:rsidRPr="00F30EB7">
        <w:rPr>
          <w:rFonts w:asciiTheme="minorHAnsi" w:eastAsia="Arial" w:hAnsiTheme="minorHAnsi" w:cstheme="minorHAnsi"/>
        </w:rPr>
        <w:t>a</w:t>
      </w:r>
      <w:r w:rsidRPr="00F30EB7">
        <w:rPr>
          <w:rFonts w:asciiTheme="minorHAnsi" w:eastAsia="Arial" w:hAnsiTheme="minorHAnsi" w:cstheme="minorHAnsi"/>
        </w:rPr>
        <w:t xml:space="preserve"> al país por un lugar habilitado, pero evadió u omitió el control migratorio.</w:t>
      </w:r>
    </w:p>
    <w:p w14:paraId="752F415A" w14:textId="76949532" w:rsidR="009B14DF" w:rsidRPr="00F30EB7" w:rsidRDefault="009B14DF" w:rsidP="00F30EB7">
      <w:pPr>
        <w:numPr>
          <w:ilvl w:val="0"/>
          <w:numId w:val="50"/>
        </w:numPr>
        <w:spacing w:line="276" w:lineRule="auto"/>
        <w:jc w:val="both"/>
        <w:rPr>
          <w:rFonts w:asciiTheme="minorHAnsi" w:eastAsia="Arial" w:hAnsiTheme="minorHAnsi" w:cstheme="minorHAnsi"/>
        </w:rPr>
      </w:pPr>
      <w:r w:rsidRPr="00F30EB7">
        <w:rPr>
          <w:rFonts w:asciiTheme="minorHAnsi" w:eastAsia="Arial" w:hAnsiTheme="minorHAnsi" w:cstheme="minorHAnsi"/>
        </w:rPr>
        <w:t>Ingres</w:t>
      </w:r>
      <w:r w:rsidR="00482F5E" w:rsidRPr="00F30EB7">
        <w:rPr>
          <w:rFonts w:asciiTheme="minorHAnsi" w:eastAsia="Arial" w:hAnsiTheme="minorHAnsi" w:cstheme="minorHAnsi"/>
        </w:rPr>
        <w:t>a</w:t>
      </w:r>
      <w:r w:rsidRPr="00F30EB7">
        <w:rPr>
          <w:rFonts w:asciiTheme="minorHAnsi" w:eastAsia="Arial" w:hAnsiTheme="minorHAnsi" w:cstheme="minorHAnsi"/>
        </w:rPr>
        <w:t xml:space="preserve"> al país sin la documentación requerida o con documentación falsa.</w:t>
      </w:r>
      <w:bookmarkStart w:id="293" w:name="_Toc44876974"/>
      <w:bookmarkStart w:id="294" w:name="_Toc44877312"/>
      <w:bookmarkEnd w:id="293"/>
      <w:bookmarkEnd w:id="294"/>
    </w:p>
    <w:p w14:paraId="3D2C9361" w14:textId="01AF0F87" w:rsidR="00BE62C8" w:rsidRDefault="00BE62C8" w:rsidP="00F30EB7">
      <w:pPr>
        <w:spacing w:line="276" w:lineRule="auto"/>
        <w:ind w:left="360"/>
        <w:jc w:val="both"/>
        <w:rPr>
          <w:rFonts w:asciiTheme="minorHAnsi" w:eastAsia="Arial" w:hAnsiTheme="minorHAnsi" w:cstheme="minorHAnsi"/>
        </w:rPr>
      </w:pPr>
    </w:p>
    <w:p w14:paraId="33F3668A" w14:textId="77777777" w:rsidR="003F74AD" w:rsidRPr="00F30EB7" w:rsidRDefault="003F74AD" w:rsidP="00F30EB7">
      <w:pPr>
        <w:spacing w:line="276" w:lineRule="auto"/>
        <w:ind w:left="360"/>
        <w:jc w:val="both"/>
        <w:rPr>
          <w:rFonts w:asciiTheme="minorHAnsi" w:eastAsia="Arial" w:hAnsiTheme="minorHAnsi" w:cstheme="minorHAnsi"/>
        </w:rPr>
      </w:pPr>
    </w:p>
    <w:p w14:paraId="30EB078B" w14:textId="6D3DABB6" w:rsidR="009B14DF" w:rsidRPr="00F30EB7" w:rsidRDefault="009B14DF" w:rsidP="003F74AD">
      <w:pPr>
        <w:pStyle w:val="Mittulo2"/>
        <w:spacing w:before="0" w:after="0"/>
        <w:ind w:left="851" w:hanging="425"/>
        <w:rPr>
          <w:rFonts w:asciiTheme="minorHAnsi" w:hAnsiTheme="minorHAnsi" w:cstheme="minorHAnsi"/>
        </w:rPr>
      </w:pPr>
      <w:bookmarkStart w:id="295" w:name="_Toc44876976"/>
      <w:bookmarkStart w:id="296" w:name="_Toc44877314"/>
      <w:bookmarkStart w:id="297" w:name="_Toc165020689"/>
      <w:bookmarkEnd w:id="295"/>
      <w:bookmarkEnd w:id="296"/>
      <w:r w:rsidRPr="00F30EB7">
        <w:rPr>
          <w:rFonts w:asciiTheme="minorHAnsi" w:hAnsiTheme="minorHAnsi" w:cstheme="minorHAnsi"/>
        </w:rPr>
        <w:t>¿CUÁNDO EXISTE UNA PERMANENCIA IRREGULAR?</w:t>
      </w:r>
      <w:bookmarkEnd w:id="297"/>
    </w:p>
    <w:p w14:paraId="438D1E1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7C718FE" w14:textId="1FBB9507" w:rsidR="009B14DF" w:rsidRPr="00F30EB7" w:rsidRDefault="009B14DF"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Cuando se </w:t>
      </w:r>
      <w:r w:rsidR="00CE1641" w:rsidRPr="00F30EB7">
        <w:rPr>
          <w:rFonts w:asciiTheme="minorHAnsi" w:eastAsia="Arial" w:hAnsiTheme="minorHAnsi" w:cstheme="minorHAnsi"/>
        </w:rPr>
        <w:t>ingresa de manera irregular a territorio colombiano</w:t>
      </w:r>
      <w:r w:rsidR="00BE62C8" w:rsidRPr="00F30EB7">
        <w:rPr>
          <w:rFonts w:asciiTheme="minorHAnsi" w:eastAsia="Arial" w:hAnsiTheme="minorHAnsi" w:cstheme="minorHAnsi"/>
        </w:rPr>
        <w:t xml:space="preserve">, según lo indicado en </w:t>
      </w:r>
      <w:r w:rsidR="00BE62C8" w:rsidRPr="00F30EB7">
        <w:rPr>
          <w:rFonts w:asciiTheme="minorHAnsi" w:eastAsia="Arial" w:hAnsiTheme="minorHAnsi" w:cstheme="minorHAnsi"/>
          <w:b/>
          <w:i/>
        </w:rPr>
        <w:t>¿CUÁNDO EXISTE UN INGRESO IRREGULAR?</w:t>
      </w:r>
    </w:p>
    <w:p w14:paraId="4C167F32" w14:textId="77777777" w:rsidR="009B14DF" w:rsidRPr="00F30EB7" w:rsidRDefault="009B14DF"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Cuando el extranjero, habiendo ingresado legalmente, permanece en el país una vez vencido el </w:t>
      </w:r>
      <w:r w:rsidR="00482F5E" w:rsidRPr="00F30EB7">
        <w:rPr>
          <w:rFonts w:asciiTheme="minorHAnsi" w:eastAsia="Arial" w:hAnsiTheme="minorHAnsi" w:cstheme="minorHAnsi"/>
        </w:rPr>
        <w:t xml:space="preserve">tiempo </w:t>
      </w:r>
      <w:r w:rsidRPr="00F30EB7">
        <w:rPr>
          <w:rFonts w:asciiTheme="minorHAnsi" w:eastAsia="Arial" w:hAnsiTheme="minorHAnsi" w:cstheme="minorHAnsi"/>
        </w:rPr>
        <w:t>concedido en la visa o en el permiso respectivo.</w:t>
      </w:r>
    </w:p>
    <w:p w14:paraId="161A807A" w14:textId="77777777" w:rsidR="004D3934" w:rsidRPr="00F30EB7" w:rsidRDefault="009B14DF"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Cuando permanece en el territorio nacional con documentación falsa.</w:t>
      </w:r>
    </w:p>
    <w:p w14:paraId="11BF7D99" w14:textId="77777777" w:rsidR="009B14DF" w:rsidRPr="00F30EB7" w:rsidRDefault="009B14DF" w:rsidP="00F30EB7">
      <w:pPr>
        <w:numPr>
          <w:ilvl w:val="0"/>
          <w:numId w:val="49"/>
        </w:numPr>
        <w:spacing w:line="276" w:lineRule="auto"/>
        <w:jc w:val="both"/>
        <w:rPr>
          <w:rFonts w:asciiTheme="minorHAnsi" w:eastAsia="Arial" w:hAnsiTheme="minorHAnsi" w:cstheme="minorHAnsi"/>
        </w:rPr>
      </w:pPr>
      <w:r w:rsidRPr="00F30EB7">
        <w:rPr>
          <w:rFonts w:asciiTheme="minorHAnsi" w:eastAsia="Arial" w:hAnsiTheme="minorHAnsi" w:cstheme="minorHAnsi"/>
        </w:rPr>
        <w:t>Cuando el permiso otorgado al extranjero es cancelado</w:t>
      </w:r>
      <w:r w:rsidR="004D3934" w:rsidRPr="00F30EB7">
        <w:rPr>
          <w:rFonts w:asciiTheme="minorHAnsi" w:eastAsia="Arial" w:hAnsiTheme="minorHAnsi" w:cstheme="minorHAnsi"/>
        </w:rPr>
        <w:t xml:space="preserve"> en los casos indicados en</w:t>
      </w:r>
      <w:r w:rsidR="00C31776" w:rsidRPr="00F30EB7">
        <w:rPr>
          <w:rFonts w:asciiTheme="minorHAnsi" w:eastAsia="Arial" w:hAnsiTheme="minorHAnsi" w:cstheme="minorHAnsi"/>
        </w:rPr>
        <w:t xml:space="preserve"> </w:t>
      </w:r>
      <w:r w:rsidR="004D3934" w:rsidRPr="00F30EB7">
        <w:rPr>
          <w:rFonts w:asciiTheme="minorHAnsi" w:eastAsia="Arial" w:hAnsiTheme="minorHAnsi" w:cstheme="minorHAnsi"/>
          <w:b/>
          <w:i/>
        </w:rPr>
        <w:t>¿EN QUÉ CASOS MIGRACIÓN COLOMBIA PUEDE CANCELAR UN PERMISO?</w:t>
      </w:r>
    </w:p>
    <w:p w14:paraId="1037EBF2" w14:textId="1BB19454" w:rsidR="00BE62C8" w:rsidRDefault="00BE62C8" w:rsidP="00F30EB7">
      <w:pPr>
        <w:tabs>
          <w:tab w:val="right" w:pos="9214"/>
        </w:tabs>
        <w:spacing w:line="276" w:lineRule="auto"/>
        <w:jc w:val="both"/>
        <w:rPr>
          <w:rFonts w:asciiTheme="minorHAnsi" w:eastAsia="Arial" w:hAnsiTheme="minorHAnsi" w:cstheme="minorHAnsi"/>
        </w:rPr>
      </w:pPr>
    </w:p>
    <w:p w14:paraId="06941CFB" w14:textId="77777777" w:rsidR="003F74AD" w:rsidRPr="00F30EB7" w:rsidRDefault="003F74AD" w:rsidP="00F30EB7">
      <w:pPr>
        <w:tabs>
          <w:tab w:val="right" w:pos="9214"/>
        </w:tabs>
        <w:spacing w:line="276" w:lineRule="auto"/>
        <w:jc w:val="both"/>
        <w:rPr>
          <w:rFonts w:asciiTheme="minorHAnsi" w:eastAsia="Arial" w:hAnsiTheme="minorHAnsi" w:cstheme="minorHAnsi"/>
        </w:rPr>
      </w:pPr>
    </w:p>
    <w:p w14:paraId="5360496C" w14:textId="35151632" w:rsidR="009B14DF" w:rsidRPr="00F30EB7" w:rsidRDefault="00D34829" w:rsidP="003F74AD">
      <w:pPr>
        <w:pStyle w:val="Mittulo2"/>
        <w:spacing w:before="0" w:after="0"/>
        <w:ind w:left="851" w:hanging="425"/>
        <w:rPr>
          <w:rFonts w:asciiTheme="minorHAnsi" w:hAnsiTheme="minorHAnsi" w:cstheme="minorHAnsi"/>
        </w:rPr>
      </w:pPr>
      <w:bookmarkStart w:id="298" w:name="_Toc165020690"/>
      <w:r w:rsidRPr="00F30EB7">
        <w:rPr>
          <w:rFonts w:asciiTheme="minorHAnsi" w:hAnsiTheme="minorHAnsi" w:cstheme="minorHAnsi"/>
        </w:rPr>
        <w:t>¿A QUÉ SANCIÓN SE EXPONEN LOS EXTRANJEROS QUE INGRESEN Y/O PERMANEZCAN DE MANERA IRREGULAR EN COLOMBIA?</w:t>
      </w:r>
      <w:bookmarkEnd w:id="298"/>
    </w:p>
    <w:p w14:paraId="2FED8B8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80EA6E0" w14:textId="77777777" w:rsidR="00BE7D1D" w:rsidRPr="00F30EB7" w:rsidRDefault="00BE7D1D"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Cuando se infringe la norma migratoria en Colombia, se debe realizar un proceso administrativo de carácter sancionatorio. </w:t>
      </w:r>
    </w:p>
    <w:p w14:paraId="4A8439F1" w14:textId="77777777" w:rsidR="00BE7D1D" w:rsidRPr="00F30EB7" w:rsidRDefault="00BE7D1D" w:rsidP="00F30EB7">
      <w:pPr>
        <w:tabs>
          <w:tab w:val="right" w:pos="9214"/>
        </w:tabs>
        <w:spacing w:line="276" w:lineRule="auto"/>
        <w:jc w:val="both"/>
        <w:rPr>
          <w:rFonts w:asciiTheme="minorHAnsi" w:eastAsia="Arial" w:hAnsiTheme="minorHAnsi" w:cstheme="minorHAnsi"/>
          <w:bCs/>
        </w:rPr>
      </w:pPr>
    </w:p>
    <w:p w14:paraId="40040075" w14:textId="3DC94844" w:rsidR="00BE7D1D" w:rsidRPr="00F30EB7" w:rsidRDefault="00BE7D1D"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Puede obtener </w:t>
      </w:r>
      <w:r w:rsidR="00544EFF" w:rsidRPr="00F30EB7">
        <w:rPr>
          <w:rFonts w:asciiTheme="minorHAnsi" w:eastAsia="Arial" w:hAnsiTheme="minorHAnsi" w:cstheme="minorHAnsi"/>
          <w:bCs/>
        </w:rPr>
        <w:t>más información</w:t>
      </w:r>
      <w:r w:rsidRPr="00F30EB7">
        <w:rPr>
          <w:rFonts w:asciiTheme="minorHAnsi" w:eastAsia="Arial" w:hAnsiTheme="minorHAnsi" w:cstheme="minorHAnsi"/>
          <w:bCs/>
        </w:rPr>
        <w:t xml:space="preserve"> en la sección </w:t>
      </w:r>
      <w:r w:rsidR="003E0761" w:rsidRPr="00F30EB7">
        <w:rPr>
          <w:rFonts w:asciiTheme="minorHAnsi" w:eastAsia="Arial" w:hAnsiTheme="minorHAnsi" w:cstheme="minorHAnsi"/>
          <w:bCs/>
        </w:rPr>
        <w:t>de verificación migratoria</w:t>
      </w:r>
    </w:p>
    <w:p w14:paraId="07F256AB" w14:textId="6798BF05" w:rsidR="009B14DF" w:rsidRDefault="009B14DF" w:rsidP="00F30EB7">
      <w:pPr>
        <w:tabs>
          <w:tab w:val="right" w:pos="9214"/>
        </w:tabs>
        <w:spacing w:line="276" w:lineRule="auto"/>
        <w:jc w:val="both"/>
        <w:rPr>
          <w:rFonts w:asciiTheme="minorHAnsi" w:eastAsia="Arial" w:hAnsiTheme="minorHAnsi" w:cstheme="minorHAnsi"/>
        </w:rPr>
      </w:pPr>
    </w:p>
    <w:p w14:paraId="69E50E09" w14:textId="77777777" w:rsidR="003F74AD" w:rsidRPr="00F30EB7" w:rsidRDefault="003F74AD" w:rsidP="00F30EB7">
      <w:pPr>
        <w:tabs>
          <w:tab w:val="right" w:pos="9214"/>
        </w:tabs>
        <w:spacing w:line="276" w:lineRule="auto"/>
        <w:jc w:val="both"/>
        <w:rPr>
          <w:rFonts w:asciiTheme="minorHAnsi" w:eastAsia="Arial" w:hAnsiTheme="minorHAnsi" w:cstheme="minorHAnsi"/>
        </w:rPr>
      </w:pPr>
    </w:p>
    <w:p w14:paraId="27EEE3EB" w14:textId="3E8E587C" w:rsidR="0005557F" w:rsidRPr="00F30EB7" w:rsidRDefault="0005557F" w:rsidP="003F74AD">
      <w:pPr>
        <w:pStyle w:val="Mittulo2"/>
        <w:spacing w:before="0" w:after="0"/>
        <w:ind w:left="851" w:hanging="425"/>
        <w:rPr>
          <w:rFonts w:asciiTheme="minorHAnsi" w:hAnsiTheme="minorHAnsi" w:cstheme="minorHAnsi"/>
        </w:rPr>
      </w:pPr>
      <w:bookmarkStart w:id="299" w:name="_Toc44876979"/>
      <w:bookmarkStart w:id="300" w:name="_Toc44877317"/>
      <w:bookmarkStart w:id="301" w:name="_Toc44876987"/>
      <w:bookmarkStart w:id="302" w:name="_Toc44877325"/>
      <w:bookmarkStart w:id="303" w:name="_Toc165020691"/>
      <w:bookmarkEnd w:id="299"/>
      <w:bookmarkEnd w:id="300"/>
      <w:bookmarkEnd w:id="301"/>
      <w:bookmarkEnd w:id="302"/>
      <w:r w:rsidRPr="00F30EB7">
        <w:rPr>
          <w:rFonts w:asciiTheme="minorHAnsi" w:hAnsiTheme="minorHAnsi" w:cstheme="minorHAnsi"/>
        </w:rPr>
        <w:t>¿QUÉ SE DEBE HACER CUANDO SE INGRESÓ O SALIÓ DEL PAÍS Y NO FUE ESTAMPADO EL SELLO CORRESPONDIENTE?</w:t>
      </w:r>
      <w:bookmarkEnd w:id="303"/>
    </w:p>
    <w:p w14:paraId="12AA6765" w14:textId="77777777" w:rsidR="0005557F" w:rsidRPr="00F30EB7" w:rsidRDefault="0005557F" w:rsidP="00F30EB7">
      <w:pPr>
        <w:tabs>
          <w:tab w:val="left" w:pos="1134"/>
          <w:tab w:val="right" w:pos="9214"/>
        </w:tabs>
        <w:spacing w:line="276" w:lineRule="auto"/>
        <w:ind w:left="426"/>
        <w:jc w:val="both"/>
        <w:rPr>
          <w:rFonts w:asciiTheme="minorHAnsi" w:eastAsia="Arial" w:hAnsiTheme="minorHAnsi" w:cstheme="minorHAnsi"/>
          <w:b/>
          <w:i/>
        </w:rPr>
      </w:pPr>
    </w:p>
    <w:p w14:paraId="0FC58F66" w14:textId="177DEF2C" w:rsidR="008A2712" w:rsidRPr="00F30EB7" w:rsidRDefault="0005557F"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no cuenta con el sello de ingreso o salida del país</w:t>
      </w:r>
      <w:r w:rsidR="00FB0DFD" w:rsidRPr="00F30EB7">
        <w:rPr>
          <w:rFonts w:asciiTheme="minorHAnsi" w:eastAsia="Arial" w:hAnsiTheme="minorHAnsi" w:cstheme="minorHAnsi"/>
        </w:rPr>
        <w:t xml:space="preserve"> </w:t>
      </w:r>
      <w:r w:rsidR="00FB0DFD" w:rsidRPr="00F30EB7">
        <w:rPr>
          <w:rFonts w:asciiTheme="minorHAnsi" w:eastAsia="Arial" w:hAnsiTheme="minorHAnsi" w:cstheme="minorHAnsi"/>
          <w:b/>
        </w:rPr>
        <w:t>y está en Colombia</w:t>
      </w:r>
      <w:r w:rsidRPr="00F30EB7">
        <w:rPr>
          <w:rFonts w:asciiTheme="minorHAnsi" w:eastAsia="Arial" w:hAnsiTheme="minorHAnsi" w:cstheme="minorHAnsi"/>
        </w:rPr>
        <w:t>, deberá agendar una cita previamente, ingresando a nuestra página web</w:t>
      </w:r>
      <w:r w:rsidR="00881A44" w:rsidRPr="00F30EB7">
        <w:rPr>
          <w:rFonts w:asciiTheme="minorHAnsi" w:hAnsiTheme="minorHAnsi" w:cstheme="minorHAnsi"/>
        </w:rPr>
        <w:t xml:space="preserve"> </w:t>
      </w:r>
      <w:hyperlink r:id="rId113" w:history="1">
        <w:r w:rsidR="00881A44" w:rsidRPr="00F30EB7">
          <w:rPr>
            <w:rStyle w:val="Hipervnculo"/>
            <w:rFonts w:asciiTheme="minorHAnsi" w:eastAsia="Arial" w:hAnsiTheme="minorHAnsi" w:cstheme="minorHAnsi"/>
          </w:rPr>
          <w:t>https://www.migracioncolombia.gov.co/</w:t>
        </w:r>
      </w:hyperlink>
      <w:r w:rsidRPr="00F30EB7">
        <w:rPr>
          <w:rFonts w:asciiTheme="minorHAnsi" w:eastAsia="Arial" w:hAnsiTheme="minorHAnsi" w:cstheme="minorHAnsi"/>
        </w:rPr>
        <w:t xml:space="preserve">, opción Trámites y Servicios 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14" w:history="1">
        <w:r w:rsidR="00E1069D"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seleccionando la opción “Procesos administrativos personas naturales – jurídicas”.  </w:t>
      </w:r>
    </w:p>
    <w:p w14:paraId="0CC53F28" w14:textId="77777777" w:rsidR="008A2712" w:rsidRPr="00F30EB7" w:rsidRDefault="008A2712" w:rsidP="00F30EB7">
      <w:pPr>
        <w:spacing w:line="276" w:lineRule="auto"/>
        <w:jc w:val="both"/>
        <w:rPr>
          <w:rFonts w:asciiTheme="minorHAnsi" w:eastAsia="Arial" w:hAnsiTheme="minorHAnsi" w:cstheme="minorHAnsi"/>
        </w:rPr>
      </w:pPr>
    </w:p>
    <w:p w14:paraId="499490DB" w14:textId="0BCD7B3A" w:rsidR="0005557F" w:rsidRPr="00F30EB7" w:rsidRDefault="00C74E0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día de la cita </w:t>
      </w:r>
      <w:r w:rsidR="0005557F" w:rsidRPr="00F30EB7">
        <w:rPr>
          <w:rFonts w:asciiTheme="minorHAnsi" w:eastAsia="Arial" w:hAnsiTheme="minorHAnsi" w:cstheme="minorHAnsi"/>
        </w:rPr>
        <w:t>con gusto se le indicará el trámite a seguir y le colaborarán para solucionar su caso.</w:t>
      </w:r>
    </w:p>
    <w:p w14:paraId="78B4E70A" w14:textId="0EBA40D0" w:rsidR="00732EE2" w:rsidRPr="00F30EB7" w:rsidRDefault="00732EE2" w:rsidP="00F30EB7">
      <w:pPr>
        <w:spacing w:line="276" w:lineRule="auto"/>
        <w:jc w:val="both"/>
        <w:rPr>
          <w:rFonts w:asciiTheme="minorHAnsi" w:eastAsia="Arial" w:hAnsiTheme="minorHAnsi" w:cstheme="minorHAnsi"/>
        </w:rPr>
      </w:pPr>
    </w:p>
    <w:p w14:paraId="4425A37D" w14:textId="50683141" w:rsidR="00732EE2" w:rsidRPr="00F30EB7" w:rsidRDefault="00732EE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Tenga en cuenta que, si está fuera de Colombia</w:t>
      </w:r>
      <w:r w:rsidRPr="00F30EB7">
        <w:rPr>
          <w:rFonts w:asciiTheme="minorHAnsi" w:eastAsia="Arial" w:hAnsiTheme="minorHAnsi" w:cstheme="minorHAnsi"/>
        </w:rPr>
        <w:t>, no es posible dar inicio a procesos administrativos sancionatorios. Se pueden continuar si estos han sido abiertos antes de que salga del territorio colombiano.</w:t>
      </w:r>
    </w:p>
    <w:p w14:paraId="483661D4" w14:textId="75E57558" w:rsidR="003F74AD" w:rsidRDefault="003F74AD">
      <w:pPr>
        <w:rPr>
          <w:rFonts w:asciiTheme="minorHAnsi" w:eastAsia="Arial" w:hAnsiTheme="minorHAnsi" w:cstheme="minorHAnsi"/>
        </w:rPr>
      </w:pPr>
      <w:r>
        <w:rPr>
          <w:rFonts w:asciiTheme="minorHAnsi" w:eastAsia="Arial" w:hAnsiTheme="minorHAnsi" w:cstheme="minorHAnsi"/>
        </w:rPr>
        <w:br w:type="page"/>
      </w:r>
    </w:p>
    <w:p w14:paraId="4CFCA02B" w14:textId="77777777" w:rsidR="00532361" w:rsidRPr="00F30EB7" w:rsidRDefault="00532361" w:rsidP="003F74AD">
      <w:pPr>
        <w:pStyle w:val="Mittulo2"/>
        <w:tabs>
          <w:tab w:val="clear" w:pos="9214"/>
        </w:tabs>
        <w:spacing w:before="0" w:after="0"/>
        <w:ind w:left="851" w:hanging="425"/>
        <w:rPr>
          <w:rFonts w:asciiTheme="minorHAnsi" w:hAnsiTheme="minorHAnsi" w:cstheme="minorHAnsi"/>
        </w:rPr>
      </w:pPr>
      <w:bookmarkStart w:id="304" w:name="_Toc165020692"/>
      <w:r w:rsidRPr="00F30EB7">
        <w:rPr>
          <w:rFonts w:asciiTheme="minorHAnsi" w:hAnsiTheme="minorHAnsi" w:cstheme="minorHAnsi"/>
        </w:rPr>
        <w:t>¿QUÉ NACIONALIDADES REQUIEREN VISA PARA HACER TRÁNSITO AEROPORTUARIO EN COLOMBIA?</w:t>
      </w:r>
      <w:bookmarkEnd w:id="304"/>
    </w:p>
    <w:p w14:paraId="1299780D" w14:textId="77777777" w:rsidR="00532361" w:rsidRPr="00F30EB7" w:rsidRDefault="00532361" w:rsidP="00F30EB7">
      <w:pPr>
        <w:tabs>
          <w:tab w:val="right" w:pos="9214"/>
        </w:tabs>
        <w:spacing w:line="276" w:lineRule="auto"/>
        <w:jc w:val="both"/>
        <w:rPr>
          <w:rFonts w:asciiTheme="minorHAnsi" w:eastAsia="Arial" w:hAnsiTheme="minorHAnsi" w:cstheme="minorHAnsi"/>
        </w:rPr>
      </w:pPr>
    </w:p>
    <w:p w14:paraId="249F49D0" w14:textId="77777777" w:rsidR="00532361" w:rsidRPr="00F30EB7" w:rsidRDefault="0053236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Los extranjeros de las siguientes nacionalidades que viajen a un tercer Estado requieren visa para realizar tránsito aeroportuario directo:</w:t>
      </w:r>
    </w:p>
    <w:p w14:paraId="0DDF8828" w14:textId="77777777" w:rsidR="00532361" w:rsidRPr="00F30EB7" w:rsidRDefault="00532361" w:rsidP="00F30EB7">
      <w:pPr>
        <w:tabs>
          <w:tab w:val="right" w:pos="9214"/>
        </w:tabs>
        <w:spacing w:line="276" w:lineRule="auto"/>
        <w:jc w:val="both"/>
        <w:rPr>
          <w:rFonts w:asciiTheme="minorHAnsi" w:eastAsia="Arial" w:hAnsiTheme="minorHAnsi" w:cstheme="minorHAnsi"/>
        </w:rPr>
      </w:pPr>
    </w:p>
    <w:p w14:paraId="537726F8"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lastRenderedPageBreak/>
        <w:t>Afganistán</w:t>
      </w:r>
    </w:p>
    <w:p w14:paraId="1D1EDA07"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Angola</w:t>
      </w:r>
    </w:p>
    <w:p w14:paraId="460A80B8"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Bangladesh</w:t>
      </w:r>
    </w:p>
    <w:p w14:paraId="1BF8E32B"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Burkina Faso</w:t>
      </w:r>
    </w:p>
    <w:p w14:paraId="362FB7AC"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Camerún</w:t>
      </w:r>
    </w:p>
    <w:p w14:paraId="0053C945"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Costa de Marfil</w:t>
      </w:r>
    </w:p>
    <w:p w14:paraId="73D665E6"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Egipto</w:t>
      </w:r>
    </w:p>
    <w:p w14:paraId="0310101C"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Etiopía</w:t>
      </w:r>
    </w:p>
    <w:p w14:paraId="1A46B6D9"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Eritrea</w:t>
      </w:r>
    </w:p>
    <w:p w14:paraId="25E170E9"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Gambia</w:t>
      </w:r>
    </w:p>
    <w:p w14:paraId="54B56F76"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Ghana</w:t>
      </w:r>
    </w:p>
    <w:p w14:paraId="4762D78F"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Haití</w:t>
      </w:r>
    </w:p>
    <w:p w14:paraId="35F46470"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India</w:t>
      </w:r>
    </w:p>
    <w:p w14:paraId="40685912"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Irán</w:t>
      </w:r>
    </w:p>
    <w:p w14:paraId="40AD9D9A"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Kenia</w:t>
      </w:r>
    </w:p>
    <w:p w14:paraId="5F83EBFE"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Líbano</w:t>
      </w:r>
    </w:p>
    <w:p w14:paraId="46FF256F"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Mali</w:t>
      </w:r>
    </w:p>
    <w:p w14:paraId="454BF854"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Nepal</w:t>
      </w:r>
    </w:p>
    <w:p w14:paraId="0E8282AA"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Nigeria</w:t>
      </w:r>
    </w:p>
    <w:p w14:paraId="3FDB668F"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Pakistán</w:t>
      </w:r>
    </w:p>
    <w:p w14:paraId="46E24DF2"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Sierra Leona</w:t>
      </w:r>
    </w:p>
    <w:p w14:paraId="767A3D64"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Siria</w:t>
      </w:r>
    </w:p>
    <w:p w14:paraId="4A921BCA"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Somalia</w:t>
      </w:r>
    </w:p>
    <w:p w14:paraId="6240F4F7"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Sri Lanka</w:t>
      </w:r>
    </w:p>
    <w:p w14:paraId="710286BD"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Sudán</w:t>
      </w:r>
    </w:p>
    <w:p w14:paraId="08F7E6CB"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Tayikistán</w:t>
      </w:r>
    </w:p>
    <w:p w14:paraId="7DED79EA" w14:textId="77777777" w:rsidR="00532361" w:rsidRPr="00F30EB7" w:rsidRDefault="00532361" w:rsidP="00F30EB7">
      <w:pPr>
        <w:pStyle w:val="Prrafodelista"/>
        <w:numPr>
          <w:ilvl w:val="0"/>
          <w:numId w:val="115"/>
        </w:numPr>
        <w:tabs>
          <w:tab w:val="right" w:pos="9214"/>
        </w:tabs>
        <w:spacing w:after="0" w:line="276" w:lineRule="auto"/>
        <w:jc w:val="both"/>
        <w:rPr>
          <w:rFonts w:asciiTheme="minorHAnsi" w:eastAsia="Arial" w:hAnsiTheme="minorHAnsi" w:cstheme="minorHAnsi"/>
        </w:rPr>
      </w:pPr>
      <w:r w:rsidRPr="00F30EB7">
        <w:rPr>
          <w:rFonts w:asciiTheme="minorHAnsi" w:eastAsia="Arial" w:hAnsiTheme="minorHAnsi" w:cstheme="minorHAnsi"/>
        </w:rPr>
        <w:t>Uzbekistán</w:t>
      </w:r>
    </w:p>
    <w:p w14:paraId="13C0BB10" w14:textId="77777777" w:rsidR="00532361" w:rsidRPr="00F30EB7" w:rsidRDefault="00532361" w:rsidP="00F30EB7">
      <w:pPr>
        <w:tabs>
          <w:tab w:val="right" w:pos="9214"/>
        </w:tabs>
        <w:spacing w:line="276" w:lineRule="auto"/>
        <w:jc w:val="both"/>
        <w:rPr>
          <w:rFonts w:asciiTheme="minorHAnsi" w:eastAsia="Arial" w:hAnsiTheme="minorHAnsi" w:cstheme="minorHAnsi"/>
        </w:rPr>
      </w:pPr>
    </w:p>
    <w:p w14:paraId="63D50151" w14:textId="77777777" w:rsidR="00532361" w:rsidRPr="00F30EB7" w:rsidRDefault="0053236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IMPORTANTE: Esta visa </w:t>
      </w:r>
      <w:r w:rsidRPr="00F30EB7">
        <w:rPr>
          <w:rFonts w:asciiTheme="minorHAnsi" w:eastAsia="Arial" w:hAnsiTheme="minorHAnsi" w:cstheme="minorHAnsi"/>
          <w:b/>
          <w:u w:val="single"/>
        </w:rPr>
        <w:t>únicamente</w:t>
      </w:r>
      <w:r w:rsidRPr="00F30EB7">
        <w:rPr>
          <w:rFonts w:asciiTheme="minorHAnsi" w:eastAsia="Arial" w:hAnsiTheme="minorHAnsi" w:cstheme="minorHAnsi"/>
        </w:rPr>
        <w:t xml:space="preserve"> permite la permanencia en la zona de tránsito aeroportuario hasta por </w:t>
      </w:r>
      <w:r w:rsidRPr="00F30EB7">
        <w:rPr>
          <w:rFonts w:asciiTheme="minorHAnsi" w:eastAsia="Arial" w:hAnsiTheme="minorHAnsi" w:cstheme="minorHAnsi"/>
          <w:b/>
        </w:rPr>
        <w:t>24 horas</w:t>
      </w:r>
      <w:r w:rsidRPr="00F30EB7">
        <w:rPr>
          <w:rFonts w:asciiTheme="minorHAnsi" w:eastAsia="Arial" w:hAnsiTheme="minorHAnsi" w:cstheme="minorHAnsi"/>
        </w:rPr>
        <w:t xml:space="preserve"> y </w:t>
      </w:r>
      <w:r w:rsidRPr="00F30EB7">
        <w:rPr>
          <w:rFonts w:asciiTheme="minorHAnsi" w:eastAsia="Arial" w:hAnsiTheme="minorHAnsi" w:cstheme="minorHAnsi"/>
          <w:b/>
        </w:rPr>
        <w:t>no autoriza cambio de aeropuerto</w:t>
      </w:r>
      <w:r w:rsidRPr="00F30EB7">
        <w:rPr>
          <w:rFonts w:asciiTheme="minorHAnsi" w:eastAsia="Arial" w:hAnsiTheme="minorHAnsi" w:cstheme="minorHAnsi"/>
        </w:rPr>
        <w:t xml:space="preserve">. </w:t>
      </w:r>
    </w:p>
    <w:p w14:paraId="7DA07C94" w14:textId="77777777" w:rsidR="00532361" w:rsidRPr="00F30EB7" w:rsidRDefault="00532361" w:rsidP="00F30EB7">
      <w:pPr>
        <w:tabs>
          <w:tab w:val="right" w:pos="9214"/>
        </w:tabs>
        <w:spacing w:line="276" w:lineRule="auto"/>
        <w:jc w:val="both"/>
        <w:rPr>
          <w:rFonts w:asciiTheme="minorHAnsi" w:eastAsia="Arial" w:hAnsiTheme="minorHAnsi" w:cstheme="minorHAnsi"/>
        </w:rPr>
      </w:pPr>
    </w:p>
    <w:p w14:paraId="10D83926" w14:textId="7CBA8FE7" w:rsidR="00532361" w:rsidRPr="00F30EB7" w:rsidRDefault="0053236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Tenga en cuenta que </w:t>
      </w:r>
      <w:r w:rsidRPr="00F30EB7">
        <w:rPr>
          <w:rFonts w:asciiTheme="minorHAnsi" w:eastAsia="Arial" w:hAnsiTheme="minorHAnsi" w:cstheme="minorHAnsi"/>
          <w:b/>
        </w:rPr>
        <w:t>la llegada y permanencia en zonas de tránsito internacional</w:t>
      </w:r>
      <w:r w:rsidRPr="00F30EB7">
        <w:rPr>
          <w:rFonts w:asciiTheme="minorHAnsi" w:eastAsia="Arial" w:hAnsiTheme="minorHAnsi" w:cstheme="minorHAnsi"/>
        </w:rPr>
        <w:t xml:space="preserve"> </w:t>
      </w:r>
      <w:r w:rsidRPr="00F30EB7">
        <w:rPr>
          <w:rFonts w:asciiTheme="minorHAnsi" w:eastAsia="Arial" w:hAnsiTheme="minorHAnsi" w:cstheme="minorHAnsi"/>
          <w:b/>
        </w:rPr>
        <w:t>no se considera</w:t>
      </w:r>
      <w:r w:rsidRPr="00F30EB7">
        <w:rPr>
          <w:rFonts w:asciiTheme="minorHAnsi" w:eastAsia="Arial" w:hAnsiTheme="minorHAnsi" w:cstheme="minorHAnsi"/>
        </w:rPr>
        <w:t xml:space="preserve"> como un </w:t>
      </w:r>
      <w:r w:rsidRPr="00F30EB7">
        <w:rPr>
          <w:rFonts w:asciiTheme="minorHAnsi" w:eastAsia="Arial" w:hAnsiTheme="minorHAnsi" w:cstheme="minorHAnsi"/>
          <w:b/>
        </w:rPr>
        <w:t>ingreso al territorio nacional</w:t>
      </w:r>
      <w:r w:rsidRPr="00F30EB7">
        <w:rPr>
          <w:rFonts w:asciiTheme="minorHAnsi" w:eastAsia="Arial" w:hAnsiTheme="minorHAnsi" w:cstheme="minorHAnsi"/>
        </w:rPr>
        <w:t xml:space="preserve"> en términos migratorios</w:t>
      </w:r>
      <w:r w:rsidR="00FD0633" w:rsidRPr="00F30EB7">
        <w:rPr>
          <w:rFonts w:asciiTheme="minorHAnsi" w:eastAsia="Arial" w:hAnsiTheme="minorHAnsi" w:cstheme="minorHAnsi"/>
        </w:rPr>
        <w:t>.</w:t>
      </w:r>
    </w:p>
    <w:p w14:paraId="52151230" w14:textId="77777777" w:rsidR="00532361" w:rsidRPr="00F30EB7" w:rsidRDefault="00532361" w:rsidP="00F30EB7">
      <w:pPr>
        <w:tabs>
          <w:tab w:val="right" w:pos="9214"/>
        </w:tabs>
        <w:spacing w:line="276" w:lineRule="auto"/>
        <w:jc w:val="both"/>
        <w:rPr>
          <w:rFonts w:asciiTheme="minorHAnsi" w:eastAsia="Arial" w:hAnsiTheme="minorHAnsi" w:cstheme="minorHAnsi"/>
        </w:rPr>
      </w:pPr>
    </w:p>
    <w:p w14:paraId="0D679BCC" w14:textId="77777777" w:rsidR="00532361" w:rsidRPr="00F30EB7" w:rsidRDefault="0053236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extranjeros reconocidos como </w:t>
      </w:r>
      <w:r w:rsidRPr="00F30EB7">
        <w:rPr>
          <w:rFonts w:asciiTheme="minorHAnsi" w:eastAsia="Arial" w:hAnsiTheme="minorHAnsi" w:cstheme="minorHAnsi"/>
          <w:b/>
        </w:rPr>
        <w:t>apátridas</w:t>
      </w:r>
      <w:r w:rsidRPr="00F30EB7">
        <w:rPr>
          <w:rFonts w:asciiTheme="minorHAnsi" w:eastAsia="Arial" w:hAnsiTheme="minorHAnsi" w:cstheme="minorHAnsi"/>
        </w:rPr>
        <w:t xml:space="preserve"> que sean titulares de un documento de viaje expedido por un Estado reconocido por Colombia </w:t>
      </w:r>
      <w:r w:rsidRPr="00F30EB7">
        <w:rPr>
          <w:rFonts w:asciiTheme="minorHAnsi" w:eastAsia="Arial" w:hAnsiTheme="minorHAnsi" w:cstheme="minorHAnsi"/>
          <w:b/>
        </w:rPr>
        <w:t>requieren tramitar visa tipo V de tránsito aeroportuario</w:t>
      </w:r>
      <w:r w:rsidRPr="00F30EB7">
        <w:rPr>
          <w:rFonts w:asciiTheme="minorHAnsi" w:eastAsia="Arial" w:hAnsiTheme="minorHAnsi" w:cstheme="minorHAnsi"/>
        </w:rPr>
        <w:t>.</w:t>
      </w:r>
    </w:p>
    <w:p w14:paraId="7270D5E1" w14:textId="2DC9E79E" w:rsidR="007F73C6" w:rsidRPr="00F30EB7" w:rsidRDefault="007F73C6" w:rsidP="00F30EB7">
      <w:pPr>
        <w:spacing w:line="276" w:lineRule="auto"/>
        <w:rPr>
          <w:rFonts w:asciiTheme="minorHAnsi" w:eastAsia="Arial" w:hAnsiTheme="minorHAnsi" w:cstheme="minorHAnsi"/>
        </w:rPr>
      </w:pPr>
      <w:r w:rsidRPr="00F30EB7">
        <w:rPr>
          <w:rFonts w:asciiTheme="minorHAnsi" w:eastAsia="Arial" w:hAnsiTheme="minorHAnsi" w:cstheme="minorHAnsi"/>
        </w:rPr>
        <w:br w:type="page"/>
      </w:r>
    </w:p>
    <w:p w14:paraId="6DCA150B" w14:textId="77777777" w:rsidR="009B14DF" w:rsidRPr="00F30EB7" w:rsidRDefault="00520480" w:rsidP="003F74AD">
      <w:pPr>
        <w:pStyle w:val="Mittulo2"/>
        <w:spacing w:before="0" w:after="0"/>
        <w:ind w:left="851" w:hanging="425"/>
        <w:rPr>
          <w:rFonts w:asciiTheme="minorHAnsi" w:hAnsiTheme="minorHAnsi" w:cstheme="minorHAnsi"/>
        </w:rPr>
      </w:pPr>
      <w:bookmarkStart w:id="305" w:name="_Toc44876989"/>
      <w:bookmarkStart w:id="306" w:name="_Toc44877327"/>
      <w:bookmarkEnd w:id="305"/>
      <w:bookmarkEnd w:id="306"/>
      <w:r w:rsidRPr="00F30EB7">
        <w:rPr>
          <w:rFonts w:asciiTheme="minorHAnsi" w:hAnsiTheme="minorHAnsi" w:cstheme="minorHAnsi"/>
        </w:rPr>
        <w:t xml:space="preserve"> </w:t>
      </w:r>
      <w:bookmarkStart w:id="307" w:name="_Toc165020693"/>
      <w:r w:rsidR="009B14DF" w:rsidRPr="00F30EB7">
        <w:rPr>
          <w:rFonts w:asciiTheme="minorHAnsi" w:hAnsiTheme="minorHAnsi" w:cstheme="minorHAnsi"/>
        </w:rPr>
        <w:t>¿QUÉ ES EMIGRACIÓN?</w:t>
      </w:r>
      <w:bookmarkEnd w:id="307"/>
    </w:p>
    <w:p w14:paraId="7C962E0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8706CBB"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la salida de un país y el cruce del control migratorio.</w:t>
      </w:r>
    </w:p>
    <w:p w14:paraId="7C07FF99" w14:textId="181C6E8E" w:rsidR="009B14DF" w:rsidRDefault="009B14DF" w:rsidP="00F30EB7">
      <w:pPr>
        <w:tabs>
          <w:tab w:val="right" w:pos="9214"/>
        </w:tabs>
        <w:spacing w:line="276" w:lineRule="auto"/>
        <w:jc w:val="both"/>
        <w:rPr>
          <w:rFonts w:asciiTheme="minorHAnsi" w:eastAsia="Times New Roman" w:hAnsiTheme="minorHAnsi" w:cstheme="minorHAnsi"/>
        </w:rPr>
      </w:pPr>
    </w:p>
    <w:p w14:paraId="15C9F629" w14:textId="77777777" w:rsidR="003F74AD" w:rsidRPr="00F30EB7" w:rsidRDefault="003F74AD" w:rsidP="00F30EB7">
      <w:pPr>
        <w:tabs>
          <w:tab w:val="right" w:pos="9214"/>
        </w:tabs>
        <w:spacing w:line="276" w:lineRule="auto"/>
        <w:jc w:val="both"/>
        <w:rPr>
          <w:rFonts w:asciiTheme="minorHAnsi" w:eastAsia="Times New Roman" w:hAnsiTheme="minorHAnsi" w:cstheme="minorHAnsi"/>
        </w:rPr>
      </w:pPr>
    </w:p>
    <w:p w14:paraId="782DE4E0" w14:textId="77777777" w:rsidR="00E93C18" w:rsidRPr="00F30EB7" w:rsidRDefault="00E93C18" w:rsidP="003F74AD">
      <w:pPr>
        <w:pStyle w:val="Mittulo2"/>
        <w:spacing w:before="0" w:after="0"/>
        <w:ind w:left="851" w:hanging="425"/>
        <w:rPr>
          <w:rFonts w:asciiTheme="minorHAnsi" w:hAnsiTheme="minorHAnsi" w:cstheme="minorHAnsi"/>
        </w:rPr>
      </w:pPr>
      <w:bookmarkStart w:id="308" w:name="_Toc44876991"/>
      <w:bookmarkStart w:id="309" w:name="_Toc44877329"/>
      <w:bookmarkStart w:id="310" w:name="_Toc97834374"/>
      <w:bookmarkStart w:id="311" w:name="_Toc165020694"/>
      <w:bookmarkEnd w:id="308"/>
      <w:bookmarkEnd w:id="309"/>
      <w:r w:rsidRPr="00F30EB7">
        <w:rPr>
          <w:rFonts w:asciiTheme="minorHAnsi" w:hAnsiTheme="minorHAnsi" w:cstheme="minorHAnsi"/>
        </w:rPr>
        <w:t>¿QUÉ DOCUMENTOS DEBEN PRESENTAR LOS EXTRANJEROS MAYORES DE 18 AÑOS AL SALIR DEL PAÍS?</w:t>
      </w:r>
      <w:bookmarkEnd w:id="310"/>
      <w:bookmarkEnd w:id="311"/>
    </w:p>
    <w:p w14:paraId="4BE6794A" w14:textId="77777777" w:rsidR="00E93C18" w:rsidRPr="00F30EB7" w:rsidRDefault="00E93C18" w:rsidP="00F30EB7">
      <w:pPr>
        <w:tabs>
          <w:tab w:val="right" w:pos="9214"/>
        </w:tabs>
        <w:spacing w:line="276" w:lineRule="auto"/>
        <w:jc w:val="both"/>
        <w:rPr>
          <w:rFonts w:asciiTheme="minorHAnsi" w:eastAsia="Arial" w:hAnsiTheme="minorHAnsi" w:cstheme="minorHAnsi"/>
        </w:rPr>
      </w:pPr>
    </w:p>
    <w:p w14:paraId="5668C575" w14:textId="60A32859" w:rsidR="00E93C18" w:rsidRPr="00F30EB7" w:rsidRDefault="00085F87"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lastRenderedPageBreak/>
        <w:t>Pasaporte vigente</w:t>
      </w:r>
      <w:r w:rsidR="007722EA" w:rsidRPr="00F30EB7">
        <w:rPr>
          <w:rFonts w:asciiTheme="minorHAnsi" w:eastAsia="Arial" w:hAnsiTheme="minorHAnsi" w:cstheme="minorHAnsi"/>
        </w:rPr>
        <w:t xml:space="preserve"> o d</w:t>
      </w:r>
      <w:r w:rsidR="00E93C18" w:rsidRPr="00F30EB7">
        <w:rPr>
          <w:rFonts w:asciiTheme="minorHAnsi" w:eastAsia="Arial" w:hAnsiTheme="minorHAnsi" w:cstheme="minorHAnsi"/>
        </w:rPr>
        <w:t>ocumento nacional de identidad, para nacionales o residentes permanentes de países miembros de CAN o Mercosur que hayan ingresado a Colombia con dicho documento</w:t>
      </w:r>
      <w:r w:rsidR="002F548D" w:rsidRPr="00F30EB7">
        <w:rPr>
          <w:rFonts w:asciiTheme="minorHAnsi" w:eastAsia="Arial" w:hAnsiTheme="minorHAnsi" w:cstheme="minorHAnsi"/>
        </w:rPr>
        <w:t>.</w:t>
      </w:r>
    </w:p>
    <w:p w14:paraId="28235D73" w14:textId="03640C36" w:rsidR="00E93C18" w:rsidRPr="00F30EB7" w:rsidRDefault="00E93C18"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Visa colombiana </w:t>
      </w:r>
      <w:r w:rsidR="00085F87" w:rsidRPr="00F30EB7">
        <w:rPr>
          <w:rFonts w:asciiTheme="minorHAnsi" w:eastAsia="Arial" w:hAnsiTheme="minorHAnsi" w:cstheme="minorHAnsi"/>
        </w:rPr>
        <w:t xml:space="preserve">o permiso </w:t>
      </w:r>
      <w:r w:rsidR="007722EA" w:rsidRPr="00F30EB7">
        <w:rPr>
          <w:rFonts w:asciiTheme="minorHAnsi" w:eastAsia="Arial" w:hAnsiTheme="minorHAnsi" w:cstheme="minorHAnsi"/>
        </w:rPr>
        <w:t xml:space="preserve">de ingreso y permanencia </w:t>
      </w:r>
      <w:r w:rsidR="00085F87" w:rsidRPr="00F30EB7">
        <w:rPr>
          <w:rFonts w:asciiTheme="minorHAnsi" w:eastAsia="Arial" w:hAnsiTheme="minorHAnsi" w:cstheme="minorHAnsi"/>
        </w:rPr>
        <w:t>vigente, según el caso,</w:t>
      </w:r>
    </w:p>
    <w:p w14:paraId="697E600A" w14:textId="28A5039F" w:rsidR="00E93C18" w:rsidRPr="00F30EB7" w:rsidRDefault="00E93C18"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Salvoconducto expedido por Migración Colombia, </w:t>
      </w:r>
      <w:r w:rsidR="00BA6DDA" w:rsidRPr="00F30EB7">
        <w:rPr>
          <w:rFonts w:asciiTheme="minorHAnsi" w:eastAsia="Arial" w:hAnsiTheme="minorHAnsi" w:cstheme="minorHAnsi"/>
        </w:rPr>
        <w:t>si es</w:t>
      </w:r>
      <w:r w:rsidRPr="00F30EB7">
        <w:rPr>
          <w:rFonts w:asciiTheme="minorHAnsi" w:eastAsia="Arial" w:hAnsiTheme="minorHAnsi" w:cstheme="minorHAnsi"/>
        </w:rPr>
        <w:t xml:space="preserve"> el</w:t>
      </w:r>
      <w:r w:rsidR="00085F87" w:rsidRPr="00F30EB7">
        <w:rPr>
          <w:rFonts w:asciiTheme="minorHAnsi" w:eastAsia="Arial" w:hAnsiTheme="minorHAnsi" w:cstheme="minorHAnsi"/>
        </w:rPr>
        <w:t xml:space="preserve"> caso,</w:t>
      </w:r>
    </w:p>
    <w:p w14:paraId="74EA232E" w14:textId="194DD7A6" w:rsidR="00E93C18" w:rsidRPr="00F30EB7" w:rsidRDefault="00E93C18"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Tiquete de viaje si sale del país por vía aérea</w:t>
      </w:r>
      <w:r w:rsidR="00085F87" w:rsidRPr="00F30EB7">
        <w:rPr>
          <w:rFonts w:asciiTheme="minorHAnsi" w:eastAsia="Arial" w:hAnsiTheme="minorHAnsi" w:cstheme="minorHAnsi"/>
        </w:rPr>
        <w:t>,</w:t>
      </w:r>
    </w:p>
    <w:p w14:paraId="5B98F53D" w14:textId="055F6608" w:rsidR="009E64B1" w:rsidRPr="00F30EB7" w:rsidRDefault="009E64B1"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bCs/>
        </w:rPr>
        <w:t xml:space="preserve">Permiso por </w:t>
      </w:r>
      <w:r w:rsidR="00E84094" w:rsidRPr="00F30EB7">
        <w:rPr>
          <w:rFonts w:asciiTheme="minorHAnsi" w:eastAsia="Arial" w:hAnsiTheme="minorHAnsi" w:cstheme="minorHAnsi"/>
          <w:bCs/>
        </w:rPr>
        <w:t xml:space="preserve">protección temporal </w:t>
      </w:r>
      <w:r w:rsidRPr="00F30EB7">
        <w:rPr>
          <w:rFonts w:asciiTheme="minorHAnsi" w:eastAsia="Arial" w:hAnsiTheme="minorHAnsi" w:cstheme="minorHAnsi"/>
          <w:bCs/>
        </w:rPr>
        <w:t>(PPT)</w:t>
      </w:r>
      <w:r w:rsidR="003F36AF" w:rsidRPr="00F30EB7">
        <w:rPr>
          <w:rFonts w:asciiTheme="minorHAnsi" w:eastAsia="Arial" w:hAnsiTheme="minorHAnsi" w:cstheme="minorHAnsi"/>
          <w:bCs/>
        </w:rPr>
        <w:t>, si lo tiene</w:t>
      </w:r>
      <w:r w:rsidRPr="00F30EB7">
        <w:rPr>
          <w:rFonts w:asciiTheme="minorHAnsi" w:eastAsia="Arial" w:hAnsiTheme="minorHAnsi" w:cstheme="minorHAnsi"/>
          <w:bCs/>
        </w:rPr>
        <w:t xml:space="preserve"> </w:t>
      </w:r>
      <w:r w:rsidRPr="00F30EB7">
        <w:rPr>
          <w:rFonts w:asciiTheme="minorHAnsi" w:eastAsia="Arial" w:hAnsiTheme="minorHAnsi" w:cstheme="minorHAnsi"/>
        </w:rPr>
        <w:t>(</w:t>
      </w:r>
      <w:r w:rsidRPr="00F30EB7">
        <w:rPr>
          <w:rFonts w:asciiTheme="minorHAnsi" w:eastAsia="Arial" w:hAnsiTheme="minorHAnsi" w:cstheme="minorHAnsi"/>
          <w:b/>
        </w:rPr>
        <w:t>aplica únicamente para venezolanos</w:t>
      </w:r>
      <w:r w:rsidRPr="00F30EB7">
        <w:rPr>
          <w:rFonts w:asciiTheme="minorHAnsi" w:eastAsia="Arial" w:hAnsiTheme="minorHAnsi" w:cstheme="minorHAnsi"/>
          <w:bCs/>
        </w:rPr>
        <w:t>)</w:t>
      </w:r>
      <w:r w:rsidR="00085F87" w:rsidRPr="00F30EB7">
        <w:rPr>
          <w:rFonts w:asciiTheme="minorHAnsi" w:eastAsia="Arial" w:hAnsiTheme="minorHAnsi" w:cstheme="minorHAnsi"/>
          <w:bCs/>
        </w:rPr>
        <w:t>,</w:t>
      </w:r>
    </w:p>
    <w:p w14:paraId="0EFCBB95" w14:textId="6C3FA509" w:rsidR="001A1B37" w:rsidRPr="00F30EB7" w:rsidRDefault="00D52F81" w:rsidP="00F30EB7">
      <w:pPr>
        <w:numPr>
          <w:ilvl w:val="0"/>
          <w:numId w:val="11"/>
        </w:numPr>
        <w:tabs>
          <w:tab w:val="left" w:pos="851"/>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Formulario migratorio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xml:space="preserve">" antes de ser atendido en los puestos de control </w:t>
      </w:r>
      <w:r w:rsidR="002B5E69" w:rsidRPr="00F30EB7">
        <w:rPr>
          <w:rFonts w:asciiTheme="minorHAnsi" w:eastAsia="Arial" w:hAnsiTheme="minorHAnsi" w:cstheme="minorHAnsi"/>
        </w:rPr>
        <w:t>migratorio, en el cual debe incluir de manera completa y veraz la información requerida y responder las preguntas sanitarias</w:t>
      </w:r>
      <w:r w:rsidRPr="00F30EB7">
        <w:rPr>
          <w:rFonts w:asciiTheme="minorHAnsi" w:eastAsia="Arial" w:hAnsiTheme="minorHAnsi" w:cstheme="minorHAnsi"/>
        </w:rPr>
        <w:t xml:space="preserve">. </w:t>
      </w:r>
    </w:p>
    <w:p w14:paraId="4141CBF1" w14:textId="77777777" w:rsidR="001A1B37" w:rsidRPr="00F30EB7" w:rsidRDefault="001A1B37" w:rsidP="00F30EB7">
      <w:pPr>
        <w:tabs>
          <w:tab w:val="left" w:pos="851"/>
        </w:tabs>
        <w:spacing w:line="276" w:lineRule="auto"/>
        <w:ind w:left="426"/>
        <w:jc w:val="both"/>
        <w:rPr>
          <w:rFonts w:asciiTheme="minorHAnsi" w:eastAsia="Arial" w:hAnsiTheme="minorHAnsi" w:cstheme="minorHAnsi"/>
        </w:rPr>
      </w:pPr>
    </w:p>
    <w:p w14:paraId="20B553A0" w14:textId="35A2F480" w:rsidR="00D52F81" w:rsidRPr="00F30EB7" w:rsidRDefault="00D52F81" w:rsidP="00F30EB7">
      <w:pPr>
        <w:tabs>
          <w:tab w:val="left" w:pos="851"/>
        </w:tabs>
        <w:spacing w:line="276" w:lineRule="auto"/>
        <w:ind w:left="426"/>
        <w:jc w:val="both"/>
        <w:rPr>
          <w:rFonts w:asciiTheme="minorHAnsi" w:eastAsia="Arial"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15" w:history="1">
        <w:r w:rsidR="00CB12B9"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3B9C08FE" w14:textId="77777777" w:rsidR="00085F87" w:rsidRPr="00F30EB7" w:rsidRDefault="00085F87" w:rsidP="00F30EB7">
      <w:pPr>
        <w:tabs>
          <w:tab w:val="left" w:pos="851"/>
        </w:tabs>
        <w:spacing w:line="276" w:lineRule="auto"/>
        <w:ind w:left="426"/>
        <w:jc w:val="both"/>
        <w:rPr>
          <w:rFonts w:asciiTheme="minorHAnsi" w:eastAsia="Arial" w:hAnsiTheme="minorHAnsi" w:cstheme="minorHAnsi"/>
        </w:rPr>
      </w:pPr>
    </w:p>
    <w:p w14:paraId="5BAE5287" w14:textId="2829AE6E" w:rsidR="00A8638B" w:rsidRPr="00F30EB7" w:rsidRDefault="00A8638B" w:rsidP="00F30EB7">
      <w:pPr>
        <w:tabs>
          <w:tab w:val="left" w:pos="851"/>
        </w:tabs>
        <w:spacing w:line="276" w:lineRule="auto"/>
        <w:ind w:left="426"/>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16" w:history="1">
        <w:r w:rsidR="00CB12B9"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iCs/>
        </w:rPr>
        <w:t>Continuar</w:t>
      </w:r>
      <w:r w:rsidRPr="00F30EB7">
        <w:rPr>
          <w:rFonts w:asciiTheme="minorHAnsi" w:eastAsia="Arial" w:hAnsiTheme="minorHAnsi" w:cstheme="minorHAnsi"/>
        </w:rPr>
        <w:t>”</w:t>
      </w:r>
      <w:r w:rsidR="000E6506" w:rsidRPr="00F30EB7">
        <w:rPr>
          <w:rFonts w:asciiTheme="minorHAnsi" w:eastAsia="Arial" w:hAnsiTheme="minorHAnsi" w:cstheme="minorHAnsi"/>
        </w:rPr>
        <w:t>.</w:t>
      </w:r>
    </w:p>
    <w:p w14:paraId="6ACE0012" w14:textId="3D3812F3" w:rsidR="00A10F71" w:rsidRPr="00F30EB7" w:rsidRDefault="00A10F71" w:rsidP="00F30EB7">
      <w:pPr>
        <w:tabs>
          <w:tab w:val="left" w:pos="851"/>
        </w:tabs>
        <w:spacing w:line="276" w:lineRule="auto"/>
        <w:ind w:left="426"/>
        <w:jc w:val="both"/>
        <w:rPr>
          <w:rFonts w:asciiTheme="minorHAnsi" w:eastAsia="Arial" w:hAnsiTheme="minorHAnsi" w:cstheme="minorHAnsi"/>
        </w:rPr>
      </w:pPr>
    </w:p>
    <w:p w14:paraId="514093C7" w14:textId="77777777" w:rsidR="00A10F71" w:rsidRPr="00F30EB7" w:rsidRDefault="00A10F71" w:rsidP="00F30EB7">
      <w:pPr>
        <w:spacing w:line="276" w:lineRule="auto"/>
        <w:ind w:left="426"/>
        <w:jc w:val="both"/>
        <w:rPr>
          <w:rFonts w:asciiTheme="minorHAnsi" w:eastAsia="Arial" w:hAnsiTheme="minorHAnsi" w:cstheme="minorHAnsi"/>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6A357811" w14:textId="55C8A07E" w:rsidR="00085F87" w:rsidRPr="00F30EB7" w:rsidRDefault="00085F87" w:rsidP="00F30EB7">
      <w:pPr>
        <w:tabs>
          <w:tab w:val="left" w:pos="851"/>
        </w:tabs>
        <w:spacing w:line="276" w:lineRule="auto"/>
        <w:ind w:left="426"/>
        <w:jc w:val="both"/>
        <w:rPr>
          <w:rFonts w:asciiTheme="minorHAnsi" w:eastAsia="Arial" w:hAnsiTheme="minorHAnsi" w:cstheme="minorHAnsi"/>
        </w:rPr>
      </w:pPr>
    </w:p>
    <w:p w14:paraId="0CC1D6D2" w14:textId="2C9A4F5E" w:rsidR="00085F87" w:rsidRPr="00F30EB7" w:rsidRDefault="00085F87" w:rsidP="00F30EB7">
      <w:pPr>
        <w:widowControl w:val="0"/>
        <w:autoSpaceDE w:val="0"/>
        <w:autoSpaceDN w:val="0"/>
        <w:spacing w:line="276" w:lineRule="auto"/>
        <w:ind w:right="-38"/>
        <w:jc w:val="both"/>
        <w:rPr>
          <w:rFonts w:asciiTheme="minorHAnsi" w:eastAsia="Arial MT" w:hAnsiTheme="minorHAnsi" w:cstheme="minorHAnsi"/>
        </w:rPr>
      </w:pPr>
      <w:r w:rsidRPr="00F30EB7">
        <w:rPr>
          <w:rFonts w:asciiTheme="minorHAnsi" w:eastAsia="Arial MT" w:hAnsiTheme="minorHAnsi" w:cstheme="minorHAnsi"/>
        </w:rPr>
        <w:t xml:space="preserve">Las tripulaciones deben estar incluidas en la Declaración General (General </w:t>
      </w:r>
      <w:proofErr w:type="spellStart"/>
      <w:r w:rsidRPr="00F30EB7">
        <w:rPr>
          <w:rFonts w:asciiTheme="minorHAnsi" w:eastAsia="Arial MT" w:hAnsiTheme="minorHAnsi" w:cstheme="minorHAnsi"/>
        </w:rPr>
        <w:t>Declaration</w:t>
      </w:r>
      <w:proofErr w:type="spellEnd"/>
      <w:r w:rsidRPr="00F30EB7">
        <w:rPr>
          <w:rFonts w:asciiTheme="minorHAnsi" w:eastAsia="Arial MT" w:hAnsiTheme="minorHAnsi" w:cstheme="minorHAnsi"/>
        </w:rPr>
        <w:t>) o contar con zarpe autorizado.</w:t>
      </w:r>
    </w:p>
    <w:p w14:paraId="36E39115" w14:textId="6228439C" w:rsidR="00085F87" w:rsidRPr="00F30EB7" w:rsidRDefault="00085F87" w:rsidP="00F30EB7">
      <w:pPr>
        <w:widowControl w:val="0"/>
        <w:autoSpaceDE w:val="0"/>
        <w:autoSpaceDN w:val="0"/>
        <w:spacing w:line="276" w:lineRule="auto"/>
        <w:ind w:right="-38"/>
        <w:jc w:val="both"/>
        <w:rPr>
          <w:rFonts w:asciiTheme="minorHAnsi" w:eastAsia="Arial MT" w:hAnsiTheme="minorHAnsi" w:cstheme="minorHAnsi"/>
        </w:rPr>
      </w:pPr>
    </w:p>
    <w:p w14:paraId="3DB6A571" w14:textId="5952E4FD" w:rsidR="00085F87" w:rsidRPr="00F30EB7" w:rsidRDefault="00085F87" w:rsidP="00F30EB7">
      <w:pPr>
        <w:widowControl w:val="0"/>
        <w:autoSpaceDE w:val="0"/>
        <w:autoSpaceDN w:val="0"/>
        <w:spacing w:line="276" w:lineRule="auto"/>
        <w:ind w:right="-38"/>
        <w:jc w:val="both"/>
        <w:rPr>
          <w:rFonts w:asciiTheme="minorHAnsi" w:eastAsia="Arial MT" w:hAnsiTheme="minorHAnsi" w:cstheme="minorHAnsi"/>
        </w:rPr>
      </w:pPr>
      <w:r w:rsidRPr="00F30EB7">
        <w:rPr>
          <w:rFonts w:asciiTheme="minorHAnsi" w:eastAsia="Arial MT" w:hAnsiTheme="minorHAnsi" w:cstheme="minorHAnsi"/>
        </w:rPr>
        <w:t>En todos los casos, el oficial de migración o funcionario encargado deberá realizar el registro de control migratorio con el mismo documento que el extranjero utilizó para ingresar a Colombia.</w:t>
      </w:r>
    </w:p>
    <w:p w14:paraId="024B7034" w14:textId="00CE5769" w:rsidR="000E6506" w:rsidRDefault="000E6506" w:rsidP="00F30EB7">
      <w:pPr>
        <w:tabs>
          <w:tab w:val="left" w:pos="851"/>
        </w:tabs>
        <w:spacing w:line="276" w:lineRule="auto"/>
        <w:jc w:val="both"/>
        <w:rPr>
          <w:rFonts w:asciiTheme="minorHAnsi" w:eastAsia="Arial" w:hAnsiTheme="minorHAnsi" w:cstheme="minorHAnsi"/>
        </w:rPr>
      </w:pPr>
    </w:p>
    <w:p w14:paraId="06FBFA11"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7571AA7D" w14:textId="513BB9C9" w:rsidR="00085F87" w:rsidRPr="00F30EB7" w:rsidRDefault="00085F87" w:rsidP="003F74AD">
      <w:pPr>
        <w:pStyle w:val="Mittulo2"/>
        <w:spacing w:before="0" w:after="0"/>
        <w:ind w:left="851" w:hanging="425"/>
        <w:rPr>
          <w:rFonts w:asciiTheme="minorHAnsi" w:hAnsiTheme="minorHAnsi" w:cstheme="minorHAnsi"/>
        </w:rPr>
      </w:pPr>
      <w:bookmarkStart w:id="312" w:name="_Toc165020695"/>
      <w:r w:rsidRPr="00F30EB7">
        <w:rPr>
          <w:rFonts w:asciiTheme="minorHAnsi" w:hAnsiTheme="minorHAnsi" w:cstheme="minorHAnsi"/>
        </w:rPr>
        <w:t xml:space="preserve">¿QUÉ DOCUMENTOS </w:t>
      </w:r>
      <w:r w:rsidR="006722B1" w:rsidRPr="00F30EB7">
        <w:rPr>
          <w:rFonts w:asciiTheme="minorHAnsi" w:hAnsiTheme="minorHAnsi" w:cstheme="minorHAnsi"/>
        </w:rPr>
        <w:t xml:space="preserve">PUEDEN </w:t>
      </w:r>
      <w:r w:rsidRPr="00F30EB7">
        <w:rPr>
          <w:rFonts w:asciiTheme="minorHAnsi" w:hAnsiTheme="minorHAnsi" w:cstheme="minorHAnsi"/>
        </w:rPr>
        <w:t xml:space="preserve">PRESENTAR LOS </w:t>
      </w:r>
      <w:r w:rsidR="00DD3606" w:rsidRPr="00F30EB7">
        <w:rPr>
          <w:rFonts w:asciiTheme="minorHAnsi" w:hAnsiTheme="minorHAnsi" w:cstheme="minorHAnsi"/>
        </w:rPr>
        <w:t xml:space="preserve">NACIONALES </w:t>
      </w:r>
      <w:r w:rsidRPr="00F30EB7">
        <w:rPr>
          <w:rFonts w:asciiTheme="minorHAnsi" w:hAnsiTheme="minorHAnsi" w:cstheme="minorHAnsi"/>
        </w:rPr>
        <w:t xml:space="preserve">COLOMBIANOS MAYORES DE 18 AÑOS </w:t>
      </w:r>
      <w:r w:rsidR="00DD3606" w:rsidRPr="00F30EB7">
        <w:rPr>
          <w:rFonts w:asciiTheme="minorHAnsi" w:hAnsiTheme="minorHAnsi" w:cstheme="minorHAnsi"/>
        </w:rPr>
        <w:t xml:space="preserve">PARA </w:t>
      </w:r>
      <w:r w:rsidRPr="00F30EB7">
        <w:rPr>
          <w:rFonts w:asciiTheme="minorHAnsi" w:hAnsiTheme="minorHAnsi" w:cstheme="minorHAnsi"/>
        </w:rPr>
        <w:t>SALIR DE COLOMBIA?</w:t>
      </w:r>
      <w:bookmarkEnd w:id="312"/>
    </w:p>
    <w:p w14:paraId="4180E585" w14:textId="77777777" w:rsidR="00DD3606" w:rsidRPr="00F30EB7" w:rsidRDefault="00DD3606" w:rsidP="00F30EB7">
      <w:pPr>
        <w:widowControl w:val="0"/>
        <w:autoSpaceDE w:val="0"/>
        <w:autoSpaceDN w:val="0"/>
        <w:spacing w:line="276" w:lineRule="auto"/>
        <w:ind w:right="-38"/>
        <w:jc w:val="both"/>
        <w:rPr>
          <w:rFonts w:asciiTheme="minorHAnsi" w:eastAsia="Arial MT" w:hAnsiTheme="minorHAnsi" w:cstheme="minorHAnsi"/>
        </w:rPr>
      </w:pPr>
    </w:p>
    <w:p w14:paraId="7B791481" w14:textId="4A5D97A9" w:rsidR="006722B1"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b/>
          <w:sz w:val="20"/>
          <w:szCs w:val="20"/>
        </w:rPr>
      </w:pPr>
      <w:r w:rsidRPr="00F30EB7">
        <w:rPr>
          <w:rFonts w:asciiTheme="minorHAnsi" w:eastAsia="Arial MT" w:hAnsiTheme="minorHAnsi" w:cstheme="minorHAnsi"/>
          <w:sz w:val="20"/>
          <w:szCs w:val="20"/>
        </w:rPr>
        <w:t xml:space="preserve">Pasaporte válido vigente o </w:t>
      </w:r>
      <w:r w:rsidR="00B47082" w:rsidRPr="00F30EB7">
        <w:rPr>
          <w:rFonts w:asciiTheme="minorHAnsi" w:eastAsia="Arial MT" w:hAnsiTheme="minorHAnsi" w:cstheme="minorHAnsi"/>
          <w:sz w:val="20"/>
          <w:szCs w:val="20"/>
        </w:rPr>
        <w:t>cédula de ciudadanía</w:t>
      </w:r>
      <w:r w:rsidR="008C58C7" w:rsidRPr="00F30EB7">
        <w:rPr>
          <w:rFonts w:asciiTheme="minorHAnsi" w:eastAsia="Arial MT" w:hAnsiTheme="minorHAnsi" w:cstheme="minorHAnsi"/>
          <w:sz w:val="20"/>
          <w:szCs w:val="20"/>
        </w:rPr>
        <w:t xml:space="preserve"> </w:t>
      </w:r>
      <w:r w:rsidR="006722B1" w:rsidRPr="00F30EB7">
        <w:rPr>
          <w:rFonts w:asciiTheme="minorHAnsi" w:eastAsia="Arial MT" w:hAnsiTheme="minorHAnsi" w:cstheme="minorHAnsi"/>
          <w:sz w:val="20"/>
          <w:szCs w:val="20"/>
        </w:rPr>
        <w:t xml:space="preserve">según el país de destino </w:t>
      </w:r>
      <w:r w:rsidR="008C58C7" w:rsidRPr="00F30EB7">
        <w:rPr>
          <w:rFonts w:asciiTheme="minorHAnsi" w:eastAsia="Arial MT" w:hAnsiTheme="minorHAnsi" w:cstheme="minorHAnsi"/>
          <w:sz w:val="20"/>
          <w:szCs w:val="20"/>
        </w:rPr>
        <w:t>(</w:t>
      </w:r>
      <w:r w:rsidR="00190A84" w:rsidRPr="00F30EB7">
        <w:rPr>
          <w:rFonts w:asciiTheme="minorHAnsi" w:eastAsia="Arial MT" w:hAnsiTheme="minorHAnsi" w:cstheme="minorHAnsi"/>
          <w:b/>
          <w:sz w:val="20"/>
          <w:szCs w:val="20"/>
        </w:rPr>
        <w:t>n</w:t>
      </w:r>
      <w:r w:rsidR="00A746CB" w:rsidRPr="00F30EB7">
        <w:rPr>
          <w:rFonts w:asciiTheme="minorHAnsi" w:eastAsia="Arial MT" w:hAnsiTheme="minorHAnsi" w:cstheme="minorHAnsi"/>
          <w:b/>
          <w:sz w:val="20"/>
          <w:szCs w:val="20"/>
        </w:rPr>
        <w:t>o se aceptan contraseñas como documentos de viaje</w:t>
      </w:r>
      <w:r w:rsidR="008C58C7" w:rsidRPr="00F30EB7">
        <w:rPr>
          <w:rFonts w:asciiTheme="minorHAnsi" w:eastAsia="Arial MT" w:hAnsiTheme="minorHAnsi" w:cstheme="minorHAnsi"/>
          <w:sz w:val="20"/>
          <w:szCs w:val="20"/>
        </w:rPr>
        <w:t>)</w:t>
      </w:r>
      <w:r w:rsidRPr="00F30EB7">
        <w:rPr>
          <w:rFonts w:asciiTheme="minorHAnsi" w:eastAsia="Arial MT" w:hAnsiTheme="minorHAnsi" w:cstheme="minorHAnsi"/>
          <w:sz w:val="20"/>
          <w:szCs w:val="20"/>
        </w:rPr>
        <w:t>,</w:t>
      </w:r>
    </w:p>
    <w:p w14:paraId="7541AA4A" w14:textId="73C6C3D3" w:rsidR="00150A64" w:rsidRPr="00F30EB7" w:rsidRDefault="001A1B37"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18"/>
          <w:szCs w:val="20"/>
        </w:rPr>
      </w:pPr>
      <w:r w:rsidRPr="00F30EB7">
        <w:rPr>
          <w:rFonts w:asciiTheme="minorHAnsi" w:eastAsia="Arial" w:hAnsiTheme="minorHAnsi" w:cstheme="minorHAnsi"/>
          <w:sz w:val="20"/>
          <w:szCs w:val="20"/>
        </w:rPr>
        <w:t>Tiquete de viaje si sale del país por vía aérea,</w:t>
      </w:r>
    </w:p>
    <w:p w14:paraId="2B53618D" w14:textId="5A024E98" w:rsidR="006722B1" w:rsidRPr="00F30EB7" w:rsidRDefault="006722B1"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18"/>
          <w:szCs w:val="20"/>
        </w:rPr>
      </w:pPr>
      <w:r w:rsidRPr="00F30EB7">
        <w:rPr>
          <w:rFonts w:asciiTheme="minorHAnsi" w:eastAsia="Arial" w:hAnsiTheme="minorHAnsi" w:cstheme="minorHAnsi"/>
          <w:sz w:val="20"/>
          <w:szCs w:val="20"/>
        </w:rPr>
        <w:t>Visa si el país de destino lo exige,</w:t>
      </w:r>
    </w:p>
    <w:p w14:paraId="6910DEE7" w14:textId="76D2D228" w:rsidR="00C7322B" w:rsidRPr="00F30EB7" w:rsidRDefault="00D52F81"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610BE9" w:rsidRPr="00F30EB7">
        <w:rPr>
          <w:rFonts w:asciiTheme="minorHAnsi"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1CF9B8D9" w14:textId="77777777" w:rsidR="00C7322B" w:rsidRPr="00F30EB7" w:rsidRDefault="00C7322B"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658311E4" w14:textId="4B56B7B9" w:rsidR="00D52F81" w:rsidRDefault="00D52F81"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17" w:history="1">
        <w:r w:rsidR="00C32457"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58D31BAF" w14:textId="77777777" w:rsidR="003F74AD" w:rsidRPr="00F30EB7" w:rsidRDefault="003F74AD"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6ABAAAD0" w14:textId="6E1CFA9A" w:rsidR="003C5DF7" w:rsidRPr="00F30EB7" w:rsidRDefault="003C5DF7"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18" w:history="1">
        <w:r w:rsidR="00C32457"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42F91F09" w14:textId="03B7FA6A" w:rsidR="00BE5FA6" w:rsidRPr="00F30EB7" w:rsidRDefault="00BE5FA6" w:rsidP="00F30EB7">
      <w:pPr>
        <w:tabs>
          <w:tab w:val="left" w:pos="851"/>
        </w:tabs>
        <w:spacing w:line="276" w:lineRule="auto"/>
        <w:ind w:left="360"/>
        <w:jc w:val="both"/>
        <w:rPr>
          <w:rFonts w:asciiTheme="minorHAnsi" w:eastAsia="Arial" w:hAnsiTheme="minorHAnsi" w:cstheme="minorHAnsi"/>
        </w:rPr>
      </w:pPr>
    </w:p>
    <w:p w14:paraId="4803B882" w14:textId="0E621658" w:rsidR="00BE5FA6" w:rsidRPr="00F30EB7" w:rsidRDefault="001D54F5" w:rsidP="00F30EB7">
      <w:pPr>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TENGA EN CUENTA</w:t>
      </w:r>
      <w:r w:rsidR="00BE5FA6" w:rsidRPr="00F30EB7">
        <w:rPr>
          <w:rFonts w:asciiTheme="minorHAnsi" w:eastAsia="Arial" w:hAnsiTheme="minorHAnsi" w:cstheme="minorHAnsi"/>
          <w:b/>
        </w:rPr>
        <w:t xml:space="preserve">: No deberá presentar </w:t>
      </w:r>
      <w:proofErr w:type="spellStart"/>
      <w:r w:rsidR="00BE5FA6" w:rsidRPr="00F30EB7">
        <w:rPr>
          <w:rFonts w:asciiTheme="minorHAnsi" w:eastAsia="Arial" w:hAnsiTheme="minorHAnsi" w:cstheme="minorHAnsi"/>
          <w:b/>
        </w:rPr>
        <w:t>Check-Mig</w:t>
      </w:r>
      <w:proofErr w:type="spellEnd"/>
      <w:r w:rsidR="00BE5FA6" w:rsidRPr="00F30EB7">
        <w:rPr>
          <w:rFonts w:asciiTheme="minorHAnsi" w:eastAsia="Arial" w:hAnsiTheme="minorHAnsi" w:cstheme="minorHAnsi"/>
        </w:rPr>
        <w:t xml:space="preserve"> al ingreso ni salida de Colombia si viaja por un </w:t>
      </w:r>
      <w:r w:rsidR="00BE5FA6" w:rsidRPr="00F30EB7">
        <w:rPr>
          <w:rFonts w:asciiTheme="minorHAnsi" w:eastAsia="Arial" w:hAnsiTheme="minorHAnsi" w:cstheme="minorHAnsi"/>
          <w:b/>
        </w:rPr>
        <w:t>puesto de control migratorio terrestre.</w:t>
      </w:r>
    </w:p>
    <w:p w14:paraId="01E26990" w14:textId="1BF59118" w:rsidR="007E16E5" w:rsidRPr="00F30EB7" w:rsidRDefault="007E16E5" w:rsidP="00F30EB7">
      <w:pPr>
        <w:tabs>
          <w:tab w:val="left" w:pos="851"/>
        </w:tabs>
        <w:spacing w:line="276" w:lineRule="auto"/>
        <w:jc w:val="both"/>
        <w:rPr>
          <w:rFonts w:asciiTheme="minorHAnsi" w:eastAsia="Arial" w:hAnsiTheme="minorHAnsi" w:cstheme="minorHAnsi"/>
        </w:rPr>
      </w:pPr>
    </w:p>
    <w:p w14:paraId="75911D42" w14:textId="6B0EE56D" w:rsidR="00C233DB" w:rsidRPr="00F30EB7" w:rsidRDefault="003B33F4" w:rsidP="00F30EB7">
      <w:pPr>
        <w:tabs>
          <w:tab w:val="left" w:pos="851"/>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 xml:space="preserve">no deben cambiar su pasaporte </w:t>
      </w:r>
      <w:r w:rsidRPr="00F30EB7">
        <w:rPr>
          <w:rFonts w:asciiTheme="minorHAnsi" w:eastAsia="Arial" w:hAnsiTheme="minorHAnsi" w:cstheme="minorHAnsi"/>
          <w:bCs/>
        </w:rPr>
        <w:t xml:space="preserve">al momento de cumplir los siete (7) años o alcanzar la mayoría de edad. </w:t>
      </w:r>
      <w:r w:rsidR="00913DC5" w:rsidRPr="00F30EB7">
        <w:rPr>
          <w:rFonts w:asciiTheme="minorHAnsi" w:eastAsia="Arial" w:hAnsiTheme="minorHAnsi" w:cstheme="minorHAnsi"/>
          <w:b/>
        </w:rPr>
        <w:t>El pasaporte deberá estar vigente.</w:t>
      </w:r>
    </w:p>
    <w:p w14:paraId="572E22A5" w14:textId="77777777" w:rsidR="00C233DB" w:rsidRPr="00F30EB7" w:rsidRDefault="00C233DB" w:rsidP="00F30EB7">
      <w:pPr>
        <w:tabs>
          <w:tab w:val="left" w:pos="851"/>
        </w:tabs>
        <w:spacing w:line="276" w:lineRule="auto"/>
        <w:jc w:val="both"/>
        <w:rPr>
          <w:rFonts w:asciiTheme="minorHAnsi" w:eastAsia="Arial" w:hAnsiTheme="minorHAnsi" w:cstheme="minorHAnsi"/>
          <w:b/>
        </w:rPr>
      </w:pPr>
    </w:p>
    <w:p w14:paraId="3B2CFD81" w14:textId="2FCCE1DC" w:rsidR="007E16E5" w:rsidRPr="00F30EB7" w:rsidRDefault="007E16E5"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31DF3D73" w14:textId="35D9DC7F" w:rsidR="00DD3606" w:rsidRDefault="00DD3606"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01ECB867" w14:textId="77777777" w:rsidR="003F74AD" w:rsidRPr="00F30EB7" w:rsidRDefault="003F74AD"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464A9397" w14:textId="77777777" w:rsidR="00DD3606" w:rsidRPr="00F30EB7" w:rsidRDefault="00DD3606" w:rsidP="003F74AD">
      <w:pPr>
        <w:pStyle w:val="Mittulo2"/>
        <w:spacing w:before="0" w:after="0"/>
        <w:ind w:left="851" w:hanging="425"/>
        <w:rPr>
          <w:rFonts w:asciiTheme="minorHAnsi" w:hAnsiTheme="minorHAnsi" w:cstheme="minorHAnsi"/>
        </w:rPr>
      </w:pPr>
      <w:bookmarkStart w:id="313" w:name="_Toc97834382"/>
      <w:bookmarkStart w:id="314" w:name="_Toc165020696"/>
      <w:r w:rsidRPr="00F30EB7">
        <w:rPr>
          <w:rFonts w:asciiTheme="minorHAnsi" w:hAnsiTheme="minorHAnsi" w:cstheme="minorHAnsi"/>
        </w:rPr>
        <w:t>¿QUÉ DOCUMENTOS PUEDEN PRESENTAR LOS COLOMBIANOS Y LOS EXTRANJEROS MAYORES DE 18 AÑOS QUE DESEEN SALIR DE COLOMBIA CON DESTINO A UN PAÍS MIEMBRO DE LA CAN?</w:t>
      </w:r>
      <w:bookmarkEnd w:id="313"/>
      <w:bookmarkEnd w:id="314"/>
    </w:p>
    <w:p w14:paraId="772E11CB" w14:textId="2ED4EC5B" w:rsidR="00DD3606" w:rsidRPr="00F30EB7" w:rsidRDefault="00DD3606" w:rsidP="00F30EB7">
      <w:pPr>
        <w:widowControl w:val="0"/>
        <w:autoSpaceDE w:val="0"/>
        <w:autoSpaceDN w:val="0"/>
        <w:spacing w:line="276" w:lineRule="auto"/>
        <w:ind w:right="-38"/>
        <w:jc w:val="both"/>
        <w:rPr>
          <w:rFonts w:asciiTheme="minorHAnsi" w:eastAsia="Arial MT" w:hAnsiTheme="minorHAnsi" w:cstheme="minorHAnsi"/>
        </w:rPr>
      </w:pPr>
    </w:p>
    <w:p w14:paraId="4DE4A054" w14:textId="7393EAB6" w:rsidR="00DD3606" w:rsidRPr="00F30EB7" w:rsidRDefault="00DD360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documentos reconocidos por la </w:t>
      </w:r>
      <w:r w:rsidRPr="00F30EB7">
        <w:rPr>
          <w:rFonts w:asciiTheme="minorHAnsi" w:hAnsiTheme="minorHAnsi" w:cstheme="minorHAnsi"/>
        </w:rPr>
        <w:t xml:space="preserve">Comunidad Andina de Naciones (CAN) </w:t>
      </w:r>
      <w:r w:rsidRPr="00F30EB7">
        <w:rPr>
          <w:rFonts w:asciiTheme="minorHAnsi" w:eastAsia="Arial" w:hAnsiTheme="minorHAnsi" w:cstheme="minorHAnsi"/>
        </w:rPr>
        <w:t>son:</w:t>
      </w:r>
    </w:p>
    <w:p w14:paraId="44DB64CF" w14:textId="77777777" w:rsidR="00DD3606" w:rsidRPr="00F30EB7" w:rsidRDefault="00DD3606" w:rsidP="00F30EB7">
      <w:pPr>
        <w:widowControl w:val="0"/>
        <w:autoSpaceDE w:val="0"/>
        <w:autoSpaceDN w:val="0"/>
        <w:spacing w:line="276" w:lineRule="auto"/>
        <w:ind w:right="-38"/>
        <w:jc w:val="both"/>
        <w:rPr>
          <w:rFonts w:asciiTheme="minorHAnsi" w:eastAsia="Arial MT" w:hAnsiTheme="minorHAnsi" w:cstheme="minorHAnsi"/>
        </w:rPr>
      </w:pPr>
    </w:p>
    <w:tbl>
      <w:tblPr>
        <w:tblStyle w:val="Tablaconcuadrcula"/>
        <w:tblW w:w="0" w:type="auto"/>
        <w:jc w:val="center"/>
        <w:tblLook w:val="04A0" w:firstRow="1" w:lastRow="0" w:firstColumn="1" w:lastColumn="0" w:noHBand="0" w:noVBand="1"/>
      </w:tblPr>
      <w:tblGrid>
        <w:gridCol w:w="1555"/>
        <w:gridCol w:w="6662"/>
      </w:tblGrid>
      <w:tr w:rsidR="00B05571" w:rsidRPr="00F30EB7" w14:paraId="6846AFDB" w14:textId="77777777" w:rsidTr="003F74AD">
        <w:trPr>
          <w:jc w:val="center"/>
        </w:trPr>
        <w:tc>
          <w:tcPr>
            <w:tcW w:w="1555" w:type="dxa"/>
            <w:vMerge w:val="restart"/>
            <w:vAlign w:val="center"/>
          </w:tcPr>
          <w:p w14:paraId="0520A510" w14:textId="77777777" w:rsidR="00B05571" w:rsidRPr="00F30EB7" w:rsidRDefault="00B05571"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Bolivia</w:t>
            </w:r>
          </w:p>
        </w:tc>
        <w:tc>
          <w:tcPr>
            <w:tcW w:w="6662" w:type="dxa"/>
            <w:vAlign w:val="bottom"/>
          </w:tcPr>
          <w:p w14:paraId="50690737"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w:t>
            </w:r>
          </w:p>
        </w:tc>
      </w:tr>
      <w:tr w:rsidR="00B05571" w:rsidRPr="00F30EB7" w14:paraId="57B6FD0F" w14:textId="77777777" w:rsidTr="003F74AD">
        <w:trPr>
          <w:jc w:val="center"/>
        </w:trPr>
        <w:tc>
          <w:tcPr>
            <w:tcW w:w="1555" w:type="dxa"/>
            <w:vMerge/>
            <w:vAlign w:val="center"/>
          </w:tcPr>
          <w:p w14:paraId="7AD54D74"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640966BB"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FD2B60" w:rsidRPr="00F30EB7" w14:paraId="598479D5" w14:textId="77777777" w:rsidTr="003F74AD">
        <w:trPr>
          <w:jc w:val="center"/>
        </w:trPr>
        <w:tc>
          <w:tcPr>
            <w:tcW w:w="1555" w:type="dxa"/>
            <w:vMerge w:val="restart"/>
            <w:vAlign w:val="center"/>
          </w:tcPr>
          <w:p w14:paraId="2216FC39" w14:textId="77777777" w:rsidR="00FD2B60" w:rsidRPr="00F30EB7" w:rsidRDefault="00FD2B60"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Colombia</w:t>
            </w:r>
          </w:p>
        </w:tc>
        <w:tc>
          <w:tcPr>
            <w:tcW w:w="6662" w:type="dxa"/>
            <w:vAlign w:val="bottom"/>
          </w:tcPr>
          <w:p w14:paraId="66D6CD07" w14:textId="77777777" w:rsidR="00FD2B60" w:rsidRPr="00F30EB7" w:rsidRDefault="00FD2B60"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FD2B60" w:rsidRPr="00F30EB7" w14:paraId="42484017" w14:textId="77777777" w:rsidTr="003F74AD">
        <w:trPr>
          <w:jc w:val="center"/>
        </w:trPr>
        <w:tc>
          <w:tcPr>
            <w:tcW w:w="1555" w:type="dxa"/>
            <w:vMerge/>
            <w:vAlign w:val="center"/>
          </w:tcPr>
          <w:p w14:paraId="4A42B69F" w14:textId="77777777" w:rsidR="00FD2B60" w:rsidRPr="00F30EB7" w:rsidRDefault="00FD2B60" w:rsidP="00F30EB7">
            <w:pPr>
              <w:spacing w:line="276" w:lineRule="auto"/>
              <w:jc w:val="center"/>
              <w:rPr>
                <w:rFonts w:asciiTheme="minorHAnsi" w:eastAsia="Arial" w:hAnsiTheme="minorHAnsi" w:cstheme="minorHAnsi"/>
                <w:b/>
              </w:rPr>
            </w:pPr>
          </w:p>
        </w:tc>
        <w:tc>
          <w:tcPr>
            <w:tcW w:w="6662" w:type="dxa"/>
            <w:vAlign w:val="bottom"/>
          </w:tcPr>
          <w:p w14:paraId="7C64CE38" w14:textId="18109716" w:rsidR="00FD2B60" w:rsidRPr="00F30EB7" w:rsidRDefault="00FD2B60"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ciudadanía para nacionales</w:t>
            </w:r>
          </w:p>
        </w:tc>
      </w:tr>
      <w:tr w:rsidR="00FD2B60" w:rsidRPr="00F30EB7" w14:paraId="4C0EEF66" w14:textId="77777777" w:rsidTr="003F74AD">
        <w:trPr>
          <w:jc w:val="center"/>
        </w:trPr>
        <w:tc>
          <w:tcPr>
            <w:tcW w:w="1555" w:type="dxa"/>
            <w:vMerge/>
            <w:vAlign w:val="center"/>
          </w:tcPr>
          <w:p w14:paraId="76DCFB4C" w14:textId="77777777" w:rsidR="00FD2B60" w:rsidRPr="00F30EB7" w:rsidRDefault="00FD2B60" w:rsidP="00F30EB7">
            <w:pPr>
              <w:spacing w:line="276" w:lineRule="auto"/>
              <w:jc w:val="center"/>
              <w:rPr>
                <w:rFonts w:asciiTheme="minorHAnsi" w:eastAsia="Arial" w:hAnsiTheme="minorHAnsi" w:cstheme="minorHAnsi"/>
                <w:b/>
              </w:rPr>
            </w:pPr>
          </w:p>
        </w:tc>
        <w:tc>
          <w:tcPr>
            <w:tcW w:w="6662" w:type="dxa"/>
            <w:vAlign w:val="bottom"/>
          </w:tcPr>
          <w:p w14:paraId="16A17B96" w14:textId="77777777" w:rsidR="00FD2B60" w:rsidRPr="00F30EB7" w:rsidRDefault="00FD2B60"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extranjería para extranjeros residentes</w:t>
            </w:r>
          </w:p>
        </w:tc>
      </w:tr>
      <w:tr w:rsidR="00B05571" w:rsidRPr="00F30EB7" w14:paraId="5AD65E66" w14:textId="77777777" w:rsidTr="003F74AD">
        <w:trPr>
          <w:jc w:val="center"/>
        </w:trPr>
        <w:tc>
          <w:tcPr>
            <w:tcW w:w="1555" w:type="dxa"/>
            <w:vMerge w:val="restart"/>
            <w:vAlign w:val="center"/>
          </w:tcPr>
          <w:p w14:paraId="740307F3" w14:textId="77777777" w:rsidR="00B05571" w:rsidRPr="00F30EB7" w:rsidRDefault="00B05571"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Ecuador</w:t>
            </w:r>
          </w:p>
        </w:tc>
        <w:tc>
          <w:tcPr>
            <w:tcW w:w="6662" w:type="dxa"/>
            <w:vAlign w:val="bottom"/>
          </w:tcPr>
          <w:p w14:paraId="3354E4B2"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ciudadanía</w:t>
            </w:r>
          </w:p>
        </w:tc>
      </w:tr>
      <w:tr w:rsidR="00B05571" w:rsidRPr="00F30EB7" w14:paraId="62E512BD" w14:textId="77777777" w:rsidTr="003F74AD">
        <w:trPr>
          <w:jc w:val="center"/>
        </w:trPr>
        <w:tc>
          <w:tcPr>
            <w:tcW w:w="1555" w:type="dxa"/>
            <w:vMerge/>
            <w:vAlign w:val="center"/>
          </w:tcPr>
          <w:p w14:paraId="6CF051CF"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5A7F5B79"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08D30715" w14:textId="77777777" w:rsidTr="003F74AD">
        <w:trPr>
          <w:jc w:val="center"/>
        </w:trPr>
        <w:tc>
          <w:tcPr>
            <w:tcW w:w="1555" w:type="dxa"/>
            <w:vMerge/>
            <w:vAlign w:val="center"/>
          </w:tcPr>
          <w:p w14:paraId="090CB814"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47FE7B75"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Cédula de identidad para extranjeros.</w:t>
            </w:r>
          </w:p>
        </w:tc>
      </w:tr>
      <w:tr w:rsidR="00B05571" w:rsidRPr="00F30EB7" w14:paraId="0F8A668B" w14:textId="77777777" w:rsidTr="003F74AD">
        <w:trPr>
          <w:jc w:val="center"/>
        </w:trPr>
        <w:tc>
          <w:tcPr>
            <w:tcW w:w="1555" w:type="dxa"/>
            <w:vMerge w:val="restart"/>
            <w:vAlign w:val="center"/>
          </w:tcPr>
          <w:p w14:paraId="22C3605C" w14:textId="77777777" w:rsidR="00B05571" w:rsidRPr="00F30EB7" w:rsidRDefault="00B05571" w:rsidP="00F30EB7">
            <w:pPr>
              <w:spacing w:line="276" w:lineRule="auto"/>
              <w:jc w:val="center"/>
              <w:rPr>
                <w:rFonts w:asciiTheme="minorHAnsi" w:eastAsia="Arial" w:hAnsiTheme="minorHAnsi" w:cstheme="minorHAnsi"/>
                <w:b/>
              </w:rPr>
            </w:pPr>
            <w:r w:rsidRPr="00F30EB7">
              <w:rPr>
                <w:rFonts w:asciiTheme="minorHAnsi" w:eastAsia="Arial" w:hAnsiTheme="minorHAnsi" w:cstheme="minorHAnsi"/>
                <w:b/>
              </w:rPr>
              <w:t>Perú</w:t>
            </w:r>
          </w:p>
        </w:tc>
        <w:tc>
          <w:tcPr>
            <w:tcW w:w="6662" w:type="dxa"/>
            <w:vAlign w:val="bottom"/>
          </w:tcPr>
          <w:p w14:paraId="3C5477F3"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4B2464AE" w14:textId="77777777" w:rsidTr="003F74AD">
        <w:trPr>
          <w:jc w:val="center"/>
        </w:trPr>
        <w:tc>
          <w:tcPr>
            <w:tcW w:w="1555" w:type="dxa"/>
            <w:vMerge/>
          </w:tcPr>
          <w:p w14:paraId="4B8C9DFD" w14:textId="77777777" w:rsidR="00B05571" w:rsidRPr="00F30EB7" w:rsidRDefault="00B05571" w:rsidP="00F30EB7">
            <w:pPr>
              <w:spacing w:line="276" w:lineRule="auto"/>
              <w:jc w:val="both"/>
              <w:rPr>
                <w:rFonts w:asciiTheme="minorHAnsi" w:eastAsia="Arial" w:hAnsiTheme="minorHAnsi" w:cstheme="minorHAnsi"/>
              </w:rPr>
            </w:pPr>
          </w:p>
        </w:tc>
        <w:tc>
          <w:tcPr>
            <w:tcW w:w="6662" w:type="dxa"/>
            <w:vAlign w:val="bottom"/>
          </w:tcPr>
          <w:p w14:paraId="6C95D54A"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Documento nacional de identidad</w:t>
            </w:r>
          </w:p>
        </w:tc>
      </w:tr>
      <w:tr w:rsidR="00B05571" w:rsidRPr="00F30EB7" w14:paraId="77A19F83" w14:textId="77777777" w:rsidTr="003F74AD">
        <w:trPr>
          <w:jc w:val="center"/>
        </w:trPr>
        <w:tc>
          <w:tcPr>
            <w:tcW w:w="1555" w:type="dxa"/>
            <w:vMerge/>
          </w:tcPr>
          <w:p w14:paraId="4E373729" w14:textId="77777777" w:rsidR="00B05571" w:rsidRPr="00F30EB7" w:rsidRDefault="00B05571" w:rsidP="00F30EB7">
            <w:pPr>
              <w:spacing w:line="276" w:lineRule="auto"/>
              <w:jc w:val="both"/>
              <w:rPr>
                <w:rFonts w:asciiTheme="minorHAnsi" w:eastAsia="Arial" w:hAnsiTheme="minorHAnsi" w:cstheme="minorHAnsi"/>
              </w:rPr>
            </w:pPr>
          </w:p>
        </w:tc>
        <w:tc>
          <w:tcPr>
            <w:tcW w:w="6662" w:type="dxa"/>
            <w:vAlign w:val="bottom"/>
          </w:tcPr>
          <w:p w14:paraId="374BF277" w14:textId="77777777" w:rsidR="00B05571" w:rsidRPr="00F30EB7" w:rsidRDefault="00B05571" w:rsidP="00F30EB7">
            <w:pPr>
              <w:spacing w:line="276" w:lineRule="auto"/>
              <w:ind w:left="146"/>
              <w:jc w:val="both"/>
              <w:rPr>
                <w:rFonts w:asciiTheme="minorHAnsi" w:eastAsia="Arial" w:hAnsiTheme="minorHAnsi" w:cstheme="minorHAnsi"/>
              </w:rPr>
            </w:pPr>
            <w:r w:rsidRPr="00F30EB7">
              <w:rPr>
                <w:rFonts w:asciiTheme="minorHAnsi" w:hAnsiTheme="minorHAnsi" w:cstheme="minorHAnsi"/>
                <w:color w:val="000000"/>
              </w:rPr>
              <w:t>Carné de extranjería</w:t>
            </w:r>
          </w:p>
        </w:tc>
      </w:tr>
    </w:tbl>
    <w:p w14:paraId="291870BD" w14:textId="54A0646E" w:rsidR="00891858" w:rsidRPr="00F30EB7" w:rsidRDefault="00891858" w:rsidP="00F30EB7">
      <w:pPr>
        <w:spacing w:line="276" w:lineRule="auto"/>
        <w:jc w:val="both"/>
        <w:rPr>
          <w:rFonts w:asciiTheme="minorHAnsi" w:eastAsia="Arial MT" w:hAnsiTheme="minorHAnsi" w:cstheme="minorHAnsi"/>
        </w:rPr>
      </w:pPr>
    </w:p>
    <w:p w14:paraId="43C85248" w14:textId="77777777" w:rsidR="00A70765" w:rsidRPr="00F30EB7" w:rsidRDefault="00A70765" w:rsidP="00F30EB7">
      <w:pPr>
        <w:spacing w:line="276" w:lineRule="auto"/>
        <w:jc w:val="both"/>
        <w:rPr>
          <w:rFonts w:asciiTheme="minorHAnsi" w:hAnsiTheme="minorHAnsi" w:cstheme="minorHAnsi"/>
        </w:rPr>
      </w:pPr>
      <w:r w:rsidRPr="00F30EB7">
        <w:rPr>
          <w:rFonts w:asciiTheme="minorHAnsi" w:hAnsiTheme="minorHAnsi" w:cstheme="minorHAnsi"/>
          <w:b/>
        </w:rPr>
        <w:t xml:space="preserve">Se debe tener en cuenta que </w:t>
      </w:r>
      <w:r w:rsidRPr="00F30EB7">
        <w:rPr>
          <w:rFonts w:asciiTheme="minorHAnsi" w:hAnsiTheme="minorHAnsi" w:cstheme="minorHAnsi"/>
        </w:rPr>
        <w:t>si ingresaron a Colombia con la Tarjeta Andina Migratoria (TAM), deberán presentarla junto con el documento de identificación correspondiente. Lo anterior no aplica para nacionales colombianos.</w:t>
      </w:r>
    </w:p>
    <w:p w14:paraId="3FEA6004" w14:textId="77777777" w:rsidR="00A70765" w:rsidRPr="00F30EB7" w:rsidRDefault="00A70765" w:rsidP="00F30EB7">
      <w:pPr>
        <w:spacing w:line="276" w:lineRule="auto"/>
        <w:jc w:val="both"/>
        <w:rPr>
          <w:rFonts w:asciiTheme="minorHAnsi" w:hAnsiTheme="minorHAnsi" w:cstheme="minorHAnsi"/>
        </w:rPr>
      </w:pPr>
    </w:p>
    <w:p w14:paraId="43CD6FB2" w14:textId="77096EBE" w:rsidR="002A1C38" w:rsidRPr="00F30EB7" w:rsidRDefault="002A1C38" w:rsidP="00F30EB7">
      <w:pPr>
        <w:spacing w:line="276" w:lineRule="auto"/>
        <w:jc w:val="both"/>
        <w:rPr>
          <w:rFonts w:asciiTheme="minorHAnsi" w:hAnsiTheme="minorHAnsi" w:cstheme="minorHAnsi"/>
        </w:rPr>
      </w:pPr>
      <w:r w:rsidRPr="00F30EB7">
        <w:rPr>
          <w:rFonts w:asciiTheme="minorHAnsi" w:hAnsiTheme="minorHAnsi" w:cstheme="minorHAnsi"/>
        </w:rPr>
        <w:t>Los n</w:t>
      </w:r>
      <w:r w:rsidR="00CD6367" w:rsidRPr="00F30EB7">
        <w:rPr>
          <w:rFonts w:asciiTheme="minorHAnsi" w:hAnsiTheme="minorHAnsi" w:cstheme="minorHAnsi"/>
        </w:rPr>
        <w:t xml:space="preserve">acionales de la </w:t>
      </w:r>
      <w:r w:rsidR="00CD6367" w:rsidRPr="00F30EB7">
        <w:rPr>
          <w:rFonts w:asciiTheme="minorHAnsi" w:hAnsiTheme="minorHAnsi" w:cstheme="minorHAnsi"/>
          <w:b/>
          <w:bCs/>
        </w:rPr>
        <w:t>República Bolivariana de Venezuela</w:t>
      </w:r>
      <w:r w:rsidRPr="00F30EB7">
        <w:rPr>
          <w:rFonts w:asciiTheme="minorHAnsi" w:hAnsiTheme="minorHAnsi" w:cstheme="minorHAnsi"/>
          <w:b/>
          <w:bCs/>
        </w:rPr>
        <w:t xml:space="preserve"> </w:t>
      </w:r>
      <w:r w:rsidR="00CD6367" w:rsidRPr="00F30EB7">
        <w:rPr>
          <w:rFonts w:asciiTheme="minorHAnsi" w:hAnsiTheme="minorHAnsi" w:cstheme="minorHAnsi"/>
        </w:rPr>
        <w:t>deberán presentar el pasaporte</w:t>
      </w:r>
      <w:r w:rsidRPr="00F30EB7">
        <w:rPr>
          <w:rFonts w:asciiTheme="minorHAnsi" w:hAnsiTheme="minorHAnsi" w:cstheme="minorHAnsi"/>
        </w:rPr>
        <w:t xml:space="preserve"> válido y vigente</w:t>
      </w:r>
      <w:r w:rsidR="00082BDD" w:rsidRPr="00F30EB7">
        <w:rPr>
          <w:rFonts w:asciiTheme="minorHAnsi" w:hAnsiTheme="minorHAnsi" w:cstheme="minorHAnsi"/>
        </w:rPr>
        <w:t xml:space="preserve">. Si está vencido, podrá usarlo </w:t>
      </w:r>
      <w:r w:rsidR="00082BDD" w:rsidRPr="00F30EB7">
        <w:rPr>
          <w:rFonts w:asciiTheme="minorHAnsi" w:hAnsiTheme="minorHAnsi" w:cstheme="minorHAnsi"/>
          <w:b/>
        </w:rPr>
        <w:t>hasta por 10 años, contados desde la fecha de vencimiento indicada en el pasaporte</w:t>
      </w:r>
      <w:r w:rsidRPr="00F30EB7">
        <w:rPr>
          <w:rFonts w:asciiTheme="minorHAnsi" w:eastAsia="Arial MT" w:hAnsiTheme="minorHAnsi" w:cstheme="minorHAnsi"/>
        </w:rPr>
        <w:t xml:space="preserve">. Si el pasaporte venezolano tiene prórroga, los </w:t>
      </w:r>
      <w:r w:rsidRPr="00F30EB7">
        <w:rPr>
          <w:rFonts w:asciiTheme="minorHAnsi" w:eastAsia="Arial MT" w:hAnsiTheme="minorHAnsi" w:cstheme="minorHAnsi"/>
          <w:bCs/>
        </w:rPr>
        <w:t>10 años</w:t>
      </w:r>
      <w:r w:rsidRPr="00F30EB7">
        <w:rPr>
          <w:rFonts w:asciiTheme="minorHAnsi" w:eastAsia="Arial MT" w:hAnsiTheme="minorHAnsi" w:cstheme="minorHAnsi"/>
        </w:rPr>
        <w:t xml:space="preserve"> se contarán a partir del vencimiento de esta</w:t>
      </w:r>
      <w:r w:rsidRPr="00F30EB7">
        <w:rPr>
          <w:rFonts w:asciiTheme="minorHAnsi" w:hAnsiTheme="minorHAnsi" w:cstheme="minorHAnsi"/>
        </w:rPr>
        <w:t>.</w:t>
      </w:r>
    </w:p>
    <w:p w14:paraId="0E87FC93" w14:textId="77777777" w:rsidR="002A1C38" w:rsidRPr="00F30EB7" w:rsidRDefault="002A1C38" w:rsidP="00F30EB7">
      <w:pPr>
        <w:spacing w:line="276" w:lineRule="auto"/>
        <w:jc w:val="both"/>
        <w:rPr>
          <w:rFonts w:asciiTheme="minorHAnsi" w:hAnsiTheme="minorHAnsi" w:cstheme="minorHAnsi"/>
        </w:rPr>
      </w:pPr>
    </w:p>
    <w:p w14:paraId="004CC668" w14:textId="1F9919F9" w:rsidR="00CD6367" w:rsidRPr="00F30EB7" w:rsidRDefault="002A1C38" w:rsidP="00F30EB7">
      <w:pPr>
        <w:spacing w:line="276" w:lineRule="auto"/>
        <w:jc w:val="both"/>
        <w:rPr>
          <w:rFonts w:asciiTheme="minorHAnsi" w:hAnsiTheme="minorHAnsi" w:cstheme="minorHAnsi"/>
        </w:rPr>
      </w:pPr>
      <w:r w:rsidRPr="00F30EB7">
        <w:rPr>
          <w:rFonts w:asciiTheme="minorHAnsi" w:hAnsiTheme="minorHAnsi" w:cstheme="minorHAnsi"/>
        </w:rPr>
        <w:t>S</w:t>
      </w:r>
      <w:r w:rsidR="00CD6367" w:rsidRPr="00F30EB7">
        <w:rPr>
          <w:rFonts w:asciiTheme="minorHAnsi" w:hAnsiTheme="minorHAnsi" w:cstheme="minorHAnsi"/>
        </w:rPr>
        <w:t xml:space="preserve">ólo se les expedirá </w:t>
      </w:r>
      <w:r w:rsidRPr="00F30EB7">
        <w:rPr>
          <w:rFonts w:asciiTheme="minorHAnsi" w:hAnsiTheme="minorHAnsi" w:cstheme="minorHAnsi"/>
        </w:rPr>
        <w:t xml:space="preserve">TAM al ingresar al territorio colombiano </w:t>
      </w:r>
      <w:r w:rsidR="000F6712" w:rsidRPr="00F30EB7">
        <w:rPr>
          <w:rFonts w:asciiTheme="minorHAnsi" w:hAnsiTheme="minorHAnsi" w:cstheme="minorHAnsi"/>
        </w:rPr>
        <w:t xml:space="preserve">a los nacionales de la </w:t>
      </w:r>
      <w:r w:rsidR="000F6712" w:rsidRPr="00F30EB7">
        <w:rPr>
          <w:rFonts w:asciiTheme="minorHAnsi" w:hAnsiTheme="minorHAnsi" w:cstheme="minorHAnsi"/>
          <w:b/>
          <w:bCs/>
        </w:rPr>
        <w:t xml:space="preserve">República Bolivariana de Venezuela </w:t>
      </w:r>
      <w:r w:rsidR="00CD6367" w:rsidRPr="00F30EB7">
        <w:rPr>
          <w:rFonts w:asciiTheme="minorHAnsi" w:hAnsiTheme="minorHAnsi" w:cstheme="minorHAnsi"/>
        </w:rPr>
        <w:t>cuando presenten alguno de los siguientes documentos:</w:t>
      </w:r>
    </w:p>
    <w:p w14:paraId="1C6436A9" w14:textId="77777777" w:rsidR="00CD6367" w:rsidRPr="00F30EB7" w:rsidRDefault="00CD6367" w:rsidP="00F30EB7">
      <w:pPr>
        <w:spacing w:line="276" w:lineRule="auto"/>
        <w:jc w:val="both"/>
        <w:rPr>
          <w:rFonts w:asciiTheme="minorHAnsi" w:hAnsiTheme="minorHAnsi" w:cstheme="minorHAnsi"/>
        </w:rPr>
      </w:pPr>
      <w:r w:rsidRPr="00F30EB7">
        <w:rPr>
          <w:rFonts w:asciiTheme="minorHAnsi" w:hAnsiTheme="minorHAnsi" w:cstheme="minorHAnsi"/>
        </w:rPr>
        <w:t xml:space="preserve"> </w:t>
      </w:r>
    </w:p>
    <w:p w14:paraId="4B91B1AF" w14:textId="0D4CC7EB" w:rsidR="00CD6367" w:rsidRPr="00F30EB7" w:rsidRDefault="00CD6367"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 xml:space="preserve">Cédula de extranjería </w:t>
      </w:r>
      <w:r w:rsidR="00082BDD" w:rsidRPr="00F30EB7">
        <w:rPr>
          <w:rFonts w:asciiTheme="minorHAnsi" w:hAnsiTheme="minorHAnsi" w:cstheme="minorHAnsi"/>
        </w:rPr>
        <w:t xml:space="preserve">o el documento de identidad </w:t>
      </w:r>
      <w:r w:rsidRPr="00F30EB7">
        <w:rPr>
          <w:rFonts w:asciiTheme="minorHAnsi" w:hAnsiTheme="minorHAnsi" w:cstheme="minorHAnsi"/>
        </w:rPr>
        <w:t>donde se acredite que es residente permanente de uno de los países CAN (de acuerdo con las regulaciones de cada Estado)</w:t>
      </w:r>
      <w:r w:rsidR="000F6712" w:rsidRPr="00F30EB7">
        <w:rPr>
          <w:rFonts w:asciiTheme="minorHAnsi" w:hAnsiTheme="minorHAnsi" w:cstheme="minorHAnsi"/>
        </w:rPr>
        <w:t xml:space="preserve"> según lo indicado más arriba.</w:t>
      </w:r>
    </w:p>
    <w:p w14:paraId="2F5A68F5" w14:textId="6A44AF0E" w:rsidR="00CD6367" w:rsidRPr="00F30EB7" w:rsidRDefault="00CD6367"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Permiso por protección temporal (PPT).</w:t>
      </w:r>
    </w:p>
    <w:p w14:paraId="67FC9FEC" w14:textId="619019E4" w:rsidR="002A1C38" w:rsidRPr="00F30EB7" w:rsidRDefault="002A1C38" w:rsidP="00F30EB7">
      <w:pPr>
        <w:spacing w:line="276" w:lineRule="auto"/>
        <w:jc w:val="both"/>
        <w:rPr>
          <w:rFonts w:asciiTheme="minorHAnsi" w:hAnsiTheme="minorHAnsi" w:cstheme="minorHAnsi"/>
        </w:rPr>
      </w:pPr>
    </w:p>
    <w:p w14:paraId="703E3503" w14:textId="71EF675A" w:rsidR="002A1C38" w:rsidRPr="00F30EB7" w:rsidRDefault="002A1C38" w:rsidP="00F30EB7">
      <w:pPr>
        <w:spacing w:line="276" w:lineRule="auto"/>
        <w:jc w:val="both"/>
        <w:rPr>
          <w:rFonts w:asciiTheme="minorHAnsi" w:hAnsiTheme="minorHAnsi" w:cstheme="minorHAnsi"/>
        </w:rPr>
      </w:pPr>
      <w:r w:rsidRPr="00F30EB7">
        <w:rPr>
          <w:rFonts w:asciiTheme="minorHAnsi" w:hAnsiTheme="minorHAnsi" w:cstheme="minorHAnsi"/>
        </w:rPr>
        <w:t>Es importante destacar que, si bien puede</w:t>
      </w:r>
      <w:r w:rsidR="00845A1B" w:rsidRPr="00F30EB7">
        <w:rPr>
          <w:rFonts w:asciiTheme="minorHAnsi" w:hAnsiTheme="minorHAnsi" w:cstheme="minorHAnsi"/>
        </w:rPr>
        <w:t>n</w:t>
      </w:r>
      <w:r w:rsidRPr="00F30EB7">
        <w:rPr>
          <w:rFonts w:asciiTheme="minorHAnsi" w:hAnsiTheme="minorHAnsi" w:cstheme="minorHAnsi"/>
        </w:rPr>
        <w:t xml:space="preserve"> presentar el PPT como documento de viaje, deberá</w:t>
      </w:r>
      <w:r w:rsidR="00845A1B" w:rsidRPr="00F30EB7">
        <w:rPr>
          <w:rFonts w:asciiTheme="minorHAnsi" w:hAnsiTheme="minorHAnsi" w:cstheme="minorHAnsi"/>
        </w:rPr>
        <w:t>n</w:t>
      </w:r>
      <w:r w:rsidRPr="00F30EB7">
        <w:rPr>
          <w:rFonts w:asciiTheme="minorHAnsi" w:hAnsiTheme="minorHAnsi" w:cstheme="minorHAnsi"/>
        </w:rPr>
        <w:t xml:space="preserve"> cumplir los requisitos </w:t>
      </w:r>
      <w:r w:rsidR="00EA2B9D" w:rsidRPr="00F30EB7">
        <w:rPr>
          <w:rFonts w:asciiTheme="minorHAnsi" w:hAnsiTheme="minorHAnsi" w:cstheme="minorHAnsi"/>
        </w:rPr>
        <w:t xml:space="preserve">de ingreso </w:t>
      </w:r>
      <w:r w:rsidRPr="00F30EB7">
        <w:rPr>
          <w:rFonts w:asciiTheme="minorHAnsi" w:hAnsiTheme="minorHAnsi" w:cstheme="minorHAnsi"/>
        </w:rPr>
        <w:t>establecidos por el país de destino</w:t>
      </w:r>
      <w:r w:rsidR="000D7B0F" w:rsidRPr="00F30EB7">
        <w:rPr>
          <w:rFonts w:asciiTheme="minorHAnsi" w:hAnsiTheme="minorHAnsi" w:cstheme="minorHAnsi"/>
        </w:rPr>
        <w:t>.</w:t>
      </w:r>
      <w:r w:rsidRPr="00F30EB7">
        <w:rPr>
          <w:rFonts w:asciiTheme="minorHAnsi" w:hAnsiTheme="minorHAnsi" w:cstheme="minorHAnsi"/>
        </w:rPr>
        <w:t xml:space="preserve"> </w:t>
      </w:r>
    </w:p>
    <w:p w14:paraId="4BC7934D" w14:textId="77777777" w:rsidR="00CD6367" w:rsidRPr="00F30EB7" w:rsidRDefault="00CD6367" w:rsidP="00F30EB7">
      <w:pPr>
        <w:spacing w:line="276" w:lineRule="auto"/>
        <w:jc w:val="both"/>
        <w:rPr>
          <w:rFonts w:asciiTheme="minorHAnsi" w:eastAsia="Arial MT" w:hAnsiTheme="minorHAnsi" w:cstheme="minorHAnsi"/>
          <w:b/>
        </w:rPr>
      </w:pPr>
    </w:p>
    <w:p w14:paraId="03196F67" w14:textId="77777777" w:rsidR="00B47082" w:rsidRPr="00F30EB7" w:rsidRDefault="00B47082" w:rsidP="00F30EB7">
      <w:pPr>
        <w:spacing w:line="276" w:lineRule="auto"/>
        <w:jc w:val="both"/>
        <w:rPr>
          <w:rFonts w:asciiTheme="minorHAnsi" w:eastAsia="Arial" w:hAnsiTheme="minorHAnsi" w:cstheme="minorHAnsi"/>
        </w:rPr>
      </w:pPr>
      <w:r w:rsidRPr="00F30EB7">
        <w:rPr>
          <w:rFonts w:asciiTheme="minorHAnsi" w:eastAsia="Arial MT" w:hAnsiTheme="minorHAnsi" w:cstheme="minorHAnsi"/>
          <w:b/>
        </w:rPr>
        <w:lastRenderedPageBreak/>
        <w:t>No se aceptan contraseñas.</w:t>
      </w:r>
      <w:r w:rsidRPr="00F30EB7">
        <w:rPr>
          <w:rFonts w:asciiTheme="minorHAnsi" w:eastAsia="Arial MT" w:hAnsiTheme="minorHAnsi" w:cstheme="minorHAnsi"/>
        </w:rPr>
        <w:t xml:space="preserve"> En caso de no tener el documento, deberá presentar el pasaporte vigente.</w:t>
      </w:r>
    </w:p>
    <w:p w14:paraId="092FFB80" w14:textId="77777777" w:rsidR="00B47082" w:rsidRPr="00F30EB7" w:rsidRDefault="00B47082" w:rsidP="00F30EB7">
      <w:pPr>
        <w:spacing w:line="276" w:lineRule="auto"/>
        <w:jc w:val="both"/>
        <w:rPr>
          <w:rFonts w:asciiTheme="minorHAnsi" w:eastAsia="Arial" w:hAnsiTheme="minorHAnsi" w:cstheme="minorHAnsi"/>
        </w:rPr>
      </w:pPr>
    </w:p>
    <w:p w14:paraId="33F5681C" w14:textId="0FB51BCC" w:rsidR="000B3DFA" w:rsidRPr="00F30EB7" w:rsidRDefault="0005143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Adicionalmente, d</w:t>
      </w:r>
      <w:r w:rsidR="003C5DF7" w:rsidRPr="00F30EB7">
        <w:rPr>
          <w:rFonts w:asciiTheme="minorHAnsi" w:eastAsia="Arial" w:hAnsiTheme="minorHAnsi" w:cstheme="minorHAnsi"/>
          <w:b/>
        </w:rPr>
        <w:t xml:space="preserve">eberán </w:t>
      </w:r>
      <w:r w:rsidRPr="00F30EB7">
        <w:rPr>
          <w:rFonts w:asciiTheme="minorHAnsi" w:eastAsia="Arial" w:hAnsiTheme="minorHAnsi" w:cstheme="minorHAnsi"/>
          <w:b/>
        </w:rPr>
        <w:t xml:space="preserve">presentar </w:t>
      </w:r>
      <w:r w:rsidRPr="00F30EB7">
        <w:rPr>
          <w:rFonts w:asciiTheme="minorHAnsi" w:eastAsia="Arial" w:hAnsiTheme="minorHAnsi" w:cstheme="minorHAnsi"/>
        </w:rPr>
        <w:t>tiquete de viaje si sale</w:t>
      </w:r>
      <w:r w:rsidR="00AD34A5" w:rsidRPr="00F30EB7">
        <w:rPr>
          <w:rFonts w:asciiTheme="minorHAnsi" w:eastAsia="Arial" w:hAnsiTheme="minorHAnsi" w:cstheme="minorHAnsi"/>
        </w:rPr>
        <w:t>n</w:t>
      </w:r>
      <w:r w:rsidRPr="00F30EB7">
        <w:rPr>
          <w:rFonts w:asciiTheme="minorHAnsi" w:eastAsia="Arial" w:hAnsiTheme="minorHAnsi" w:cstheme="minorHAnsi"/>
        </w:rPr>
        <w:t xml:space="preserve"> del país por vía aérea </w:t>
      </w:r>
      <w:r w:rsidRPr="00F30EB7">
        <w:rPr>
          <w:rFonts w:asciiTheme="minorHAnsi" w:eastAsia="Arial" w:hAnsiTheme="minorHAnsi" w:cstheme="minorHAnsi"/>
          <w:b/>
        </w:rPr>
        <w:t xml:space="preserve">y </w:t>
      </w:r>
      <w:r w:rsidR="008E7C86" w:rsidRPr="00F30EB7">
        <w:rPr>
          <w:rFonts w:asciiTheme="minorHAnsi" w:eastAsia="Arial" w:hAnsiTheme="minorHAnsi" w:cstheme="minorHAnsi"/>
          <w:b/>
        </w:rPr>
        <w:t>diligenciar</w:t>
      </w:r>
      <w:r w:rsidR="008E7C86" w:rsidRPr="00F30EB7">
        <w:rPr>
          <w:rFonts w:asciiTheme="minorHAnsi" w:eastAsia="Arial" w:hAnsiTheme="minorHAnsi" w:cstheme="minorHAnsi"/>
        </w:rPr>
        <w:t xml:space="preserve"> el formulario migratorio "</w:t>
      </w:r>
      <w:proofErr w:type="spellStart"/>
      <w:r w:rsidR="008E7C86" w:rsidRPr="00F30EB7">
        <w:rPr>
          <w:rFonts w:asciiTheme="minorHAnsi" w:eastAsia="Arial" w:hAnsiTheme="minorHAnsi" w:cstheme="minorHAnsi"/>
        </w:rPr>
        <w:t>Check-Mig</w:t>
      </w:r>
      <w:proofErr w:type="spellEnd"/>
      <w:r w:rsidR="008E7C86" w:rsidRPr="00F30EB7">
        <w:rPr>
          <w:rFonts w:asciiTheme="minorHAnsi" w:eastAsia="Arial" w:hAnsiTheme="minorHAnsi" w:cstheme="minorHAnsi"/>
        </w:rPr>
        <w:t xml:space="preserve">" antes de ser atendido en los puestos de control </w:t>
      </w:r>
      <w:r w:rsidR="0094732E" w:rsidRPr="00F30EB7">
        <w:rPr>
          <w:rFonts w:asciiTheme="minorHAnsi" w:hAnsiTheme="minorHAnsi" w:cstheme="minorHAnsi"/>
        </w:rPr>
        <w:t>migratorio, en el cual debe</w:t>
      </w:r>
      <w:r w:rsidR="00E7405A" w:rsidRPr="00F30EB7">
        <w:rPr>
          <w:rFonts w:asciiTheme="minorHAnsi" w:hAnsiTheme="minorHAnsi" w:cstheme="minorHAnsi"/>
        </w:rPr>
        <w:t>n</w:t>
      </w:r>
      <w:r w:rsidR="0094732E" w:rsidRPr="00F30EB7">
        <w:rPr>
          <w:rFonts w:asciiTheme="minorHAnsi" w:hAnsiTheme="minorHAnsi" w:cstheme="minorHAnsi"/>
        </w:rPr>
        <w:t xml:space="preserve"> incluir de manera completa y veraz la información requerida y responder las preguntas sanitarias</w:t>
      </w:r>
      <w:r w:rsidR="008E7C86" w:rsidRPr="00F30EB7">
        <w:rPr>
          <w:rFonts w:asciiTheme="minorHAnsi" w:eastAsia="Arial" w:hAnsiTheme="minorHAnsi" w:cstheme="minorHAnsi"/>
        </w:rPr>
        <w:t xml:space="preserve">. </w:t>
      </w:r>
    </w:p>
    <w:p w14:paraId="06586CFA" w14:textId="77777777" w:rsidR="000B3DFA" w:rsidRPr="00F30EB7" w:rsidRDefault="000B3DFA" w:rsidP="00F30EB7">
      <w:pPr>
        <w:spacing w:line="276" w:lineRule="auto"/>
        <w:jc w:val="both"/>
        <w:rPr>
          <w:rFonts w:asciiTheme="minorHAnsi" w:eastAsia="Arial" w:hAnsiTheme="minorHAnsi" w:cstheme="minorHAnsi"/>
        </w:rPr>
      </w:pPr>
    </w:p>
    <w:p w14:paraId="01B3BB7C" w14:textId="511021B5" w:rsidR="008E7C86" w:rsidRPr="00F30EB7" w:rsidRDefault="008E7C86"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19" w:history="1">
        <w:r w:rsidR="001F097A"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17FF1D83" w14:textId="77653BCA" w:rsidR="003C5DF7" w:rsidRPr="00F30EB7" w:rsidRDefault="003C5DF7" w:rsidP="00F30EB7">
      <w:pPr>
        <w:widowControl w:val="0"/>
        <w:autoSpaceDE w:val="0"/>
        <w:autoSpaceDN w:val="0"/>
        <w:spacing w:line="276" w:lineRule="auto"/>
        <w:ind w:right="-38"/>
        <w:jc w:val="both"/>
        <w:rPr>
          <w:rFonts w:asciiTheme="minorHAnsi" w:eastAsia="Arial" w:hAnsiTheme="minorHAnsi" w:cstheme="minorHAnsi"/>
        </w:rPr>
      </w:pPr>
    </w:p>
    <w:p w14:paraId="69E704A7" w14:textId="7B6DD528" w:rsidR="003C5DF7" w:rsidRPr="00F30EB7" w:rsidRDefault="003C5DF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En caso de que no reciba</w:t>
      </w:r>
      <w:r w:rsidR="00F8129C" w:rsidRPr="00F30EB7">
        <w:rPr>
          <w:rFonts w:asciiTheme="minorHAnsi" w:eastAsia="Arial" w:hAnsiTheme="minorHAnsi" w:cstheme="minorHAnsi"/>
        </w:rPr>
        <w:t>n</w:t>
      </w:r>
      <w:r w:rsidRPr="00F30EB7">
        <w:rPr>
          <w:rFonts w:asciiTheme="minorHAnsi" w:eastAsia="Arial" w:hAnsiTheme="minorHAnsi" w:cstheme="minorHAnsi"/>
        </w:rPr>
        <w:t xml:space="preserve"> el correo electrónico de confirmación del formulario, podrá</w:t>
      </w:r>
      <w:r w:rsidR="00F8129C" w:rsidRPr="00F30EB7">
        <w:rPr>
          <w:rFonts w:asciiTheme="minorHAnsi" w:eastAsia="Arial" w:hAnsiTheme="minorHAnsi" w:cstheme="minorHAnsi"/>
        </w:rPr>
        <w:t>n</w:t>
      </w:r>
      <w:r w:rsidRPr="00F30EB7">
        <w:rPr>
          <w:rFonts w:asciiTheme="minorHAnsi" w:eastAsia="Arial" w:hAnsiTheme="minorHAnsi" w:cstheme="minorHAnsi"/>
        </w:rPr>
        <w:t xml:space="preserve"> verificar su registro ingresando al enlace </w:t>
      </w:r>
      <w:hyperlink r:id="rId120" w:history="1">
        <w:r w:rsidR="001F097A"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r w:rsidR="00BE5FA6" w:rsidRPr="00F30EB7">
        <w:rPr>
          <w:rFonts w:asciiTheme="minorHAnsi" w:eastAsia="Arial" w:hAnsiTheme="minorHAnsi" w:cstheme="minorHAnsi"/>
        </w:rPr>
        <w:t>.</w:t>
      </w:r>
    </w:p>
    <w:p w14:paraId="69067C60" w14:textId="5180D34C" w:rsidR="00BE5FA6" w:rsidRPr="00F30EB7" w:rsidRDefault="00BE5FA6" w:rsidP="00F30EB7">
      <w:pPr>
        <w:tabs>
          <w:tab w:val="left" w:pos="851"/>
        </w:tabs>
        <w:spacing w:line="276" w:lineRule="auto"/>
        <w:jc w:val="both"/>
        <w:rPr>
          <w:rFonts w:asciiTheme="minorHAnsi" w:eastAsia="Arial" w:hAnsiTheme="minorHAnsi" w:cstheme="minorHAnsi"/>
        </w:rPr>
      </w:pPr>
    </w:p>
    <w:p w14:paraId="0233B017" w14:textId="2C352D26" w:rsidR="00BE5FA6" w:rsidRPr="00F30EB7" w:rsidRDefault="00BE5FA6"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TENGA EN CUENTA: No deberá</w:t>
      </w:r>
      <w:r w:rsidR="00F8129C" w:rsidRPr="00F30EB7">
        <w:rPr>
          <w:rFonts w:asciiTheme="minorHAnsi" w:eastAsia="Arial" w:hAnsiTheme="minorHAnsi" w:cstheme="minorHAnsi"/>
          <w:b/>
        </w:rPr>
        <w:t>n</w:t>
      </w:r>
      <w:r w:rsidRPr="00F30EB7">
        <w:rPr>
          <w:rFonts w:asciiTheme="minorHAnsi" w:eastAsia="Arial" w:hAnsiTheme="minorHAnsi" w:cstheme="minorHAnsi"/>
          <w:b/>
        </w:rPr>
        <w:t xml:space="preserve">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w:t>
      </w:r>
      <w:r w:rsidR="00F8129C" w:rsidRPr="00F30EB7">
        <w:rPr>
          <w:rFonts w:asciiTheme="minorHAnsi" w:eastAsia="Arial" w:hAnsiTheme="minorHAnsi" w:cstheme="minorHAnsi"/>
        </w:rPr>
        <w:t>n</w:t>
      </w:r>
      <w:r w:rsidRPr="00F30EB7">
        <w:rPr>
          <w:rFonts w:asciiTheme="minorHAnsi" w:eastAsia="Arial" w:hAnsiTheme="minorHAnsi" w:cstheme="minorHAnsi"/>
        </w:rPr>
        <w:t xml:space="preserve"> por un </w:t>
      </w:r>
      <w:r w:rsidRPr="00F30EB7">
        <w:rPr>
          <w:rFonts w:asciiTheme="minorHAnsi" w:eastAsia="Arial" w:hAnsiTheme="minorHAnsi" w:cstheme="minorHAnsi"/>
          <w:b/>
        </w:rPr>
        <w:t>puesto de control migratorio terrestre.</w:t>
      </w:r>
    </w:p>
    <w:p w14:paraId="3FCB359F" w14:textId="77777777" w:rsidR="003C5DF7" w:rsidRPr="00F30EB7" w:rsidRDefault="003C5DF7" w:rsidP="00F30EB7">
      <w:pPr>
        <w:tabs>
          <w:tab w:val="left" w:pos="851"/>
        </w:tabs>
        <w:spacing w:line="276" w:lineRule="auto"/>
        <w:jc w:val="both"/>
        <w:rPr>
          <w:rFonts w:asciiTheme="minorHAnsi" w:eastAsia="Arial" w:hAnsiTheme="minorHAnsi" w:cstheme="minorHAnsi"/>
          <w:b/>
          <w:bCs/>
        </w:rPr>
      </w:pPr>
    </w:p>
    <w:p w14:paraId="43B3B394" w14:textId="3F3A9737" w:rsidR="001806D8" w:rsidRPr="00F30EB7" w:rsidRDefault="00662982"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4DDBE53E" w14:textId="0BBB82FA" w:rsidR="007E16E5" w:rsidRPr="00F30EB7" w:rsidRDefault="007E16E5" w:rsidP="00F30EB7">
      <w:pPr>
        <w:tabs>
          <w:tab w:val="left" w:pos="851"/>
        </w:tabs>
        <w:spacing w:line="276" w:lineRule="auto"/>
        <w:jc w:val="both"/>
        <w:rPr>
          <w:rFonts w:asciiTheme="minorHAnsi" w:eastAsia="Arial" w:hAnsiTheme="minorHAnsi" w:cstheme="minorHAnsi"/>
        </w:rPr>
      </w:pPr>
    </w:p>
    <w:p w14:paraId="09463D37" w14:textId="2849E54E" w:rsidR="007E16E5" w:rsidRPr="00F30EB7" w:rsidRDefault="007E16E5"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4223788A" w14:textId="1E2CF558" w:rsidR="00DD3606" w:rsidRDefault="00DD3606" w:rsidP="00F30EB7">
      <w:pPr>
        <w:spacing w:line="276" w:lineRule="auto"/>
        <w:ind w:left="720"/>
        <w:contextualSpacing/>
        <w:jc w:val="both"/>
        <w:rPr>
          <w:rFonts w:asciiTheme="minorHAnsi" w:eastAsia="Arial MT" w:hAnsiTheme="minorHAnsi" w:cstheme="minorHAnsi"/>
        </w:rPr>
      </w:pPr>
    </w:p>
    <w:p w14:paraId="3DCCF53B" w14:textId="77777777" w:rsidR="003F74AD" w:rsidRPr="00F30EB7" w:rsidRDefault="003F74AD" w:rsidP="00F30EB7">
      <w:pPr>
        <w:spacing w:line="276" w:lineRule="auto"/>
        <w:ind w:left="720"/>
        <w:contextualSpacing/>
        <w:jc w:val="both"/>
        <w:rPr>
          <w:rFonts w:asciiTheme="minorHAnsi" w:eastAsia="Arial MT" w:hAnsiTheme="minorHAnsi" w:cstheme="minorHAnsi"/>
        </w:rPr>
      </w:pPr>
    </w:p>
    <w:p w14:paraId="65D41B40" w14:textId="18D753F5" w:rsidR="00DD3606" w:rsidRPr="00F30EB7" w:rsidRDefault="00DD3606" w:rsidP="003F74AD">
      <w:pPr>
        <w:pStyle w:val="Mittulo2"/>
        <w:spacing w:before="0" w:after="0"/>
        <w:ind w:left="851" w:hanging="425"/>
        <w:rPr>
          <w:rFonts w:asciiTheme="minorHAnsi" w:hAnsiTheme="minorHAnsi" w:cstheme="minorHAnsi"/>
        </w:rPr>
      </w:pPr>
      <w:bookmarkStart w:id="315" w:name="_Toc97834383"/>
      <w:bookmarkStart w:id="316" w:name="_Toc165020697"/>
      <w:r w:rsidRPr="00F30EB7">
        <w:rPr>
          <w:rFonts w:asciiTheme="minorHAnsi" w:hAnsiTheme="minorHAnsi" w:cstheme="minorHAnsi"/>
        </w:rPr>
        <w:t xml:space="preserve">¿QUÉ DOCUMENTOS PUEDEN PRESENTAR LOS COLOMBIANOS Y LOS EXTRANJEROS MAYORES DE 18 AÑOS QUE DESEEN SALIR DE COLOMBIA CON DESTINO A UN PAÍS MIEMBRO </w:t>
      </w:r>
      <w:r w:rsidR="006C5F3C" w:rsidRPr="00F30EB7">
        <w:rPr>
          <w:rFonts w:asciiTheme="minorHAnsi" w:hAnsiTheme="minorHAnsi" w:cstheme="minorHAnsi"/>
        </w:rPr>
        <w:t xml:space="preserve">O ASOCIADO </w:t>
      </w:r>
      <w:r w:rsidRPr="00F30EB7">
        <w:rPr>
          <w:rFonts w:asciiTheme="minorHAnsi" w:hAnsiTheme="minorHAnsi" w:cstheme="minorHAnsi"/>
        </w:rPr>
        <w:t>DEL MERCOSUR?</w:t>
      </w:r>
      <w:bookmarkEnd w:id="315"/>
      <w:bookmarkEnd w:id="316"/>
    </w:p>
    <w:p w14:paraId="15264D48" w14:textId="651F3706" w:rsidR="00DD3606" w:rsidRPr="00F30EB7" w:rsidRDefault="00DD3606" w:rsidP="00F30EB7">
      <w:pPr>
        <w:spacing w:line="276" w:lineRule="auto"/>
        <w:ind w:left="222" w:right="726"/>
        <w:jc w:val="both"/>
        <w:rPr>
          <w:rFonts w:asciiTheme="minorHAnsi" w:eastAsia="Arial MT" w:hAnsiTheme="minorHAnsi" w:cstheme="minorHAnsi"/>
        </w:rPr>
      </w:pPr>
    </w:p>
    <w:p w14:paraId="075210D5" w14:textId="7D20A0EE" w:rsidR="00DD3606" w:rsidRPr="00F30EB7" w:rsidRDefault="00DD360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Los documentos reconocidos por los países miembros y asociados de Mercosur</w:t>
      </w:r>
      <w:r w:rsidRPr="00F30EB7">
        <w:rPr>
          <w:rFonts w:asciiTheme="minorHAnsi" w:hAnsiTheme="minorHAnsi" w:cstheme="minorHAnsi"/>
        </w:rPr>
        <w:t xml:space="preserve"> </w:t>
      </w:r>
      <w:r w:rsidRPr="00F30EB7">
        <w:rPr>
          <w:rFonts w:asciiTheme="minorHAnsi" w:eastAsia="Arial" w:hAnsiTheme="minorHAnsi" w:cstheme="minorHAnsi"/>
        </w:rPr>
        <w:t>son:</w:t>
      </w:r>
    </w:p>
    <w:p w14:paraId="42BFA6B0" w14:textId="77777777" w:rsidR="00DD3606" w:rsidRPr="00F30EB7" w:rsidRDefault="00DD3606" w:rsidP="00F30EB7">
      <w:pPr>
        <w:widowControl w:val="0"/>
        <w:autoSpaceDE w:val="0"/>
        <w:autoSpaceDN w:val="0"/>
        <w:spacing w:line="276" w:lineRule="auto"/>
        <w:jc w:val="both"/>
        <w:rPr>
          <w:rFonts w:asciiTheme="minorHAnsi" w:eastAsia="Arial MT" w:hAnsiTheme="minorHAnsi" w:cstheme="minorHAnsi"/>
        </w:rPr>
      </w:pPr>
    </w:p>
    <w:tbl>
      <w:tblPr>
        <w:tblStyle w:val="Tablaconcuadrcula"/>
        <w:tblW w:w="0" w:type="auto"/>
        <w:jc w:val="center"/>
        <w:tblLook w:val="04A0" w:firstRow="1" w:lastRow="0" w:firstColumn="1" w:lastColumn="0" w:noHBand="0" w:noVBand="1"/>
      </w:tblPr>
      <w:tblGrid>
        <w:gridCol w:w="1555"/>
        <w:gridCol w:w="6662"/>
      </w:tblGrid>
      <w:tr w:rsidR="00B05571" w:rsidRPr="00F30EB7" w14:paraId="2D9A8FBD" w14:textId="77777777" w:rsidTr="003F74AD">
        <w:trPr>
          <w:jc w:val="center"/>
        </w:trPr>
        <w:tc>
          <w:tcPr>
            <w:tcW w:w="1555" w:type="dxa"/>
            <w:vMerge w:val="restart"/>
            <w:vAlign w:val="center"/>
          </w:tcPr>
          <w:p w14:paraId="6C906654" w14:textId="2E56E602"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Argentina</w:t>
            </w:r>
          </w:p>
        </w:tc>
        <w:tc>
          <w:tcPr>
            <w:tcW w:w="6662" w:type="dxa"/>
            <w:vAlign w:val="bottom"/>
          </w:tcPr>
          <w:p w14:paraId="7AB284B8" w14:textId="77777777" w:rsidR="00B05571" w:rsidRPr="00F30EB7" w:rsidRDefault="00B05571" w:rsidP="00F30EB7">
            <w:pPr>
              <w:tabs>
                <w:tab w:val="left" w:pos="910"/>
              </w:tabs>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Documento nacional de identidad (para nacionales y extranjeros residentes).</w:t>
            </w:r>
          </w:p>
        </w:tc>
      </w:tr>
      <w:tr w:rsidR="00B05571" w:rsidRPr="00F30EB7" w14:paraId="3F72003F" w14:textId="77777777" w:rsidTr="003F74AD">
        <w:trPr>
          <w:jc w:val="center"/>
        </w:trPr>
        <w:tc>
          <w:tcPr>
            <w:tcW w:w="1555" w:type="dxa"/>
            <w:vMerge/>
            <w:vAlign w:val="center"/>
          </w:tcPr>
          <w:p w14:paraId="1D891A1B"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2FBB4C7C"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377910A0" w14:textId="77777777" w:rsidTr="003F74AD">
        <w:trPr>
          <w:jc w:val="center"/>
        </w:trPr>
        <w:tc>
          <w:tcPr>
            <w:tcW w:w="1555" w:type="dxa"/>
            <w:vMerge w:val="restart"/>
            <w:vAlign w:val="center"/>
          </w:tcPr>
          <w:p w14:paraId="3BB6F3A1" w14:textId="578C0C47"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Bolivia</w:t>
            </w:r>
          </w:p>
        </w:tc>
        <w:tc>
          <w:tcPr>
            <w:tcW w:w="6662" w:type="dxa"/>
            <w:vAlign w:val="bottom"/>
          </w:tcPr>
          <w:p w14:paraId="74AD4D3D"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w:t>
            </w:r>
          </w:p>
        </w:tc>
      </w:tr>
      <w:tr w:rsidR="00B05571" w:rsidRPr="00F30EB7" w14:paraId="57BB9DD6" w14:textId="77777777" w:rsidTr="003F74AD">
        <w:trPr>
          <w:jc w:val="center"/>
        </w:trPr>
        <w:tc>
          <w:tcPr>
            <w:tcW w:w="1555" w:type="dxa"/>
            <w:vMerge/>
            <w:vAlign w:val="center"/>
          </w:tcPr>
          <w:p w14:paraId="3A7FA085"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4D3DD25A"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extranjeros.</w:t>
            </w:r>
          </w:p>
        </w:tc>
      </w:tr>
      <w:tr w:rsidR="00B05571" w:rsidRPr="00F30EB7" w14:paraId="68721EF9" w14:textId="77777777" w:rsidTr="003F74AD">
        <w:trPr>
          <w:jc w:val="center"/>
        </w:trPr>
        <w:tc>
          <w:tcPr>
            <w:tcW w:w="1555" w:type="dxa"/>
            <w:vMerge/>
            <w:vAlign w:val="center"/>
          </w:tcPr>
          <w:p w14:paraId="53A2FE19"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2EFAD961"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bl>
    <w:p w14:paraId="7FF7F5D0" w14:textId="77777777" w:rsidR="003F74AD" w:rsidRDefault="003F74AD">
      <w:r>
        <w:br w:type="page"/>
      </w:r>
    </w:p>
    <w:tbl>
      <w:tblPr>
        <w:tblStyle w:val="Tablaconcuadrcula"/>
        <w:tblW w:w="0" w:type="auto"/>
        <w:jc w:val="center"/>
        <w:tblLook w:val="04A0" w:firstRow="1" w:lastRow="0" w:firstColumn="1" w:lastColumn="0" w:noHBand="0" w:noVBand="1"/>
      </w:tblPr>
      <w:tblGrid>
        <w:gridCol w:w="1555"/>
        <w:gridCol w:w="6662"/>
      </w:tblGrid>
      <w:tr w:rsidR="00B05571" w:rsidRPr="00F30EB7" w14:paraId="1A300E28" w14:textId="77777777" w:rsidTr="003F74AD">
        <w:trPr>
          <w:jc w:val="center"/>
        </w:trPr>
        <w:tc>
          <w:tcPr>
            <w:tcW w:w="1555" w:type="dxa"/>
            <w:vMerge w:val="restart"/>
            <w:vAlign w:val="center"/>
          </w:tcPr>
          <w:p w14:paraId="17B0C735" w14:textId="55963EE7"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Brasil</w:t>
            </w:r>
          </w:p>
        </w:tc>
        <w:tc>
          <w:tcPr>
            <w:tcW w:w="6662" w:type="dxa"/>
            <w:vAlign w:val="bottom"/>
          </w:tcPr>
          <w:p w14:paraId="73D70036"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Registro de identidad civil</w:t>
            </w:r>
          </w:p>
        </w:tc>
      </w:tr>
      <w:tr w:rsidR="00B05571" w:rsidRPr="00F30EB7" w14:paraId="18E82C54" w14:textId="77777777" w:rsidTr="003F74AD">
        <w:trPr>
          <w:jc w:val="center"/>
        </w:trPr>
        <w:tc>
          <w:tcPr>
            <w:tcW w:w="1555" w:type="dxa"/>
            <w:vMerge/>
            <w:vAlign w:val="center"/>
          </w:tcPr>
          <w:p w14:paraId="409BD5CB"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3565AE9A"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expedida por cada Unidad de la Federación con validez nacional.</w:t>
            </w:r>
          </w:p>
        </w:tc>
      </w:tr>
      <w:tr w:rsidR="00B05571" w:rsidRPr="00F30EB7" w14:paraId="1151ADA5" w14:textId="77777777" w:rsidTr="003F74AD">
        <w:trPr>
          <w:jc w:val="center"/>
        </w:trPr>
        <w:tc>
          <w:tcPr>
            <w:tcW w:w="1555" w:type="dxa"/>
            <w:vMerge/>
            <w:vAlign w:val="center"/>
          </w:tcPr>
          <w:p w14:paraId="1DF958F3"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01D6323B"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de extranjero.</w:t>
            </w:r>
          </w:p>
        </w:tc>
      </w:tr>
      <w:tr w:rsidR="00B05571" w:rsidRPr="00F30EB7" w14:paraId="4DAEE0C7" w14:textId="77777777" w:rsidTr="003F74AD">
        <w:trPr>
          <w:jc w:val="center"/>
        </w:trPr>
        <w:tc>
          <w:tcPr>
            <w:tcW w:w="1555" w:type="dxa"/>
            <w:vMerge/>
            <w:vAlign w:val="center"/>
          </w:tcPr>
          <w:p w14:paraId="057F4CDE"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7FB4946C"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2A4242AA" w14:textId="77777777" w:rsidTr="003F74AD">
        <w:trPr>
          <w:jc w:val="center"/>
        </w:trPr>
        <w:tc>
          <w:tcPr>
            <w:tcW w:w="1555" w:type="dxa"/>
            <w:vMerge w:val="restart"/>
            <w:vAlign w:val="center"/>
          </w:tcPr>
          <w:p w14:paraId="0C0420C8" w14:textId="508D0BB6"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Chile</w:t>
            </w:r>
          </w:p>
        </w:tc>
        <w:tc>
          <w:tcPr>
            <w:tcW w:w="6662" w:type="dxa"/>
            <w:vAlign w:val="bottom"/>
          </w:tcPr>
          <w:p w14:paraId="156A4E15"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 y extranjeros).</w:t>
            </w:r>
          </w:p>
        </w:tc>
      </w:tr>
      <w:tr w:rsidR="00B05571" w:rsidRPr="00F30EB7" w14:paraId="5254040C" w14:textId="77777777" w:rsidTr="003F74AD">
        <w:trPr>
          <w:jc w:val="center"/>
        </w:trPr>
        <w:tc>
          <w:tcPr>
            <w:tcW w:w="1555" w:type="dxa"/>
            <w:vMerge/>
            <w:vAlign w:val="center"/>
          </w:tcPr>
          <w:p w14:paraId="4B042EBA"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7A816D88"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D37FA4" w:rsidRPr="00F30EB7" w14:paraId="28AEFCC1" w14:textId="77777777" w:rsidTr="003F74AD">
        <w:trPr>
          <w:jc w:val="center"/>
        </w:trPr>
        <w:tc>
          <w:tcPr>
            <w:tcW w:w="1555" w:type="dxa"/>
            <w:vMerge w:val="restart"/>
            <w:vAlign w:val="center"/>
          </w:tcPr>
          <w:p w14:paraId="46D87B74" w14:textId="03B632EE" w:rsidR="00D37FA4" w:rsidRPr="00F30EB7" w:rsidRDefault="00D37FA4"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Colombia</w:t>
            </w:r>
          </w:p>
        </w:tc>
        <w:tc>
          <w:tcPr>
            <w:tcW w:w="6662" w:type="dxa"/>
            <w:vAlign w:val="bottom"/>
          </w:tcPr>
          <w:p w14:paraId="7A04E415" w14:textId="0B4875AB" w:rsidR="00D37FA4" w:rsidRPr="00F30EB7" w:rsidRDefault="00D37FA4"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ciudadanía para nacionales.</w:t>
            </w:r>
          </w:p>
        </w:tc>
      </w:tr>
      <w:tr w:rsidR="00D37FA4" w:rsidRPr="00F30EB7" w14:paraId="288549E3" w14:textId="77777777" w:rsidTr="003F74AD">
        <w:trPr>
          <w:jc w:val="center"/>
        </w:trPr>
        <w:tc>
          <w:tcPr>
            <w:tcW w:w="1555" w:type="dxa"/>
            <w:vMerge/>
            <w:vAlign w:val="center"/>
          </w:tcPr>
          <w:p w14:paraId="63EC6863" w14:textId="77777777" w:rsidR="00D37FA4" w:rsidRPr="00F30EB7" w:rsidRDefault="00D37FA4" w:rsidP="00F30EB7">
            <w:pPr>
              <w:spacing w:line="276" w:lineRule="auto"/>
              <w:jc w:val="center"/>
              <w:rPr>
                <w:rFonts w:asciiTheme="minorHAnsi" w:eastAsia="Arial" w:hAnsiTheme="minorHAnsi" w:cstheme="minorHAnsi"/>
                <w:b/>
              </w:rPr>
            </w:pPr>
          </w:p>
        </w:tc>
        <w:tc>
          <w:tcPr>
            <w:tcW w:w="6662" w:type="dxa"/>
            <w:vAlign w:val="bottom"/>
          </w:tcPr>
          <w:p w14:paraId="7F6D8B48" w14:textId="07861F41" w:rsidR="00D37FA4" w:rsidRPr="00F30EB7" w:rsidRDefault="00D37FA4"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extranjería para extranjeros residentes.</w:t>
            </w:r>
          </w:p>
        </w:tc>
      </w:tr>
      <w:tr w:rsidR="00D37FA4" w:rsidRPr="00F30EB7" w14:paraId="7C8E8F98" w14:textId="77777777" w:rsidTr="003F74AD">
        <w:trPr>
          <w:jc w:val="center"/>
        </w:trPr>
        <w:tc>
          <w:tcPr>
            <w:tcW w:w="1555" w:type="dxa"/>
            <w:vMerge/>
            <w:vAlign w:val="center"/>
          </w:tcPr>
          <w:p w14:paraId="1C703F57" w14:textId="77777777" w:rsidR="00D37FA4" w:rsidRPr="00F30EB7" w:rsidRDefault="00D37FA4" w:rsidP="00F30EB7">
            <w:pPr>
              <w:spacing w:line="276" w:lineRule="auto"/>
              <w:jc w:val="center"/>
              <w:rPr>
                <w:rFonts w:asciiTheme="minorHAnsi" w:eastAsia="Arial" w:hAnsiTheme="minorHAnsi" w:cstheme="minorHAnsi"/>
                <w:b/>
              </w:rPr>
            </w:pPr>
          </w:p>
        </w:tc>
        <w:tc>
          <w:tcPr>
            <w:tcW w:w="6662" w:type="dxa"/>
            <w:vAlign w:val="bottom"/>
          </w:tcPr>
          <w:p w14:paraId="193AB716" w14:textId="77777777" w:rsidR="00D37FA4" w:rsidRPr="00F30EB7" w:rsidRDefault="00D37FA4"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3C19D0BA" w14:textId="77777777" w:rsidTr="003F74AD">
        <w:trPr>
          <w:jc w:val="center"/>
        </w:trPr>
        <w:tc>
          <w:tcPr>
            <w:tcW w:w="1555" w:type="dxa"/>
            <w:vMerge w:val="restart"/>
            <w:vAlign w:val="center"/>
          </w:tcPr>
          <w:p w14:paraId="0335F243" w14:textId="3B5DFD9C"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lastRenderedPageBreak/>
              <w:t>Ecuador</w:t>
            </w:r>
          </w:p>
        </w:tc>
        <w:tc>
          <w:tcPr>
            <w:tcW w:w="6662" w:type="dxa"/>
            <w:vAlign w:val="bottom"/>
          </w:tcPr>
          <w:p w14:paraId="479BB920"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ciudadanía.</w:t>
            </w:r>
          </w:p>
        </w:tc>
      </w:tr>
      <w:tr w:rsidR="00B05571" w:rsidRPr="00F30EB7" w14:paraId="6B20B9FF" w14:textId="77777777" w:rsidTr="003F74AD">
        <w:trPr>
          <w:jc w:val="center"/>
        </w:trPr>
        <w:tc>
          <w:tcPr>
            <w:tcW w:w="1555" w:type="dxa"/>
            <w:vMerge/>
            <w:vAlign w:val="center"/>
          </w:tcPr>
          <w:p w14:paraId="456940B8"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71E4A1D1"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extranjeros).</w:t>
            </w:r>
          </w:p>
        </w:tc>
      </w:tr>
      <w:tr w:rsidR="00B05571" w:rsidRPr="00F30EB7" w14:paraId="200EFFD4" w14:textId="77777777" w:rsidTr="003F74AD">
        <w:trPr>
          <w:jc w:val="center"/>
        </w:trPr>
        <w:tc>
          <w:tcPr>
            <w:tcW w:w="1555" w:type="dxa"/>
            <w:vMerge/>
            <w:vAlign w:val="center"/>
          </w:tcPr>
          <w:p w14:paraId="618C5B34"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6093C590"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3148A09A" w14:textId="77777777" w:rsidTr="003F74AD">
        <w:trPr>
          <w:jc w:val="center"/>
        </w:trPr>
        <w:tc>
          <w:tcPr>
            <w:tcW w:w="1555" w:type="dxa"/>
            <w:vMerge w:val="restart"/>
            <w:vAlign w:val="center"/>
          </w:tcPr>
          <w:p w14:paraId="158D6684" w14:textId="53FAF8E5"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Paraguay</w:t>
            </w:r>
          </w:p>
        </w:tc>
        <w:tc>
          <w:tcPr>
            <w:tcW w:w="6662" w:type="dxa"/>
            <w:vAlign w:val="bottom"/>
          </w:tcPr>
          <w:p w14:paraId="6CA28156"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 y extranjeros).</w:t>
            </w:r>
          </w:p>
        </w:tc>
      </w:tr>
      <w:tr w:rsidR="00B05571" w:rsidRPr="00F30EB7" w14:paraId="7BC3BB6E" w14:textId="77777777" w:rsidTr="003F74AD">
        <w:trPr>
          <w:jc w:val="center"/>
        </w:trPr>
        <w:tc>
          <w:tcPr>
            <w:tcW w:w="1555" w:type="dxa"/>
            <w:vMerge/>
            <w:vAlign w:val="center"/>
          </w:tcPr>
          <w:p w14:paraId="4A45FE33"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7A35C497"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1E014AD8" w14:textId="77777777" w:rsidTr="003F74AD">
        <w:trPr>
          <w:jc w:val="center"/>
        </w:trPr>
        <w:tc>
          <w:tcPr>
            <w:tcW w:w="1555" w:type="dxa"/>
            <w:vMerge w:val="restart"/>
            <w:vAlign w:val="center"/>
          </w:tcPr>
          <w:p w14:paraId="060551FE" w14:textId="6D060459"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Perú</w:t>
            </w:r>
          </w:p>
        </w:tc>
        <w:tc>
          <w:tcPr>
            <w:tcW w:w="6662" w:type="dxa"/>
            <w:vAlign w:val="bottom"/>
          </w:tcPr>
          <w:p w14:paraId="15274150"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Documento nacional de identidad.</w:t>
            </w:r>
          </w:p>
        </w:tc>
      </w:tr>
      <w:tr w:rsidR="00B05571" w:rsidRPr="00F30EB7" w14:paraId="5ACA47FF" w14:textId="77777777" w:rsidTr="003F74AD">
        <w:trPr>
          <w:jc w:val="center"/>
        </w:trPr>
        <w:tc>
          <w:tcPr>
            <w:tcW w:w="1555" w:type="dxa"/>
            <w:vMerge/>
            <w:vAlign w:val="center"/>
          </w:tcPr>
          <w:p w14:paraId="32A0FD76"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65286C29"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Carné de extranjería.</w:t>
            </w:r>
          </w:p>
        </w:tc>
      </w:tr>
      <w:tr w:rsidR="00B05571" w:rsidRPr="00F30EB7" w14:paraId="1ABAB52A" w14:textId="77777777" w:rsidTr="003F74AD">
        <w:trPr>
          <w:jc w:val="center"/>
        </w:trPr>
        <w:tc>
          <w:tcPr>
            <w:tcW w:w="1555" w:type="dxa"/>
            <w:vMerge/>
            <w:vAlign w:val="center"/>
          </w:tcPr>
          <w:p w14:paraId="1D38D915" w14:textId="77777777" w:rsidR="00B05571" w:rsidRPr="00F30EB7" w:rsidRDefault="00B05571" w:rsidP="00F30EB7">
            <w:pPr>
              <w:spacing w:line="276" w:lineRule="auto"/>
              <w:jc w:val="center"/>
              <w:rPr>
                <w:rFonts w:asciiTheme="minorHAnsi" w:eastAsia="Arial" w:hAnsiTheme="minorHAnsi" w:cstheme="minorHAnsi"/>
                <w:b/>
              </w:rPr>
            </w:pPr>
          </w:p>
        </w:tc>
        <w:tc>
          <w:tcPr>
            <w:tcW w:w="6662" w:type="dxa"/>
            <w:vAlign w:val="bottom"/>
          </w:tcPr>
          <w:p w14:paraId="28ECAD22"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Pasaporte.</w:t>
            </w:r>
          </w:p>
        </w:tc>
      </w:tr>
      <w:tr w:rsidR="00B05571" w:rsidRPr="00F30EB7" w14:paraId="147D9238" w14:textId="77777777" w:rsidTr="003F74AD">
        <w:trPr>
          <w:jc w:val="center"/>
        </w:trPr>
        <w:tc>
          <w:tcPr>
            <w:tcW w:w="1555" w:type="dxa"/>
            <w:vMerge w:val="restart"/>
            <w:vAlign w:val="center"/>
          </w:tcPr>
          <w:p w14:paraId="2432A77E" w14:textId="77F80612" w:rsidR="00B05571" w:rsidRPr="00F30EB7" w:rsidRDefault="00B05571" w:rsidP="00F30EB7">
            <w:pPr>
              <w:spacing w:line="276" w:lineRule="auto"/>
              <w:jc w:val="center"/>
              <w:rPr>
                <w:rFonts w:asciiTheme="minorHAnsi" w:hAnsiTheme="minorHAnsi" w:cstheme="minorHAnsi"/>
                <w:b/>
                <w:color w:val="000000"/>
              </w:rPr>
            </w:pPr>
            <w:r w:rsidRPr="00F30EB7">
              <w:rPr>
                <w:rFonts w:asciiTheme="minorHAnsi" w:hAnsiTheme="minorHAnsi" w:cstheme="minorHAnsi"/>
                <w:b/>
                <w:color w:val="000000"/>
              </w:rPr>
              <w:t>Uruguay</w:t>
            </w:r>
          </w:p>
        </w:tc>
        <w:tc>
          <w:tcPr>
            <w:tcW w:w="6662" w:type="dxa"/>
            <w:vAlign w:val="bottom"/>
          </w:tcPr>
          <w:p w14:paraId="46505FF2" w14:textId="77777777" w:rsidR="00B05571" w:rsidRPr="00F30EB7" w:rsidRDefault="00B05571" w:rsidP="00F30EB7">
            <w:pPr>
              <w:spacing w:line="276" w:lineRule="auto"/>
              <w:ind w:left="146" w:right="135"/>
              <w:jc w:val="both"/>
              <w:rPr>
                <w:rFonts w:asciiTheme="minorHAnsi" w:eastAsia="Arial" w:hAnsiTheme="minorHAnsi" w:cstheme="minorHAnsi"/>
              </w:rPr>
            </w:pPr>
            <w:r w:rsidRPr="00F30EB7">
              <w:rPr>
                <w:rFonts w:asciiTheme="minorHAnsi" w:hAnsiTheme="minorHAnsi" w:cstheme="minorHAnsi"/>
                <w:color w:val="000000"/>
              </w:rPr>
              <w:t>Cédula de identidad (para nacionales y extranjeros).</w:t>
            </w:r>
          </w:p>
        </w:tc>
      </w:tr>
      <w:tr w:rsidR="00B05571" w:rsidRPr="00F30EB7" w14:paraId="6D766008" w14:textId="77777777" w:rsidTr="003F74AD">
        <w:trPr>
          <w:jc w:val="center"/>
        </w:trPr>
        <w:tc>
          <w:tcPr>
            <w:tcW w:w="1555" w:type="dxa"/>
            <w:vMerge/>
          </w:tcPr>
          <w:p w14:paraId="305F36E0" w14:textId="77777777" w:rsidR="00B05571" w:rsidRPr="00F30EB7" w:rsidRDefault="00B05571" w:rsidP="00F30EB7">
            <w:pPr>
              <w:spacing w:line="276" w:lineRule="auto"/>
              <w:jc w:val="both"/>
              <w:rPr>
                <w:rFonts w:asciiTheme="minorHAnsi" w:eastAsia="Arial" w:hAnsiTheme="minorHAnsi" w:cstheme="minorHAnsi"/>
              </w:rPr>
            </w:pPr>
          </w:p>
        </w:tc>
        <w:tc>
          <w:tcPr>
            <w:tcW w:w="6662" w:type="dxa"/>
            <w:vAlign w:val="bottom"/>
          </w:tcPr>
          <w:p w14:paraId="4FC9029F" w14:textId="77777777" w:rsidR="00B05571" w:rsidRPr="00F30EB7" w:rsidRDefault="00B05571" w:rsidP="00F30EB7">
            <w:pPr>
              <w:spacing w:line="276" w:lineRule="auto"/>
              <w:ind w:left="146" w:right="135"/>
              <w:jc w:val="both"/>
              <w:rPr>
                <w:rFonts w:asciiTheme="minorHAnsi" w:hAnsiTheme="minorHAnsi" w:cstheme="minorHAnsi"/>
                <w:color w:val="000000"/>
              </w:rPr>
            </w:pPr>
            <w:r w:rsidRPr="00F30EB7">
              <w:rPr>
                <w:rFonts w:asciiTheme="minorHAnsi" w:hAnsiTheme="minorHAnsi" w:cstheme="minorHAnsi"/>
                <w:color w:val="000000"/>
              </w:rPr>
              <w:t>Pasaporte.</w:t>
            </w:r>
          </w:p>
        </w:tc>
      </w:tr>
    </w:tbl>
    <w:p w14:paraId="0EF77F31" w14:textId="73490313" w:rsidR="00891858" w:rsidRPr="00F30EB7" w:rsidRDefault="00891858" w:rsidP="00F30EB7">
      <w:pPr>
        <w:spacing w:line="276" w:lineRule="auto"/>
        <w:jc w:val="both"/>
        <w:rPr>
          <w:rFonts w:asciiTheme="minorHAnsi" w:eastAsia="Arial MT" w:hAnsiTheme="minorHAnsi" w:cstheme="minorHAnsi"/>
        </w:rPr>
      </w:pPr>
    </w:p>
    <w:p w14:paraId="1D4B83F7" w14:textId="77777777" w:rsidR="0011675D" w:rsidRPr="00F30EB7" w:rsidRDefault="0011675D" w:rsidP="00F30EB7">
      <w:pPr>
        <w:spacing w:line="276" w:lineRule="auto"/>
        <w:jc w:val="both"/>
        <w:rPr>
          <w:rFonts w:asciiTheme="minorHAnsi" w:hAnsiTheme="minorHAnsi" w:cstheme="minorHAnsi"/>
        </w:rPr>
      </w:pPr>
      <w:r w:rsidRPr="00F30EB7">
        <w:rPr>
          <w:rFonts w:asciiTheme="minorHAnsi" w:hAnsiTheme="minorHAnsi" w:cstheme="minorHAnsi"/>
          <w:b/>
        </w:rPr>
        <w:t xml:space="preserve">Se debe tener en cuenta que </w:t>
      </w:r>
      <w:r w:rsidRPr="00F30EB7">
        <w:rPr>
          <w:rFonts w:asciiTheme="minorHAnsi" w:hAnsiTheme="minorHAnsi" w:cstheme="minorHAnsi"/>
        </w:rPr>
        <w:t>si ingresaron a Colombia con la Tarjeta Andina Migratoria (TAM), deberán presentarla junto con el documento de identificación correspondiente. Lo anterior no aplica para nacionales colombianos.</w:t>
      </w:r>
    </w:p>
    <w:p w14:paraId="75125506" w14:textId="77777777" w:rsidR="0011675D" w:rsidRPr="00F30EB7" w:rsidRDefault="0011675D" w:rsidP="00F30EB7">
      <w:pPr>
        <w:spacing w:line="276" w:lineRule="auto"/>
        <w:jc w:val="both"/>
        <w:rPr>
          <w:rFonts w:asciiTheme="minorHAnsi" w:hAnsiTheme="minorHAnsi" w:cstheme="minorHAnsi"/>
        </w:rPr>
      </w:pPr>
    </w:p>
    <w:p w14:paraId="5B54AD28" w14:textId="77777777" w:rsidR="0011675D" w:rsidRPr="00F30EB7" w:rsidRDefault="0011675D" w:rsidP="00F30EB7">
      <w:pPr>
        <w:spacing w:line="276" w:lineRule="auto"/>
        <w:jc w:val="both"/>
        <w:rPr>
          <w:rFonts w:asciiTheme="minorHAnsi" w:hAnsiTheme="minorHAnsi" w:cstheme="minorHAnsi"/>
        </w:rPr>
      </w:pPr>
      <w:r w:rsidRPr="00F30EB7">
        <w:rPr>
          <w:rFonts w:asciiTheme="minorHAnsi" w:hAnsiTheme="minorHAnsi" w:cstheme="minorHAnsi"/>
        </w:rPr>
        <w:t xml:space="preserve">Los nacionales de la </w:t>
      </w:r>
      <w:r w:rsidRPr="00F30EB7">
        <w:rPr>
          <w:rFonts w:asciiTheme="minorHAnsi" w:hAnsiTheme="minorHAnsi" w:cstheme="minorHAnsi"/>
          <w:b/>
          <w:bCs/>
        </w:rPr>
        <w:t xml:space="preserve">República Bolivariana de Venezuela </w:t>
      </w:r>
      <w:r w:rsidRPr="00F30EB7">
        <w:rPr>
          <w:rFonts w:asciiTheme="minorHAnsi" w:hAnsiTheme="minorHAnsi" w:cstheme="minorHAnsi"/>
        </w:rPr>
        <w:t xml:space="preserve">deberán presentar el pasaporte válido y vigente. Si está vencido, podrá usarlo </w:t>
      </w:r>
      <w:r w:rsidRPr="00F30EB7">
        <w:rPr>
          <w:rFonts w:asciiTheme="minorHAnsi" w:hAnsiTheme="minorHAnsi" w:cstheme="minorHAnsi"/>
          <w:b/>
        </w:rPr>
        <w:t>hasta por 10 años, contados desde la fecha de vencimiento indicada en el pasaporte</w:t>
      </w:r>
      <w:r w:rsidRPr="00F30EB7">
        <w:rPr>
          <w:rFonts w:asciiTheme="minorHAnsi" w:eastAsia="Arial MT" w:hAnsiTheme="minorHAnsi" w:cstheme="minorHAnsi"/>
        </w:rPr>
        <w:t xml:space="preserve">. Si el pasaporte venezolano tiene prórroga, los </w:t>
      </w:r>
      <w:r w:rsidRPr="00F30EB7">
        <w:rPr>
          <w:rFonts w:asciiTheme="minorHAnsi" w:eastAsia="Arial MT" w:hAnsiTheme="minorHAnsi" w:cstheme="minorHAnsi"/>
          <w:bCs/>
        </w:rPr>
        <w:t>10 años</w:t>
      </w:r>
      <w:r w:rsidRPr="00F30EB7">
        <w:rPr>
          <w:rFonts w:asciiTheme="minorHAnsi" w:eastAsia="Arial MT" w:hAnsiTheme="minorHAnsi" w:cstheme="minorHAnsi"/>
        </w:rPr>
        <w:t xml:space="preserve"> se contarán a partir del vencimiento de esta</w:t>
      </w:r>
      <w:r w:rsidRPr="00F30EB7">
        <w:rPr>
          <w:rFonts w:asciiTheme="minorHAnsi" w:hAnsiTheme="minorHAnsi" w:cstheme="minorHAnsi"/>
        </w:rPr>
        <w:t>.</w:t>
      </w:r>
    </w:p>
    <w:p w14:paraId="22D94FF3" w14:textId="77777777" w:rsidR="000D7B0F" w:rsidRPr="00F30EB7" w:rsidRDefault="000D7B0F" w:rsidP="00F30EB7">
      <w:pPr>
        <w:spacing w:line="276" w:lineRule="auto"/>
        <w:jc w:val="both"/>
        <w:rPr>
          <w:rFonts w:asciiTheme="minorHAnsi" w:hAnsiTheme="minorHAnsi" w:cstheme="minorHAnsi"/>
        </w:rPr>
      </w:pPr>
    </w:p>
    <w:p w14:paraId="0A4767BD" w14:textId="77777777" w:rsidR="00C255B3" w:rsidRPr="00F30EB7" w:rsidRDefault="00C255B3" w:rsidP="00F30EB7">
      <w:pPr>
        <w:spacing w:line="276" w:lineRule="auto"/>
        <w:jc w:val="both"/>
        <w:rPr>
          <w:rFonts w:asciiTheme="minorHAnsi" w:hAnsiTheme="minorHAnsi" w:cstheme="minorHAnsi"/>
        </w:rPr>
      </w:pPr>
      <w:r w:rsidRPr="00F30EB7">
        <w:rPr>
          <w:rFonts w:asciiTheme="minorHAnsi" w:hAnsiTheme="minorHAnsi" w:cstheme="minorHAnsi"/>
        </w:rPr>
        <w:t xml:space="preserve">Sólo se les expedirá TAM al ingresar al territorio colombiano a los nacionales de la </w:t>
      </w:r>
      <w:r w:rsidRPr="00F30EB7">
        <w:rPr>
          <w:rFonts w:asciiTheme="minorHAnsi" w:hAnsiTheme="minorHAnsi" w:cstheme="minorHAnsi"/>
          <w:b/>
          <w:bCs/>
        </w:rPr>
        <w:t xml:space="preserve">República Bolivariana de Venezuela </w:t>
      </w:r>
      <w:r w:rsidRPr="00F30EB7">
        <w:rPr>
          <w:rFonts w:asciiTheme="minorHAnsi" w:hAnsiTheme="minorHAnsi" w:cstheme="minorHAnsi"/>
        </w:rPr>
        <w:t>cuando presenten alguno de los siguientes documentos:</w:t>
      </w:r>
    </w:p>
    <w:p w14:paraId="0840743D" w14:textId="77777777" w:rsidR="000D7B0F" w:rsidRPr="00F30EB7" w:rsidRDefault="000D7B0F" w:rsidP="00F30EB7">
      <w:pPr>
        <w:spacing w:line="276" w:lineRule="auto"/>
        <w:jc w:val="both"/>
        <w:rPr>
          <w:rFonts w:asciiTheme="minorHAnsi" w:hAnsiTheme="minorHAnsi" w:cstheme="minorHAnsi"/>
        </w:rPr>
      </w:pPr>
      <w:r w:rsidRPr="00F30EB7">
        <w:rPr>
          <w:rFonts w:asciiTheme="minorHAnsi" w:hAnsiTheme="minorHAnsi" w:cstheme="minorHAnsi"/>
        </w:rPr>
        <w:t xml:space="preserve"> </w:t>
      </w:r>
    </w:p>
    <w:p w14:paraId="2BB802C1" w14:textId="66F0EC74" w:rsidR="000D7B0F" w:rsidRPr="00F30EB7" w:rsidRDefault="000D7B0F"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Cédula de extranjería o el documento de identidad donde se acredite que es residente permanente de uno de los países Mercosur (de acuerdo con las regulaciones de cada Estado)</w:t>
      </w:r>
    </w:p>
    <w:p w14:paraId="4D4E819A" w14:textId="77777777" w:rsidR="000D7B0F" w:rsidRPr="00F30EB7" w:rsidRDefault="000D7B0F" w:rsidP="00F30EB7">
      <w:pPr>
        <w:numPr>
          <w:ilvl w:val="0"/>
          <w:numId w:val="94"/>
        </w:numPr>
        <w:spacing w:line="276" w:lineRule="auto"/>
        <w:jc w:val="both"/>
        <w:rPr>
          <w:rFonts w:asciiTheme="minorHAnsi" w:hAnsiTheme="minorHAnsi" w:cstheme="minorHAnsi"/>
        </w:rPr>
      </w:pPr>
      <w:r w:rsidRPr="00F30EB7">
        <w:rPr>
          <w:rFonts w:asciiTheme="minorHAnsi" w:hAnsiTheme="minorHAnsi" w:cstheme="minorHAnsi"/>
        </w:rPr>
        <w:t>Permiso por protección temporal (PPT).</w:t>
      </w:r>
    </w:p>
    <w:p w14:paraId="57CEC277" w14:textId="77777777" w:rsidR="000D7B0F" w:rsidRPr="00F30EB7" w:rsidRDefault="000D7B0F" w:rsidP="00F30EB7">
      <w:pPr>
        <w:spacing w:line="276" w:lineRule="auto"/>
        <w:jc w:val="both"/>
        <w:rPr>
          <w:rFonts w:asciiTheme="minorHAnsi" w:hAnsiTheme="minorHAnsi" w:cstheme="minorHAnsi"/>
        </w:rPr>
      </w:pPr>
    </w:p>
    <w:p w14:paraId="721CC3FC" w14:textId="7AB5DE7E" w:rsidR="000D7B0F" w:rsidRPr="00F30EB7" w:rsidRDefault="000D7B0F" w:rsidP="00F30EB7">
      <w:pPr>
        <w:spacing w:line="276" w:lineRule="auto"/>
        <w:jc w:val="both"/>
        <w:rPr>
          <w:rFonts w:asciiTheme="minorHAnsi" w:eastAsia="Arial MT" w:hAnsiTheme="minorHAnsi" w:cstheme="minorHAnsi"/>
          <w:b/>
        </w:rPr>
      </w:pPr>
      <w:r w:rsidRPr="00F30EB7">
        <w:rPr>
          <w:rFonts w:asciiTheme="minorHAnsi" w:hAnsiTheme="minorHAnsi" w:cstheme="minorHAnsi"/>
        </w:rPr>
        <w:t>Es importante destacar que, si bien puede</w:t>
      </w:r>
      <w:r w:rsidR="00845A1B" w:rsidRPr="00F30EB7">
        <w:rPr>
          <w:rFonts w:asciiTheme="minorHAnsi" w:hAnsiTheme="minorHAnsi" w:cstheme="minorHAnsi"/>
        </w:rPr>
        <w:t>n</w:t>
      </w:r>
      <w:r w:rsidRPr="00F30EB7">
        <w:rPr>
          <w:rFonts w:asciiTheme="minorHAnsi" w:hAnsiTheme="minorHAnsi" w:cstheme="minorHAnsi"/>
        </w:rPr>
        <w:t xml:space="preserve"> presentar el PPT como documento de viaje, deberá</w:t>
      </w:r>
      <w:r w:rsidR="00845A1B" w:rsidRPr="00F30EB7">
        <w:rPr>
          <w:rFonts w:asciiTheme="minorHAnsi" w:hAnsiTheme="minorHAnsi" w:cstheme="minorHAnsi"/>
        </w:rPr>
        <w:t>n</w:t>
      </w:r>
      <w:r w:rsidRPr="00F30EB7">
        <w:rPr>
          <w:rFonts w:asciiTheme="minorHAnsi" w:hAnsiTheme="minorHAnsi" w:cstheme="minorHAnsi"/>
        </w:rPr>
        <w:t xml:space="preserve"> cumplir los requisitos de ingreso establecidos por el país de destino.</w:t>
      </w:r>
    </w:p>
    <w:p w14:paraId="57D640F6" w14:textId="77777777" w:rsidR="000D7B0F" w:rsidRPr="00F30EB7" w:rsidRDefault="000D7B0F" w:rsidP="00F30EB7">
      <w:pPr>
        <w:spacing w:line="276" w:lineRule="auto"/>
        <w:jc w:val="both"/>
        <w:rPr>
          <w:rFonts w:asciiTheme="minorHAnsi" w:eastAsia="Arial MT" w:hAnsiTheme="minorHAnsi" w:cstheme="minorHAnsi"/>
          <w:b/>
        </w:rPr>
      </w:pPr>
    </w:p>
    <w:p w14:paraId="440CFE2C" w14:textId="20A08CE9" w:rsidR="000D7B0F" w:rsidRPr="00F30EB7" w:rsidRDefault="00190A84" w:rsidP="00F30EB7">
      <w:pPr>
        <w:spacing w:line="276" w:lineRule="auto"/>
        <w:jc w:val="both"/>
        <w:rPr>
          <w:rFonts w:asciiTheme="minorHAnsi" w:eastAsia="Arial" w:hAnsiTheme="minorHAnsi" w:cstheme="minorHAnsi"/>
        </w:rPr>
      </w:pPr>
      <w:r w:rsidRPr="00F30EB7">
        <w:rPr>
          <w:rFonts w:asciiTheme="minorHAnsi" w:eastAsia="Arial MT" w:hAnsiTheme="minorHAnsi" w:cstheme="minorHAnsi"/>
          <w:b/>
        </w:rPr>
        <w:t>No se aceptan contraseñas como documentos de viaje</w:t>
      </w:r>
      <w:r w:rsidR="000D7B0F" w:rsidRPr="00F30EB7">
        <w:rPr>
          <w:rFonts w:asciiTheme="minorHAnsi" w:eastAsia="Arial MT" w:hAnsiTheme="minorHAnsi" w:cstheme="minorHAnsi"/>
          <w:b/>
        </w:rPr>
        <w:t>.</w:t>
      </w:r>
      <w:r w:rsidR="000D7B0F" w:rsidRPr="00F30EB7">
        <w:rPr>
          <w:rFonts w:asciiTheme="minorHAnsi" w:eastAsia="Arial MT" w:hAnsiTheme="minorHAnsi" w:cstheme="minorHAnsi"/>
        </w:rPr>
        <w:t xml:space="preserve"> En caso de no tener el documento, deberá presentar el pasaporte vigente.</w:t>
      </w:r>
    </w:p>
    <w:p w14:paraId="14C89134" w14:textId="54979FB2" w:rsidR="00190A84" w:rsidRPr="00F30EB7" w:rsidRDefault="00190A84" w:rsidP="00F30EB7">
      <w:pPr>
        <w:spacing w:line="276" w:lineRule="auto"/>
        <w:jc w:val="both"/>
        <w:rPr>
          <w:rFonts w:asciiTheme="minorHAnsi" w:eastAsia="Arial MT" w:hAnsiTheme="minorHAnsi" w:cstheme="minorHAnsi"/>
          <w:b/>
        </w:rPr>
      </w:pPr>
    </w:p>
    <w:p w14:paraId="4F39CADF" w14:textId="10F63564" w:rsidR="003C5DF7" w:rsidRPr="00F30EB7" w:rsidRDefault="00662982" w:rsidP="00F30EB7">
      <w:pPr>
        <w:tabs>
          <w:tab w:val="left" w:pos="851"/>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506AFCF1" w14:textId="77777777" w:rsidR="00662982" w:rsidRPr="00F30EB7" w:rsidRDefault="00662982" w:rsidP="00F30EB7">
      <w:pPr>
        <w:tabs>
          <w:tab w:val="left" w:pos="851"/>
        </w:tabs>
        <w:spacing w:line="276" w:lineRule="auto"/>
        <w:jc w:val="both"/>
        <w:rPr>
          <w:rFonts w:asciiTheme="minorHAnsi" w:eastAsia="Arial" w:hAnsiTheme="minorHAnsi" w:cstheme="minorHAnsi"/>
        </w:rPr>
      </w:pPr>
    </w:p>
    <w:p w14:paraId="326ED40D" w14:textId="7A36F2DE" w:rsidR="0028050E" w:rsidRPr="00F30EB7" w:rsidRDefault="0028050E"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Adicionalmente, deberán presentar </w:t>
      </w:r>
      <w:r w:rsidRPr="00F30EB7">
        <w:rPr>
          <w:rFonts w:asciiTheme="minorHAnsi" w:eastAsia="Arial" w:hAnsiTheme="minorHAnsi" w:cstheme="minorHAnsi"/>
        </w:rPr>
        <w:t xml:space="preserve">tiquete de viaje si sale del país por vía aérea </w:t>
      </w:r>
      <w:r w:rsidRPr="00F30EB7">
        <w:rPr>
          <w:rFonts w:asciiTheme="minorHAnsi" w:eastAsia="Arial" w:hAnsiTheme="minorHAnsi" w:cstheme="minorHAnsi"/>
          <w:b/>
        </w:rPr>
        <w:t>y diligenciar</w:t>
      </w:r>
      <w:r w:rsidRPr="00F30EB7">
        <w:rPr>
          <w:rFonts w:asciiTheme="minorHAnsi" w:eastAsia="Arial" w:hAnsiTheme="minorHAnsi" w:cstheme="minorHAnsi"/>
        </w:rPr>
        <w:t xml:space="preserve"> el formulario migratorio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antes de ser atendido</w:t>
      </w:r>
      <w:r w:rsidR="00EC6CA7" w:rsidRPr="00F30EB7">
        <w:rPr>
          <w:rFonts w:asciiTheme="minorHAnsi" w:eastAsia="Arial" w:hAnsiTheme="minorHAnsi" w:cstheme="minorHAnsi"/>
        </w:rPr>
        <w:t>s</w:t>
      </w:r>
      <w:r w:rsidRPr="00F30EB7">
        <w:rPr>
          <w:rFonts w:asciiTheme="minorHAnsi" w:eastAsia="Arial" w:hAnsiTheme="minorHAnsi" w:cstheme="minorHAnsi"/>
        </w:rPr>
        <w:t xml:space="preserve"> en los puestos de control </w:t>
      </w:r>
      <w:r w:rsidR="00EC6CA7" w:rsidRPr="00F30EB7">
        <w:rPr>
          <w:rFonts w:asciiTheme="minorHAnsi" w:hAnsiTheme="minorHAnsi" w:cstheme="minorHAnsi"/>
        </w:rPr>
        <w:t>migratorio, en el cual deben incluir de manera completa y veraz la información requerida y responder las preguntas sanitarias</w:t>
      </w:r>
      <w:r w:rsidRPr="00F30EB7">
        <w:rPr>
          <w:rFonts w:asciiTheme="minorHAnsi" w:eastAsia="Arial" w:hAnsiTheme="minorHAnsi" w:cstheme="minorHAnsi"/>
        </w:rPr>
        <w:t xml:space="preserve">. </w:t>
      </w:r>
    </w:p>
    <w:p w14:paraId="194A388B" w14:textId="77777777" w:rsidR="00036D79" w:rsidRPr="00F30EB7" w:rsidRDefault="00036D79" w:rsidP="00F30EB7">
      <w:pPr>
        <w:spacing w:line="276" w:lineRule="auto"/>
        <w:jc w:val="both"/>
        <w:rPr>
          <w:rFonts w:asciiTheme="minorHAnsi" w:eastAsia="Arial" w:hAnsiTheme="minorHAnsi" w:cstheme="minorHAnsi"/>
        </w:rPr>
      </w:pPr>
    </w:p>
    <w:p w14:paraId="6B2AC61E" w14:textId="4F86F9E1" w:rsidR="008E7C86" w:rsidRPr="00F30EB7" w:rsidRDefault="008E7C86"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21" w:history="1">
        <w:r w:rsidR="009D1C8E"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78720078" w14:textId="02009397" w:rsidR="003C5DF7" w:rsidRPr="00F30EB7" w:rsidRDefault="003C5DF7" w:rsidP="00F30EB7">
      <w:pPr>
        <w:spacing w:line="276" w:lineRule="auto"/>
        <w:jc w:val="both"/>
        <w:rPr>
          <w:rFonts w:asciiTheme="minorHAnsi" w:eastAsia="Arial" w:hAnsiTheme="minorHAnsi" w:cstheme="minorHAnsi"/>
        </w:rPr>
      </w:pPr>
    </w:p>
    <w:p w14:paraId="5459E5A4" w14:textId="3EC583C4" w:rsidR="003C5DF7" w:rsidRPr="00F30EB7" w:rsidRDefault="003C5DF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En caso de que no reciba el correo electrónico de confirmación del formulario, podrá</w:t>
      </w:r>
      <w:r w:rsidR="00DE7365" w:rsidRPr="00F30EB7">
        <w:rPr>
          <w:rFonts w:asciiTheme="minorHAnsi" w:eastAsia="Arial" w:hAnsiTheme="minorHAnsi" w:cstheme="minorHAnsi"/>
        </w:rPr>
        <w:t>n</w:t>
      </w:r>
      <w:r w:rsidRPr="00F30EB7">
        <w:rPr>
          <w:rFonts w:asciiTheme="minorHAnsi" w:eastAsia="Arial" w:hAnsiTheme="minorHAnsi" w:cstheme="minorHAnsi"/>
        </w:rPr>
        <w:t xml:space="preserve"> verificar su registro ingresando al enlace </w:t>
      </w:r>
      <w:hyperlink r:id="rId122" w:history="1">
        <w:r w:rsidR="009D1C8E"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569ED159" w14:textId="571C7DB0" w:rsidR="00BE5FA6" w:rsidRPr="00F30EB7" w:rsidRDefault="00BE5FA6" w:rsidP="00F30EB7">
      <w:pPr>
        <w:tabs>
          <w:tab w:val="left" w:pos="851"/>
        </w:tabs>
        <w:spacing w:line="276" w:lineRule="auto"/>
        <w:jc w:val="both"/>
        <w:rPr>
          <w:rFonts w:asciiTheme="minorHAnsi" w:eastAsia="Arial" w:hAnsiTheme="minorHAnsi" w:cstheme="minorHAnsi"/>
        </w:rPr>
      </w:pPr>
    </w:p>
    <w:p w14:paraId="3EE2E8D8" w14:textId="15B746E5" w:rsidR="00BE5FA6" w:rsidRPr="00F30EB7" w:rsidRDefault="00BE5FA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lastRenderedPageBreak/>
        <w:t>TENGA EN CUENTA: No deberá</w:t>
      </w:r>
      <w:r w:rsidR="00DE7365" w:rsidRPr="00F30EB7">
        <w:rPr>
          <w:rFonts w:asciiTheme="minorHAnsi" w:eastAsia="Arial" w:hAnsiTheme="minorHAnsi" w:cstheme="minorHAnsi"/>
          <w:b/>
        </w:rPr>
        <w:t>n</w:t>
      </w:r>
      <w:r w:rsidRPr="00F30EB7">
        <w:rPr>
          <w:rFonts w:asciiTheme="minorHAnsi" w:eastAsia="Arial" w:hAnsiTheme="minorHAnsi" w:cstheme="minorHAnsi"/>
          <w:b/>
        </w:rPr>
        <w:t xml:space="preserve">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w:t>
      </w:r>
      <w:r w:rsidR="00DE7365" w:rsidRPr="00F30EB7">
        <w:rPr>
          <w:rFonts w:asciiTheme="minorHAnsi" w:eastAsia="Arial" w:hAnsiTheme="minorHAnsi" w:cstheme="minorHAnsi"/>
        </w:rPr>
        <w:t>n</w:t>
      </w:r>
      <w:r w:rsidRPr="00F30EB7">
        <w:rPr>
          <w:rFonts w:asciiTheme="minorHAnsi" w:eastAsia="Arial" w:hAnsiTheme="minorHAnsi" w:cstheme="minorHAnsi"/>
        </w:rPr>
        <w:t xml:space="preserve"> por un </w:t>
      </w:r>
      <w:r w:rsidRPr="00F30EB7">
        <w:rPr>
          <w:rFonts w:asciiTheme="minorHAnsi" w:eastAsia="Arial" w:hAnsiTheme="minorHAnsi" w:cstheme="minorHAnsi"/>
          <w:b/>
        </w:rPr>
        <w:t>puesto de control migratorio terrestre.</w:t>
      </w:r>
    </w:p>
    <w:p w14:paraId="7FB97596" w14:textId="4A589F31" w:rsidR="000C5C1E" w:rsidRPr="00F30EB7" w:rsidRDefault="000C5C1E" w:rsidP="00F30EB7">
      <w:pPr>
        <w:tabs>
          <w:tab w:val="left" w:pos="851"/>
        </w:tabs>
        <w:spacing w:line="276" w:lineRule="auto"/>
        <w:jc w:val="both"/>
        <w:rPr>
          <w:rFonts w:asciiTheme="minorHAnsi" w:eastAsia="Arial" w:hAnsiTheme="minorHAnsi" w:cstheme="minorHAnsi"/>
        </w:rPr>
      </w:pPr>
    </w:p>
    <w:p w14:paraId="5BCD46A6" w14:textId="69C7FDB9" w:rsidR="000C5C1E" w:rsidRPr="00F30EB7" w:rsidRDefault="000C5C1E"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33F7285A" w14:textId="669E1ADB" w:rsidR="003C5DF7" w:rsidRDefault="003C5DF7" w:rsidP="00F30EB7">
      <w:pPr>
        <w:tabs>
          <w:tab w:val="left" w:pos="851"/>
        </w:tabs>
        <w:spacing w:line="276" w:lineRule="auto"/>
        <w:jc w:val="both"/>
        <w:rPr>
          <w:rFonts w:asciiTheme="minorHAnsi" w:eastAsia="Arial" w:hAnsiTheme="minorHAnsi" w:cstheme="minorHAnsi"/>
        </w:rPr>
      </w:pPr>
    </w:p>
    <w:p w14:paraId="5A792BC8"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4835B5E2" w14:textId="2B852DAE" w:rsidR="00AB41B2" w:rsidRPr="00F30EB7" w:rsidRDefault="006872A0" w:rsidP="003F74AD">
      <w:pPr>
        <w:pStyle w:val="Mittulo2"/>
        <w:spacing w:before="0" w:after="0"/>
        <w:ind w:left="851" w:hanging="425"/>
        <w:rPr>
          <w:rFonts w:asciiTheme="minorHAnsi" w:hAnsiTheme="minorHAnsi" w:cstheme="minorHAnsi"/>
        </w:rPr>
      </w:pPr>
      <w:bookmarkStart w:id="317" w:name="_Toc165020698"/>
      <w:r w:rsidRPr="00F30EB7">
        <w:rPr>
          <w:rFonts w:asciiTheme="minorHAnsi" w:hAnsiTheme="minorHAnsi" w:cstheme="minorHAnsi"/>
        </w:rPr>
        <w:t xml:space="preserve">¿QUÉ DOCUMENTOS DEBEN PRESENTAR LOS MENORES DE EDAD </w:t>
      </w:r>
      <w:r w:rsidR="00EC368A" w:rsidRPr="00F30EB7">
        <w:rPr>
          <w:rFonts w:asciiTheme="minorHAnsi" w:hAnsiTheme="minorHAnsi" w:cstheme="minorHAnsi"/>
        </w:rPr>
        <w:t xml:space="preserve">COLOMBIANOS </w:t>
      </w:r>
      <w:r w:rsidRPr="00F30EB7">
        <w:rPr>
          <w:rFonts w:asciiTheme="minorHAnsi" w:hAnsiTheme="minorHAnsi" w:cstheme="minorHAnsi"/>
        </w:rPr>
        <w:t>PARA SALIR DEL PAÍS?</w:t>
      </w:r>
      <w:bookmarkEnd w:id="317"/>
    </w:p>
    <w:p w14:paraId="1C7F9204" w14:textId="77777777" w:rsidR="006872A0" w:rsidRPr="00F30EB7" w:rsidRDefault="006872A0" w:rsidP="00F30EB7">
      <w:pPr>
        <w:tabs>
          <w:tab w:val="left" w:pos="1276"/>
          <w:tab w:val="left" w:pos="1701"/>
        </w:tabs>
        <w:spacing w:line="276" w:lineRule="auto"/>
        <w:jc w:val="both"/>
        <w:rPr>
          <w:rFonts w:asciiTheme="minorHAnsi" w:eastAsia="Arial" w:hAnsiTheme="minorHAnsi" w:cstheme="minorHAnsi"/>
        </w:rPr>
      </w:pPr>
    </w:p>
    <w:p w14:paraId="7CAF1B2E" w14:textId="523BC213" w:rsidR="00DD3606" w:rsidRPr="00F30EB7" w:rsidRDefault="00EC368A" w:rsidP="00F30EB7">
      <w:pPr>
        <w:tabs>
          <w:tab w:val="left" w:pos="851"/>
        </w:tabs>
        <w:spacing w:line="276" w:lineRule="auto"/>
        <w:rPr>
          <w:rFonts w:asciiTheme="minorHAnsi" w:hAnsiTheme="minorHAnsi" w:cstheme="minorHAnsi"/>
        </w:rPr>
      </w:pPr>
      <w:r w:rsidRPr="00F30EB7">
        <w:rPr>
          <w:rFonts w:asciiTheme="minorHAnsi" w:hAnsiTheme="minorHAnsi" w:cstheme="minorHAnsi"/>
        </w:rPr>
        <w:t>D</w:t>
      </w:r>
      <w:r w:rsidR="00DD3606" w:rsidRPr="00F30EB7">
        <w:rPr>
          <w:rFonts w:asciiTheme="minorHAnsi" w:hAnsiTheme="minorHAnsi" w:cstheme="minorHAnsi"/>
        </w:rPr>
        <w:t>ebe</w:t>
      </w:r>
      <w:r w:rsidR="00B87557" w:rsidRPr="00F30EB7">
        <w:rPr>
          <w:rFonts w:asciiTheme="minorHAnsi" w:hAnsiTheme="minorHAnsi" w:cstheme="minorHAnsi"/>
        </w:rPr>
        <w:t>n</w:t>
      </w:r>
      <w:r w:rsidR="00DD3606" w:rsidRPr="00F30EB7">
        <w:rPr>
          <w:rFonts w:asciiTheme="minorHAnsi" w:hAnsiTheme="minorHAnsi" w:cstheme="minorHAnsi"/>
        </w:rPr>
        <w:t xml:space="preserve"> presentar los siguientes documentos:</w:t>
      </w:r>
    </w:p>
    <w:p w14:paraId="64B2AA05" w14:textId="77777777" w:rsidR="00DD3606" w:rsidRPr="00F30EB7" w:rsidRDefault="00DD3606" w:rsidP="00F30EB7">
      <w:pPr>
        <w:tabs>
          <w:tab w:val="left" w:pos="851"/>
        </w:tabs>
        <w:spacing w:line="276" w:lineRule="auto"/>
        <w:rPr>
          <w:rFonts w:asciiTheme="minorHAnsi" w:hAnsiTheme="minorHAnsi" w:cstheme="minorHAnsi"/>
        </w:rPr>
      </w:pPr>
    </w:p>
    <w:p w14:paraId="35317AD4" w14:textId="33D1E4D4" w:rsidR="00DD3606"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Pasapo</w:t>
      </w:r>
      <w:r w:rsidR="00226AAC" w:rsidRPr="00F30EB7">
        <w:rPr>
          <w:rFonts w:asciiTheme="minorHAnsi" w:eastAsia="Arial MT" w:hAnsiTheme="minorHAnsi" w:cstheme="minorHAnsi"/>
          <w:sz w:val="20"/>
        </w:rPr>
        <w:t>rte colombiano válido y vigente,</w:t>
      </w:r>
    </w:p>
    <w:p w14:paraId="4641D7E7" w14:textId="2B3804C8" w:rsidR="00DD3606" w:rsidRPr="00F30EB7" w:rsidRDefault="00516381"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R</w:t>
      </w:r>
      <w:r w:rsidR="000213B6" w:rsidRPr="00F30EB7">
        <w:rPr>
          <w:rFonts w:asciiTheme="minorHAnsi" w:eastAsia="Arial MT" w:hAnsiTheme="minorHAnsi" w:cstheme="minorHAnsi"/>
          <w:sz w:val="20"/>
        </w:rPr>
        <w:t>egistro civil de nacimiento legible</w:t>
      </w:r>
      <w:r w:rsidR="000213B6" w:rsidRPr="00F30EB7">
        <w:rPr>
          <w:rFonts w:asciiTheme="minorHAnsi" w:eastAsia="Arial MT" w:hAnsiTheme="minorHAnsi" w:cstheme="minorHAnsi"/>
        </w:rPr>
        <w:t xml:space="preserve"> </w:t>
      </w:r>
      <w:r w:rsidR="000213B6" w:rsidRPr="00F30EB7">
        <w:rPr>
          <w:rFonts w:asciiTheme="minorHAnsi" w:eastAsia="Arial MT" w:hAnsiTheme="minorHAnsi" w:cstheme="minorHAnsi"/>
          <w:sz w:val="20"/>
        </w:rPr>
        <w:t>ya sea en original, copia, fotocopia o en medio digital</w:t>
      </w:r>
      <w:r w:rsidR="00226AAC" w:rsidRPr="00F30EB7">
        <w:rPr>
          <w:rFonts w:asciiTheme="minorHAnsi" w:eastAsia="Arial MT" w:hAnsiTheme="minorHAnsi" w:cstheme="minorHAnsi"/>
          <w:sz w:val="20"/>
        </w:rPr>
        <w:t>,</w:t>
      </w:r>
    </w:p>
    <w:p w14:paraId="322E5868" w14:textId="0310101C" w:rsidR="00DE52E7"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Permiso de salida del país otorgado por el </w:t>
      </w:r>
      <w:r w:rsidR="00226AAC" w:rsidRPr="00F30EB7">
        <w:rPr>
          <w:rFonts w:asciiTheme="minorHAnsi" w:eastAsia="Arial MT" w:hAnsiTheme="minorHAnsi" w:cstheme="minorHAnsi"/>
          <w:sz w:val="20"/>
        </w:rPr>
        <w:t>padre</w:t>
      </w:r>
      <w:r w:rsidR="00136AEB" w:rsidRPr="00F30EB7">
        <w:rPr>
          <w:rFonts w:asciiTheme="minorHAnsi" w:eastAsia="Arial MT" w:hAnsiTheme="minorHAnsi" w:cstheme="minorHAnsi"/>
          <w:sz w:val="20"/>
        </w:rPr>
        <w:t xml:space="preserve"> o padres</w:t>
      </w:r>
      <w:r w:rsidR="00226AAC" w:rsidRPr="00F30EB7">
        <w:rPr>
          <w:rFonts w:asciiTheme="minorHAnsi" w:eastAsia="Arial MT" w:hAnsiTheme="minorHAnsi" w:cstheme="minorHAnsi"/>
          <w:sz w:val="20"/>
        </w:rPr>
        <w:t xml:space="preserve"> que no acompañe</w:t>
      </w:r>
      <w:r w:rsidR="00136AEB" w:rsidRPr="00F30EB7">
        <w:rPr>
          <w:rFonts w:asciiTheme="minorHAnsi" w:eastAsia="Arial MT" w:hAnsiTheme="minorHAnsi" w:cstheme="minorHAnsi"/>
          <w:sz w:val="20"/>
        </w:rPr>
        <w:t>n</w:t>
      </w:r>
      <w:r w:rsidR="00226AAC" w:rsidRPr="00F30EB7">
        <w:rPr>
          <w:rFonts w:asciiTheme="minorHAnsi" w:eastAsia="Arial MT" w:hAnsiTheme="minorHAnsi" w:cstheme="minorHAnsi"/>
          <w:sz w:val="20"/>
        </w:rPr>
        <w:t xml:space="preserve"> el viaje,</w:t>
      </w:r>
      <w:r w:rsidR="007B0ECA" w:rsidRPr="00F30EB7">
        <w:rPr>
          <w:rFonts w:asciiTheme="minorHAnsi" w:eastAsia="Arial MT" w:hAnsiTheme="minorHAnsi" w:cstheme="minorHAnsi"/>
          <w:sz w:val="20"/>
        </w:rPr>
        <w:t xml:space="preserve"> si es el caso,</w:t>
      </w:r>
    </w:p>
    <w:p w14:paraId="044D9C09" w14:textId="5DB21A08" w:rsidR="00DE52E7" w:rsidRPr="00F30EB7" w:rsidRDefault="00DE52E7"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18"/>
          <w:szCs w:val="20"/>
        </w:rPr>
      </w:pPr>
      <w:r w:rsidRPr="00F30EB7">
        <w:rPr>
          <w:rFonts w:asciiTheme="minorHAnsi" w:eastAsia="Arial" w:hAnsiTheme="minorHAnsi" w:cstheme="minorHAnsi"/>
          <w:sz w:val="20"/>
          <w:szCs w:val="20"/>
        </w:rPr>
        <w:t>Tiquete de viaje si sale</w:t>
      </w:r>
      <w:r w:rsidR="00DC2C46" w:rsidRPr="00F30EB7">
        <w:rPr>
          <w:rFonts w:asciiTheme="minorHAnsi" w:eastAsia="Arial" w:hAnsiTheme="minorHAnsi" w:cstheme="minorHAnsi"/>
          <w:sz w:val="20"/>
          <w:szCs w:val="20"/>
        </w:rPr>
        <w:t>n</w:t>
      </w:r>
      <w:r w:rsidRPr="00F30EB7">
        <w:rPr>
          <w:rFonts w:asciiTheme="minorHAnsi" w:eastAsia="Arial" w:hAnsiTheme="minorHAnsi" w:cstheme="minorHAnsi"/>
          <w:sz w:val="20"/>
          <w:szCs w:val="20"/>
        </w:rPr>
        <w:t xml:space="preserve"> del país por vía aérea,</w:t>
      </w:r>
    </w:p>
    <w:p w14:paraId="37DEB45B" w14:textId="5FFC9EF9" w:rsidR="00DD3606"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4743BEBB" w14:textId="01F98D65" w:rsidR="000B3DFA" w:rsidRPr="00F30EB7" w:rsidRDefault="008E7C8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antes de ser atendido</w:t>
      </w:r>
      <w:r w:rsidR="00DC2C46" w:rsidRPr="00F30EB7">
        <w:rPr>
          <w:rFonts w:asciiTheme="minorHAnsi" w:eastAsia="Arial MT" w:hAnsiTheme="minorHAnsi" w:cstheme="minorHAnsi"/>
          <w:sz w:val="20"/>
        </w:rPr>
        <w:t>s</w:t>
      </w:r>
      <w:r w:rsidRPr="00F30EB7">
        <w:rPr>
          <w:rFonts w:asciiTheme="minorHAnsi" w:eastAsia="Arial MT" w:hAnsiTheme="minorHAnsi" w:cstheme="minorHAnsi"/>
          <w:sz w:val="20"/>
        </w:rPr>
        <w:t xml:space="preserve"> en los puestos de control </w:t>
      </w:r>
      <w:r w:rsidR="00894375" w:rsidRPr="00F30EB7">
        <w:rPr>
          <w:rFonts w:asciiTheme="minorHAnsi" w:eastAsia="Arial MT" w:hAnsiTheme="minorHAnsi" w:cstheme="minorHAnsi"/>
          <w:sz w:val="20"/>
        </w:rPr>
        <w:t>migratorio, en el cual deben incluir de manera completa y veraz la información requerida y responder las preguntas sanitarias.</w:t>
      </w:r>
      <w:r w:rsidRPr="00F30EB7">
        <w:rPr>
          <w:rFonts w:asciiTheme="minorHAnsi" w:eastAsia="Arial MT" w:hAnsiTheme="minorHAnsi" w:cstheme="minorHAnsi"/>
          <w:sz w:val="20"/>
        </w:rPr>
        <w:t xml:space="preserve"> </w:t>
      </w:r>
    </w:p>
    <w:p w14:paraId="471EDCA0" w14:textId="77777777" w:rsidR="000B3DFA" w:rsidRPr="00F30EB7" w:rsidRDefault="000B3DFA" w:rsidP="00F30EB7">
      <w:pPr>
        <w:pStyle w:val="Prrafodelista"/>
        <w:widowControl w:val="0"/>
        <w:autoSpaceDE w:val="0"/>
        <w:autoSpaceDN w:val="0"/>
        <w:spacing w:after="0" w:line="276" w:lineRule="auto"/>
        <w:ind w:left="360" w:right="-38"/>
        <w:jc w:val="both"/>
        <w:rPr>
          <w:rFonts w:asciiTheme="minorHAnsi" w:eastAsia="Arial MT" w:hAnsiTheme="minorHAnsi" w:cstheme="minorHAnsi"/>
        </w:rPr>
      </w:pPr>
    </w:p>
    <w:p w14:paraId="627C68FC" w14:textId="4364FB6E" w:rsidR="008E7C86" w:rsidRPr="00F30EB7" w:rsidRDefault="008E7C86"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18"/>
          <w:szCs w:val="20"/>
        </w:rPr>
      </w:pPr>
      <w:r w:rsidRPr="00F30EB7">
        <w:rPr>
          <w:rFonts w:asciiTheme="minorHAnsi" w:eastAsia="Arial MT" w:hAnsiTheme="minorHAnsi" w:cstheme="minorHAnsi"/>
          <w:sz w:val="20"/>
          <w:szCs w:val="20"/>
        </w:rPr>
        <w:t>El aplicativo está disponible en la página web de Migración Colombia en el enlace “</w:t>
      </w:r>
      <w:proofErr w:type="spellStart"/>
      <w:r w:rsidRPr="00F30EB7">
        <w:rPr>
          <w:rFonts w:asciiTheme="minorHAnsi" w:eastAsia="Arial MT" w:hAnsiTheme="minorHAnsi" w:cstheme="minorHAnsi"/>
          <w:sz w:val="20"/>
          <w:szCs w:val="20"/>
        </w:rPr>
        <w:t>Check-Mig</w:t>
      </w:r>
      <w:proofErr w:type="spellEnd"/>
      <w:r w:rsidRPr="00F30EB7">
        <w:rPr>
          <w:rFonts w:asciiTheme="minorHAnsi" w:eastAsia="Arial MT" w:hAnsiTheme="minorHAnsi" w:cstheme="minorHAnsi"/>
          <w:sz w:val="20"/>
          <w:szCs w:val="20"/>
        </w:rPr>
        <w:t>” (</w:t>
      </w:r>
      <w:hyperlink r:id="rId123" w:history="1">
        <w:r w:rsidR="00C315A7" w:rsidRPr="00F30EB7">
          <w:rPr>
            <w:rStyle w:val="Hipervnculo"/>
            <w:rFonts w:asciiTheme="minorHAnsi" w:eastAsia="Arial" w:hAnsiTheme="minorHAnsi" w:cstheme="minorHAnsi"/>
            <w:sz w:val="20"/>
            <w:szCs w:val="20"/>
            <w:lang w:eastAsia="es-CO"/>
          </w:rPr>
          <w:t>https://apps.migracioncolombia.gov.co/pre-registro/</w:t>
        </w:r>
      </w:hyperlink>
      <w:r w:rsidRPr="00F30EB7">
        <w:rPr>
          <w:rFonts w:asciiTheme="minorHAnsi" w:eastAsia="Arial MT" w:hAnsiTheme="minorHAnsi" w:cstheme="minorHAnsi"/>
          <w:sz w:val="20"/>
          <w:szCs w:val="20"/>
        </w:rPr>
        <w:t xml:space="preserve">). Este proceso puede ser realizado desde 72 horas </w:t>
      </w:r>
      <w:r w:rsidR="001F1A4B" w:rsidRPr="00F30EB7">
        <w:rPr>
          <w:rFonts w:asciiTheme="minorHAnsi" w:eastAsia="Arial MT" w:hAnsiTheme="minorHAnsi" w:cstheme="minorHAnsi"/>
          <w:sz w:val="20"/>
          <w:szCs w:val="20"/>
        </w:rPr>
        <w:t>hasta 1 hora</w:t>
      </w:r>
      <w:r w:rsidRPr="00F30EB7">
        <w:rPr>
          <w:rFonts w:asciiTheme="minorHAnsi" w:eastAsia="Arial MT" w:hAnsiTheme="minorHAnsi" w:cstheme="minorHAnsi"/>
          <w:sz w:val="20"/>
          <w:szCs w:val="20"/>
        </w:rPr>
        <w:t xml:space="preserve"> antes del viaje.</w:t>
      </w:r>
    </w:p>
    <w:p w14:paraId="796BA5CC" w14:textId="333FF1BF" w:rsidR="003C5DF7" w:rsidRPr="00F30EB7" w:rsidRDefault="003C5DF7"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En caso de que no reciba</w:t>
      </w:r>
      <w:r w:rsidR="00B87557" w:rsidRPr="00F30EB7">
        <w:rPr>
          <w:rFonts w:asciiTheme="minorHAnsi" w:eastAsia="Arial" w:hAnsiTheme="minorHAnsi" w:cstheme="minorHAnsi"/>
        </w:rPr>
        <w:t>n</w:t>
      </w:r>
      <w:r w:rsidRPr="00F30EB7">
        <w:rPr>
          <w:rFonts w:asciiTheme="minorHAnsi" w:eastAsia="Arial" w:hAnsiTheme="minorHAnsi" w:cstheme="minorHAnsi"/>
        </w:rPr>
        <w:t xml:space="preserve"> el correo electrónico de confirmación del formulario, podrá</w:t>
      </w:r>
      <w:r w:rsidR="00B87557" w:rsidRPr="00F30EB7">
        <w:rPr>
          <w:rFonts w:asciiTheme="minorHAnsi" w:eastAsia="Arial" w:hAnsiTheme="minorHAnsi" w:cstheme="minorHAnsi"/>
        </w:rPr>
        <w:t>n</w:t>
      </w:r>
      <w:r w:rsidRPr="00F30EB7">
        <w:rPr>
          <w:rFonts w:asciiTheme="minorHAnsi" w:eastAsia="Arial" w:hAnsiTheme="minorHAnsi" w:cstheme="minorHAnsi"/>
        </w:rPr>
        <w:t xml:space="preserve"> verificar su registro ingresando al enlace </w:t>
      </w:r>
      <w:hyperlink r:id="rId124" w:history="1">
        <w:r w:rsidR="00C315A7"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586E1C36" w14:textId="7DA607C0" w:rsidR="00BE5FA6" w:rsidRPr="00F30EB7" w:rsidRDefault="00BE5FA6" w:rsidP="00F30EB7">
      <w:pPr>
        <w:tabs>
          <w:tab w:val="left" w:pos="851"/>
        </w:tabs>
        <w:spacing w:line="276" w:lineRule="auto"/>
        <w:ind w:left="360"/>
        <w:jc w:val="both"/>
        <w:rPr>
          <w:rFonts w:asciiTheme="minorHAnsi" w:eastAsia="Arial" w:hAnsiTheme="minorHAnsi" w:cstheme="minorHAnsi"/>
        </w:rPr>
      </w:pPr>
    </w:p>
    <w:p w14:paraId="2680F2E5" w14:textId="5FDC4C28" w:rsidR="00BE5FA6" w:rsidRPr="00F30EB7" w:rsidRDefault="00BE5FA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TENGA EN CUENTA: No deberá</w:t>
      </w:r>
      <w:r w:rsidR="00B87557" w:rsidRPr="00F30EB7">
        <w:rPr>
          <w:rFonts w:asciiTheme="minorHAnsi" w:eastAsia="Arial" w:hAnsiTheme="minorHAnsi" w:cstheme="minorHAnsi"/>
          <w:b/>
        </w:rPr>
        <w:t>n</w:t>
      </w:r>
      <w:r w:rsidRPr="00F30EB7">
        <w:rPr>
          <w:rFonts w:asciiTheme="minorHAnsi" w:eastAsia="Arial" w:hAnsiTheme="minorHAnsi" w:cstheme="minorHAnsi"/>
          <w:b/>
        </w:rPr>
        <w:t xml:space="preserve">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w:t>
      </w:r>
      <w:r w:rsidR="00B87557" w:rsidRPr="00F30EB7">
        <w:rPr>
          <w:rFonts w:asciiTheme="minorHAnsi" w:eastAsia="Arial" w:hAnsiTheme="minorHAnsi" w:cstheme="minorHAnsi"/>
        </w:rPr>
        <w:t>n</w:t>
      </w:r>
      <w:r w:rsidRPr="00F30EB7">
        <w:rPr>
          <w:rFonts w:asciiTheme="minorHAnsi" w:eastAsia="Arial" w:hAnsiTheme="minorHAnsi" w:cstheme="minorHAnsi"/>
        </w:rPr>
        <w:t xml:space="preserve"> por un </w:t>
      </w:r>
      <w:r w:rsidRPr="00F30EB7">
        <w:rPr>
          <w:rFonts w:asciiTheme="minorHAnsi" w:eastAsia="Arial" w:hAnsiTheme="minorHAnsi" w:cstheme="minorHAnsi"/>
          <w:b/>
        </w:rPr>
        <w:t>puesto de control migratorio terrestre.</w:t>
      </w:r>
    </w:p>
    <w:p w14:paraId="75B9E89D" w14:textId="77777777" w:rsidR="00DD3606" w:rsidRPr="00F30EB7" w:rsidRDefault="00DD3606" w:rsidP="00F30EB7">
      <w:pPr>
        <w:tabs>
          <w:tab w:val="left" w:pos="851"/>
        </w:tabs>
        <w:spacing w:line="276" w:lineRule="auto"/>
        <w:rPr>
          <w:rFonts w:asciiTheme="minorHAnsi" w:hAnsiTheme="minorHAnsi" w:cstheme="minorHAnsi"/>
        </w:rPr>
      </w:pPr>
    </w:p>
    <w:p w14:paraId="72EC9DD1" w14:textId="7A6F59ED" w:rsidR="003F74AD" w:rsidRDefault="00DD3606" w:rsidP="003F74AD">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El permiso de salida del país es el documento mediante el cual los padres o representantes legales, como titulares de la patria potestad, autorizan a un niño, niña o adolescente para salir del país solo, con uno de sus padres </w:t>
      </w:r>
      <w:r w:rsidR="00BA157C" w:rsidRPr="00F30EB7">
        <w:rPr>
          <w:rFonts w:asciiTheme="minorHAnsi" w:hAnsiTheme="minorHAnsi" w:cstheme="minorHAnsi"/>
        </w:rPr>
        <w:t xml:space="preserve">o representantes legales, </w:t>
      </w:r>
      <w:r w:rsidRPr="00F30EB7">
        <w:rPr>
          <w:rFonts w:asciiTheme="minorHAnsi" w:hAnsiTheme="minorHAnsi" w:cstheme="minorHAnsi"/>
        </w:rPr>
        <w:t>o con un tercero.</w:t>
      </w:r>
      <w:r w:rsidR="003F74AD">
        <w:rPr>
          <w:rFonts w:asciiTheme="minorHAnsi" w:hAnsiTheme="minorHAnsi" w:cstheme="minorHAnsi"/>
        </w:rPr>
        <w:br w:type="page"/>
      </w:r>
    </w:p>
    <w:p w14:paraId="76D447EA" w14:textId="5896968E" w:rsidR="00B47082" w:rsidRPr="00F30EB7" w:rsidRDefault="00175866" w:rsidP="00F30EB7">
      <w:pPr>
        <w:spacing w:line="276" w:lineRule="auto"/>
        <w:jc w:val="both"/>
        <w:rPr>
          <w:rFonts w:asciiTheme="minorHAnsi" w:eastAsia="Arial" w:hAnsiTheme="minorHAnsi" w:cstheme="minorHAnsi"/>
          <w:b/>
        </w:rPr>
      </w:pPr>
      <w:r w:rsidRPr="00F30EB7">
        <w:rPr>
          <w:rFonts w:asciiTheme="minorHAnsi" w:eastAsia="Arial MT" w:hAnsiTheme="minorHAnsi" w:cstheme="minorHAnsi"/>
          <w:b/>
        </w:rPr>
        <w:t>No se aceptan contraseñas como documentos de viaje.</w:t>
      </w:r>
    </w:p>
    <w:p w14:paraId="747423D5" w14:textId="77777777" w:rsidR="00B47082" w:rsidRPr="00F30EB7" w:rsidRDefault="00B47082" w:rsidP="00F30EB7">
      <w:pPr>
        <w:tabs>
          <w:tab w:val="left" w:pos="851"/>
        </w:tabs>
        <w:spacing w:line="276" w:lineRule="auto"/>
        <w:jc w:val="both"/>
        <w:rPr>
          <w:rFonts w:asciiTheme="minorHAnsi" w:eastAsia="Arial" w:hAnsiTheme="minorHAnsi" w:cstheme="minorHAnsi"/>
          <w:b/>
          <w:bCs/>
        </w:rPr>
      </w:pPr>
    </w:p>
    <w:p w14:paraId="52ABF117" w14:textId="21FD7FF4" w:rsidR="00C15C70"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6B0DA6C6" w14:textId="1B085976" w:rsidR="00487A07" w:rsidRPr="00F30EB7" w:rsidRDefault="00487A07" w:rsidP="00F30EB7">
      <w:pPr>
        <w:tabs>
          <w:tab w:val="left" w:pos="851"/>
        </w:tabs>
        <w:spacing w:line="276" w:lineRule="auto"/>
        <w:jc w:val="both"/>
        <w:rPr>
          <w:rFonts w:asciiTheme="minorHAnsi" w:eastAsia="Arial" w:hAnsiTheme="minorHAnsi" w:cstheme="minorHAnsi"/>
        </w:rPr>
      </w:pPr>
    </w:p>
    <w:p w14:paraId="3D3D3887"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F098408" w14:textId="1CD9D4CF" w:rsidR="0024007C" w:rsidRDefault="0024007C" w:rsidP="00F30EB7">
      <w:pPr>
        <w:tabs>
          <w:tab w:val="left" w:pos="851"/>
        </w:tabs>
        <w:spacing w:line="276" w:lineRule="auto"/>
        <w:jc w:val="both"/>
        <w:rPr>
          <w:rFonts w:asciiTheme="minorHAnsi" w:eastAsia="Arial" w:hAnsiTheme="minorHAnsi" w:cstheme="minorHAnsi"/>
        </w:rPr>
      </w:pPr>
    </w:p>
    <w:p w14:paraId="6BC5B87A"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26F2859C" w14:textId="77777777" w:rsidR="00B47082" w:rsidRPr="00F30EB7" w:rsidRDefault="00B47082" w:rsidP="003F74AD">
      <w:pPr>
        <w:pStyle w:val="Mittulo2"/>
        <w:spacing w:before="0" w:after="0"/>
        <w:ind w:left="851" w:hanging="425"/>
        <w:rPr>
          <w:rFonts w:asciiTheme="minorHAnsi" w:hAnsiTheme="minorHAnsi" w:cstheme="minorHAnsi"/>
        </w:rPr>
      </w:pPr>
      <w:bookmarkStart w:id="318" w:name="_Toc165020699"/>
      <w:r w:rsidRPr="00F30EB7">
        <w:rPr>
          <w:rFonts w:asciiTheme="minorHAnsi" w:hAnsiTheme="minorHAnsi" w:cstheme="minorHAnsi"/>
        </w:rPr>
        <w:lastRenderedPageBreak/>
        <w:t>¿QUÉ DOCUMENTOS DEBE PRESENTAR PARA SALIR DE COLOMBIA UN MENOR DE EDAD COLOMBIANO QUE VIAJA A PAÍSES DEL MERCOSUR O CAN?</w:t>
      </w:r>
      <w:bookmarkEnd w:id="318"/>
    </w:p>
    <w:p w14:paraId="40FC6719" w14:textId="77777777" w:rsidR="00B47082" w:rsidRPr="00F30EB7" w:rsidRDefault="00B47082" w:rsidP="00F30EB7">
      <w:pPr>
        <w:tabs>
          <w:tab w:val="left" w:pos="851"/>
        </w:tabs>
        <w:spacing w:line="276" w:lineRule="auto"/>
        <w:rPr>
          <w:rFonts w:asciiTheme="minorHAnsi" w:hAnsiTheme="minorHAnsi" w:cstheme="minorHAnsi"/>
        </w:rPr>
      </w:pPr>
    </w:p>
    <w:p w14:paraId="2E0BF11E" w14:textId="7C477E75" w:rsidR="00B47082" w:rsidRPr="00F30EB7" w:rsidRDefault="009D67A9" w:rsidP="00F30EB7">
      <w:pPr>
        <w:pStyle w:val="Prrafodelista"/>
        <w:numPr>
          <w:ilvl w:val="0"/>
          <w:numId w:val="121"/>
        </w:numPr>
        <w:spacing w:after="0" w:line="276" w:lineRule="auto"/>
        <w:jc w:val="both"/>
        <w:rPr>
          <w:rFonts w:asciiTheme="minorHAnsi" w:hAnsiTheme="minorHAnsi" w:cstheme="minorHAnsi"/>
          <w:sz w:val="20"/>
          <w:szCs w:val="20"/>
        </w:rPr>
      </w:pPr>
      <w:r w:rsidRPr="00F30EB7">
        <w:rPr>
          <w:rFonts w:asciiTheme="minorHAnsi" w:hAnsiTheme="minorHAnsi" w:cstheme="minorHAnsi"/>
          <w:sz w:val="20"/>
          <w:szCs w:val="20"/>
        </w:rPr>
        <w:t>Si viaja a países del CAN, p</w:t>
      </w:r>
      <w:r w:rsidR="00B47082" w:rsidRPr="00F30EB7">
        <w:rPr>
          <w:rFonts w:asciiTheme="minorHAnsi" w:hAnsiTheme="minorHAnsi" w:cstheme="minorHAnsi"/>
          <w:sz w:val="20"/>
          <w:szCs w:val="20"/>
        </w:rPr>
        <w:t>odrá presentar cualquiera de los siguientes documentos:</w:t>
      </w:r>
    </w:p>
    <w:p w14:paraId="1B2DC6DF" w14:textId="77777777" w:rsidR="00B47082" w:rsidRPr="00F30EB7" w:rsidRDefault="00B47082" w:rsidP="00F30EB7">
      <w:pPr>
        <w:pStyle w:val="Prrafodelista"/>
        <w:spacing w:after="0" w:line="276" w:lineRule="auto"/>
        <w:ind w:left="360"/>
        <w:jc w:val="both"/>
        <w:rPr>
          <w:rFonts w:asciiTheme="minorHAnsi" w:hAnsiTheme="minorHAnsi" w:cstheme="minorHAnsi"/>
        </w:rPr>
      </w:pPr>
    </w:p>
    <w:p w14:paraId="46330A9D" w14:textId="77777777" w:rsidR="00B47082" w:rsidRPr="00F30EB7" w:rsidRDefault="00B47082" w:rsidP="00F30EB7">
      <w:pPr>
        <w:pStyle w:val="Prrafodelista"/>
        <w:widowControl w:val="0"/>
        <w:numPr>
          <w:ilvl w:val="0"/>
          <w:numId w:val="98"/>
        </w:numPr>
        <w:autoSpaceDE w:val="0"/>
        <w:autoSpaceDN w:val="0"/>
        <w:spacing w:after="0" w:line="276" w:lineRule="auto"/>
        <w:ind w:left="720"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2F2B0C51" w14:textId="77777777" w:rsidR="00B47082" w:rsidRPr="00F30EB7" w:rsidRDefault="00B47082" w:rsidP="00F30EB7">
      <w:pPr>
        <w:pStyle w:val="Prrafodelista"/>
        <w:widowControl w:val="0"/>
        <w:numPr>
          <w:ilvl w:val="0"/>
          <w:numId w:val="98"/>
        </w:numPr>
        <w:autoSpaceDE w:val="0"/>
        <w:autoSpaceDN w:val="0"/>
        <w:spacing w:after="0" w:line="276" w:lineRule="auto"/>
        <w:ind w:left="720" w:right="-38"/>
        <w:jc w:val="both"/>
        <w:rPr>
          <w:rFonts w:asciiTheme="minorHAnsi" w:eastAsia="Arial MT" w:hAnsiTheme="minorHAnsi" w:cstheme="minorHAnsi"/>
          <w:sz w:val="20"/>
        </w:rPr>
      </w:pPr>
      <w:r w:rsidRPr="00F30EB7">
        <w:rPr>
          <w:rFonts w:asciiTheme="minorHAnsi" w:eastAsia="Arial MT" w:hAnsiTheme="minorHAnsi" w:cstheme="minorHAnsi"/>
          <w:sz w:val="20"/>
        </w:rPr>
        <w:t>Tarjeta de identidad para menores de edad entre 7 y 18 años,</w:t>
      </w:r>
    </w:p>
    <w:p w14:paraId="21844CC1" w14:textId="77777777" w:rsidR="00B47082" w:rsidRPr="00F30EB7" w:rsidRDefault="00B47082" w:rsidP="00F30EB7">
      <w:pPr>
        <w:pStyle w:val="Prrafodelista"/>
        <w:widowControl w:val="0"/>
        <w:numPr>
          <w:ilvl w:val="0"/>
          <w:numId w:val="98"/>
        </w:numPr>
        <w:autoSpaceDE w:val="0"/>
        <w:autoSpaceDN w:val="0"/>
        <w:spacing w:after="0" w:line="276" w:lineRule="auto"/>
        <w:ind w:left="720"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legible para menores de 7 años,</w:t>
      </w:r>
    </w:p>
    <w:p w14:paraId="6B814CF8" w14:textId="7A0D7440" w:rsidR="00B47082" w:rsidRPr="00F30EB7" w:rsidRDefault="00B47082" w:rsidP="00F30EB7">
      <w:pPr>
        <w:spacing w:line="276" w:lineRule="auto"/>
        <w:ind w:left="360"/>
        <w:jc w:val="both"/>
        <w:rPr>
          <w:rFonts w:asciiTheme="minorHAnsi" w:hAnsiTheme="minorHAnsi" w:cstheme="minorHAnsi"/>
        </w:rPr>
      </w:pPr>
      <w:r w:rsidRPr="00F30EB7">
        <w:rPr>
          <w:rFonts w:asciiTheme="minorHAnsi" w:hAnsiTheme="minorHAnsi" w:cstheme="minorHAnsi"/>
          <w:b/>
        </w:rPr>
        <w:t xml:space="preserve">Si presenta pasaporte o tarjeta de identidad y </w:t>
      </w:r>
      <w:r w:rsidR="005968CE" w:rsidRPr="00F30EB7">
        <w:rPr>
          <w:rFonts w:asciiTheme="minorHAnsi" w:hAnsiTheme="minorHAnsi" w:cstheme="minorHAnsi"/>
          <w:b/>
        </w:rPr>
        <w:t xml:space="preserve">el </w:t>
      </w:r>
      <w:r w:rsidRPr="00F30EB7">
        <w:rPr>
          <w:rFonts w:asciiTheme="minorHAnsi" w:hAnsiTheme="minorHAnsi" w:cstheme="minorHAnsi"/>
          <w:b/>
        </w:rPr>
        <w:t>menor viaja con ambos padres deberá</w:t>
      </w:r>
      <w:r w:rsidRPr="00F30EB7">
        <w:rPr>
          <w:rFonts w:asciiTheme="minorHAnsi" w:hAnsiTheme="minorHAnsi" w:cstheme="minorHAnsi"/>
        </w:rPr>
        <w:t xml:space="preserve"> presentar también el registro civil de nacimiento legible para comprobar el parentesco.</w:t>
      </w:r>
    </w:p>
    <w:p w14:paraId="5A72C386" w14:textId="77777777" w:rsidR="00B47082" w:rsidRPr="00F30EB7" w:rsidRDefault="00B47082" w:rsidP="00F30EB7">
      <w:pPr>
        <w:spacing w:line="276" w:lineRule="auto"/>
        <w:ind w:left="360"/>
        <w:jc w:val="both"/>
        <w:rPr>
          <w:rFonts w:asciiTheme="minorHAnsi" w:hAnsiTheme="minorHAnsi" w:cstheme="minorHAnsi"/>
        </w:rPr>
      </w:pPr>
    </w:p>
    <w:p w14:paraId="7FC3C836" w14:textId="6A5C2AB2" w:rsidR="00B47082" w:rsidRPr="00F30EB7" w:rsidRDefault="00B47082" w:rsidP="00F30EB7">
      <w:pPr>
        <w:spacing w:line="276" w:lineRule="auto"/>
        <w:ind w:left="360"/>
        <w:jc w:val="both"/>
        <w:rPr>
          <w:rFonts w:asciiTheme="minorHAnsi" w:hAnsiTheme="minorHAnsi" w:cstheme="minorHAnsi"/>
        </w:rPr>
      </w:pPr>
      <w:r w:rsidRPr="00F30EB7">
        <w:rPr>
          <w:rFonts w:asciiTheme="minorHAnsi" w:hAnsiTheme="minorHAnsi" w:cstheme="minorHAnsi"/>
          <w:b/>
        </w:rPr>
        <w:t>Si el menor presenta pasaporte o tarjeta de identidad y viaja sin uno de los padres, solo o con un tercero</w:t>
      </w:r>
      <w:r w:rsidR="00BA648D" w:rsidRPr="00F30EB7">
        <w:rPr>
          <w:rFonts w:asciiTheme="minorHAnsi" w:hAnsiTheme="minorHAnsi" w:cstheme="minorHAnsi"/>
        </w:rPr>
        <w:t xml:space="preserve">, </w:t>
      </w:r>
      <w:r w:rsidRPr="00F30EB7">
        <w:rPr>
          <w:rFonts w:asciiTheme="minorHAnsi" w:hAnsiTheme="minorHAnsi" w:cstheme="minorHAnsi"/>
        </w:rPr>
        <w:t xml:space="preserve">deberá presentar </w:t>
      </w:r>
      <w:r w:rsidR="00BA648D" w:rsidRPr="00F30EB7">
        <w:rPr>
          <w:rFonts w:asciiTheme="minorHAnsi" w:hAnsiTheme="minorHAnsi" w:cstheme="minorHAnsi"/>
        </w:rPr>
        <w:t xml:space="preserve">el </w:t>
      </w:r>
      <w:r w:rsidR="00BA648D" w:rsidRPr="00F30EB7">
        <w:rPr>
          <w:rFonts w:asciiTheme="minorHAnsi" w:hAnsiTheme="minorHAnsi" w:cstheme="minorHAnsi"/>
          <w:b/>
        </w:rPr>
        <w:t>permiso de salida del país</w:t>
      </w:r>
      <w:r w:rsidR="00BA648D" w:rsidRPr="00F30EB7">
        <w:rPr>
          <w:rFonts w:asciiTheme="minorHAnsi" w:hAnsiTheme="minorHAnsi" w:cstheme="minorHAnsi"/>
        </w:rPr>
        <w:t xml:space="preserve"> y </w:t>
      </w:r>
      <w:r w:rsidRPr="00F30EB7">
        <w:rPr>
          <w:rFonts w:asciiTheme="minorHAnsi" w:hAnsiTheme="minorHAnsi" w:cstheme="minorHAnsi"/>
        </w:rPr>
        <w:t>el registro civil de nacimiento legible para comprobar el parentesco.</w:t>
      </w:r>
    </w:p>
    <w:p w14:paraId="6DF69B50" w14:textId="1B7A2F78" w:rsidR="00B47082" w:rsidRPr="00F30EB7" w:rsidRDefault="00B47082" w:rsidP="00F30EB7">
      <w:pPr>
        <w:spacing w:line="276" w:lineRule="auto"/>
        <w:ind w:left="360"/>
        <w:jc w:val="both"/>
        <w:rPr>
          <w:rFonts w:asciiTheme="minorHAnsi" w:hAnsiTheme="minorHAnsi" w:cstheme="minorHAnsi"/>
        </w:rPr>
      </w:pPr>
    </w:p>
    <w:p w14:paraId="6FBEAD7A" w14:textId="3B352504" w:rsidR="00B47082" w:rsidRPr="00F30EB7" w:rsidRDefault="00190A84" w:rsidP="00F30EB7">
      <w:pPr>
        <w:spacing w:line="276" w:lineRule="auto"/>
        <w:ind w:left="360"/>
        <w:rPr>
          <w:rFonts w:asciiTheme="minorHAnsi" w:hAnsiTheme="minorHAnsi" w:cstheme="minorHAnsi"/>
          <w:b/>
        </w:rPr>
      </w:pPr>
      <w:r w:rsidRPr="00F30EB7">
        <w:rPr>
          <w:rFonts w:asciiTheme="minorHAnsi" w:hAnsiTheme="minorHAnsi" w:cstheme="minorHAnsi"/>
          <w:b/>
        </w:rPr>
        <w:t>No se aceptan contraseñas como documentos de viaje.</w:t>
      </w:r>
    </w:p>
    <w:p w14:paraId="00D9D05E" w14:textId="5440FC33" w:rsidR="00FA4822" w:rsidRPr="00F30EB7" w:rsidRDefault="00FA4822" w:rsidP="00F30EB7">
      <w:pPr>
        <w:spacing w:line="276" w:lineRule="auto"/>
        <w:ind w:left="360"/>
        <w:rPr>
          <w:rFonts w:asciiTheme="minorHAnsi" w:hAnsiTheme="minorHAnsi" w:cstheme="minorHAnsi"/>
          <w:b/>
        </w:rPr>
      </w:pPr>
    </w:p>
    <w:p w14:paraId="5E2C9962" w14:textId="77777777" w:rsidR="00FA4822" w:rsidRPr="00F30EB7" w:rsidRDefault="00FA4822" w:rsidP="00F30EB7">
      <w:pPr>
        <w:spacing w:line="276" w:lineRule="auto"/>
        <w:ind w:left="360"/>
        <w:rPr>
          <w:rFonts w:asciiTheme="minorHAnsi" w:hAnsiTheme="minorHAnsi" w:cstheme="minorHAnsi"/>
        </w:rPr>
      </w:pPr>
      <w:r w:rsidRPr="00F30EB7">
        <w:rPr>
          <w:rFonts w:asciiTheme="minorHAnsi" w:hAnsiTheme="minorHAnsi" w:cstheme="minorHAnsi"/>
        </w:rPr>
        <w:t>El permiso de salida del país es el documento mediante el cual los padres o representantes legales, como titulares de la patria potestad, autorizan a un niño, niña o adolescente para salir del país solo, con uno de sus padres o con un tercero.</w:t>
      </w:r>
    </w:p>
    <w:p w14:paraId="14E4CC56" w14:textId="77777777" w:rsidR="00B47082" w:rsidRPr="00F30EB7" w:rsidRDefault="00B47082" w:rsidP="00F30EB7">
      <w:pPr>
        <w:tabs>
          <w:tab w:val="left" w:pos="851"/>
        </w:tabs>
        <w:spacing w:line="276" w:lineRule="auto"/>
        <w:ind w:left="360"/>
        <w:rPr>
          <w:rFonts w:asciiTheme="minorHAnsi" w:hAnsiTheme="minorHAnsi" w:cstheme="minorHAnsi"/>
        </w:rPr>
      </w:pPr>
    </w:p>
    <w:p w14:paraId="287FB784" w14:textId="516750E2" w:rsidR="00B47082" w:rsidRPr="00F30EB7" w:rsidRDefault="009D67A9" w:rsidP="00F30EB7">
      <w:pPr>
        <w:pStyle w:val="Prrafodelista"/>
        <w:numPr>
          <w:ilvl w:val="0"/>
          <w:numId w:val="121"/>
        </w:numPr>
        <w:spacing w:after="0" w:line="276" w:lineRule="auto"/>
        <w:jc w:val="both"/>
        <w:rPr>
          <w:rFonts w:asciiTheme="minorHAnsi" w:hAnsiTheme="minorHAnsi" w:cstheme="minorHAnsi"/>
          <w:sz w:val="20"/>
          <w:szCs w:val="20"/>
        </w:rPr>
      </w:pPr>
      <w:r w:rsidRPr="00F30EB7">
        <w:rPr>
          <w:rFonts w:asciiTheme="minorHAnsi" w:hAnsiTheme="minorHAnsi" w:cstheme="minorHAnsi"/>
          <w:sz w:val="20"/>
          <w:szCs w:val="20"/>
        </w:rPr>
        <w:t xml:space="preserve">Si viaja a países </w:t>
      </w:r>
      <w:r w:rsidR="00B47082" w:rsidRPr="00F30EB7">
        <w:rPr>
          <w:rFonts w:asciiTheme="minorHAnsi" w:hAnsiTheme="minorHAnsi" w:cstheme="minorHAnsi"/>
          <w:sz w:val="20"/>
          <w:szCs w:val="20"/>
        </w:rPr>
        <w:t>del Mercosur podrá presentar cualquiera de los siguientes documentos:</w:t>
      </w:r>
    </w:p>
    <w:p w14:paraId="46B0063D" w14:textId="77777777" w:rsidR="00B47082" w:rsidRPr="00F30EB7" w:rsidRDefault="00B47082"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69EC3058" w14:textId="77777777" w:rsidR="00B47082" w:rsidRPr="00F30EB7" w:rsidRDefault="00B47082" w:rsidP="00F30EB7">
      <w:pPr>
        <w:pStyle w:val="Prrafodelista"/>
        <w:widowControl w:val="0"/>
        <w:numPr>
          <w:ilvl w:val="0"/>
          <w:numId w:val="98"/>
        </w:numPr>
        <w:autoSpaceDE w:val="0"/>
        <w:autoSpaceDN w:val="0"/>
        <w:spacing w:after="0" w:line="276" w:lineRule="auto"/>
        <w:ind w:left="720"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2507862C" w14:textId="77777777" w:rsidR="00B47082" w:rsidRPr="00F30EB7" w:rsidRDefault="00B47082" w:rsidP="00F30EB7">
      <w:pPr>
        <w:pStyle w:val="Prrafodelista"/>
        <w:widowControl w:val="0"/>
        <w:numPr>
          <w:ilvl w:val="0"/>
          <w:numId w:val="98"/>
        </w:numPr>
        <w:autoSpaceDE w:val="0"/>
        <w:autoSpaceDN w:val="0"/>
        <w:spacing w:after="0" w:line="276" w:lineRule="auto"/>
        <w:ind w:left="720" w:right="-38"/>
        <w:jc w:val="both"/>
        <w:rPr>
          <w:rFonts w:asciiTheme="minorHAnsi" w:eastAsia="Arial MT" w:hAnsiTheme="minorHAnsi" w:cstheme="minorHAnsi"/>
          <w:sz w:val="20"/>
        </w:rPr>
      </w:pPr>
      <w:r w:rsidRPr="00F30EB7">
        <w:rPr>
          <w:rFonts w:asciiTheme="minorHAnsi" w:eastAsia="Arial MT" w:hAnsiTheme="minorHAnsi" w:cstheme="minorHAnsi"/>
          <w:sz w:val="20"/>
        </w:rPr>
        <w:t>Tarjeta de identidad para menores de edad entre 7 y 18 años,</w:t>
      </w:r>
    </w:p>
    <w:p w14:paraId="2CB31689" w14:textId="77777777" w:rsidR="00B47082" w:rsidRPr="00F30EB7" w:rsidRDefault="00B47082" w:rsidP="00F30EB7">
      <w:pPr>
        <w:spacing w:line="276" w:lineRule="auto"/>
        <w:ind w:left="360"/>
        <w:jc w:val="both"/>
        <w:rPr>
          <w:rFonts w:asciiTheme="minorHAnsi" w:hAnsiTheme="minorHAnsi" w:cstheme="minorHAnsi"/>
        </w:rPr>
      </w:pPr>
      <w:r w:rsidRPr="00F30EB7">
        <w:rPr>
          <w:rFonts w:asciiTheme="minorHAnsi" w:hAnsiTheme="minorHAnsi" w:cstheme="minorHAnsi"/>
          <w:b/>
        </w:rPr>
        <w:t>Si el menor viaja con ambos padres deberá</w:t>
      </w:r>
      <w:r w:rsidRPr="00F30EB7">
        <w:rPr>
          <w:rFonts w:asciiTheme="minorHAnsi" w:hAnsiTheme="minorHAnsi" w:cstheme="minorHAnsi"/>
        </w:rPr>
        <w:t xml:space="preserve"> presentar también el registro civil de nacimiento legible para comprobar el parentesco.</w:t>
      </w:r>
    </w:p>
    <w:p w14:paraId="6D74435C" w14:textId="77777777" w:rsidR="00B47082" w:rsidRPr="00F30EB7" w:rsidRDefault="00B47082" w:rsidP="00F30EB7">
      <w:pPr>
        <w:spacing w:line="276" w:lineRule="auto"/>
        <w:ind w:left="360"/>
        <w:jc w:val="both"/>
        <w:rPr>
          <w:rFonts w:asciiTheme="minorHAnsi" w:hAnsiTheme="minorHAnsi" w:cstheme="minorHAnsi"/>
        </w:rPr>
      </w:pPr>
    </w:p>
    <w:p w14:paraId="6E99DA2C" w14:textId="1F53B1D6" w:rsidR="00EC3191" w:rsidRPr="00F30EB7" w:rsidRDefault="00EC3191" w:rsidP="00F30EB7">
      <w:pPr>
        <w:spacing w:line="276" w:lineRule="auto"/>
        <w:ind w:left="360"/>
        <w:jc w:val="both"/>
        <w:rPr>
          <w:rFonts w:asciiTheme="minorHAnsi" w:hAnsiTheme="minorHAnsi" w:cstheme="minorHAnsi"/>
        </w:rPr>
      </w:pPr>
      <w:r w:rsidRPr="00F30EB7">
        <w:rPr>
          <w:rFonts w:asciiTheme="minorHAnsi" w:hAnsiTheme="minorHAnsi" w:cstheme="minorHAnsi"/>
          <w:b/>
        </w:rPr>
        <w:t>Si el menor viaja sin uno de los padres, solo o con un tercero</w:t>
      </w:r>
      <w:r w:rsidRPr="00F30EB7">
        <w:rPr>
          <w:rFonts w:asciiTheme="minorHAnsi" w:hAnsiTheme="minorHAnsi" w:cstheme="minorHAnsi"/>
        </w:rPr>
        <w:t xml:space="preserve">, deberá presentar el </w:t>
      </w:r>
      <w:r w:rsidRPr="00F30EB7">
        <w:rPr>
          <w:rFonts w:asciiTheme="minorHAnsi" w:hAnsiTheme="minorHAnsi" w:cstheme="minorHAnsi"/>
          <w:b/>
        </w:rPr>
        <w:t>permiso de salida del país</w:t>
      </w:r>
      <w:r w:rsidRPr="00F30EB7">
        <w:rPr>
          <w:rFonts w:asciiTheme="minorHAnsi" w:hAnsiTheme="minorHAnsi" w:cstheme="minorHAnsi"/>
        </w:rPr>
        <w:t xml:space="preserve"> y el registro civil de nacimiento legible para comprobar el parentesco.</w:t>
      </w:r>
    </w:p>
    <w:p w14:paraId="4A1DE3F6" w14:textId="77777777" w:rsidR="00B47082" w:rsidRPr="00F30EB7" w:rsidRDefault="00B47082" w:rsidP="00F30EB7">
      <w:pPr>
        <w:spacing w:line="276" w:lineRule="auto"/>
        <w:ind w:left="360"/>
        <w:jc w:val="both"/>
        <w:rPr>
          <w:rFonts w:asciiTheme="minorHAnsi" w:hAnsiTheme="minorHAnsi" w:cstheme="minorHAnsi"/>
        </w:rPr>
      </w:pPr>
    </w:p>
    <w:p w14:paraId="2FEBD321" w14:textId="024B7944" w:rsidR="00B47082" w:rsidRPr="00F30EB7" w:rsidRDefault="00190A84" w:rsidP="00F30EB7">
      <w:pPr>
        <w:spacing w:line="276" w:lineRule="auto"/>
        <w:ind w:left="360"/>
        <w:jc w:val="both"/>
        <w:rPr>
          <w:rFonts w:asciiTheme="minorHAnsi" w:hAnsiTheme="minorHAnsi" w:cstheme="minorHAnsi"/>
          <w:b/>
        </w:rPr>
      </w:pPr>
      <w:r w:rsidRPr="00F30EB7">
        <w:rPr>
          <w:rFonts w:asciiTheme="minorHAnsi" w:hAnsiTheme="minorHAnsi" w:cstheme="minorHAnsi"/>
          <w:b/>
        </w:rPr>
        <w:t>No se aceptan contraseñas como documentos de viaje.</w:t>
      </w:r>
      <w:r w:rsidR="00B47082" w:rsidRPr="00F30EB7">
        <w:rPr>
          <w:rFonts w:asciiTheme="minorHAnsi" w:hAnsiTheme="minorHAnsi" w:cstheme="minorHAnsi"/>
        </w:rPr>
        <w:t xml:space="preserve"> En caso de no tener la tarjeta de identidad, deberá presentar el pasaporte vigente.</w:t>
      </w:r>
    </w:p>
    <w:p w14:paraId="2C7BD9A8" w14:textId="77777777" w:rsidR="00B47082" w:rsidRPr="00F30EB7" w:rsidRDefault="00B47082" w:rsidP="00F30EB7">
      <w:pPr>
        <w:spacing w:line="276" w:lineRule="auto"/>
        <w:ind w:left="360"/>
        <w:jc w:val="both"/>
        <w:rPr>
          <w:rFonts w:asciiTheme="minorHAnsi" w:hAnsiTheme="minorHAnsi" w:cstheme="minorHAnsi"/>
        </w:rPr>
      </w:pPr>
    </w:p>
    <w:p w14:paraId="2659BD14" w14:textId="29BAD977" w:rsidR="00B47082" w:rsidRPr="00F30EB7" w:rsidRDefault="00B47082" w:rsidP="00F30EB7">
      <w:pPr>
        <w:spacing w:line="276" w:lineRule="auto"/>
        <w:ind w:left="360"/>
        <w:jc w:val="both"/>
        <w:rPr>
          <w:rFonts w:asciiTheme="minorHAnsi" w:hAnsiTheme="minorHAnsi" w:cstheme="minorHAnsi"/>
          <w:b/>
        </w:rPr>
      </w:pPr>
      <w:r w:rsidRPr="00F30EB7">
        <w:rPr>
          <w:rFonts w:asciiTheme="minorHAnsi" w:hAnsiTheme="minorHAnsi" w:cstheme="minorHAnsi"/>
          <w:b/>
        </w:rPr>
        <w:t xml:space="preserve">El menor </w:t>
      </w:r>
      <w:r w:rsidR="009D67A9" w:rsidRPr="00F30EB7">
        <w:rPr>
          <w:rFonts w:asciiTheme="minorHAnsi" w:hAnsiTheme="minorHAnsi" w:cstheme="minorHAnsi"/>
          <w:b/>
        </w:rPr>
        <w:t xml:space="preserve">NO </w:t>
      </w:r>
      <w:r w:rsidRPr="00F30EB7">
        <w:rPr>
          <w:rFonts w:asciiTheme="minorHAnsi" w:hAnsiTheme="minorHAnsi" w:cstheme="minorHAnsi"/>
          <w:b/>
        </w:rPr>
        <w:t>podrá salir del país para viajar a países del Mercosur presentando registro civil de nacimiento como documento de identificación.</w:t>
      </w:r>
    </w:p>
    <w:p w14:paraId="2D654944" w14:textId="3B0CB5E4" w:rsidR="00FA4822" w:rsidRPr="00F30EB7" w:rsidRDefault="00FA4822" w:rsidP="00F30EB7">
      <w:pPr>
        <w:spacing w:line="276" w:lineRule="auto"/>
        <w:ind w:left="360"/>
        <w:jc w:val="both"/>
        <w:rPr>
          <w:rFonts w:asciiTheme="minorHAnsi" w:hAnsiTheme="minorHAnsi" w:cstheme="minorHAnsi"/>
          <w:b/>
        </w:rPr>
      </w:pPr>
    </w:p>
    <w:p w14:paraId="55D30DF9" w14:textId="77777777" w:rsidR="00FA4822" w:rsidRPr="00F30EB7" w:rsidRDefault="00FA4822" w:rsidP="00F30EB7">
      <w:pPr>
        <w:spacing w:line="276" w:lineRule="auto"/>
        <w:ind w:left="360"/>
        <w:jc w:val="both"/>
        <w:rPr>
          <w:rFonts w:asciiTheme="minorHAnsi" w:hAnsiTheme="minorHAnsi" w:cstheme="minorHAnsi"/>
        </w:rPr>
      </w:pPr>
      <w:r w:rsidRPr="00F30EB7">
        <w:rPr>
          <w:rFonts w:asciiTheme="minorHAnsi" w:hAnsiTheme="minorHAnsi" w:cstheme="minorHAnsi"/>
        </w:rPr>
        <w:t>El permiso de salida del país es el documento mediante el cual los padres o representantes legales, como titulares de la patria potestad, autorizan a un niño, niña o adolescente para salir del país solo, con uno de sus padres o con un tercero.</w:t>
      </w:r>
    </w:p>
    <w:p w14:paraId="5BB760D6" w14:textId="77777777" w:rsidR="00B47082" w:rsidRPr="00F30EB7" w:rsidRDefault="00B47082" w:rsidP="00F30EB7">
      <w:pPr>
        <w:spacing w:line="276" w:lineRule="auto"/>
        <w:jc w:val="both"/>
        <w:rPr>
          <w:rFonts w:asciiTheme="minorHAnsi" w:hAnsiTheme="minorHAnsi" w:cstheme="minorHAnsi"/>
          <w:b/>
        </w:rPr>
      </w:pPr>
    </w:p>
    <w:p w14:paraId="250AD0E7" w14:textId="632A35DC" w:rsidR="00B47082" w:rsidRPr="00F30EB7" w:rsidRDefault="00B47082"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cualquiera de los casos </w:t>
      </w:r>
      <w:r w:rsidRPr="00F30EB7">
        <w:rPr>
          <w:rFonts w:asciiTheme="minorHAnsi" w:eastAsia="Arial" w:hAnsiTheme="minorHAnsi" w:cstheme="minorHAnsi"/>
          <w:b/>
          <w:bCs/>
        </w:rPr>
        <w:t>deberá presentar</w:t>
      </w:r>
      <w:r w:rsidRPr="00F30EB7">
        <w:rPr>
          <w:rFonts w:asciiTheme="minorHAnsi" w:eastAsia="Arial" w:hAnsiTheme="minorHAnsi" w:cstheme="minorHAnsi"/>
        </w:rPr>
        <w:t xml:space="preserve"> </w:t>
      </w:r>
      <w:r w:rsidRPr="00F30EB7">
        <w:rPr>
          <w:rFonts w:asciiTheme="minorHAnsi" w:eastAsia="Arial" w:hAnsiTheme="minorHAnsi" w:cstheme="minorHAnsi"/>
          <w:b/>
          <w:bCs/>
        </w:rPr>
        <w:t>tiquete de viaje</w:t>
      </w:r>
      <w:r w:rsidRPr="00F30EB7">
        <w:rPr>
          <w:rFonts w:asciiTheme="minorHAnsi" w:eastAsia="Arial" w:hAnsiTheme="minorHAnsi" w:cstheme="minorHAnsi"/>
        </w:rPr>
        <w:t xml:space="preserve"> si sale del país por vía aérea y </w:t>
      </w:r>
      <w:r w:rsidRPr="00F30EB7">
        <w:rPr>
          <w:rFonts w:asciiTheme="minorHAnsi" w:eastAsia="Arial" w:hAnsiTheme="minorHAnsi" w:cstheme="minorHAnsi"/>
          <w:b/>
          <w:bCs/>
        </w:rPr>
        <w:t>diligenciar el formulario migratorio "</w:t>
      </w:r>
      <w:proofErr w:type="spellStart"/>
      <w:r w:rsidRPr="00F30EB7">
        <w:rPr>
          <w:rFonts w:asciiTheme="minorHAnsi" w:eastAsia="Arial" w:hAnsiTheme="minorHAnsi" w:cstheme="minorHAnsi"/>
          <w:b/>
          <w:bCs/>
        </w:rPr>
        <w:t>Check-Mig</w:t>
      </w:r>
      <w:proofErr w:type="spellEnd"/>
      <w:r w:rsidRPr="00F30EB7">
        <w:rPr>
          <w:rFonts w:asciiTheme="minorHAnsi" w:eastAsia="Arial" w:hAnsiTheme="minorHAnsi" w:cstheme="minorHAnsi"/>
          <w:b/>
          <w:bCs/>
        </w:rPr>
        <w:t>"</w:t>
      </w:r>
      <w:r w:rsidRPr="00F30EB7">
        <w:rPr>
          <w:rFonts w:asciiTheme="minorHAnsi" w:eastAsia="Arial" w:hAnsiTheme="minorHAnsi" w:cstheme="minorHAnsi"/>
        </w:rPr>
        <w:t xml:space="preserve"> antes de ser atendido en los puestos de control </w:t>
      </w:r>
      <w:r w:rsidR="00DC2C46" w:rsidRPr="00F30EB7">
        <w:rPr>
          <w:rFonts w:asciiTheme="minorHAnsi" w:hAnsiTheme="minorHAnsi" w:cstheme="minorHAnsi"/>
        </w:rPr>
        <w:t>migratorio, en el cual debe incluir de manera completa y veraz la información requerida y responder las preguntas sanitarias</w:t>
      </w:r>
      <w:r w:rsidR="00DC2C46" w:rsidRPr="00F30EB7">
        <w:rPr>
          <w:rFonts w:asciiTheme="minorHAnsi" w:eastAsia="Arial" w:hAnsiTheme="minorHAnsi" w:cstheme="minorHAnsi"/>
        </w:rPr>
        <w:t>.</w:t>
      </w:r>
    </w:p>
    <w:p w14:paraId="2AFCFB9F" w14:textId="77777777" w:rsidR="00B47082" w:rsidRPr="00F30EB7" w:rsidRDefault="00B47082" w:rsidP="00F30EB7">
      <w:pPr>
        <w:spacing w:line="276" w:lineRule="auto"/>
        <w:jc w:val="both"/>
        <w:rPr>
          <w:rFonts w:asciiTheme="minorHAnsi" w:eastAsia="Arial" w:hAnsiTheme="minorHAnsi" w:cstheme="minorHAnsi"/>
        </w:rPr>
      </w:pPr>
    </w:p>
    <w:p w14:paraId="464DC419" w14:textId="34FC99FB" w:rsidR="00B47082" w:rsidRPr="00F30EB7" w:rsidRDefault="00B47082"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25" w:history="1">
        <w:r w:rsidR="00C22B63"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Este proceso puede ser realizado desde 72 horas hasta 1 hora antes del viaje.</w:t>
      </w:r>
    </w:p>
    <w:p w14:paraId="3068DBE8" w14:textId="77777777" w:rsidR="00B47082" w:rsidRPr="00F30EB7" w:rsidRDefault="00B47082" w:rsidP="00F30EB7">
      <w:pPr>
        <w:widowControl w:val="0"/>
        <w:autoSpaceDE w:val="0"/>
        <w:autoSpaceDN w:val="0"/>
        <w:spacing w:line="276" w:lineRule="auto"/>
        <w:ind w:right="-38"/>
        <w:jc w:val="both"/>
        <w:rPr>
          <w:rFonts w:asciiTheme="minorHAnsi" w:eastAsia="Arial" w:hAnsiTheme="minorHAnsi" w:cstheme="minorHAnsi"/>
        </w:rPr>
      </w:pPr>
    </w:p>
    <w:p w14:paraId="41C9318B" w14:textId="6EC14C1A" w:rsidR="00B47082" w:rsidRPr="00F30EB7" w:rsidRDefault="00B47082"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26" w:history="1">
        <w:r w:rsidR="00C22B63"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565AC0F1" w14:textId="14D31979" w:rsidR="00A213B4" w:rsidRPr="00F30EB7" w:rsidRDefault="00A213B4" w:rsidP="00F30EB7">
      <w:pPr>
        <w:tabs>
          <w:tab w:val="left" w:pos="851"/>
        </w:tabs>
        <w:spacing w:line="276" w:lineRule="auto"/>
        <w:jc w:val="both"/>
        <w:rPr>
          <w:rFonts w:asciiTheme="minorHAnsi" w:eastAsia="Arial" w:hAnsiTheme="minorHAnsi" w:cstheme="minorHAnsi"/>
        </w:rPr>
      </w:pPr>
    </w:p>
    <w:p w14:paraId="5A01B959" w14:textId="77777777" w:rsidR="00A213B4" w:rsidRPr="00F30EB7" w:rsidRDefault="00A213B4"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E7E684D" w14:textId="77777777" w:rsidR="00B47082" w:rsidRPr="00F30EB7" w:rsidRDefault="00B47082" w:rsidP="00F30EB7">
      <w:pPr>
        <w:tabs>
          <w:tab w:val="left" w:pos="851"/>
        </w:tabs>
        <w:spacing w:line="276" w:lineRule="auto"/>
        <w:jc w:val="both"/>
        <w:rPr>
          <w:rFonts w:asciiTheme="minorHAnsi" w:eastAsia="Arial" w:hAnsiTheme="minorHAnsi" w:cstheme="minorHAnsi"/>
          <w:b/>
          <w:bCs/>
        </w:rPr>
      </w:pPr>
    </w:p>
    <w:p w14:paraId="294CCFD5" w14:textId="591C6F37" w:rsidR="00C15C70"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112DAD27" w14:textId="3EBEA69D" w:rsidR="00487A07" w:rsidRPr="00F30EB7" w:rsidRDefault="00487A07" w:rsidP="00F30EB7">
      <w:pPr>
        <w:tabs>
          <w:tab w:val="left" w:pos="851"/>
        </w:tabs>
        <w:spacing w:line="276" w:lineRule="auto"/>
        <w:jc w:val="both"/>
        <w:rPr>
          <w:rFonts w:asciiTheme="minorHAnsi" w:eastAsia="Arial" w:hAnsiTheme="minorHAnsi" w:cstheme="minorHAnsi"/>
        </w:rPr>
      </w:pPr>
    </w:p>
    <w:p w14:paraId="503D965F"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27C927C" w14:textId="3A947F03" w:rsidR="00891858" w:rsidRDefault="00891858" w:rsidP="00F30EB7">
      <w:pPr>
        <w:tabs>
          <w:tab w:val="left" w:pos="851"/>
        </w:tabs>
        <w:spacing w:line="276" w:lineRule="auto"/>
        <w:jc w:val="both"/>
        <w:rPr>
          <w:rFonts w:asciiTheme="minorHAnsi" w:eastAsia="Arial" w:hAnsiTheme="minorHAnsi" w:cstheme="minorHAnsi"/>
        </w:rPr>
      </w:pPr>
    </w:p>
    <w:p w14:paraId="6DD95D1F"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38B799AE" w14:textId="6599F592" w:rsidR="00DD3606" w:rsidRPr="00F30EB7" w:rsidRDefault="00DD3606" w:rsidP="003F74AD">
      <w:pPr>
        <w:pStyle w:val="Mittulo2"/>
        <w:spacing w:before="0" w:after="0"/>
        <w:ind w:left="851" w:hanging="425"/>
        <w:rPr>
          <w:rFonts w:asciiTheme="minorHAnsi" w:hAnsiTheme="minorHAnsi" w:cstheme="minorHAnsi"/>
        </w:rPr>
      </w:pPr>
      <w:bookmarkStart w:id="319" w:name="_Toc165020700"/>
      <w:r w:rsidRPr="00F30EB7">
        <w:rPr>
          <w:rFonts w:asciiTheme="minorHAnsi" w:hAnsiTheme="minorHAnsi" w:cstheme="minorHAnsi"/>
        </w:rPr>
        <w:t>¿QUÉ DOCUMENTOS DEBE PRESENTAR UN MENOR DE EDAD EXTRANJERO RESIDENTE EN EL PAÍS</w:t>
      </w:r>
      <w:r w:rsidR="009D7D85" w:rsidRPr="00F30EB7">
        <w:rPr>
          <w:rFonts w:asciiTheme="minorHAnsi" w:hAnsiTheme="minorHAnsi" w:cstheme="minorHAnsi"/>
        </w:rPr>
        <w:t xml:space="preserve"> PARA SALIR DE COLOMBIA</w:t>
      </w:r>
      <w:r w:rsidRPr="00F30EB7">
        <w:rPr>
          <w:rFonts w:asciiTheme="minorHAnsi" w:hAnsiTheme="minorHAnsi" w:cstheme="minorHAnsi"/>
        </w:rPr>
        <w:t>?</w:t>
      </w:r>
      <w:bookmarkEnd w:id="319"/>
    </w:p>
    <w:p w14:paraId="4A5A29F2" w14:textId="77777777" w:rsidR="00EC368A" w:rsidRPr="00F30EB7" w:rsidRDefault="00EC368A" w:rsidP="00F30EB7">
      <w:pPr>
        <w:tabs>
          <w:tab w:val="left" w:pos="851"/>
        </w:tabs>
        <w:spacing w:line="276" w:lineRule="auto"/>
        <w:jc w:val="both"/>
        <w:rPr>
          <w:rFonts w:asciiTheme="minorHAnsi" w:hAnsiTheme="minorHAnsi" w:cstheme="minorHAnsi"/>
        </w:rPr>
      </w:pPr>
    </w:p>
    <w:p w14:paraId="28929F6D" w14:textId="77777777" w:rsidR="00EC368A" w:rsidRPr="00F30EB7" w:rsidRDefault="00EC368A" w:rsidP="00F30EB7">
      <w:pPr>
        <w:tabs>
          <w:tab w:val="left" w:pos="851"/>
        </w:tabs>
        <w:spacing w:line="276" w:lineRule="auto"/>
        <w:rPr>
          <w:rFonts w:asciiTheme="minorHAnsi" w:hAnsiTheme="minorHAnsi" w:cstheme="minorHAnsi"/>
        </w:rPr>
      </w:pPr>
      <w:r w:rsidRPr="00F30EB7">
        <w:rPr>
          <w:rFonts w:asciiTheme="minorHAnsi" w:hAnsiTheme="minorHAnsi" w:cstheme="minorHAnsi"/>
        </w:rPr>
        <w:t>Debe presentar los siguientes documentos:</w:t>
      </w:r>
    </w:p>
    <w:p w14:paraId="1BFAE374" w14:textId="77777777" w:rsidR="00EC368A" w:rsidRPr="00F30EB7" w:rsidRDefault="00EC368A" w:rsidP="00F30EB7">
      <w:pPr>
        <w:tabs>
          <w:tab w:val="left" w:pos="851"/>
        </w:tabs>
        <w:spacing w:line="276" w:lineRule="auto"/>
        <w:rPr>
          <w:rFonts w:asciiTheme="minorHAnsi" w:hAnsiTheme="minorHAnsi" w:cstheme="minorHAnsi"/>
        </w:rPr>
      </w:pPr>
    </w:p>
    <w:p w14:paraId="02F49E3B" w14:textId="636556FD" w:rsidR="00EC368A" w:rsidRPr="00F30EB7" w:rsidRDefault="007945B5"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w:t>
      </w:r>
      <w:r w:rsidR="00957276" w:rsidRPr="00F30EB7">
        <w:rPr>
          <w:rFonts w:asciiTheme="minorHAnsi" w:eastAsia="Arial MT" w:hAnsiTheme="minorHAnsi" w:cstheme="minorHAnsi"/>
          <w:b/>
          <w:sz w:val="20"/>
        </w:rPr>
        <w:t xml:space="preserve"> y está vencido</w:t>
      </w:r>
      <w:r w:rsidRPr="00F30EB7">
        <w:rPr>
          <w:rFonts w:asciiTheme="minorHAnsi" w:eastAsia="Arial MT" w:hAnsiTheme="minorHAnsi" w:cstheme="minorHAnsi"/>
          <w:sz w:val="20"/>
        </w:rPr>
        <w:t>,</w:t>
      </w:r>
      <w:r w:rsidR="00957276" w:rsidRPr="00F30EB7">
        <w:rPr>
          <w:rFonts w:asciiTheme="minorHAnsi" w:eastAsia="Arial MT" w:hAnsiTheme="minorHAnsi" w:cstheme="minorHAnsi"/>
          <w:sz w:val="20"/>
        </w:rPr>
        <w:t xml:space="preserve"> podrá usarlo </w:t>
      </w:r>
      <w:r w:rsidR="00957276"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Si el pasaporte</w:t>
      </w:r>
      <w:r w:rsidR="009D7F56" w:rsidRPr="00F30EB7">
        <w:rPr>
          <w:rFonts w:asciiTheme="minorHAnsi" w:eastAsia="Arial MT" w:hAnsiTheme="minorHAnsi" w:cstheme="minorHAnsi"/>
          <w:sz w:val="20"/>
        </w:rPr>
        <w:t xml:space="preserve"> venezolano</w:t>
      </w:r>
      <w:r w:rsidRPr="00F30EB7">
        <w:rPr>
          <w:rFonts w:asciiTheme="minorHAnsi" w:eastAsia="Arial MT" w:hAnsiTheme="minorHAnsi" w:cstheme="minorHAnsi"/>
          <w:sz w:val="20"/>
        </w:rPr>
        <w:t xml:space="preserve">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 </w:t>
      </w:r>
    </w:p>
    <w:p w14:paraId="09D847F9" w14:textId="77777777" w:rsidR="00C55B43" w:rsidRPr="00F30EB7" w:rsidRDefault="00C55B43"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3A69B9A6" w14:textId="6E4B2AB3" w:rsidR="00EC368A" w:rsidRPr="00F30EB7" w:rsidRDefault="00EC368A"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52DD7AD0" w14:textId="470BBB74" w:rsidR="00F274A7" w:rsidRPr="00F30EB7" w:rsidRDefault="00F274A7"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53E52F5C" w14:textId="1F5B3362" w:rsidR="00000239" w:rsidRPr="00F30EB7" w:rsidRDefault="00F10421"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w:t>
      </w:r>
      <w:r w:rsidR="000213B6" w:rsidRPr="00F30EB7">
        <w:rPr>
          <w:rFonts w:asciiTheme="minorHAnsi" w:eastAsia="Arial MT" w:hAnsiTheme="minorHAnsi" w:cstheme="minorHAnsi"/>
          <w:sz w:val="20"/>
        </w:rPr>
        <w:t>egistro civil de nacimiento o documento equivalente legible</w:t>
      </w:r>
      <w:r w:rsidR="000213B6" w:rsidRPr="00F30EB7">
        <w:rPr>
          <w:rFonts w:asciiTheme="minorHAnsi" w:eastAsia="Arial MT" w:hAnsiTheme="minorHAnsi" w:cstheme="minorHAnsi"/>
        </w:rPr>
        <w:t xml:space="preserve"> </w:t>
      </w:r>
      <w:r w:rsidR="000213B6" w:rsidRPr="00F30EB7">
        <w:rPr>
          <w:rFonts w:asciiTheme="minorHAnsi" w:eastAsia="Arial MT" w:hAnsiTheme="minorHAnsi" w:cstheme="minorHAnsi"/>
          <w:sz w:val="20"/>
        </w:rPr>
        <w:t>ya sea en original, copia, fotocopia o en medio digital</w:t>
      </w:r>
      <w:r w:rsidR="00000239" w:rsidRPr="00F30EB7">
        <w:rPr>
          <w:rFonts w:asciiTheme="minorHAnsi" w:eastAsia="Arial MT" w:hAnsiTheme="minorHAnsi" w:cstheme="minorHAnsi"/>
          <w:sz w:val="20"/>
        </w:rPr>
        <w:t>,</w:t>
      </w:r>
    </w:p>
    <w:p w14:paraId="4B5DA627" w14:textId="72C7A03C" w:rsidR="00000239" w:rsidRPr="00F30EB7" w:rsidRDefault="00000239"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Permiso de salida del país otorgado por el padre o padres que no acompañen el viaje,</w:t>
      </w:r>
      <w:r w:rsidR="00D9560D" w:rsidRPr="00F30EB7">
        <w:rPr>
          <w:rFonts w:asciiTheme="minorHAnsi" w:eastAsia="Arial MT" w:hAnsiTheme="minorHAnsi" w:cstheme="minorHAnsi"/>
          <w:sz w:val="20"/>
        </w:rPr>
        <w:t xml:space="preserve"> si es el caso,</w:t>
      </w:r>
    </w:p>
    <w:p w14:paraId="44D093F0" w14:textId="69F37CED" w:rsidR="00000239" w:rsidRPr="00F30EB7" w:rsidRDefault="00000239"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p>
    <w:p w14:paraId="7F366121" w14:textId="77777777" w:rsidR="00000239" w:rsidRPr="00F30EB7" w:rsidRDefault="00000239"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15EB6DE4" w14:textId="18E15FAA" w:rsidR="001210AF" w:rsidRPr="00F30EB7" w:rsidRDefault="001210AF"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27" w:history="1">
        <w:r w:rsidR="00E908FA"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54B20BF0" w14:textId="500DDBBA" w:rsidR="003C5DF7" w:rsidRPr="00F30EB7" w:rsidRDefault="003C5DF7"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28" w:history="1">
        <w:r w:rsidR="00E908FA"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628AE0EB" w14:textId="0DAAB829" w:rsidR="00A213B4" w:rsidRPr="00F30EB7" w:rsidRDefault="00A213B4" w:rsidP="00F30EB7">
      <w:pPr>
        <w:tabs>
          <w:tab w:val="left" w:pos="851"/>
        </w:tabs>
        <w:spacing w:line="276" w:lineRule="auto"/>
        <w:ind w:left="360"/>
        <w:jc w:val="both"/>
        <w:rPr>
          <w:rFonts w:asciiTheme="minorHAnsi" w:eastAsia="Arial" w:hAnsiTheme="minorHAnsi" w:cstheme="minorHAnsi"/>
        </w:rPr>
      </w:pPr>
    </w:p>
    <w:p w14:paraId="223938E4" w14:textId="0057E0E8" w:rsidR="00A213B4" w:rsidRPr="00F30EB7" w:rsidRDefault="00A213B4"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IMPORTANTE: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0503DC7E" w14:textId="77777777" w:rsidR="00EC368A" w:rsidRPr="00F30EB7" w:rsidRDefault="00EC368A" w:rsidP="00F30EB7">
      <w:pPr>
        <w:tabs>
          <w:tab w:val="left" w:pos="851"/>
        </w:tabs>
        <w:spacing w:line="276" w:lineRule="auto"/>
        <w:rPr>
          <w:rFonts w:asciiTheme="minorHAnsi" w:hAnsiTheme="minorHAnsi" w:cstheme="minorHAnsi"/>
        </w:rPr>
      </w:pPr>
    </w:p>
    <w:p w14:paraId="002E7052" w14:textId="7262636F" w:rsidR="00EC368A" w:rsidRPr="00F30EB7" w:rsidRDefault="00EC368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lastRenderedPageBreak/>
        <w:t>El permiso de salida del país es el documento mediante el cual los padres o representantes legales, como titulares de la patria potestad, autorizan a un niño, niña o adolescente para salir del país solo, con uno de sus padres o con un tercero.</w:t>
      </w:r>
    </w:p>
    <w:p w14:paraId="438D99FA" w14:textId="2A58E104" w:rsidR="001242F5" w:rsidRPr="00F30EB7" w:rsidRDefault="001242F5" w:rsidP="00F30EB7">
      <w:pPr>
        <w:tabs>
          <w:tab w:val="left" w:pos="851"/>
        </w:tabs>
        <w:spacing w:line="276" w:lineRule="auto"/>
        <w:jc w:val="both"/>
        <w:rPr>
          <w:rFonts w:asciiTheme="minorHAnsi" w:hAnsiTheme="minorHAnsi" w:cstheme="minorHAnsi"/>
        </w:rPr>
      </w:pPr>
    </w:p>
    <w:p w14:paraId="72608362" w14:textId="77777777" w:rsidR="00923EAE" w:rsidRPr="00F30EB7" w:rsidRDefault="001E3DCD" w:rsidP="00F30EB7">
      <w:pPr>
        <w:tabs>
          <w:tab w:val="left" w:pos="851"/>
        </w:tabs>
        <w:spacing w:line="276" w:lineRule="auto"/>
        <w:jc w:val="both"/>
        <w:rPr>
          <w:rFonts w:asciiTheme="minorHAnsi" w:hAnsiTheme="minorHAnsi" w:cstheme="minorHAnsi"/>
          <w:b/>
        </w:rPr>
      </w:pPr>
      <w:r w:rsidRPr="00F30EB7">
        <w:rPr>
          <w:rFonts w:asciiTheme="minorHAnsi" w:hAnsiTheme="minorHAnsi" w:cstheme="minorHAnsi"/>
          <w:b/>
        </w:rPr>
        <w:t>NOTA:</w:t>
      </w:r>
      <w:r w:rsidRPr="00F30EB7">
        <w:rPr>
          <w:rFonts w:asciiTheme="minorHAnsi" w:hAnsiTheme="minorHAnsi" w:cstheme="minorHAnsi"/>
        </w:rPr>
        <w:t xml:space="preserve"> </w:t>
      </w:r>
      <w:r w:rsidR="00923EAE" w:rsidRPr="00F30EB7">
        <w:rPr>
          <w:rFonts w:asciiTheme="minorHAnsi" w:hAnsiTheme="minorHAnsi" w:cstheme="minorHAnsi"/>
        </w:rPr>
        <w:t xml:space="preserve">Si el </w:t>
      </w:r>
      <w:r w:rsidR="00923EAE" w:rsidRPr="00F30EB7">
        <w:rPr>
          <w:rFonts w:asciiTheme="minorHAnsi" w:eastAsia="Arial MT" w:hAnsiTheme="minorHAnsi" w:cstheme="minorHAnsi"/>
          <w:b/>
        </w:rPr>
        <w:t>permiso por protección temporal (PPT)</w:t>
      </w:r>
      <w:r w:rsidR="00923EAE" w:rsidRPr="00F30EB7">
        <w:rPr>
          <w:rFonts w:asciiTheme="minorHAnsi" w:eastAsia="Arial MT" w:hAnsiTheme="minorHAnsi" w:cstheme="minorHAnsi"/>
        </w:rPr>
        <w:t xml:space="preserve"> del menor </w:t>
      </w:r>
      <w:r w:rsidR="00923EAE" w:rsidRPr="00F30EB7">
        <w:rPr>
          <w:rFonts w:asciiTheme="minorHAnsi" w:eastAsia="Times New Roman" w:hAnsiTheme="minorHAnsi" w:cstheme="minorHAnsi"/>
          <w:b/>
          <w:color w:val="000000"/>
          <w:szCs w:val="18"/>
        </w:rPr>
        <w:t xml:space="preserve">ya fue entregado o </w:t>
      </w:r>
      <w:r w:rsidR="00923EAE" w:rsidRPr="00F30EB7">
        <w:rPr>
          <w:rFonts w:asciiTheme="minorHAnsi" w:eastAsia="Arial MT" w:hAnsiTheme="minorHAnsi" w:cstheme="minorHAnsi"/>
          <w:b/>
        </w:rPr>
        <w:t>registra como</w:t>
      </w:r>
      <w:r w:rsidR="00923EAE" w:rsidRPr="00F30EB7">
        <w:rPr>
          <w:rFonts w:asciiTheme="minorHAnsi" w:eastAsia="Arial MT" w:hAnsiTheme="minorHAnsi" w:cstheme="minorHAnsi"/>
        </w:rPr>
        <w:t xml:space="preserve"> </w:t>
      </w:r>
      <w:r w:rsidR="00923EAE" w:rsidRPr="00F30EB7">
        <w:rPr>
          <w:rFonts w:asciiTheme="minorHAnsi" w:eastAsia="Arial MT" w:hAnsiTheme="minorHAnsi" w:cstheme="minorHAnsi"/>
          <w:b/>
        </w:rPr>
        <w:t>impreso</w:t>
      </w:r>
      <w:r w:rsidR="00923EAE" w:rsidRPr="00F30EB7">
        <w:rPr>
          <w:rFonts w:asciiTheme="minorHAnsi" w:eastAsia="Arial MT" w:hAnsiTheme="minorHAnsi" w:cstheme="minorHAnsi"/>
        </w:rPr>
        <w:t xml:space="preserve"> </w:t>
      </w:r>
      <w:r w:rsidR="00923EAE" w:rsidRPr="00F30EB7">
        <w:rPr>
          <w:rFonts w:asciiTheme="minorHAnsi" w:eastAsia="Arial MT" w:hAnsiTheme="minorHAnsi" w:cstheme="minorHAnsi"/>
          <w:b/>
        </w:rPr>
        <w:t>en la página web de la entidad</w:t>
      </w:r>
      <w:r w:rsidR="00923EAE" w:rsidRPr="00F30EB7">
        <w:rPr>
          <w:rFonts w:asciiTheme="minorHAnsi" w:eastAsia="Arial MT" w:hAnsiTheme="minorHAnsi" w:cstheme="minorHAnsi"/>
        </w:rPr>
        <w:t xml:space="preserve">, pero aún no se ha reclamado el documento en físico, </w:t>
      </w:r>
      <w:r w:rsidR="00923EAE" w:rsidRPr="00F30EB7">
        <w:rPr>
          <w:rFonts w:asciiTheme="minorHAnsi" w:eastAsia="Arial MT" w:hAnsiTheme="minorHAnsi" w:cstheme="minorHAnsi"/>
          <w:b/>
        </w:rPr>
        <w:t xml:space="preserve">deberá presentar el permiso de salida del país </w:t>
      </w:r>
      <w:r w:rsidR="00923EAE" w:rsidRPr="00F30EB7">
        <w:rPr>
          <w:rFonts w:asciiTheme="minorHAnsi" w:eastAsia="Times New Roman" w:hAnsiTheme="minorHAnsi" w:cstheme="minorHAnsi"/>
          <w:color w:val="000000"/>
          <w:szCs w:val="18"/>
        </w:rPr>
        <w:t>otorgado por el padre o padres que no los acompañen en el viaje</w:t>
      </w:r>
      <w:r w:rsidR="00923EAE" w:rsidRPr="00F30EB7">
        <w:rPr>
          <w:rFonts w:asciiTheme="minorHAnsi" w:eastAsia="Arial MT" w:hAnsiTheme="minorHAnsi" w:cstheme="minorHAnsi"/>
          <w:b/>
        </w:rPr>
        <w:t xml:space="preserve"> en caso de ser necesario.</w:t>
      </w:r>
    </w:p>
    <w:p w14:paraId="6B171449" w14:textId="38EEC717" w:rsidR="00891858" w:rsidRDefault="00891858" w:rsidP="00F30EB7">
      <w:pPr>
        <w:tabs>
          <w:tab w:val="left" w:pos="851"/>
        </w:tabs>
        <w:spacing w:line="276" w:lineRule="auto"/>
        <w:jc w:val="both"/>
        <w:rPr>
          <w:rFonts w:asciiTheme="minorHAnsi" w:hAnsiTheme="minorHAnsi" w:cstheme="minorHAnsi"/>
        </w:rPr>
      </w:pPr>
    </w:p>
    <w:p w14:paraId="3B588523" w14:textId="77777777" w:rsidR="003F74AD" w:rsidRPr="00F30EB7" w:rsidRDefault="003F74AD" w:rsidP="00F30EB7">
      <w:pPr>
        <w:tabs>
          <w:tab w:val="left" w:pos="851"/>
        </w:tabs>
        <w:spacing w:line="276" w:lineRule="auto"/>
        <w:jc w:val="both"/>
        <w:rPr>
          <w:rFonts w:asciiTheme="minorHAnsi" w:hAnsiTheme="minorHAnsi" w:cstheme="minorHAnsi"/>
        </w:rPr>
      </w:pPr>
    </w:p>
    <w:p w14:paraId="446D3571" w14:textId="2E86335F" w:rsidR="00DD3606" w:rsidRPr="00F30EB7" w:rsidRDefault="00DD3606" w:rsidP="003F74AD">
      <w:pPr>
        <w:pStyle w:val="Mittulo2"/>
        <w:spacing w:before="0" w:after="0"/>
        <w:ind w:left="851" w:hanging="425"/>
        <w:rPr>
          <w:rFonts w:asciiTheme="minorHAnsi" w:hAnsiTheme="minorHAnsi" w:cstheme="minorHAnsi"/>
        </w:rPr>
      </w:pPr>
      <w:bookmarkStart w:id="320" w:name="_Toc165020701"/>
      <w:r w:rsidRPr="00F30EB7">
        <w:rPr>
          <w:rFonts w:asciiTheme="minorHAnsi" w:hAnsiTheme="minorHAnsi" w:cstheme="minorHAnsi"/>
        </w:rPr>
        <w:t xml:space="preserve">¿QUÉ DOCUMENTOS DEBE PRESENTAR </w:t>
      </w:r>
      <w:r w:rsidR="009D7D85" w:rsidRPr="00F30EB7">
        <w:rPr>
          <w:rFonts w:asciiTheme="minorHAnsi" w:hAnsiTheme="minorHAnsi" w:cstheme="minorHAnsi"/>
        </w:rPr>
        <w:t xml:space="preserve">PARA SALIR DE COLOMBIA </w:t>
      </w:r>
      <w:r w:rsidRPr="00F30EB7">
        <w:rPr>
          <w:rFonts w:asciiTheme="minorHAnsi" w:hAnsiTheme="minorHAnsi" w:cstheme="minorHAnsi"/>
        </w:rPr>
        <w:t>UN MENOR</w:t>
      </w:r>
      <w:r w:rsidR="003E60DD" w:rsidRPr="00F30EB7">
        <w:rPr>
          <w:rFonts w:asciiTheme="minorHAnsi" w:hAnsiTheme="minorHAnsi" w:cstheme="minorHAnsi"/>
        </w:rPr>
        <w:t xml:space="preserve"> DE EDAD</w:t>
      </w:r>
      <w:r w:rsidRPr="00F30EB7">
        <w:rPr>
          <w:rFonts w:asciiTheme="minorHAnsi" w:hAnsiTheme="minorHAnsi" w:cstheme="minorHAnsi"/>
        </w:rPr>
        <w:t xml:space="preserve"> QUE VIAJA CON SUS PADRES?</w:t>
      </w:r>
      <w:bookmarkEnd w:id="320"/>
    </w:p>
    <w:p w14:paraId="2CA7F8A8" w14:textId="77777777" w:rsidR="00DD3606" w:rsidRPr="00F30EB7" w:rsidRDefault="00DD3606" w:rsidP="00F30EB7">
      <w:pPr>
        <w:tabs>
          <w:tab w:val="left" w:pos="851"/>
        </w:tabs>
        <w:spacing w:line="276" w:lineRule="auto"/>
        <w:rPr>
          <w:rFonts w:asciiTheme="minorHAnsi" w:hAnsiTheme="minorHAnsi" w:cstheme="minorHAnsi"/>
        </w:rPr>
      </w:pPr>
    </w:p>
    <w:p w14:paraId="2719C550" w14:textId="77777777" w:rsidR="00B56DEF" w:rsidRPr="00F30EB7" w:rsidRDefault="00B56DEF" w:rsidP="00F30EB7">
      <w:pPr>
        <w:tabs>
          <w:tab w:val="left" w:pos="851"/>
        </w:tabs>
        <w:spacing w:line="276" w:lineRule="auto"/>
        <w:rPr>
          <w:rFonts w:asciiTheme="minorHAnsi" w:hAnsiTheme="minorHAnsi" w:cstheme="minorHAnsi"/>
        </w:rPr>
      </w:pPr>
      <w:r w:rsidRPr="00F30EB7">
        <w:rPr>
          <w:rFonts w:asciiTheme="minorHAnsi" w:hAnsiTheme="minorHAnsi" w:cstheme="minorHAnsi"/>
        </w:rPr>
        <w:t>Debe presentar los siguientes documentos:</w:t>
      </w:r>
    </w:p>
    <w:p w14:paraId="22B3607C" w14:textId="77777777" w:rsidR="00B56DEF" w:rsidRPr="00F30EB7" w:rsidRDefault="00B56DEF" w:rsidP="00F30EB7">
      <w:pPr>
        <w:tabs>
          <w:tab w:val="left" w:pos="851"/>
        </w:tabs>
        <w:spacing w:line="276" w:lineRule="auto"/>
        <w:rPr>
          <w:rFonts w:asciiTheme="minorHAnsi" w:hAnsiTheme="minorHAnsi" w:cstheme="minorHAnsi"/>
        </w:rPr>
      </w:pPr>
    </w:p>
    <w:p w14:paraId="56894764" w14:textId="32B7D541" w:rsidR="00B56DEF" w:rsidRPr="00F30EB7" w:rsidRDefault="0095727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B56DEF" w:rsidRPr="00F30EB7">
        <w:rPr>
          <w:rFonts w:asciiTheme="minorHAnsi" w:eastAsia="Arial MT" w:hAnsiTheme="minorHAnsi" w:cstheme="minorHAnsi"/>
          <w:sz w:val="20"/>
        </w:rPr>
        <w:t> </w:t>
      </w:r>
    </w:p>
    <w:p w14:paraId="6B84B911" w14:textId="77777777" w:rsidR="00B56DEF" w:rsidRPr="00F30EB7" w:rsidRDefault="00B56DEF"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5DBCB709" w14:textId="77777777"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2BC6C9D5" w14:textId="70EB8B1E"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 xml:space="preserve">Si tiene </w:t>
      </w:r>
      <w:r w:rsidR="00F274A7" w:rsidRPr="00F30EB7">
        <w:rPr>
          <w:rFonts w:asciiTheme="minorHAnsi" w:eastAsia="Arial MT" w:hAnsiTheme="minorHAnsi" w:cstheme="minorHAnsi"/>
          <w:b/>
          <w:sz w:val="20"/>
        </w:rPr>
        <w:t xml:space="preserve">nacionalidad colombiana o si es extranjero con </w:t>
      </w:r>
      <w:r w:rsidRPr="00F30EB7">
        <w:rPr>
          <w:rFonts w:asciiTheme="minorHAnsi" w:eastAsia="Arial MT" w:hAnsiTheme="minorHAnsi" w:cstheme="minorHAnsi"/>
          <w:b/>
          <w:sz w:val="20"/>
        </w:rPr>
        <w:t>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0439C9FF" w14:textId="77777777" w:rsidR="00B56DEF" w:rsidRPr="00F30EB7" w:rsidRDefault="00B56DEF"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 o documento equivalente,</w:t>
      </w:r>
    </w:p>
    <w:p w14:paraId="7E746D2B" w14:textId="630535C4"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62FC6862" w14:textId="2F41B5AB" w:rsidR="00B56DEF" w:rsidRDefault="00B56DEF"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29" w:history="1">
        <w:r w:rsidR="002F56AF"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Este proceso puede ser realizado desde 72 horas hasta 1 hora antes del viaje.</w:t>
      </w:r>
    </w:p>
    <w:p w14:paraId="083D6201" w14:textId="7D3029DC" w:rsidR="00B56DEF" w:rsidRPr="00F30EB7" w:rsidRDefault="00B56DEF"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30" w:history="1">
        <w:r w:rsidR="002F56AF"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55B81510" w14:textId="120CDBDC" w:rsidR="003F74AD" w:rsidRDefault="00A213B4" w:rsidP="003F74AD">
      <w:pPr>
        <w:tabs>
          <w:tab w:val="left" w:pos="851"/>
        </w:tabs>
        <w:spacing w:line="276" w:lineRule="auto"/>
        <w:ind w:left="360"/>
        <w:jc w:val="both"/>
        <w:rPr>
          <w:rFonts w:asciiTheme="minorHAnsi" w:eastAsia="Arial" w:hAnsiTheme="minorHAnsi" w:cstheme="minorHAnsi"/>
          <w:b/>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r w:rsidR="003F74AD">
        <w:rPr>
          <w:rFonts w:asciiTheme="minorHAnsi" w:eastAsia="Arial" w:hAnsiTheme="minorHAnsi" w:cstheme="minorHAnsi"/>
          <w:b/>
        </w:rPr>
        <w:br w:type="page"/>
      </w:r>
    </w:p>
    <w:p w14:paraId="2B170E42"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52A40C57" w14:textId="2DC41232" w:rsidR="00487A07" w:rsidRPr="00F30EB7" w:rsidRDefault="00487A07" w:rsidP="00F30EB7">
      <w:pPr>
        <w:tabs>
          <w:tab w:val="left" w:pos="851"/>
        </w:tabs>
        <w:spacing w:line="276" w:lineRule="auto"/>
        <w:jc w:val="both"/>
        <w:rPr>
          <w:rFonts w:asciiTheme="minorHAnsi" w:eastAsia="Arial" w:hAnsiTheme="minorHAnsi" w:cstheme="minorHAnsi"/>
        </w:rPr>
      </w:pPr>
    </w:p>
    <w:p w14:paraId="6CCAE9C7" w14:textId="0D0BAB11"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13AE707D" w14:textId="78C386E7" w:rsidR="00077844" w:rsidRDefault="00077844" w:rsidP="00F30EB7">
      <w:pPr>
        <w:tabs>
          <w:tab w:val="left" w:pos="851"/>
        </w:tabs>
        <w:spacing w:line="276" w:lineRule="auto"/>
        <w:jc w:val="both"/>
        <w:rPr>
          <w:rFonts w:asciiTheme="minorHAnsi" w:eastAsia="Arial" w:hAnsiTheme="minorHAnsi" w:cstheme="minorHAnsi"/>
        </w:rPr>
      </w:pPr>
    </w:p>
    <w:p w14:paraId="001B380B"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5D8B7E6A" w14:textId="033A1A79" w:rsidR="00DD3606" w:rsidRPr="00F30EB7" w:rsidRDefault="00DD3606" w:rsidP="003F74AD">
      <w:pPr>
        <w:pStyle w:val="Mittulo2"/>
        <w:spacing w:before="0" w:after="0"/>
        <w:ind w:left="851" w:hanging="425"/>
        <w:rPr>
          <w:rFonts w:asciiTheme="minorHAnsi" w:hAnsiTheme="minorHAnsi" w:cstheme="minorHAnsi"/>
        </w:rPr>
      </w:pPr>
      <w:bookmarkStart w:id="321" w:name="_Toc165020702"/>
      <w:r w:rsidRPr="00F30EB7">
        <w:rPr>
          <w:rFonts w:asciiTheme="minorHAnsi" w:hAnsiTheme="minorHAnsi" w:cstheme="minorHAnsi"/>
        </w:rPr>
        <w:lastRenderedPageBreak/>
        <w:t xml:space="preserve">¿QUÉ DOCUMENTOS DEBE PRESENTAR </w:t>
      </w:r>
      <w:r w:rsidR="009D7D85" w:rsidRPr="00F30EB7">
        <w:rPr>
          <w:rFonts w:asciiTheme="minorHAnsi" w:hAnsiTheme="minorHAnsi" w:cstheme="minorHAnsi"/>
        </w:rPr>
        <w:t xml:space="preserve">PARA SALIR DE COLOMBIA </w:t>
      </w:r>
      <w:r w:rsidRPr="00F30EB7">
        <w:rPr>
          <w:rFonts w:asciiTheme="minorHAnsi" w:hAnsiTheme="minorHAnsi" w:cstheme="minorHAnsi"/>
        </w:rPr>
        <w:t>UN MENOR DE EDAD QUE VIAJA SIN UNO DE SUS PADRES?</w:t>
      </w:r>
      <w:bookmarkEnd w:id="321"/>
    </w:p>
    <w:p w14:paraId="4B7D9EF8" w14:textId="77777777" w:rsidR="00DD3606" w:rsidRPr="00F30EB7" w:rsidRDefault="00DD3606" w:rsidP="00F30EB7">
      <w:pPr>
        <w:tabs>
          <w:tab w:val="left" w:pos="851"/>
        </w:tabs>
        <w:spacing w:line="276" w:lineRule="auto"/>
        <w:rPr>
          <w:rFonts w:asciiTheme="minorHAnsi" w:hAnsiTheme="minorHAnsi" w:cstheme="minorHAnsi"/>
        </w:rPr>
      </w:pPr>
    </w:p>
    <w:p w14:paraId="71199B4D" w14:textId="77777777" w:rsidR="00EC368A" w:rsidRPr="00F30EB7" w:rsidRDefault="00EC368A" w:rsidP="00F30EB7">
      <w:pPr>
        <w:tabs>
          <w:tab w:val="left" w:pos="851"/>
        </w:tabs>
        <w:spacing w:line="276" w:lineRule="auto"/>
        <w:rPr>
          <w:rFonts w:asciiTheme="minorHAnsi" w:hAnsiTheme="minorHAnsi" w:cstheme="minorHAnsi"/>
        </w:rPr>
      </w:pPr>
      <w:r w:rsidRPr="00F30EB7">
        <w:rPr>
          <w:rFonts w:asciiTheme="minorHAnsi" w:hAnsiTheme="minorHAnsi" w:cstheme="minorHAnsi"/>
        </w:rPr>
        <w:t>Debe presentar los siguientes documentos:</w:t>
      </w:r>
    </w:p>
    <w:p w14:paraId="7E67CCCF" w14:textId="77777777" w:rsidR="00EC368A" w:rsidRPr="00F30EB7" w:rsidRDefault="00EC368A" w:rsidP="00F30EB7">
      <w:pPr>
        <w:tabs>
          <w:tab w:val="left" w:pos="851"/>
        </w:tabs>
        <w:spacing w:line="276" w:lineRule="auto"/>
        <w:rPr>
          <w:rFonts w:asciiTheme="minorHAnsi" w:hAnsiTheme="minorHAnsi" w:cstheme="minorHAnsi"/>
        </w:rPr>
      </w:pPr>
    </w:p>
    <w:p w14:paraId="26557FC3" w14:textId="19AA46E7" w:rsidR="00B56DEF" w:rsidRPr="00F30EB7" w:rsidRDefault="0095727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B56DEF" w:rsidRPr="00F30EB7">
        <w:rPr>
          <w:rFonts w:asciiTheme="minorHAnsi" w:eastAsia="Arial MT" w:hAnsiTheme="minorHAnsi" w:cstheme="minorHAnsi"/>
          <w:sz w:val="20"/>
        </w:rPr>
        <w:t> </w:t>
      </w:r>
    </w:p>
    <w:p w14:paraId="3913262B" w14:textId="77777777" w:rsidR="00B56DEF" w:rsidRPr="00F30EB7" w:rsidRDefault="00B56DEF"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2EAC20A8" w14:textId="77777777"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0498C58D" w14:textId="77777777" w:rsidR="00F274A7" w:rsidRPr="00F30EB7" w:rsidRDefault="00F274A7"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nacionalidad colombiana o si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31325E07" w14:textId="0F2E42DE" w:rsidR="00B56DEF" w:rsidRPr="00F30EB7" w:rsidRDefault="000A46C8"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w:t>
      </w:r>
      <w:r w:rsidR="000213B6" w:rsidRPr="00F30EB7">
        <w:rPr>
          <w:rFonts w:asciiTheme="minorHAnsi" w:eastAsia="Arial MT" w:hAnsiTheme="minorHAnsi" w:cstheme="minorHAnsi"/>
          <w:sz w:val="20"/>
        </w:rPr>
        <w:t>egistro civil de nacimiento o documento equivalente legible</w:t>
      </w:r>
      <w:r w:rsidR="000213B6" w:rsidRPr="00F30EB7">
        <w:rPr>
          <w:rFonts w:asciiTheme="minorHAnsi" w:eastAsia="Arial MT" w:hAnsiTheme="minorHAnsi" w:cstheme="minorHAnsi"/>
        </w:rPr>
        <w:t xml:space="preserve"> </w:t>
      </w:r>
      <w:r w:rsidR="000213B6" w:rsidRPr="00F30EB7">
        <w:rPr>
          <w:rFonts w:asciiTheme="minorHAnsi" w:eastAsia="Arial MT" w:hAnsiTheme="minorHAnsi" w:cstheme="minorHAnsi"/>
          <w:sz w:val="20"/>
        </w:rPr>
        <w:t>ya sea en original, copia, fotocopia o en medio digital</w:t>
      </w:r>
      <w:r w:rsidR="00B56DEF" w:rsidRPr="00F30EB7">
        <w:rPr>
          <w:rFonts w:asciiTheme="minorHAnsi" w:eastAsia="Arial MT" w:hAnsiTheme="minorHAnsi" w:cstheme="minorHAnsi"/>
          <w:sz w:val="20"/>
        </w:rPr>
        <w:t>,</w:t>
      </w:r>
    </w:p>
    <w:p w14:paraId="744DFE5E" w14:textId="287C8F00" w:rsidR="00B56DEF" w:rsidRPr="00F30EB7" w:rsidRDefault="00B56DEF"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Permiso de salida del país otorgado por el padre que no acompañe el viaje,</w:t>
      </w:r>
    </w:p>
    <w:p w14:paraId="6F245574" w14:textId="59EC9BE9"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66F77935" w14:textId="77777777" w:rsidR="00BC18AC" w:rsidRPr="00F30EB7" w:rsidRDefault="00BC18AC"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14E79661" w14:textId="59344369"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31" w:history="1">
        <w:r w:rsidR="002F56AF"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474E0598" w14:textId="3B961E5F" w:rsidR="003C5DF7" w:rsidRPr="00F30EB7" w:rsidRDefault="003C5DF7"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32" w:history="1">
        <w:r w:rsidR="002F56AF"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62C79C39" w14:textId="4AAB8B9D" w:rsidR="00120261" w:rsidRPr="00F30EB7" w:rsidRDefault="00120261" w:rsidP="00F30EB7">
      <w:pPr>
        <w:tabs>
          <w:tab w:val="left" w:pos="851"/>
        </w:tabs>
        <w:spacing w:line="276" w:lineRule="auto"/>
        <w:ind w:left="360"/>
        <w:jc w:val="both"/>
        <w:rPr>
          <w:rFonts w:asciiTheme="minorHAnsi" w:eastAsia="Arial" w:hAnsiTheme="minorHAnsi" w:cstheme="minorHAnsi"/>
        </w:rPr>
      </w:pPr>
    </w:p>
    <w:p w14:paraId="45BCADAD" w14:textId="77777777" w:rsidR="00120261" w:rsidRPr="00F30EB7" w:rsidRDefault="00120261"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069FE9C6" w14:textId="6B72B82A" w:rsidR="003B5A66" w:rsidRPr="00F30EB7" w:rsidRDefault="003B5A66" w:rsidP="00F30EB7">
      <w:pPr>
        <w:spacing w:line="276" w:lineRule="auto"/>
        <w:jc w:val="both"/>
        <w:rPr>
          <w:rFonts w:asciiTheme="minorHAnsi" w:eastAsia="Arial MT" w:hAnsiTheme="minorHAnsi" w:cstheme="minorHAnsi"/>
        </w:rPr>
      </w:pPr>
    </w:p>
    <w:p w14:paraId="3383436F" w14:textId="56367AB6" w:rsidR="003B5A66" w:rsidRPr="00F30EB7" w:rsidRDefault="003B5A6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El permiso de salida del país es el documento mediante el cual los padres o representantes legales, como titulares de la patria potestad, autorizan a un niño, niña o adolescente para salir del país solo, con uno de sus padres o con un tercero.</w:t>
      </w:r>
    </w:p>
    <w:p w14:paraId="030E7C00" w14:textId="18CBC1DE" w:rsidR="00891858" w:rsidRPr="00F30EB7" w:rsidRDefault="00891858" w:rsidP="00F30EB7">
      <w:pPr>
        <w:tabs>
          <w:tab w:val="left" w:pos="851"/>
        </w:tabs>
        <w:spacing w:line="276" w:lineRule="auto"/>
        <w:jc w:val="both"/>
        <w:rPr>
          <w:rFonts w:asciiTheme="minorHAnsi" w:hAnsiTheme="minorHAnsi" w:cstheme="minorHAnsi"/>
        </w:rPr>
      </w:pPr>
    </w:p>
    <w:p w14:paraId="1A49A003"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6A916816" w14:textId="60D38006" w:rsidR="00487A07" w:rsidRPr="00F30EB7" w:rsidRDefault="00487A07" w:rsidP="00F30EB7">
      <w:pPr>
        <w:tabs>
          <w:tab w:val="left" w:pos="851"/>
        </w:tabs>
        <w:spacing w:line="276" w:lineRule="auto"/>
        <w:jc w:val="both"/>
        <w:rPr>
          <w:rFonts w:asciiTheme="minorHAnsi" w:eastAsia="Arial" w:hAnsiTheme="minorHAnsi" w:cstheme="minorHAnsi"/>
        </w:rPr>
      </w:pPr>
    </w:p>
    <w:p w14:paraId="162C0C5E" w14:textId="43286F79"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01495F96" w14:textId="5CDC5FF5" w:rsidR="001E3DCD" w:rsidRPr="00F30EB7" w:rsidRDefault="001E3DCD" w:rsidP="00F30EB7">
      <w:pPr>
        <w:tabs>
          <w:tab w:val="left" w:pos="851"/>
        </w:tabs>
        <w:spacing w:line="276" w:lineRule="auto"/>
        <w:jc w:val="both"/>
        <w:rPr>
          <w:rFonts w:asciiTheme="minorHAnsi" w:eastAsia="Arial" w:hAnsiTheme="minorHAnsi" w:cstheme="minorHAnsi"/>
        </w:rPr>
      </w:pPr>
    </w:p>
    <w:p w14:paraId="5F3F1F88" w14:textId="77777777" w:rsidR="00077844" w:rsidRPr="00F30EB7" w:rsidRDefault="001E3DCD" w:rsidP="00F30EB7">
      <w:pPr>
        <w:tabs>
          <w:tab w:val="left" w:pos="851"/>
        </w:tabs>
        <w:spacing w:line="276" w:lineRule="auto"/>
        <w:jc w:val="both"/>
        <w:rPr>
          <w:rFonts w:asciiTheme="minorHAnsi"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w:t>
      </w:r>
      <w:r w:rsidR="00077844" w:rsidRPr="00F30EB7">
        <w:rPr>
          <w:rFonts w:asciiTheme="minorHAnsi" w:hAnsiTheme="minorHAnsi" w:cstheme="minorHAnsi"/>
        </w:rPr>
        <w:t xml:space="preserve">Si el </w:t>
      </w:r>
      <w:r w:rsidR="00077844" w:rsidRPr="00F30EB7">
        <w:rPr>
          <w:rFonts w:asciiTheme="minorHAnsi" w:eastAsia="Arial MT" w:hAnsiTheme="minorHAnsi" w:cstheme="minorHAnsi"/>
          <w:b/>
        </w:rPr>
        <w:t>permiso por protección temporal (PPT)</w:t>
      </w:r>
      <w:r w:rsidR="00077844" w:rsidRPr="00F30EB7">
        <w:rPr>
          <w:rFonts w:asciiTheme="minorHAnsi" w:eastAsia="Arial MT" w:hAnsiTheme="minorHAnsi" w:cstheme="minorHAnsi"/>
        </w:rPr>
        <w:t xml:space="preserve"> del menor </w:t>
      </w:r>
      <w:r w:rsidR="00077844" w:rsidRPr="00F30EB7">
        <w:rPr>
          <w:rFonts w:asciiTheme="minorHAnsi" w:eastAsia="Times New Roman" w:hAnsiTheme="minorHAnsi" w:cstheme="minorHAnsi"/>
          <w:b/>
          <w:color w:val="000000"/>
          <w:szCs w:val="18"/>
        </w:rPr>
        <w:t xml:space="preserve">ya fue entregado o </w:t>
      </w:r>
      <w:r w:rsidR="00077844" w:rsidRPr="00F30EB7">
        <w:rPr>
          <w:rFonts w:asciiTheme="minorHAnsi" w:eastAsia="Arial MT" w:hAnsiTheme="minorHAnsi" w:cstheme="minorHAnsi"/>
          <w:b/>
        </w:rPr>
        <w:t>registra como</w:t>
      </w:r>
      <w:r w:rsidR="00077844" w:rsidRPr="00F30EB7">
        <w:rPr>
          <w:rFonts w:asciiTheme="minorHAnsi" w:eastAsia="Arial MT" w:hAnsiTheme="minorHAnsi" w:cstheme="minorHAnsi"/>
        </w:rPr>
        <w:t xml:space="preserve"> </w:t>
      </w:r>
      <w:r w:rsidR="00077844" w:rsidRPr="00F30EB7">
        <w:rPr>
          <w:rFonts w:asciiTheme="minorHAnsi" w:eastAsia="Arial MT" w:hAnsiTheme="minorHAnsi" w:cstheme="minorHAnsi"/>
          <w:b/>
        </w:rPr>
        <w:t>impreso</w:t>
      </w:r>
      <w:r w:rsidR="00077844" w:rsidRPr="00F30EB7">
        <w:rPr>
          <w:rFonts w:asciiTheme="minorHAnsi" w:eastAsia="Arial MT" w:hAnsiTheme="minorHAnsi" w:cstheme="minorHAnsi"/>
        </w:rPr>
        <w:t xml:space="preserve"> </w:t>
      </w:r>
      <w:r w:rsidR="00077844" w:rsidRPr="00F30EB7">
        <w:rPr>
          <w:rFonts w:asciiTheme="minorHAnsi" w:eastAsia="Arial MT" w:hAnsiTheme="minorHAnsi" w:cstheme="minorHAnsi"/>
          <w:b/>
        </w:rPr>
        <w:t>en la página web de la entidad</w:t>
      </w:r>
      <w:r w:rsidR="00077844" w:rsidRPr="00F30EB7">
        <w:rPr>
          <w:rFonts w:asciiTheme="minorHAnsi" w:eastAsia="Arial MT" w:hAnsiTheme="minorHAnsi" w:cstheme="minorHAnsi"/>
        </w:rPr>
        <w:t xml:space="preserve">, pero aún no se ha reclamado el documento en físico, </w:t>
      </w:r>
      <w:r w:rsidR="00077844" w:rsidRPr="00F30EB7">
        <w:rPr>
          <w:rFonts w:asciiTheme="minorHAnsi" w:eastAsia="Arial MT" w:hAnsiTheme="minorHAnsi" w:cstheme="minorHAnsi"/>
          <w:b/>
        </w:rPr>
        <w:t xml:space="preserve">deberá presentar el permiso de salida del país </w:t>
      </w:r>
      <w:r w:rsidR="00077844" w:rsidRPr="00F30EB7">
        <w:rPr>
          <w:rFonts w:asciiTheme="minorHAnsi" w:eastAsia="Times New Roman" w:hAnsiTheme="minorHAnsi" w:cstheme="minorHAnsi"/>
          <w:color w:val="000000"/>
          <w:szCs w:val="18"/>
        </w:rPr>
        <w:t>otorgado por el padre o padres que no los acompañen en el viaje</w:t>
      </w:r>
      <w:r w:rsidR="00077844" w:rsidRPr="00F30EB7">
        <w:rPr>
          <w:rFonts w:asciiTheme="minorHAnsi" w:eastAsia="Arial MT" w:hAnsiTheme="minorHAnsi" w:cstheme="minorHAnsi"/>
          <w:b/>
        </w:rPr>
        <w:t xml:space="preserve"> en caso de ser necesario.</w:t>
      </w:r>
    </w:p>
    <w:p w14:paraId="2B100CD5" w14:textId="7365106B" w:rsidR="003B5A66" w:rsidRDefault="003B5A66" w:rsidP="00F30EB7">
      <w:pPr>
        <w:tabs>
          <w:tab w:val="left" w:pos="851"/>
        </w:tabs>
        <w:spacing w:line="276" w:lineRule="auto"/>
        <w:jc w:val="both"/>
        <w:rPr>
          <w:rFonts w:asciiTheme="minorHAnsi" w:eastAsia="Arial MT" w:hAnsiTheme="minorHAnsi" w:cstheme="minorHAnsi"/>
        </w:rPr>
      </w:pPr>
    </w:p>
    <w:p w14:paraId="0733D99A" w14:textId="77777777" w:rsidR="003F74AD" w:rsidRPr="00F30EB7" w:rsidRDefault="003F74AD" w:rsidP="00F30EB7">
      <w:pPr>
        <w:tabs>
          <w:tab w:val="left" w:pos="851"/>
        </w:tabs>
        <w:spacing w:line="276" w:lineRule="auto"/>
        <w:jc w:val="both"/>
        <w:rPr>
          <w:rFonts w:asciiTheme="minorHAnsi" w:eastAsia="Arial MT" w:hAnsiTheme="minorHAnsi" w:cstheme="minorHAnsi"/>
        </w:rPr>
      </w:pPr>
    </w:p>
    <w:p w14:paraId="64B0FCCB" w14:textId="4E151AF4" w:rsidR="00DD3606" w:rsidRPr="00F30EB7" w:rsidRDefault="00DD3606" w:rsidP="003F74AD">
      <w:pPr>
        <w:pStyle w:val="Mittulo2"/>
        <w:spacing w:before="0" w:after="0"/>
        <w:ind w:left="851" w:hanging="425"/>
        <w:rPr>
          <w:rFonts w:asciiTheme="minorHAnsi" w:hAnsiTheme="minorHAnsi" w:cstheme="minorHAnsi"/>
        </w:rPr>
      </w:pPr>
      <w:bookmarkStart w:id="322" w:name="_Toc165020703"/>
      <w:r w:rsidRPr="00F30EB7">
        <w:rPr>
          <w:rFonts w:asciiTheme="minorHAnsi" w:hAnsiTheme="minorHAnsi" w:cstheme="minorHAnsi"/>
        </w:rPr>
        <w:lastRenderedPageBreak/>
        <w:t xml:space="preserve">¿QUÉ DOCUMENTOS DEBE PRESENTAR </w:t>
      </w:r>
      <w:r w:rsidR="009D7D85" w:rsidRPr="00F30EB7">
        <w:rPr>
          <w:rFonts w:asciiTheme="minorHAnsi" w:hAnsiTheme="minorHAnsi" w:cstheme="minorHAnsi"/>
        </w:rPr>
        <w:t xml:space="preserve">PARA SALIR DE COLOMBIA </w:t>
      </w:r>
      <w:r w:rsidRPr="00F30EB7">
        <w:rPr>
          <w:rFonts w:asciiTheme="minorHAnsi" w:hAnsiTheme="minorHAnsi" w:cstheme="minorHAnsi"/>
        </w:rPr>
        <w:t>UN MENOR DE EDAD QUE VIAJA SOLO O CON UN TERCERO?</w:t>
      </w:r>
      <w:bookmarkEnd w:id="322"/>
    </w:p>
    <w:p w14:paraId="74DEE750" w14:textId="77777777" w:rsidR="00DD3606" w:rsidRPr="00F30EB7" w:rsidRDefault="00DD3606" w:rsidP="00F30EB7">
      <w:pPr>
        <w:tabs>
          <w:tab w:val="left" w:pos="851"/>
        </w:tabs>
        <w:spacing w:line="276" w:lineRule="auto"/>
        <w:rPr>
          <w:rFonts w:asciiTheme="minorHAnsi" w:hAnsiTheme="minorHAnsi" w:cstheme="minorHAnsi"/>
        </w:rPr>
      </w:pPr>
    </w:p>
    <w:p w14:paraId="2AD3EAF9" w14:textId="77777777" w:rsidR="007870FD" w:rsidRPr="00F30EB7" w:rsidRDefault="007870FD" w:rsidP="00F30EB7">
      <w:pPr>
        <w:tabs>
          <w:tab w:val="left" w:pos="851"/>
        </w:tabs>
        <w:spacing w:line="276" w:lineRule="auto"/>
        <w:rPr>
          <w:rFonts w:asciiTheme="minorHAnsi" w:hAnsiTheme="minorHAnsi" w:cstheme="minorHAnsi"/>
        </w:rPr>
      </w:pPr>
      <w:r w:rsidRPr="00F30EB7">
        <w:rPr>
          <w:rFonts w:asciiTheme="minorHAnsi" w:hAnsiTheme="minorHAnsi" w:cstheme="minorHAnsi"/>
        </w:rPr>
        <w:t>Debe presentar los siguientes documentos:</w:t>
      </w:r>
    </w:p>
    <w:p w14:paraId="5230CDF0" w14:textId="77777777" w:rsidR="00DD3606" w:rsidRPr="00F30EB7" w:rsidRDefault="00DD3606" w:rsidP="00F30EB7">
      <w:pPr>
        <w:tabs>
          <w:tab w:val="left" w:pos="851"/>
        </w:tabs>
        <w:spacing w:line="276" w:lineRule="auto"/>
        <w:jc w:val="both"/>
        <w:rPr>
          <w:rFonts w:asciiTheme="minorHAnsi" w:hAnsiTheme="minorHAnsi" w:cstheme="minorHAnsi"/>
        </w:rPr>
      </w:pPr>
    </w:p>
    <w:p w14:paraId="1A32CF38" w14:textId="1BCE344E" w:rsidR="00B56DEF" w:rsidRPr="00F30EB7" w:rsidRDefault="0095727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B56DEF" w:rsidRPr="00F30EB7">
        <w:rPr>
          <w:rFonts w:asciiTheme="minorHAnsi" w:eastAsia="Arial MT" w:hAnsiTheme="minorHAnsi" w:cstheme="minorHAnsi"/>
          <w:sz w:val="20"/>
        </w:rPr>
        <w:t> </w:t>
      </w:r>
    </w:p>
    <w:p w14:paraId="2A44540A" w14:textId="77777777" w:rsidR="00B56DEF" w:rsidRPr="00F30EB7" w:rsidRDefault="00B56DEF"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1A58BC0E" w14:textId="77777777"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0867AA45" w14:textId="77777777" w:rsidR="00F274A7" w:rsidRPr="00F30EB7" w:rsidRDefault="00F274A7"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nacionalidad colombiana o si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1CB74AA5" w14:textId="6608004B" w:rsidR="00B56DEF" w:rsidRPr="00F30EB7" w:rsidRDefault="000213B6"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o documento equivalente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r w:rsidR="00B56DEF" w:rsidRPr="00F30EB7">
        <w:rPr>
          <w:rFonts w:asciiTheme="minorHAnsi" w:eastAsia="Arial MT" w:hAnsiTheme="minorHAnsi" w:cstheme="minorHAnsi"/>
          <w:sz w:val="20"/>
        </w:rPr>
        <w:t>,</w:t>
      </w:r>
    </w:p>
    <w:p w14:paraId="3EB75C88" w14:textId="4B291482" w:rsidR="00B56DEF" w:rsidRPr="00F30EB7" w:rsidRDefault="00B56DEF"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Permiso de salida del país otorgado por </w:t>
      </w:r>
      <w:r w:rsidR="002A1EB0" w:rsidRPr="00F30EB7">
        <w:rPr>
          <w:rFonts w:asciiTheme="minorHAnsi" w:eastAsia="Arial MT" w:hAnsiTheme="minorHAnsi" w:cstheme="minorHAnsi"/>
          <w:sz w:val="20"/>
        </w:rPr>
        <w:t>ambos</w:t>
      </w:r>
      <w:r w:rsidRPr="00F30EB7">
        <w:rPr>
          <w:rFonts w:asciiTheme="minorHAnsi" w:eastAsia="Arial MT" w:hAnsiTheme="minorHAnsi" w:cstheme="minorHAnsi"/>
          <w:sz w:val="20"/>
        </w:rPr>
        <w:t xml:space="preserve"> padres,</w:t>
      </w:r>
    </w:p>
    <w:p w14:paraId="1B6596EA" w14:textId="65260F36"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3129E82C" w14:textId="190698C8" w:rsidR="005B4AAE"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33" w:history="1">
        <w:r w:rsidR="00C63FF2"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45130625" w14:textId="79836B7E" w:rsidR="003C5DF7" w:rsidRPr="00F30EB7" w:rsidRDefault="003C5DF7"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34" w:history="1">
        <w:r w:rsidR="00C63FF2"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278F8528" w14:textId="77777777" w:rsidR="00120261" w:rsidRPr="00F30EB7" w:rsidRDefault="00120261"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0F657549" w14:textId="77777777" w:rsidR="00DD3606" w:rsidRPr="00F30EB7" w:rsidRDefault="00DD3606" w:rsidP="00F30EB7">
      <w:pPr>
        <w:tabs>
          <w:tab w:val="left" w:pos="851"/>
        </w:tabs>
        <w:spacing w:line="276" w:lineRule="auto"/>
        <w:rPr>
          <w:rFonts w:asciiTheme="minorHAnsi" w:hAnsiTheme="minorHAnsi" w:cstheme="minorHAnsi"/>
        </w:rPr>
      </w:pPr>
    </w:p>
    <w:p w14:paraId="42511C87" w14:textId="45E1D85D" w:rsidR="00DD3606" w:rsidRPr="00F30EB7" w:rsidRDefault="00DD360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w:t>
      </w:r>
      <w:r w:rsidR="003B5A66" w:rsidRPr="00F30EB7">
        <w:rPr>
          <w:rFonts w:asciiTheme="minorHAnsi" w:hAnsiTheme="minorHAnsi" w:cstheme="minorHAnsi"/>
        </w:rPr>
        <w:t xml:space="preserve">l permiso de salida del país </w:t>
      </w:r>
      <w:r w:rsidRPr="00F30EB7">
        <w:rPr>
          <w:rFonts w:asciiTheme="minorHAnsi" w:hAnsiTheme="minorHAnsi" w:cstheme="minorHAnsi"/>
        </w:rPr>
        <w:t>es el documento mediante el cual los padres o representante legal, como titulares de la patria potestad, autorizan a un niño, niña o adolescente, para salir del país solo, o con uno de sus padres o con un tercero.</w:t>
      </w:r>
    </w:p>
    <w:p w14:paraId="04363B42" w14:textId="11BD5D39" w:rsidR="00891858" w:rsidRPr="00F30EB7" w:rsidRDefault="00891858" w:rsidP="00F30EB7">
      <w:pPr>
        <w:tabs>
          <w:tab w:val="left" w:pos="851"/>
        </w:tabs>
        <w:spacing w:line="276" w:lineRule="auto"/>
        <w:jc w:val="both"/>
        <w:rPr>
          <w:rFonts w:asciiTheme="minorHAnsi" w:hAnsiTheme="minorHAnsi" w:cstheme="minorHAnsi"/>
        </w:rPr>
      </w:pPr>
    </w:p>
    <w:p w14:paraId="438442F1"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0CB0669E" w14:textId="6ECF5756" w:rsidR="00487A07" w:rsidRPr="00F30EB7" w:rsidRDefault="00487A07" w:rsidP="00F30EB7">
      <w:pPr>
        <w:tabs>
          <w:tab w:val="left" w:pos="851"/>
        </w:tabs>
        <w:spacing w:line="276" w:lineRule="auto"/>
        <w:jc w:val="both"/>
        <w:rPr>
          <w:rFonts w:asciiTheme="minorHAnsi" w:eastAsia="Arial" w:hAnsiTheme="minorHAnsi" w:cstheme="minorHAnsi"/>
        </w:rPr>
      </w:pPr>
    </w:p>
    <w:p w14:paraId="2FABBFC6" w14:textId="62309662"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7D0612E7" w14:textId="6D1017EF" w:rsidR="001E3DCD" w:rsidRPr="00F30EB7" w:rsidRDefault="001E3DCD" w:rsidP="00F30EB7">
      <w:pPr>
        <w:tabs>
          <w:tab w:val="left" w:pos="851"/>
        </w:tabs>
        <w:spacing w:line="276" w:lineRule="auto"/>
        <w:jc w:val="both"/>
        <w:rPr>
          <w:rFonts w:asciiTheme="minorHAnsi" w:eastAsia="Arial" w:hAnsiTheme="minorHAnsi" w:cstheme="minorHAnsi"/>
        </w:rPr>
      </w:pPr>
    </w:p>
    <w:p w14:paraId="17A08C19" w14:textId="39057F0B" w:rsidR="00D577BB" w:rsidRPr="00F30EB7" w:rsidRDefault="001E3DCD" w:rsidP="00F30EB7">
      <w:pPr>
        <w:tabs>
          <w:tab w:val="left" w:pos="851"/>
        </w:tabs>
        <w:spacing w:line="276" w:lineRule="auto"/>
        <w:jc w:val="both"/>
        <w:rPr>
          <w:rFonts w:asciiTheme="minorHAnsi" w:eastAsia="Arial MT"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w:t>
      </w:r>
      <w:r w:rsidR="00D577BB" w:rsidRPr="00F30EB7">
        <w:rPr>
          <w:rFonts w:asciiTheme="minorHAnsi" w:hAnsiTheme="minorHAnsi" w:cstheme="minorHAnsi"/>
        </w:rPr>
        <w:t xml:space="preserve">Si el </w:t>
      </w:r>
      <w:r w:rsidR="00D577BB" w:rsidRPr="00F30EB7">
        <w:rPr>
          <w:rFonts w:asciiTheme="minorHAnsi" w:eastAsia="Arial MT" w:hAnsiTheme="minorHAnsi" w:cstheme="minorHAnsi"/>
          <w:b/>
        </w:rPr>
        <w:t>permiso por protección temporal (PPT)</w:t>
      </w:r>
      <w:r w:rsidR="00D577BB" w:rsidRPr="00F30EB7">
        <w:rPr>
          <w:rFonts w:asciiTheme="minorHAnsi" w:eastAsia="Arial MT" w:hAnsiTheme="minorHAnsi" w:cstheme="minorHAnsi"/>
        </w:rPr>
        <w:t xml:space="preserve"> del menor </w:t>
      </w:r>
      <w:r w:rsidR="00D577BB" w:rsidRPr="00F30EB7">
        <w:rPr>
          <w:rFonts w:asciiTheme="minorHAnsi" w:eastAsia="Times New Roman" w:hAnsiTheme="minorHAnsi" w:cstheme="minorHAnsi"/>
          <w:b/>
          <w:color w:val="000000"/>
          <w:szCs w:val="18"/>
        </w:rPr>
        <w:t xml:space="preserve">ya fue entregado o </w:t>
      </w:r>
      <w:r w:rsidR="00D577BB" w:rsidRPr="00F30EB7">
        <w:rPr>
          <w:rFonts w:asciiTheme="minorHAnsi" w:eastAsia="Arial MT" w:hAnsiTheme="minorHAnsi" w:cstheme="minorHAnsi"/>
          <w:b/>
        </w:rPr>
        <w:t>registra como</w:t>
      </w:r>
      <w:r w:rsidR="00D577BB" w:rsidRPr="00F30EB7">
        <w:rPr>
          <w:rFonts w:asciiTheme="minorHAnsi" w:eastAsia="Arial MT" w:hAnsiTheme="minorHAnsi" w:cstheme="minorHAnsi"/>
        </w:rPr>
        <w:t xml:space="preserve"> </w:t>
      </w:r>
      <w:r w:rsidR="00D577BB" w:rsidRPr="00F30EB7">
        <w:rPr>
          <w:rFonts w:asciiTheme="minorHAnsi" w:eastAsia="Arial MT" w:hAnsiTheme="minorHAnsi" w:cstheme="minorHAnsi"/>
          <w:b/>
        </w:rPr>
        <w:t>impreso</w:t>
      </w:r>
      <w:r w:rsidR="00D577BB" w:rsidRPr="00F30EB7">
        <w:rPr>
          <w:rFonts w:asciiTheme="minorHAnsi" w:eastAsia="Arial MT" w:hAnsiTheme="minorHAnsi" w:cstheme="minorHAnsi"/>
        </w:rPr>
        <w:t xml:space="preserve"> </w:t>
      </w:r>
      <w:r w:rsidR="00D577BB" w:rsidRPr="00F30EB7">
        <w:rPr>
          <w:rFonts w:asciiTheme="minorHAnsi" w:eastAsia="Arial MT" w:hAnsiTheme="minorHAnsi" w:cstheme="minorHAnsi"/>
          <w:b/>
        </w:rPr>
        <w:t>en la página web de la entidad</w:t>
      </w:r>
      <w:r w:rsidR="00D577BB" w:rsidRPr="00F30EB7">
        <w:rPr>
          <w:rFonts w:asciiTheme="minorHAnsi" w:eastAsia="Arial MT" w:hAnsiTheme="minorHAnsi" w:cstheme="minorHAnsi"/>
        </w:rPr>
        <w:t xml:space="preserve">, pero aún no se ha reclamado el documento en físico, </w:t>
      </w:r>
      <w:r w:rsidR="00D577BB" w:rsidRPr="00F30EB7">
        <w:rPr>
          <w:rFonts w:asciiTheme="minorHAnsi" w:eastAsia="Arial MT" w:hAnsiTheme="minorHAnsi" w:cstheme="minorHAnsi"/>
          <w:b/>
        </w:rPr>
        <w:t xml:space="preserve">deberá presentar el permiso de salida del país </w:t>
      </w:r>
      <w:r w:rsidR="00D577BB" w:rsidRPr="00F30EB7">
        <w:rPr>
          <w:rFonts w:asciiTheme="minorHAnsi" w:eastAsia="Times New Roman" w:hAnsiTheme="minorHAnsi" w:cstheme="minorHAnsi"/>
          <w:color w:val="000000"/>
          <w:szCs w:val="18"/>
        </w:rPr>
        <w:t>otorgado por el padre o padres que no los acompañen en el viaje</w:t>
      </w:r>
      <w:r w:rsidR="00D577BB" w:rsidRPr="00F30EB7">
        <w:rPr>
          <w:rFonts w:asciiTheme="minorHAnsi" w:eastAsia="Arial MT" w:hAnsiTheme="minorHAnsi" w:cstheme="minorHAnsi"/>
          <w:b/>
        </w:rPr>
        <w:t xml:space="preserve"> en caso de ser necesario.</w:t>
      </w:r>
    </w:p>
    <w:p w14:paraId="22E79221" w14:textId="3E8D9AD9" w:rsidR="004E3B9A" w:rsidRDefault="004E3B9A" w:rsidP="00F30EB7">
      <w:pPr>
        <w:tabs>
          <w:tab w:val="left" w:pos="851"/>
        </w:tabs>
        <w:spacing w:line="276" w:lineRule="auto"/>
        <w:jc w:val="both"/>
        <w:rPr>
          <w:rFonts w:asciiTheme="minorHAnsi" w:hAnsiTheme="minorHAnsi" w:cstheme="minorHAnsi"/>
          <w:b/>
        </w:rPr>
      </w:pPr>
    </w:p>
    <w:p w14:paraId="597A47D4" w14:textId="77777777" w:rsidR="003F74AD" w:rsidRPr="00F30EB7" w:rsidRDefault="003F74AD" w:rsidP="00F30EB7">
      <w:pPr>
        <w:tabs>
          <w:tab w:val="left" w:pos="851"/>
        </w:tabs>
        <w:spacing w:line="276" w:lineRule="auto"/>
        <w:jc w:val="both"/>
        <w:rPr>
          <w:rFonts w:asciiTheme="minorHAnsi" w:hAnsiTheme="minorHAnsi" w:cstheme="minorHAnsi"/>
          <w:b/>
        </w:rPr>
      </w:pPr>
    </w:p>
    <w:p w14:paraId="5D3F2747" w14:textId="38A42A97" w:rsidR="004E3B9A" w:rsidRPr="00F30EB7" w:rsidRDefault="00755C10" w:rsidP="003F74AD">
      <w:pPr>
        <w:pStyle w:val="Mittulo2"/>
        <w:spacing w:before="0" w:after="0"/>
        <w:ind w:left="851" w:hanging="425"/>
        <w:rPr>
          <w:rFonts w:asciiTheme="minorHAnsi" w:hAnsiTheme="minorHAnsi" w:cstheme="minorHAnsi"/>
        </w:rPr>
      </w:pPr>
      <w:bookmarkStart w:id="323" w:name="_Toc165020704"/>
      <w:r w:rsidRPr="00F30EB7">
        <w:rPr>
          <w:rFonts w:asciiTheme="minorHAnsi" w:hAnsiTheme="minorHAnsi" w:cstheme="minorHAnsi"/>
        </w:rPr>
        <w:lastRenderedPageBreak/>
        <w:t>SI UNO DE LOS PADRES ESTÁ REGISTRADO EN EL REGISTRO DE DEUDORES ALIMENTARIOS MOROSOS</w:t>
      </w:r>
      <w:r w:rsidR="003F74AD">
        <w:rPr>
          <w:rFonts w:asciiTheme="minorHAnsi" w:hAnsiTheme="minorHAnsi" w:cstheme="minorHAnsi"/>
        </w:rPr>
        <w:t xml:space="preserve"> </w:t>
      </w:r>
      <w:r w:rsidRPr="00F30EB7">
        <w:rPr>
          <w:rFonts w:asciiTheme="minorHAnsi" w:hAnsiTheme="minorHAnsi" w:cstheme="minorHAnsi"/>
        </w:rPr>
        <w:t>REDAM Y NO VIAJA CON EL MENOR DE EDAD, ¿ES NECESARIO PRESENTAR EL PERMISO DE SALIDA DEL PAÍS OTORGADO POR DICHO PADRE?</w:t>
      </w:r>
      <w:bookmarkEnd w:id="323"/>
    </w:p>
    <w:p w14:paraId="56805AC8" w14:textId="15278D44" w:rsidR="00755C10" w:rsidRPr="00F30EB7" w:rsidRDefault="00755C10" w:rsidP="00F30EB7">
      <w:pPr>
        <w:tabs>
          <w:tab w:val="left" w:pos="851"/>
        </w:tabs>
        <w:spacing w:line="276" w:lineRule="auto"/>
        <w:jc w:val="both"/>
        <w:rPr>
          <w:rFonts w:asciiTheme="minorHAnsi" w:hAnsiTheme="minorHAnsi" w:cstheme="minorHAnsi"/>
          <w:b/>
        </w:rPr>
      </w:pPr>
    </w:p>
    <w:p w14:paraId="29631EAE" w14:textId="22CCFAB9" w:rsidR="00755C10" w:rsidRPr="00F30EB7" w:rsidRDefault="00755C1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 xml:space="preserve">NO. </w:t>
      </w:r>
    </w:p>
    <w:p w14:paraId="2CBB44D4" w14:textId="274C46A5" w:rsidR="00755C10" w:rsidRPr="00F30EB7" w:rsidRDefault="00755C10" w:rsidP="00F30EB7">
      <w:pPr>
        <w:tabs>
          <w:tab w:val="left" w:pos="851"/>
        </w:tabs>
        <w:spacing w:line="276" w:lineRule="auto"/>
        <w:jc w:val="both"/>
        <w:rPr>
          <w:rFonts w:asciiTheme="minorHAnsi" w:hAnsiTheme="minorHAnsi" w:cstheme="minorHAnsi"/>
        </w:rPr>
      </w:pPr>
    </w:p>
    <w:p w14:paraId="343EE250" w14:textId="4AD92CEA" w:rsidR="00755C10" w:rsidRPr="00F30EB7" w:rsidRDefault="00755C10" w:rsidP="00F30EB7">
      <w:pPr>
        <w:tabs>
          <w:tab w:val="left" w:pos="851"/>
        </w:tabs>
        <w:spacing w:line="276" w:lineRule="auto"/>
        <w:jc w:val="both"/>
        <w:rPr>
          <w:rFonts w:asciiTheme="minorHAnsi" w:hAnsiTheme="minorHAnsi" w:cstheme="minorHAnsi"/>
          <w:iCs/>
        </w:rPr>
      </w:pPr>
      <w:r w:rsidRPr="00F30EB7">
        <w:rPr>
          <w:rFonts w:asciiTheme="minorHAnsi" w:hAnsiTheme="minorHAnsi" w:cstheme="minorHAnsi"/>
        </w:rPr>
        <w:t>Según lo establecido en la Ley 2097 de 2021, </w:t>
      </w:r>
      <w:r w:rsidRPr="00F30EB7">
        <w:rPr>
          <w:rFonts w:asciiTheme="minorHAnsi" w:hAnsiTheme="minorHAnsi" w:cstheme="minorHAnsi"/>
          <w:i/>
          <w:iCs/>
        </w:rPr>
        <w:t xml:space="preserve">"por medio de la cual se crea el Registro de Deudores Alimentarios Morosos REDAM y se dictan otras disposiciones", </w:t>
      </w:r>
      <w:r w:rsidRPr="00F30EB7">
        <w:rPr>
          <w:rFonts w:asciiTheme="minorHAnsi" w:hAnsiTheme="minorHAnsi" w:cstheme="minorHAnsi"/>
          <w:iCs/>
        </w:rPr>
        <w:t>no se requiere presentar permiso de salida del país por parte del padre registrado en el REDAM que no acompañe al menor de edad.</w:t>
      </w:r>
    </w:p>
    <w:p w14:paraId="089CFB3B" w14:textId="0D02B475" w:rsidR="00755C10" w:rsidRDefault="00755C10" w:rsidP="00F30EB7">
      <w:pPr>
        <w:tabs>
          <w:tab w:val="left" w:pos="851"/>
        </w:tabs>
        <w:spacing w:line="276" w:lineRule="auto"/>
        <w:jc w:val="both"/>
        <w:rPr>
          <w:rFonts w:asciiTheme="minorHAnsi" w:hAnsiTheme="minorHAnsi" w:cstheme="minorHAnsi"/>
        </w:rPr>
      </w:pPr>
    </w:p>
    <w:p w14:paraId="3BD19890" w14:textId="77777777" w:rsidR="003F74AD" w:rsidRPr="00F30EB7" w:rsidRDefault="003F74AD" w:rsidP="00F30EB7">
      <w:pPr>
        <w:tabs>
          <w:tab w:val="left" w:pos="851"/>
        </w:tabs>
        <w:spacing w:line="276" w:lineRule="auto"/>
        <w:jc w:val="both"/>
        <w:rPr>
          <w:rFonts w:asciiTheme="minorHAnsi" w:hAnsiTheme="minorHAnsi" w:cstheme="minorHAnsi"/>
        </w:rPr>
      </w:pPr>
    </w:p>
    <w:p w14:paraId="6AD2DC77" w14:textId="034D3A26" w:rsidR="00755C10" w:rsidRPr="00F30EB7" w:rsidRDefault="00755C10" w:rsidP="003F74AD">
      <w:pPr>
        <w:pStyle w:val="Mittulo2"/>
        <w:spacing w:before="0" w:after="0"/>
        <w:ind w:left="851" w:hanging="425"/>
        <w:rPr>
          <w:rFonts w:asciiTheme="minorHAnsi" w:hAnsiTheme="minorHAnsi" w:cstheme="minorHAnsi"/>
        </w:rPr>
      </w:pPr>
      <w:bookmarkStart w:id="324" w:name="_Toc165020705"/>
      <w:r w:rsidRPr="00F30EB7">
        <w:rPr>
          <w:rFonts w:asciiTheme="minorHAnsi" w:hAnsiTheme="minorHAnsi" w:cstheme="minorHAnsi"/>
        </w:rPr>
        <w:t>¿QUÉ DOCUMENTOS DEBE PRESENTAR PARA SALIR DE COLOMBIA UN MENOR DE EDAD QUE NO VIAJA CON EL PADRE QUE ESTÁ REGISTRADO EN EL REGISTRO DE DEUDORES ALIMENTARIOS MOROSOS REDAM?</w:t>
      </w:r>
      <w:bookmarkEnd w:id="324"/>
    </w:p>
    <w:p w14:paraId="132B8484" w14:textId="77777777" w:rsidR="00755C10" w:rsidRPr="00F30EB7" w:rsidRDefault="00755C10" w:rsidP="00F30EB7">
      <w:pPr>
        <w:tabs>
          <w:tab w:val="left" w:pos="851"/>
        </w:tabs>
        <w:spacing w:line="276" w:lineRule="auto"/>
        <w:jc w:val="both"/>
        <w:rPr>
          <w:rFonts w:asciiTheme="minorHAnsi" w:hAnsiTheme="minorHAnsi" w:cstheme="minorHAnsi"/>
        </w:rPr>
      </w:pPr>
    </w:p>
    <w:p w14:paraId="18076D59" w14:textId="77777777" w:rsidR="00755C10" w:rsidRPr="00F30EB7" w:rsidRDefault="00755C10" w:rsidP="00F30EB7">
      <w:pPr>
        <w:tabs>
          <w:tab w:val="left" w:pos="851"/>
        </w:tabs>
        <w:spacing w:line="276" w:lineRule="auto"/>
        <w:rPr>
          <w:rFonts w:asciiTheme="minorHAnsi" w:hAnsiTheme="minorHAnsi" w:cstheme="minorHAnsi"/>
        </w:rPr>
      </w:pPr>
      <w:r w:rsidRPr="00F30EB7">
        <w:rPr>
          <w:rFonts w:asciiTheme="minorHAnsi" w:hAnsiTheme="minorHAnsi" w:cstheme="minorHAnsi"/>
        </w:rPr>
        <w:t>Debe presentar los siguientes documentos:</w:t>
      </w:r>
    </w:p>
    <w:p w14:paraId="6FFAA9A0" w14:textId="77777777" w:rsidR="00755C10" w:rsidRPr="00F30EB7" w:rsidRDefault="00755C10" w:rsidP="00F30EB7">
      <w:pPr>
        <w:tabs>
          <w:tab w:val="left" w:pos="851"/>
        </w:tabs>
        <w:spacing w:line="276" w:lineRule="auto"/>
        <w:jc w:val="both"/>
        <w:rPr>
          <w:rFonts w:asciiTheme="minorHAnsi" w:hAnsiTheme="minorHAnsi" w:cstheme="minorHAnsi"/>
        </w:rPr>
      </w:pPr>
    </w:p>
    <w:p w14:paraId="7E4A4519" w14:textId="77777777" w:rsidR="00755C10" w:rsidRPr="00F30EB7" w:rsidRDefault="00755C1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 </w:t>
      </w:r>
    </w:p>
    <w:p w14:paraId="0249D888" w14:textId="77777777" w:rsidR="00755C10" w:rsidRPr="00F30EB7" w:rsidRDefault="00755C10"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6604840A" w14:textId="77777777" w:rsidR="00755C10" w:rsidRPr="00F30EB7" w:rsidRDefault="00755C1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564A5B09" w14:textId="77777777" w:rsidR="00755C10" w:rsidRPr="00F30EB7" w:rsidRDefault="00755C1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nacionalidad colombiana o si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7D934C38" w14:textId="77777777" w:rsidR="00755C10" w:rsidRPr="00F30EB7" w:rsidRDefault="00755C10"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o documento equivalente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p>
    <w:p w14:paraId="16E00C63" w14:textId="50FAC001" w:rsidR="00755C10" w:rsidRPr="00F30EB7" w:rsidRDefault="00755C10"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b/>
          <w:sz w:val="20"/>
        </w:rPr>
        <w:t>Certificado de inscripción REDAM </w:t>
      </w:r>
      <w:r w:rsidR="00330341" w:rsidRPr="00F30EB7">
        <w:rPr>
          <w:rFonts w:asciiTheme="minorHAnsi" w:eastAsia="Arial MT" w:hAnsiTheme="minorHAnsi" w:cstheme="minorHAnsi"/>
          <w:b/>
          <w:sz w:val="20"/>
        </w:rPr>
        <w:t>legible y vigente</w:t>
      </w:r>
      <w:r w:rsidR="00330341" w:rsidRPr="00F30EB7">
        <w:rPr>
          <w:rFonts w:asciiTheme="minorHAnsi" w:eastAsia="Arial MT" w:hAnsiTheme="minorHAnsi" w:cstheme="minorHAnsi"/>
          <w:sz w:val="20"/>
        </w:rPr>
        <w:t>, ya sea en original, copia o fotocopia</w:t>
      </w:r>
      <w:r w:rsidRPr="00F30EB7">
        <w:rPr>
          <w:rFonts w:asciiTheme="minorHAnsi" w:eastAsia="Arial MT" w:hAnsiTheme="minorHAnsi" w:cstheme="minorHAnsi"/>
          <w:sz w:val="20"/>
        </w:rPr>
        <w:t>,</w:t>
      </w:r>
      <w:r w:rsidR="00330341" w:rsidRPr="00F30EB7">
        <w:rPr>
          <w:rFonts w:asciiTheme="minorHAnsi" w:eastAsia="Arial MT" w:hAnsiTheme="minorHAnsi" w:cstheme="minorHAnsi"/>
          <w:sz w:val="20"/>
        </w:rPr>
        <w:t xml:space="preserve"> el cual permanecerá en el filtro de atención como soporte de la salida del menor. </w:t>
      </w:r>
    </w:p>
    <w:p w14:paraId="2C47F82D" w14:textId="77777777" w:rsidR="00755C10" w:rsidRPr="00F30EB7" w:rsidRDefault="00755C1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migratorio, en el cual debe incluir de manera completa y veraz la información requerida y responder las preguntas sanitarias. </w:t>
      </w:r>
    </w:p>
    <w:p w14:paraId="60089164" w14:textId="77777777" w:rsidR="00755C10" w:rsidRPr="00F30EB7" w:rsidRDefault="00755C10"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43BE8843" w14:textId="46C0C08F" w:rsidR="00755C10" w:rsidRDefault="00755C10"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35" w:history="1">
        <w:r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Este proceso puede ser realizado desde 72 horas hasta 1 hora antes del viaje.</w:t>
      </w:r>
    </w:p>
    <w:p w14:paraId="7F7E517F" w14:textId="02DC18EC" w:rsidR="00755C10" w:rsidRPr="003F74AD" w:rsidRDefault="00755C10" w:rsidP="003F74AD">
      <w:pPr>
        <w:pStyle w:val="Prrafodelista"/>
        <w:widowControl w:val="0"/>
        <w:autoSpaceDE w:val="0"/>
        <w:autoSpaceDN w:val="0"/>
        <w:spacing w:after="0" w:line="276" w:lineRule="auto"/>
        <w:ind w:left="360" w:right="-38"/>
        <w:jc w:val="both"/>
        <w:rPr>
          <w:rFonts w:asciiTheme="minorHAnsi" w:eastAsia="Arial" w:hAnsiTheme="minorHAnsi" w:cstheme="minorHAnsi"/>
          <w:sz w:val="20"/>
        </w:rPr>
      </w:pPr>
      <w:r w:rsidRPr="003F74AD">
        <w:rPr>
          <w:rFonts w:asciiTheme="minorHAnsi" w:eastAsia="Arial" w:hAnsiTheme="minorHAnsi" w:cstheme="minorHAnsi"/>
          <w:sz w:val="20"/>
        </w:rPr>
        <w:t xml:space="preserve">En caso de que no reciba el correo electrónico de confirmación del formulario, podrá verificar su registro ingresando al enlace </w:t>
      </w:r>
      <w:hyperlink r:id="rId136" w:history="1">
        <w:r w:rsidRPr="003F74AD">
          <w:rPr>
            <w:rStyle w:val="Hipervnculo"/>
            <w:rFonts w:asciiTheme="minorHAnsi" w:eastAsia="Arial" w:hAnsiTheme="minorHAnsi" w:cstheme="minorHAnsi"/>
            <w:sz w:val="20"/>
          </w:rPr>
          <w:t>https://apps.migracioncolombia.gov.co/pre-registro/es/Consultar</w:t>
        </w:r>
      </w:hyperlink>
      <w:r w:rsidRPr="003F74AD">
        <w:rPr>
          <w:rFonts w:asciiTheme="minorHAnsi" w:eastAsia="Arial" w:hAnsiTheme="minorHAnsi" w:cstheme="minorHAnsi"/>
          <w:sz w:val="20"/>
        </w:rPr>
        <w:t>, diligenciar la información solicitada y seleccionar “</w:t>
      </w:r>
      <w:r w:rsidRPr="003F74AD">
        <w:rPr>
          <w:rFonts w:asciiTheme="minorHAnsi" w:eastAsia="Arial" w:hAnsiTheme="minorHAnsi" w:cstheme="minorHAnsi"/>
          <w:i/>
          <w:sz w:val="20"/>
        </w:rPr>
        <w:t>Continuar</w:t>
      </w:r>
      <w:r w:rsidRPr="003F74AD">
        <w:rPr>
          <w:rFonts w:asciiTheme="minorHAnsi" w:eastAsia="Arial" w:hAnsiTheme="minorHAnsi" w:cstheme="minorHAnsi"/>
          <w:sz w:val="20"/>
        </w:rPr>
        <w:t>”</w:t>
      </w:r>
    </w:p>
    <w:p w14:paraId="2C096934" w14:textId="77777777" w:rsidR="00755C10" w:rsidRPr="00F30EB7" w:rsidRDefault="00755C10" w:rsidP="00F30EB7">
      <w:pPr>
        <w:tabs>
          <w:tab w:val="left" w:pos="851"/>
        </w:tabs>
        <w:spacing w:line="276" w:lineRule="auto"/>
        <w:ind w:left="360"/>
        <w:jc w:val="both"/>
        <w:rPr>
          <w:rFonts w:asciiTheme="minorHAnsi" w:eastAsia="Arial" w:hAnsiTheme="minorHAnsi" w:cstheme="minorHAnsi"/>
        </w:rPr>
      </w:pPr>
    </w:p>
    <w:p w14:paraId="0015B14F" w14:textId="77777777" w:rsidR="00755C10" w:rsidRPr="00F30EB7" w:rsidRDefault="00755C10" w:rsidP="00F30EB7">
      <w:pPr>
        <w:tabs>
          <w:tab w:val="left" w:pos="851"/>
        </w:tabs>
        <w:spacing w:line="276" w:lineRule="auto"/>
        <w:ind w:left="72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B3FC6C4" w14:textId="77777777" w:rsidR="00755C10" w:rsidRPr="00F30EB7" w:rsidRDefault="00755C10" w:rsidP="00F30EB7">
      <w:pPr>
        <w:tabs>
          <w:tab w:val="left" w:pos="851"/>
        </w:tabs>
        <w:spacing w:line="276" w:lineRule="auto"/>
        <w:rPr>
          <w:rFonts w:asciiTheme="minorHAnsi" w:hAnsiTheme="minorHAnsi" w:cstheme="minorHAnsi"/>
        </w:rPr>
      </w:pPr>
    </w:p>
    <w:p w14:paraId="2990F064" w14:textId="7481A052" w:rsidR="00330341" w:rsidRPr="00F30EB7" w:rsidRDefault="00330341"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La vigencia del certificado de inscripción REDAM</w:t>
      </w:r>
      <w:r w:rsidRPr="00F30EB7">
        <w:rPr>
          <w:rFonts w:asciiTheme="minorHAnsi" w:hAnsiTheme="minorHAnsi" w:cstheme="minorHAnsi"/>
        </w:rPr>
        <w:t xml:space="preserve"> podrá ser consultada en el documento. </w:t>
      </w:r>
      <w:r w:rsidRPr="00F30EB7">
        <w:rPr>
          <w:rFonts w:asciiTheme="minorHAnsi" w:hAnsiTheme="minorHAnsi" w:cstheme="minorHAnsi"/>
          <w:b/>
        </w:rPr>
        <w:t>Si no está vigente</w:t>
      </w:r>
      <w:r w:rsidRPr="00F30EB7">
        <w:rPr>
          <w:rFonts w:asciiTheme="minorHAnsi" w:hAnsiTheme="minorHAnsi" w:cstheme="minorHAnsi"/>
        </w:rPr>
        <w:t>, deberá obtener un nuevo certificado o presentar el permiso de salida del país de dicho padre o madre, según el caso.</w:t>
      </w:r>
    </w:p>
    <w:p w14:paraId="6402A9BD" w14:textId="77777777" w:rsidR="00330341" w:rsidRPr="00F30EB7" w:rsidRDefault="00330341" w:rsidP="00F30EB7">
      <w:pPr>
        <w:tabs>
          <w:tab w:val="left" w:pos="851"/>
        </w:tabs>
        <w:spacing w:line="276" w:lineRule="auto"/>
        <w:jc w:val="both"/>
        <w:rPr>
          <w:rFonts w:asciiTheme="minorHAnsi" w:hAnsiTheme="minorHAnsi" w:cstheme="minorHAnsi"/>
        </w:rPr>
      </w:pPr>
    </w:p>
    <w:p w14:paraId="38B92758" w14:textId="5F5892C0" w:rsidR="00755C10" w:rsidRPr="00F30EB7" w:rsidRDefault="00755C1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lastRenderedPageBreak/>
        <w:t>El permiso de salida del país es el documento mediante el cual los padres o representante legal, como titulares de la patria potestad, autorizan a un niño, niña o adolescente, para salir del país solo, o con uno de sus padres o con un tercero.</w:t>
      </w:r>
    </w:p>
    <w:p w14:paraId="32272FCA" w14:textId="77777777" w:rsidR="00755C10" w:rsidRPr="00F30EB7" w:rsidRDefault="00755C10" w:rsidP="00F30EB7">
      <w:pPr>
        <w:tabs>
          <w:tab w:val="left" w:pos="851"/>
        </w:tabs>
        <w:spacing w:line="276" w:lineRule="auto"/>
        <w:jc w:val="both"/>
        <w:rPr>
          <w:rFonts w:asciiTheme="minorHAnsi" w:hAnsiTheme="minorHAnsi" w:cstheme="minorHAnsi"/>
        </w:rPr>
      </w:pPr>
    </w:p>
    <w:p w14:paraId="4408DFEE"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3D9D1FBA" w14:textId="77777777" w:rsidR="00755C10" w:rsidRPr="00F30EB7" w:rsidRDefault="00755C10" w:rsidP="00F30EB7">
      <w:pPr>
        <w:tabs>
          <w:tab w:val="left" w:pos="851"/>
        </w:tabs>
        <w:spacing w:line="276" w:lineRule="auto"/>
        <w:jc w:val="both"/>
        <w:rPr>
          <w:rFonts w:asciiTheme="minorHAnsi" w:eastAsia="Arial" w:hAnsiTheme="minorHAnsi" w:cstheme="minorHAnsi"/>
        </w:rPr>
      </w:pPr>
    </w:p>
    <w:p w14:paraId="4FD6FE0F" w14:textId="77777777" w:rsidR="00755C10" w:rsidRPr="00F30EB7" w:rsidRDefault="00755C10"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05DD56FA" w14:textId="77777777" w:rsidR="00755C10" w:rsidRPr="00F30EB7" w:rsidRDefault="00755C10" w:rsidP="00F30EB7">
      <w:pPr>
        <w:tabs>
          <w:tab w:val="left" w:pos="851"/>
        </w:tabs>
        <w:spacing w:line="276" w:lineRule="auto"/>
        <w:jc w:val="both"/>
        <w:rPr>
          <w:rFonts w:asciiTheme="minorHAnsi" w:eastAsia="Arial" w:hAnsiTheme="minorHAnsi" w:cstheme="minorHAnsi"/>
        </w:rPr>
      </w:pPr>
    </w:p>
    <w:p w14:paraId="175E59EA" w14:textId="77777777" w:rsidR="00755C10" w:rsidRPr="00F30EB7" w:rsidRDefault="00755C10" w:rsidP="00F30EB7">
      <w:pPr>
        <w:tabs>
          <w:tab w:val="left" w:pos="851"/>
        </w:tabs>
        <w:spacing w:line="276" w:lineRule="auto"/>
        <w:jc w:val="both"/>
        <w:rPr>
          <w:rFonts w:asciiTheme="minorHAnsi" w:eastAsia="Arial MT"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Si el </w:t>
      </w:r>
      <w:r w:rsidRPr="00F30EB7">
        <w:rPr>
          <w:rFonts w:asciiTheme="minorHAnsi" w:eastAsia="Arial MT" w:hAnsiTheme="minorHAnsi" w:cstheme="minorHAnsi"/>
          <w:b/>
        </w:rPr>
        <w:t>permiso por protección temporal (PPT)</w:t>
      </w:r>
      <w:r w:rsidRPr="00F30EB7">
        <w:rPr>
          <w:rFonts w:asciiTheme="minorHAnsi" w:eastAsia="Arial MT" w:hAnsiTheme="minorHAnsi" w:cstheme="minorHAnsi"/>
        </w:rPr>
        <w:t xml:space="preserve"> del menor </w:t>
      </w:r>
      <w:r w:rsidRPr="00F30EB7">
        <w:rPr>
          <w:rFonts w:asciiTheme="minorHAnsi" w:eastAsia="Times New Roman" w:hAnsiTheme="minorHAnsi" w:cstheme="minorHAnsi"/>
          <w:b/>
          <w:color w:val="000000"/>
          <w:szCs w:val="18"/>
        </w:rPr>
        <w:t xml:space="preserve">ya fue entregado o </w:t>
      </w:r>
      <w:r w:rsidRPr="00F30EB7">
        <w:rPr>
          <w:rFonts w:asciiTheme="minorHAnsi" w:eastAsia="Arial MT" w:hAnsiTheme="minorHAnsi" w:cstheme="minorHAnsi"/>
          <w:b/>
        </w:rPr>
        <w:t>registra como</w:t>
      </w:r>
      <w:r w:rsidRPr="00F30EB7">
        <w:rPr>
          <w:rFonts w:asciiTheme="minorHAnsi" w:eastAsia="Arial MT" w:hAnsiTheme="minorHAnsi" w:cstheme="minorHAnsi"/>
        </w:rPr>
        <w:t xml:space="preserve"> </w:t>
      </w:r>
      <w:r w:rsidRPr="00F30EB7">
        <w:rPr>
          <w:rFonts w:asciiTheme="minorHAnsi" w:eastAsia="Arial MT" w:hAnsiTheme="minorHAnsi" w:cstheme="minorHAnsi"/>
          <w:b/>
        </w:rPr>
        <w:t>impreso</w:t>
      </w:r>
      <w:r w:rsidRPr="00F30EB7">
        <w:rPr>
          <w:rFonts w:asciiTheme="minorHAnsi" w:eastAsia="Arial MT" w:hAnsiTheme="minorHAnsi" w:cstheme="minorHAnsi"/>
        </w:rPr>
        <w:t xml:space="preserve"> </w:t>
      </w:r>
      <w:r w:rsidRPr="00F30EB7">
        <w:rPr>
          <w:rFonts w:asciiTheme="minorHAnsi" w:eastAsia="Arial MT" w:hAnsiTheme="minorHAnsi" w:cstheme="minorHAnsi"/>
          <w:b/>
        </w:rPr>
        <w:t>en la página web de la entidad</w:t>
      </w:r>
      <w:r w:rsidRPr="00F30EB7">
        <w:rPr>
          <w:rFonts w:asciiTheme="minorHAnsi" w:eastAsia="Arial MT" w:hAnsiTheme="minorHAnsi" w:cstheme="minorHAnsi"/>
        </w:rPr>
        <w:t xml:space="preserve">, pero aún no se ha reclamado el documento en físico, </w:t>
      </w:r>
      <w:r w:rsidRPr="00F30EB7">
        <w:rPr>
          <w:rFonts w:asciiTheme="minorHAnsi" w:eastAsia="Arial MT" w:hAnsiTheme="minorHAnsi" w:cstheme="minorHAnsi"/>
          <w:b/>
        </w:rPr>
        <w:t xml:space="preserve">deberá presentar el permiso de salida del país </w:t>
      </w:r>
      <w:r w:rsidRPr="00F30EB7">
        <w:rPr>
          <w:rFonts w:asciiTheme="minorHAnsi" w:eastAsia="Times New Roman" w:hAnsiTheme="minorHAnsi" w:cstheme="minorHAnsi"/>
          <w:color w:val="000000"/>
          <w:szCs w:val="18"/>
        </w:rPr>
        <w:t>otorgado por el padre o padres que no los acompañen en el viaje</w:t>
      </w:r>
      <w:r w:rsidRPr="00F30EB7">
        <w:rPr>
          <w:rFonts w:asciiTheme="minorHAnsi" w:eastAsia="Arial MT" w:hAnsiTheme="minorHAnsi" w:cstheme="minorHAnsi"/>
          <w:b/>
        </w:rPr>
        <w:t xml:space="preserve"> en caso de ser necesario.</w:t>
      </w:r>
    </w:p>
    <w:p w14:paraId="1D731AF2" w14:textId="2AE46918" w:rsidR="001E3DCD" w:rsidRPr="00F30EB7" w:rsidRDefault="001E3DCD" w:rsidP="00F30EB7">
      <w:pPr>
        <w:tabs>
          <w:tab w:val="left" w:pos="851"/>
        </w:tabs>
        <w:spacing w:line="276" w:lineRule="auto"/>
        <w:jc w:val="both"/>
        <w:rPr>
          <w:rFonts w:asciiTheme="minorHAnsi" w:eastAsia="Arial" w:hAnsiTheme="minorHAnsi" w:cstheme="minorHAnsi"/>
        </w:rPr>
      </w:pPr>
    </w:p>
    <w:p w14:paraId="3CC04AEC" w14:textId="77777777" w:rsidR="00DD3606" w:rsidRPr="00F30EB7" w:rsidRDefault="00DD3606" w:rsidP="00F30EB7">
      <w:pPr>
        <w:tabs>
          <w:tab w:val="left" w:pos="851"/>
        </w:tabs>
        <w:spacing w:line="276" w:lineRule="auto"/>
        <w:rPr>
          <w:rFonts w:asciiTheme="minorHAnsi" w:hAnsiTheme="minorHAnsi" w:cstheme="minorHAnsi"/>
        </w:rPr>
      </w:pPr>
    </w:p>
    <w:p w14:paraId="38071E72" w14:textId="7EDDF391" w:rsidR="00DD3606" w:rsidRPr="00F30EB7" w:rsidRDefault="00DD3606" w:rsidP="003F74AD">
      <w:pPr>
        <w:pStyle w:val="Mittulo2"/>
        <w:spacing w:before="0" w:after="0"/>
        <w:ind w:left="851" w:hanging="425"/>
        <w:rPr>
          <w:rFonts w:asciiTheme="minorHAnsi" w:hAnsiTheme="minorHAnsi" w:cstheme="minorHAnsi"/>
        </w:rPr>
      </w:pPr>
      <w:bookmarkStart w:id="325" w:name="_Toc165020706"/>
      <w:r w:rsidRPr="00F30EB7">
        <w:rPr>
          <w:rFonts w:asciiTheme="minorHAnsi" w:hAnsiTheme="minorHAnsi" w:cstheme="minorHAnsi"/>
        </w:rPr>
        <w:t xml:space="preserve">¿QUÉ DOCUMENTOS DEBE PRESENTAR </w:t>
      </w:r>
      <w:r w:rsidR="009D7D85" w:rsidRPr="00F30EB7">
        <w:rPr>
          <w:rFonts w:asciiTheme="minorHAnsi" w:hAnsiTheme="minorHAnsi" w:cstheme="minorHAnsi"/>
        </w:rPr>
        <w:t xml:space="preserve">PARA INGRESAR Y SALIR DE COLOMBIA </w:t>
      </w:r>
      <w:r w:rsidRPr="00F30EB7">
        <w:rPr>
          <w:rFonts w:asciiTheme="minorHAnsi" w:hAnsiTheme="minorHAnsi" w:cstheme="minorHAnsi"/>
        </w:rPr>
        <w:t>UN MENOR DE EDAD QUE TIENE DOBLE NACIONALIDAD?</w:t>
      </w:r>
      <w:bookmarkEnd w:id="325"/>
    </w:p>
    <w:p w14:paraId="0427C5AC" w14:textId="77777777" w:rsidR="00DD3606" w:rsidRPr="00F30EB7" w:rsidRDefault="00DD3606" w:rsidP="00F30EB7">
      <w:pPr>
        <w:tabs>
          <w:tab w:val="left" w:pos="851"/>
        </w:tabs>
        <w:spacing w:line="276" w:lineRule="auto"/>
        <w:rPr>
          <w:rFonts w:asciiTheme="minorHAnsi" w:hAnsiTheme="minorHAnsi" w:cstheme="minorHAnsi"/>
        </w:rPr>
      </w:pPr>
    </w:p>
    <w:p w14:paraId="24DAB5AD" w14:textId="29822951" w:rsidR="00EC368A" w:rsidRPr="00F30EB7" w:rsidRDefault="00DD360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El menor de edad que posea doble nacionalidad, </w:t>
      </w:r>
      <w:r w:rsidR="00EC368A" w:rsidRPr="00F30EB7">
        <w:rPr>
          <w:rFonts w:asciiTheme="minorHAnsi" w:hAnsiTheme="minorHAnsi" w:cstheme="minorHAnsi"/>
          <w:b/>
        </w:rPr>
        <w:t xml:space="preserve">siendo </w:t>
      </w:r>
      <w:r w:rsidRPr="00F30EB7">
        <w:rPr>
          <w:rFonts w:asciiTheme="minorHAnsi" w:hAnsiTheme="minorHAnsi" w:cstheme="minorHAnsi"/>
          <w:b/>
        </w:rPr>
        <w:t xml:space="preserve">una de ellas </w:t>
      </w:r>
      <w:r w:rsidR="00EC368A" w:rsidRPr="00F30EB7">
        <w:rPr>
          <w:rFonts w:asciiTheme="minorHAnsi" w:hAnsiTheme="minorHAnsi" w:cstheme="minorHAnsi"/>
          <w:b/>
        </w:rPr>
        <w:t xml:space="preserve">la </w:t>
      </w:r>
      <w:r w:rsidRPr="00F30EB7">
        <w:rPr>
          <w:rFonts w:asciiTheme="minorHAnsi" w:hAnsiTheme="minorHAnsi" w:cstheme="minorHAnsi"/>
          <w:b/>
        </w:rPr>
        <w:t>colombiana</w:t>
      </w:r>
      <w:r w:rsidRPr="00F30EB7">
        <w:rPr>
          <w:rFonts w:asciiTheme="minorHAnsi" w:hAnsiTheme="minorHAnsi" w:cstheme="minorHAnsi"/>
        </w:rPr>
        <w:t xml:space="preserve">, </w:t>
      </w:r>
      <w:r w:rsidR="00D577BB" w:rsidRPr="00F30EB7">
        <w:rPr>
          <w:rFonts w:asciiTheme="minorHAnsi" w:hAnsiTheme="minorHAnsi" w:cstheme="minorHAnsi"/>
        </w:rPr>
        <w:t xml:space="preserve">deberá </w:t>
      </w:r>
      <w:r w:rsidR="00D577BB" w:rsidRPr="00F30EB7">
        <w:rPr>
          <w:rFonts w:asciiTheme="minorHAnsi" w:hAnsiTheme="minorHAnsi" w:cstheme="minorHAnsi"/>
          <w:b/>
        </w:rPr>
        <w:t>presentar documentos colombianos</w:t>
      </w:r>
      <w:r w:rsidR="00D577BB" w:rsidRPr="00F30EB7">
        <w:rPr>
          <w:rFonts w:asciiTheme="minorHAnsi" w:hAnsiTheme="minorHAnsi" w:cstheme="minorHAnsi"/>
        </w:rPr>
        <w:t xml:space="preserve"> </w:t>
      </w:r>
      <w:r w:rsidRPr="00F30EB7">
        <w:rPr>
          <w:rFonts w:asciiTheme="minorHAnsi" w:hAnsiTheme="minorHAnsi" w:cstheme="minorHAnsi"/>
        </w:rPr>
        <w:t>a</w:t>
      </w:r>
      <w:r w:rsidR="00D577BB" w:rsidRPr="00F30EB7">
        <w:rPr>
          <w:rFonts w:asciiTheme="minorHAnsi" w:hAnsiTheme="minorHAnsi" w:cstheme="minorHAnsi"/>
        </w:rPr>
        <w:t xml:space="preserve">l </w:t>
      </w:r>
      <w:r w:rsidRPr="00F30EB7">
        <w:rPr>
          <w:rFonts w:asciiTheme="minorHAnsi" w:hAnsiTheme="minorHAnsi" w:cstheme="minorHAnsi"/>
        </w:rPr>
        <w:t>ingreso y salida de</w:t>
      </w:r>
      <w:r w:rsidR="00D577BB" w:rsidRPr="00F30EB7">
        <w:rPr>
          <w:rFonts w:asciiTheme="minorHAnsi" w:hAnsiTheme="minorHAnsi" w:cstheme="minorHAnsi"/>
        </w:rPr>
        <w:t>l</w:t>
      </w:r>
      <w:r w:rsidRPr="00F30EB7">
        <w:rPr>
          <w:rFonts w:asciiTheme="minorHAnsi" w:hAnsiTheme="minorHAnsi" w:cstheme="minorHAnsi"/>
        </w:rPr>
        <w:t xml:space="preserve"> territorio nacional</w:t>
      </w:r>
      <w:r w:rsidR="00D577BB" w:rsidRPr="00F30EB7">
        <w:rPr>
          <w:rFonts w:asciiTheme="minorHAnsi" w:hAnsiTheme="minorHAnsi" w:cstheme="minorHAnsi"/>
        </w:rPr>
        <w:t>.</w:t>
      </w:r>
    </w:p>
    <w:p w14:paraId="33548A7F" w14:textId="77777777" w:rsidR="00EC368A" w:rsidRPr="00F30EB7" w:rsidRDefault="00EC368A" w:rsidP="00F30EB7">
      <w:pPr>
        <w:tabs>
          <w:tab w:val="left" w:pos="851"/>
        </w:tabs>
        <w:spacing w:line="276" w:lineRule="auto"/>
        <w:jc w:val="both"/>
        <w:rPr>
          <w:rFonts w:asciiTheme="minorHAnsi" w:hAnsiTheme="minorHAnsi" w:cstheme="minorHAnsi"/>
        </w:rPr>
      </w:pPr>
    </w:p>
    <w:p w14:paraId="04D70B30" w14:textId="623132B7" w:rsidR="00DD3606" w:rsidRPr="00F30EB7" w:rsidRDefault="00EC368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Por lo anterior, para salir del país</w:t>
      </w:r>
      <w:r w:rsidR="00DD3606" w:rsidRPr="00F30EB7">
        <w:rPr>
          <w:rFonts w:asciiTheme="minorHAnsi" w:hAnsiTheme="minorHAnsi" w:cstheme="minorHAnsi"/>
        </w:rPr>
        <w:t xml:space="preserve"> se deberá presentar</w:t>
      </w:r>
      <w:r w:rsidR="00020634" w:rsidRPr="00F30EB7">
        <w:rPr>
          <w:rFonts w:asciiTheme="minorHAnsi" w:hAnsiTheme="minorHAnsi" w:cstheme="minorHAnsi"/>
        </w:rPr>
        <w:t xml:space="preserve">, </w:t>
      </w:r>
      <w:r w:rsidR="00020634" w:rsidRPr="00F30EB7">
        <w:rPr>
          <w:rFonts w:asciiTheme="minorHAnsi" w:hAnsiTheme="minorHAnsi" w:cstheme="minorHAnsi"/>
          <w:b/>
        </w:rPr>
        <w:t>adicionalmente</w:t>
      </w:r>
      <w:r w:rsidR="00020634" w:rsidRPr="00F30EB7">
        <w:rPr>
          <w:rFonts w:asciiTheme="minorHAnsi" w:hAnsiTheme="minorHAnsi" w:cstheme="minorHAnsi"/>
        </w:rPr>
        <w:t xml:space="preserve">, </w:t>
      </w:r>
      <w:r w:rsidR="000213B6" w:rsidRPr="00F30EB7">
        <w:rPr>
          <w:rFonts w:asciiTheme="minorHAnsi" w:hAnsiTheme="minorHAnsi" w:cstheme="minorHAnsi"/>
        </w:rPr>
        <w:t>r</w:t>
      </w:r>
      <w:r w:rsidR="000213B6" w:rsidRPr="00F30EB7">
        <w:rPr>
          <w:rFonts w:asciiTheme="minorHAnsi" w:eastAsia="Arial MT" w:hAnsiTheme="minorHAnsi" w:cstheme="minorHAnsi"/>
        </w:rPr>
        <w:t>egistro civil de nacimiento o documento equivalente legible ya sea en original, copia, fotocopia o en medio digital;</w:t>
      </w:r>
      <w:r w:rsidR="00020634" w:rsidRPr="00F30EB7">
        <w:rPr>
          <w:rFonts w:asciiTheme="minorHAnsi" w:eastAsia="Arial MT" w:hAnsiTheme="minorHAnsi" w:cstheme="minorHAnsi"/>
        </w:rPr>
        <w:t xml:space="preserve"> y </w:t>
      </w:r>
      <w:r w:rsidR="00DD3606" w:rsidRPr="00F30EB7">
        <w:rPr>
          <w:rFonts w:asciiTheme="minorHAnsi" w:hAnsiTheme="minorHAnsi" w:cstheme="minorHAnsi"/>
        </w:rPr>
        <w:t xml:space="preserve">el permiso de salida </w:t>
      </w:r>
      <w:r w:rsidR="003B5A66" w:rsidRPr="00F30EB7">
        <w:rPr>
          <w:rFonts w:asciiTheme="minorHAnsi" w:hAnsiTheme="minorHAnsi" w:cstheme="minorHAnsi"/>
        </w:rPr>
        <w:t xml:space="preserve">del país </w:t>
      </w:r>
      <w:r w:rsidR="001B3611" w:rsidRPr="00F30EB7">
        <w:rPr>
          <w:rFonts w:asciiTheme="minorHAnsi" w:hAnsiTheme="minorHAnsi" w:cstheme="minorHAnsi"/>
        </w:rPr>
        <w:t xml:space="preserve">otorgado </w:t>
      </w:r>
      <w:r w:rsidR="001B3611" w:rsidRPr="00F30EB7">
        <w:rPr>
          <w:rFonts w:asciiTheme="minorHAnsi" w:eastAsia="Arial MT" w:hAnsiTheme="minorHAnsi" w:cstheme="minorHAnsi"/>
        </w:rPr>
        <w:t>por el padre o padres que no acompañen el viaje de ser el caso</w:t>
      </w:r>
      <w:r w:rsidR="00DD3606" w:rsidRPr="00F30EB7">
        <w:rPr>
          <w:rFonts w:asciiTheme="minorHAnsi" w:hAnsiTheme="minorHAnsi" w:cstheme="minorHAnsi"/>
        </w:rPr>
        <w:t>.</w:t>
      </w:r>
    </w:p>
    <w:p w14:paraId="4766F792" w14:textId="77777777" w:rsidR="00891858" w:rsidRPr="00F30EB7" w:rsidRDefault="00891858" w:rsidP="00F30EB7">
      <w:pPr>
        <w:tabs>
          <w:tab w:val="left" w:pos="851"/>
        </w:tabs>
        <w:spacing w:line="276" w:lineRule="auto"/>
        <w:jc w:val="both"/>
        <w:rPr>
          <w:rFonts w:asciiTheme="minorHAnsi" w:hAnsiTheme="minorHAnsi" w:cstheme="minorHAnsi"/>
        </w:rPr>
      </w:pPr>
    </w:p>
    <w:p w14:paraId="1A4E7711" w14:textId="78C51616" w:rsidR="003B5A66" w:rsidRPr="00F30EB7" w:rsidRDefault="003B5A6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El permiso de salida del país es el documento mediante el cual los padres o representante legal, como titulares de la patria potestad, autorizan a un niño, niña o adolescente, para salir del país solo, o con uno de sus padres o con un tercero.</w:t>
      </w:r>
    </w:p>
    <w:p w14:paraId="3BED2F85" w14:textId="06B2D227" w:rsidR="003C5DF7" w:rsidRPr="00F30EB7" w:rsidRDefault="003C5DF7" w:rsidP="00F30EB7">
      <w:pPr>
        <w:tabs>
          <w:tab w:val="left" w:pos="851"/>
        </w:tabs>
        <w:spacing w:line="276" w:lineRule="auto"/>
        <w:jc w:val="both"/>
        <w:rPr>
          <w:rFonts w:asciiTheme="minorHAnsi" w:hAnsiTheme="minorHAnsi" w:cstheme="minorHAnsi"/>
        </w:rPr>
      </w:pPr>
    </w:p>
    <w:p w14:paraId="4DCD7A85" w14:textId="325AA178" w:rsidR="00424819" w:rsidRPr="00F30EB7" w:rsidRDefault="003C5DF7"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w:t>
      </w:r>
      <w:r w:rsidR="005B4AAE" w:rsidRPr="00F30EB7">
        <w:rPr>
          <w:rFonts w:asciiTheme="minorHAnsi" w:eastAsia="Arial" w:hAnsiTheme="minorHAnsi" w:cstheme="minorHAnsi"/>
        </w:rPr>
        <w:t>diligenciar el formulario migratorio "</w:t>
      </w:r>
      <w:proofErr w:type="spellStart"/>
      <w:r w:rsidR="005B4AAE" w:rsidRPr="00F30EB7">
        <w:rPr>
          <w:rFonts w:asciiTheme="minorHAnsi" w:eastAsia="Arial" w:hAnsiTheme="minorHAnsi" w:cstheme="minorHAnsi"/>
        </w:rPr>
        <w:t>Check-Mig</w:t>
      </w:r>
      <w:proofErr w:type="spellEnd"/>
      <w:r w:rsidR="005B4AAE" w:rsidRPr="00F30EB7">
        <w:rPr>
          <w:rFonts w:asciiTheme="minorHAnsi" w:eastAsia="Arial" w:hAnsiTheme="minorHAnsi" w:cstheme="minorHAnsi"/>
        </w:rPr>
        <w:t xml:space="preserve">" antes de ser atendido en los puestos de control </w:t>
      </w:r>
      <w:r w:rsidR="00DC2C46" w:rsidRPr="00F30EB7">
        <w:rPr>
          <w:rFonts w:asciiTheme="minorHAnsi" w:hAnsiTheme="minorHAnsi" w:cstheme="minorHAnsi"/>
        </w:rPr>
        <w:t>migratorio, en el cual debe incluir de manera completa y veraz la información requerida y responder las preguntas sanitarias</w:t>
      </w:r>
      <w:r w:rsidR="00DC2C46" w:rsidRPr="00F30EB7">
        <w:rPr>
          <w:rFonts w:asciiTheme="minorHAnsi" w:eastAsia="Arial" w:hAnsiTheme="minorHAnsi" w:cstheme="minorHAnsi"/>
        </w:rPr>
        <w:t>.</w:t>
      </w:r>
      <w:r w:rsidR="005B4AAE" w:rsidRPr="00F30EB7">
        <w:rPr>
          <w:rFonts w:asciiTheme="minorHAnsi" w:eastAsia="Arial" w:hAnsiTheme="minorHAnsi" w:cstheme="minorHAnsi"/>
        </w:rPr>
        <w:t xml:space="preserve"> </w:t>
      </w:r>
    </w:p>
    <w:p w14:paraId="23F2781E" w14:textId="77777777" w:rsidR="00424819" w:rsidRPr="00F30EB7" w:rsidRDefault="00424819" w:rsidP="00F30EB7">
      <w:pPr>
        <w:spacing w:line="276" w:lineRule="auto"/>
        <w:jc w:val="both"/>
        <w:rPr>
          <w:rFonts w:asciiTheme="minorHAnsi" w:eastAsia="Arial" w:hAnsiTheme="minorHAnsi" w:cstheme="minorHAnsi"/>
        </w:rPr>
      </w:pPr>
    </w:p>
    <w:p w14:paraId="4B1173A2" w14:textId="24256E94" w:rsidR="005B4AAE" w:rsidRPr="00F30EB7" w:rsidRDefault="005B4AAE"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37" w:history="1">
        <w:r w:rsidR="00A85B21"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73CB1C5A" w14:textId="69ADC953" w:rsidR="003C5DF7" w:rsidRPr="00F30EB7" w:rsidRDefault="003C5DF7" w:rsidP="00F30EB7">
      <w:pPr>
        <w:widowControl w:val="0"/>
        <w:autoSpaceDE w:val="0"/>
        <w:autoSpaceDN w:val="0"/>
        <w:spacing w:line="276" w:lineRule="auto"/>
        <w:ind w:right="-38"/>
        <w:jc w:val="both"/>
        <w:rPr>
          <w:rFonts w:asciiTheme="minorHAnsi" w:eastAsia="Arial" w:hAnsiTheme="minorHAnsi" w:cstheme="minorHAnsi"/>
        </w:rPr>
      </w:pPr>
    </w:p>
    <w:p w14:paraId="2A45E385" w14:textId="724180AC" w:rsidR="003C5DF7" w:rsidRPr="00F30EB7" w:rsidRDefault="003C5DF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38" w:history="1">
        <w:r w:rsidR="00A85B21"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282500E0" w14:textId="3E40FA18" w:rsidR="00D81041" w:rsidRPr="00F30EB7" w:rsidRDefault="00D81041" w:rsidP="00F30EB7">
      <w:pPr>
        <w:tabs>
          <w:tab w:val="left" w:pos="851"/>
        </w:tabs>
        <w:spacing w:line="276" w:lineRule="auto"/>
        <w:jc w:val="both"/>
        <w:rPr>
          <w:rFonts w:asciiTheme="minorHAnsi" w:eastAsia="Arial" w:hAnsiTheme="minorHAnsi" w:cstheme="minorHAnsi"/>
        </w:rPr>
      </w:pPr>
    </w:p>
    <w:p w14:paraId="1E655326" w14:textId="77777777" w:rsidR="00D81041" w:rsidRPr="00F30EB7" w:rsidRDefault="00D81041"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06914392" w14:textId="40689153" w:rsidR="00891858" w:rsidRPr="00F30EB7" w:rsidRDefault="00891858" w:rsidP="00F30EB7">
      <w:pPr>
        <w:tabs>
          <w:tab w:val="left" w:pos="851"/>
        </w:tabs>
        <w:spacing w:line="276" w:lineRule="auto"/>
        <w:jc w:val="both"/>
        <w:rPr>
          <w:rFonts w:asciiTheme="minorHAnsi" w:hAnsiTheme="minorHAnsi" w:cstheme="minorHAnsi"/>
        </w:rPr>
      </w:pPr>
    </w:p>
    <w:p w14:paraId="23839923"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lastRenderedPageBreak/>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2700254A" w14:textId="4BA360E6" w:rsidR="00F30795" w:rsidRPr="00F30EB7" w:rsidRDefault="00F30795" w:rsidP="00F30EB7">
      <w:pPr>
        <w:tabs>
          <w:tab w:val="left" w:pos="851"/>
        </w:tabs>
        <w:spacing w:line="276" w:lineRule="auto"/>
        <w:jc w:val="both"/>
        <w:rPr>
          <w:rFonts w:asciiTheme="minorHAnsi" w:eastAsia="Arial" w:hAnsiTheme="minorHAnsi" w:cstheme="minorHAnsi"/>
        </w:rPr>
      </w:pPr>
    </w:p>
    <w:p w14:paraId="21424F55" w14:textId="07EA39FD" w:rsidR="00F30795" w:rsidRPr="00F30EB7" w:rsidRDefault="00F30795"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3BBA4D7F" w14:textId="43ED5E74" w:rsidR="00E61F3B" w:rsidRDefault="00E61F3B" w:rsidP="00F30EB7">
      <w:pPr>
        <w:tabs>
          <w:tab w:val="left" w:pos="851"/>
        </w:tabs>
        <w:spacing w:line="276" w:lineRule="auto"/>
        <w:jc w:val="both"/>
        <w:rPr>
          <w:rFonts w:asciiTheme="minorHAnsi" w:eastAsia="Arial" w:hAnsiTheme="minorHAnsi" w:cstheme="minorHAnsi"/>
        </w:rPr>
      </w:pPr>
    </w:p>
    <w:p w14:paraId="044D5638"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20964CF1" w14:textId="1C795625" w:rsidR="00AF0D43" w:rsidRPr="00F30EB7" w:rsidRDefault="00AF0D43" w:rsidP="003F74AD">
      <w:pPr>
        <w:pStyle w:val="Mittulo2"/>
        <w:spacing w:before="0" w:after="0"/>
        <w:ind w:left="851" w:hanging="425"/>
        <w:rPr>
          <w:rFonts w:asciiTheme="minorHAnsi" w:hAnsiTheme="minorHAnsi" w:cstheme="minorHAnsi"/>
        </w:rPr>
      </w:pPr>
      <w:bookmarkStart w:id="326" w:name="_Toc165020707"/>
      <w:r w:rsidRPr="00F30EB7">
        <w:rPr>
          <w:rFonts w:asciiTheme="minorHAnsi" w:hAnsiTheme="minorHAnsi" w:cstheme="minorHAnsi"/>
        </w:rPr>
        <w:t>¿CÓMO PUEDE SALIR DE COLOMBIA UN MENOR DE EDAD COLOMBIANO CON DOBLE NACIONALIDAD SI NO PRESENTA DOCUMENTOS COLOMBIANOS?</w:t>
      </w:r>
      <w:bookmarkEnd w:id="326"/>
    </w:p>
    <w:p w14:paraId="75EA8FF2" w14:textId="37B43A0F" w:rsidR="00A06D68" w:rsidRPr="00F30EB7" w:rsidRDefault="00A06D68" w:rsidP="00F30EB7">
      <w:pPr>
        <w:tabs>
          <w:tab w:val="left" w:pos="851"/>
        </w:tabs>
        <w:spacing w:line="276" w:lineRule="auto"/>
        <w:rPr>
          <w:rFonts w:asciiTheme="minorHAnsi" w:hAnsiTheme="minorHAnsi" w:cstheme="minorHAnsi"/>
        </w:rPr>
      </w:pPr>
    </w:p>
    <w:p w14:paraId="0C265668" w14:textId="4F4BB4D9" w:rsidR="003F46D5" w:rsidRPr="00F30EB7" w:rsidRDefault="003F46D5"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Si no presenta documentos colombianos 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w:t>
      </w:r>
      <w:r w:rsidRPr="00F30EB7">
        <w:rPr>
          <w:rFonts w:asciiTheme="minorHAnsi" w:eastAsia="Arial" w:hAnsiTheme="minorHAnsi" w:cstheme="minorHAnsi"/>
          <w:b/>
        </w:rPr>
        <w:t>con los documentos vigentes de su otra nacionalidad</w:t>
      </w:r>
      <w:r w:rsidRPr="00F30EB7">
        <w:rPr>
          <w:rFonts w:asciiTheme="minorHAnsi" w:eastAsia="Arial" w:hAnsiTheme="minorHAnsi" w:cstheme="minorHAnsi"/>
        </w:rPr>
        <w:t xml:space="preserve"> y se le indicará el procedimiento a seguir teniendo en cuenta que no presentó documentos colombianos vigentes.</w:t>
      </w:r>
    </w:p>
    <w:p w14:paraId="6DF81324" w14:textId="25F16029" w:rsidR="00AF0D43" w:rsidRDefault="00AF0D43" w:rsidP="00F30EB7">
      <w:pPr>
        <w:tabs>
          <w:tab w:val="left" w:pos="851"/>
        </w:tabs>
        <w:spacing w:line="276" w:lineRule="auto"/>
        <w:rPr>
          <w:rFonts w:asciiTheme="minorHAnsi" w:hAnsiTheme="minorHAnsi" w:cstheme="minorHAnsi"/>
        </w:rPr>
      </w:pPr>
    </w:p>
    <w:p w14:paraId="3802D91D" w14:textId="77777777" w:rsidR="003F74AD" w:rsidRPr="00F30EB7" w:rsidRDefault="003F74AD" w:rsidP="00F30EB7">
      <w:pPr>
        <w:tabs>
          <w:tab w:val="left" w:pos="851"/>
        </w:tabs>
        <w:spacing w:line="276" w:lineRule="auto"/>
        <w:rPr>
          <w:rFonts w:asciiTheme="minorHAnsi" w:hAnsiTheme="minorHAnsi" w:cstheme="minorHAnsi"/>
        </w:rPr>
      </w:pPr>
    </w:p>
    <w:p w14:paraId="4DA75398" w14:textId="3AD0A658" w:rsidR="00DD3606" w:rsidRPr="00F30EB7" w:rsidRDefault="00DD3606" w:rsidP="003F74AD">
      <w:pPr>
        <w:pStyle w:val="Mittulo2"/>
        <w:spacing w:before="0" w:after="0"/>
        <w:ind w:left="851" w:hanging="425"/>
        <w:rPr>
          <w:rFonts w:asciiTheme="minorHAnsi" w:hAnsiTheme="minorHAnsi" w:cstheme="minorHAnsi"/>
        </w:rPr>
      </w:pPr>
      <w:bookmarkStart w:id="327" w:name="_Toc165020708"/>
      <w:r w:rsidRPr="00F30EB7">
        <w:rPr>
          <w:rFonts w:asciiTheme="minorHAnsi" w:hAnsiTheme="minorHAnsi" w:cstheme="minorHAnsi"/>
        </w:rPr>
        <w:t xml:space="preserve">¿QUÉ DOCUMENTOS DEBE PRESENTAR </w:t>
      </w:r>
      <w:r w:rsidR="00F455BD" w:rsidRPr="00F30EB7">
        <w:rPr>
          <w:rFonts w:asciiTheme="minorHAnsi" w:hAnsiTheme="minorHAnsi" w:cstheme="minorHAnsi"/>
        </w:rPr>
        <w:t xml:space="preserve">PARA SALIR </w:t>
      </w:r>
      <w:r w:rsidR="009D7D85" w:rsidRPr="00F30EB7">
        <w:rPr>
          <w:rFonts w:asciiTheme="minorHAnsi" w:hAnsiTheme="minorHAnsi" w:cstheme="minorHAnsi"/>
        </w:rPr>
        <w:t xml:space="preserve">DE COLOMBIA </w:t>
      </w:r>
      <w:r w:rsidRPr="00F30EB7">
        <w:rPr>
          <w:rFonts w:asciiTheme="minorHAnsi" w:hAnsiTheme="minorHAnsi" w:cstheme="minorHAnsi"/>
        </w:rPr>
        <w:t xml:space="preserve">UN MENOR DE EDAD </w:t>
      </w:r>
      <w:r w:rsidR="00053EB0" w:rsidRPr="00F30EB7">
        <w:rPr>
          <w:rFonts w:asciiTheme="minorHAnsi" w:hAnsiTheme="minorHAnsi" w:cstheme="minorHAnsi"/>
        </w:rPr>
        <w:t xml:space="preserve">COLOMBIANO </w:t>
      </w:r>
      <w:r w:rsidRPr="00F30EB7">
        <w:rPr>
          <w:rFonts w:asciiTheme="minorHAnsi" w:hAnsiTheme="minorHAnsi" w:cstheme="minorHAnsi"/>
        </w:rPr>
        <w:t>QUE RESIDE EN EL EXTERIOR HACE MÁS DE UN (1) AÑO?</w:t>
      </w:r>
      <w:bookmarkEnd w:id="327"/>
    </w:p>
    <w:p w14:paraId="273EBFAB" w14:textId="77777777" w:rsidR="00DD3606" w:rsidRPr="00F30EB7" w:rsidRDefault="00DD3606" w:rsidP="00F30EB7">
      <w:pPr>
        <w:tabs>
          <w:tab w:val="left" w:pos="851"/>
        </w:tabs>
        <w:spacing w:line="276" w:lineRule="auto"/>
        <w:rPr>
          <w:rFonts w:asciiTheme="minorHAnsi" w:hAnsiTheme="minorHAnsi" w:cstheme="minorHAnsi"/>
        </w:rPr>
      </w:pPr>
    </w:p>
    <w:p w14:paraId="0C7523A2" w14:textId="48DA93E4" w:rsidR="00023BA5" w:rsidRPr="00F30EB7" w:rsidRDefault="00DD3606" w:rsidP="00F30EB7">
      <w:pPr>
        <w:pStyle w:val="Prrafodelista"/>
        <w:numPr>
          <w:ilvl w:val="0"/>
          <w:numId w:val="129"/>
        </w:numPr>
        <w:tabs>
          <w:tab w:val="left" w:pos="851"/>
        </w:tabs>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Si el menor </w:t>
      </w:r>
      <w:r w:rsidR="00226AAC" w:rsidRPr="00F30EB7">
        <w:rPr>
          <w:rFonts w:asciiTheme="minorHAnsi" w:hAnsiTheme="minorHAnsi" w:cstheme="minorHAnsi"/>
          <w:sz w:val="20"/>
        </w:rPr>
        <w:t xml:space="preserve">de edad </w:t>
      </w:r>
      <w:r w:rsidRPr="00F30EB7">
        <w:rPr>
          <w:rFonts w:asciiTheme="minorHAnsi" w:hAnsiTheme="minorHAnsi" w:cstheme="minorHAnsi"/>
          <w:sz w:val="20"/>
        </w:rPr>
        <w:t xml:space="preserve">viaja </w:t>
      </w:r>
      <w:r w:rsidRPr="00F30EB7">
        <w:rPr>
          <w:rFonts w:asciiTheme="minorHAnsi" w:hAnsiTheme="minorHAnsi" w:cstheme="minorHAnsi"/>
          <w:b/>
          <w:sz w:val="20"/>
        </w:rPr>
        <w:t>acompañado de sus dos padres</w:t>
      </w:r>
      <w:r w:rsidRPr="00F30EB7">
        <w:rPr>
          <w:rFonts w:asciiTheme="minorHAnsi" w:hAnsiTheme="minorHAnsi" w:cstheme="minorHAnsi"/>
          <w:sz w:val="20"/>
        </w:rPr>
        <w:t xml:space="preserve"> sólo deberá presentar:</w:t>
      </w:r>
    </w:p>
    <w:p w14:paraId="04686407" w14:textId="77777777" w:rsidR="00023BA5" w:rsidRPr="00F30EB7" w:rsidRDefault="00023BA5" w:rsidP="00F30EB7">
      <w:pPr>
        <w:pStyle w:val="Prrafodelista"/>
        <w:tabs>
          <w:tab w:val="left" w:pos="851"/>
        </w:tabs>
        <w:spacing w:after="0" w:line="276" w:lineRule="auto"/>
        <w:ind w:left="360"/>
        <w:jc w:val="both"/>
        <w:rPr>
          <w:rFonts w:asciiTheme="minorHAnsi" w:hAnsiTheme="minorHAnsi" w:cstheme="minorHAnsi"/>
          <w:sz w:val="20"/>
        </w:rPr>
      </w:pPr>
    </w:p>
    <w:p w14:paraId="4F355FE5" w14:textId="0FD0F965" w:rsidR="00DD3606" w:rsidRPr="00F30EB7" w:rsidRDefault="00DD3606"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Pasaporte</w:t>
      </w:r>
      <w:r w:rsidR="00226AAC" w:rsidRPr="00F30EB7">
        <w:rPr>
          <w:rFonts w:asciiTheme="minorHAnsi" w:eastAsia="Arial MT" w:hAnsiTheme="minorHAnsi" w:cstheme="minorHAnsi"/>
          <w:sz w:val="20"/>
        </w:rPr>
        <w:t xml:space="preserve"> colombiano</w:t>
      </w:r>
      <w:r w:rsidRPr="00F30EB7">
        <w:rPr>
          <w:rFonts w:asciiTheme="minorHAnsi" w:eastAsia="Arial MT" w:hAnsiTheme="minorHAnsi" w:cstheme="minorHAnsi"/>
          <w:sz w:val="20"/>
        </w:rPr>
        <w:t xml:space="preserve"> válido y vigente</w:t>
      </w:r>
      <w:r w:rsidR="00226AAC" w:rsidRPr="00F30EB7">
        <w:rPr>
          <w:rFonts w:asciiTheme="minorHAnsi" w:eastAsia="Arial MT" w:hAnsiTheme="minorHAnsi" w:cstheme="minorHAnsi"/>
          <w:sz w:val="20"/>
        </w:rPr>
        <w:t>,</w:t>
      </w:r>
    </w:p>
    <w:p w14:paraId="2409CA86" w14:textId="7B68D0AF" w:rsidR="00807C5F" w:rsidRPr="00F30EB7" w:rsidRDefault="00807C5F"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w:t>
      </w:r>
      <w:r w:rsidR="00023BA5" w:rsidRPr="00F30EB7">
        <w:rPr>
          <w:rFonts w:asciiTheme="minorHAnsi" w:eastAsia="Arial MT" w:hAnsiTheme="minorHAnsi" w:cstheme="minorHAnsi"/>
          <w:sz w:val="20"/>
        </w:rPr>
        <w:t>el registro civil de nacimiento.</w:t>
      </w:r>
    </w:p>
    <w:p w14:paraId="7F1AC906" w14:textId="77777777" w:rsidR="009D6A15" w:rsidRPr="00F30EB7" w:rsidRDefault="009D6A15" w:rsidP="00F30EB7">
      <w:pPr>
        <w:pStyle w:val="Prrafodelista"/>
        <w:widowControl w:val="0"/>
        <w:autoSpaceDE w:val="0"/>
        <w:autoSpaceDN w:val="0"/>
        <w:spacing w:after="0" w:line="276" w:lineRule="auto"/>
        <w:ind w:left="709" w:right="-38"/>
        <w:jc w:val="both"/>
        <w:rPr>
          <w:rFonts w:asciiTheme="minorHAnsi" w:eastAsia="Arial MT" w:hAnsiTheme="minorHAnsi" w:cstheme="minorHAnsi"/>
          <w:sz w:val="20"/>
        </w:rPr>
      </w:pPr>
    </w:p>
    <w:p w14:paraId="69DAE95E" w14:textId="217144F4" w:rsidR="00DD3606" w:rsidRPr="00F30EB7" w:rsidRDefault="009D6A15" w:rsidP="00F30EB7">
      <w:pPr>
        <w:pStyle w:val="Prrafodelista"/>
        <w:numPr>
          <w:ilvl w:val="0"/>
          <w:numId w:val="129"/>
        </w:numPr>
        <w:tabs>
          <w:tab w:val="left" w:pos="851"/>
        </w:tabs>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Si el menor de edad viaja </w:t>
      </w:r>
      <w:r w:rsidR="00226AAC" w:rsidRPr="00F30EB7">
        <w:rPr>
          <w:rFonts w:asciiTheme="minorHAnsi" w:hAnsiTheme="minorHAnsi" w:cstheme="minorHAnsi"/>
          <w:sz w:val="20"/>
        </w:rPr>
        <w:t xml:space="preserve">sólo </w:t>
      </w:r>
      <w:r w:rsidR="00DD3606" w:rsidRPr="00F30EB7">
        <w:rPr>
          <w:rFonts w:asciiTheme="minorHAnsi" w:hAnsiTheme="minorHAnsi" w:cstheme="minorHAnsi"/>
          <w:sz w:val="20"/>
        </w:rPr>
        <w:t xml:space="preserve">con el padre que </w:t>
      </w:r>
      <w:r w:rsidR="00226AAC" w:rsidRPr="00F30EB7">
        <w:rPr>
          <w:rFonts w:asciiTheme="minorHAnsi" w:hAnsiTheme="minorHAnsi" w:cstheme="minorHAnsi"/>
          <w:sz w:val="20"/>
        </w:rPr>
        <w:t xml:space="preserve">ostenta legalmente la custodia, </w:t>
      </w:r>
      <w:r w:rsidR="00DD3606" w:rsidRPr="00F30EB7">
        <w:rPr>
          <w:rFonts w:asciiTheme="minorHAnsi" w:hAnsiTheme="minorHAnsi" w:cstheme="minorHAnsi"/>
          <w:sz w:val="20"/>
        </w:rPr>
        <w:t>deberá presentar:</w:t>
      </w:r>
    </w:p>
    <w:p w14:paraId="6D1C1ED6" w14:textId="77777777" w:rsidR="00226AAC" w:rsidRPr="00F30EB7" w:rsidRDefault="00226AAC" w:rsidP="00F30EB7">
      <w:pPr>
        <w:pStyle w:val="Prrafodelista"/>
        <w:tabs>
          <w:tab w:val="left" w:pos="851"/>
        </w:tabs>
        <w:spacing w:after="0" w:line="276" w:lineRule="auto"/>
        <w:ind w:left="360"/>
        <w:jc w:val="both"/>
        <w:rPr>
          <w:rFonts w:asciiTheme="minorHAnsi" w:hAnsiTheme="minorHAnsi" w:cstheme="minorHAnsi"/>
          <w:sz w:val="20"/>
        </w:rPr>
      </w:pPr>
    </w:p>
    <w:p w14:paraId="2C432006" w14:textId="77777777" w:rsidR="009D6A15" w:rsidRPr="00F30EB7" w:rsidRDefault="009D6A15"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6300AEEA" w14:textId="3A65FA9F" w:rsidR="009D6A15" w:rsidRPr="00F30EB7" w:rsidRDefault="009D6A15"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w:t>
      </w:r>
    </w:p>
    <w:p w14:paraId="0E37B090" w14:textId="400D8DAB" w:rsidR="00DD3606" w:rsidRPr="00F30EB7" w:rsidRDefault="00DD3606"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Certificado de residencia en el exterior expedido por el consulado colombiano del lugar donde reside el </w:t>
      </w:r>
      <w:r w:rsidR="00226AAC" w:rsidRPr="00F30EB7">
        <w:rPr>
          <w:rFonts w:asciiTheme="minorHAnsi" w:eastAsia="Arial MT" w:hAnsiTheme="minorHAnsi" w:cstheme="minorHAnsi"/>
          <w:sz w:val="20"/>
        </w:rPr>
        <w:t>menor.</w:t>
      </w:r>
      <w:r w:rsidRPr="00F30EB7">
        <w:rPr>
          <w:rFonts w:asciiTheme="minorHAnsi" w:eastAsia="Arial MT" w:hAnsiTheme="minorHAnsi" w:cstheme="minorHAnsi"/>
          <w:sz w:val="20"/>
        </w:rPr>
        <w:t xml:space="preserve"> </w:t>
      </w:r>
      <w:r w:rsidR="00226AAC" w:rsidRPr="00F30EB7">
        <w:rPr>
          <w:rFonts w:asciiTheme="minorHAnsi" w:eastAsia="Arial MT" w:hAnsiTheme="minorHAnsi" w:cstheme="minorHAnsi"/>
          <w:sz w:val="20"/>
        </w:rPr>
        <w:t>E</w:t>
      </w:r>
      <w:r w:rsidRPr="00F30EB7">
        <w:rPr>
          <w:rFonts w:asciiTheme="minorHAnsi" w:eastAsia="Arial MT" w:hAnsiTheme="minorHAnsi" w:cstheme="minorHAnsi"/>
          <w:sz w:val="20"/>
        </w:rPr>
        <w:t>ste documento es el único válido para demostrar residencia en el exterior</w:t>
      </w:r>
      <w:r w:rsidR="00226AAC" w:rsidRPr="00F30EB7">
        <w:rPr>
          <w:rFonts w:asciiTheme="minorHAnsi" w:eastAsia="Arial MT" w:hAnsiTheme="minorHAnsi" w:cstheme="minorHAnsi"/>
          <w:sz w:val="20"/>
        </w:rPr>
        <w:t xml:space="preserve"> y</w:t>
      </w:r>
      <w:r w:rsidRPr="00F30EB7">
        <w:rPr>
          <w:rFonts w:asciiTheme="minorHAnsi" w:eastAsia="Arial MT" w:hAnsiTheme="minorHAnsi" w:cstheme="minorHAnsi"/>
          <w:sz w:val="20"/>
        </w:rPr>
        <w:t xml:space="preserve"> tendrá vigencia de un (01) año a partir de la fecha de su expedición.</w:t>
      </w:r>
    </w:p>
    <w:p w14:paraId="27728849" w14:textId="1EAB90B2" w:rsidR="00DD3606" w:rsidRPr="00F30EB7" w:rsidRDefault="00DD3606"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Copia del documento en el cual se establezca la custodia en cabeza del </w:t>
      </w:r>
      <w:r w:rsidR="00226AAC" w:rsidRPr="00F30EB7">
        <w:rPr>
          <w:rFonts w:asciiTheme="minorHAnsi" w:eastAsia="Arial MT" w:hAnsiTheme="minorHAnsi" w:cstheme="minorHAnsi"/>
          <w:sz w:val="20"/>
        </w:rPr>
        <w:t xml:space="preserve">padre </w:t>
      </w:r>
      <w:r w:rsidRPr="00F30EB7">
        <w:rPr>
          <w:rFonts w:asciiTheme="minorHAnsi" w:eastAsia="Arial MT" w:hAnsiTheme="minorHAnsi" w:cstheme="minorHAnsi"/>
          <w:sz w:val="20"/>
        </w:rPr>
        <w:t>con quien va a salir.</w:t>
      </w:r>
    </w:p>
    <w:p w14:paraId="36DACCEA" w14:textId="77777777" w:rsidR="00023BA5" w:rsidRPr="00F30EB7" w:rsidRDefault="00023BA5" w:rsidP="00F30EB7">
      <w:pPr>
        <w:pStyle w:val="Prrafodelista"/>
        <w:widowControl w:val="0"/>
        <w:autoSpaceDE w:val="0"/>
        <w:autoSpaceDN w:val="0"/>
        <w:spacing w:after="0" w:line="276" w:lineRule="auto"/>
        <w:ind w:left="709" w:right="-38"/>
        <w:jc w:val="both"/>
        <w:rPr>
          <w:rFonts w:asciiTheme="minorHAnsi" w:hAnsiTheme="minorHAnsi" w:cstheme="minorHAnsi"/>
        </w:rPr>
      </w:pPr>
    </w:p>
    <w:p w14:paraId="21D70779" w14:textId="5676EDCE" w:rsidR="00226AAC" w:rsidRPr="00F30EB7" w:rsidRDefault="00226AAC" w:rsidP="00F30EB7">
      <w:pPr>
        <w:pStyle w:val="Prrafodelista"/>
        <w:numPr>
          <w:ilvl w:val="0"/>
          <w:numId w:val="129"/>
        </w:numPr>
        <w:tabs>
          <w:tab w:val="left" w:pos="851"/>
        </w:tabs>
        <w:spacing w:after="0" w:line="276" w:lineRule="auto"/>
        <w:jc w:val="both"/>
        <w:rPr>
          <w:rFonts w:asciiTheme="minorHAnsi" w:hAnsiTheme="minorHAnsi" w:cstheme="minorHAnsi"/>
          <w:sz w:val="20"/>
        </w:rPr>
      </w:pPr>
      <w:r w:rsidRPr="00F30EB7">
        <w:rPr>
          <w:rFonts w:asciiTheme="minorHAnsi" w:hAnsiTheme="minorHAnsi" w:cstheme="minorHAnsi"/>
          <w:sz w:val="20"/>
        </w:rPr>
        <w:t>Cuando el menor de edad pretenda salir del país solo o con un tercero deberá presentar:</w:t>
      </w:r>
    </w:p>
    <w:p w14:paraId="2B8DD19A" w14:textId="77777777" w:rsidR="00023BA5" w:rsidRPr="00F30EB7" w:rsidRDefault="00023BA5" w:rsidP="00F30EB7">
      <w:pPr>
        <w:pStyle w:val="Prrafodelista"/>
        <w:tabs>
          <w:tab w:val="left" w:pos="851"/>
        </w:tabs>
        <w:spacing w:after="0" w:line="276" w:lineRule="auto"/>
        <w:ind w:left="360"/>
        <w:jc w:val="both"/>
        <w:rPr>
          <w:rFonts w:asciiTheme="minorHAnsi" w:hAnsiTheme="minorHAnsi" w:cstheme="minorHAnsi"/>
          <w:sz w:val="20"/>
        </w:rPr>
      </w:pPr>
    </w:p>
    <w:p w14:paraId="7338E19C" w14:textId="77777777" w:rsidR="00226AAC" w:rsidRPr="00F30EB7" w:rsidRDefault="00226AAC"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6071D7E3" w14:textId="21AC4BE7" w:rsidR="00807C5F" w:rsidRPr="00F30EB7" w:rsidRDefault="000213B6"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r w:rsidR="00807C5F" w:rsidRPr="00F30EB7">
        <w:rPr>
          <w:rFonts w:asciiTheme="minorHAnsi" w:eastAsia="Arial MT" w:hAnsiTheme="minorHAnsi" w:cstheme="minorHAnsi"/>
          <w:sz w:val="20"/>
        </w:rPr>
        <w:t>,</w:t>
      </w:r>
    </w:p>
    <w:p w14:paraId="05DDF0EE" w14:textId="68FAC177" w:rsidR="00226AAC" w:rsidRPr="00F30EB7" w:rsidRDefault="00F455BD" w:rsidP="00F30EB7">
      <w:pPr>
        <w:pStyle w:val="Prrafodelista"/>
        <w:widowControl w:val="0"/>
        <w:numPr>
          <w:ilvl w:val="0"/>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Permiso de salida del país otorgado por el padre que ostenta legalmente la custodia.</w:t>
      </w:r>
    </w:p>
    <w:p w14:paraId="674EA88A" w14:textId="38FC518F" w:rsidR="00A74764" w:rsidRPr="00F30EB7" w:rsidRDefault="007171B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cualquiera de los casos </w:t>
      </w:r>
      <w:r w:rsidRPr="00F30EB7">
        <w:rPr>
          <w:rFonts w:asciiTheme="minorHAnsi" w:eastAsia="Arial" w:hAnsiTheme="minorHAnsi" w:cstheme="minorHAnsi"/>
          <w:b/>
          <w:bCs/>
        </w:rPr>
        <w:t>deberá presentar tiquete de viaje</w:t>
      </w:r>
      <w:r w:rsidRPr="00F30EB7">
        <w:rPr>
          <w:rFonts w:asciiTheme="minorHAnsi" w:eastAsia="Arial" w:hAnsiTheme="minorHAnsi" w:cstheme="minorHAnsi"/>
        </w:rPr>
        <w:t xml:space="preserve"> si sale del país por vía aérea, </w:t>
      </w:r>
      <w:r w:rsidRPr="00F30EB7">
        <w:rPr>
          <w:rFonts w:asciiTheme="minorHAnsi" w:eastAsia="Arial" w:hAnsiTheme="minorHAnsi" w:cstheme="minorHAnsi"/>
          <w:b/>
          <w:bCs/>
        </w:rPr>
        <w:t>visa, si el país de destino lo exige</w:t>
      </w:r>
      <w:r w:rsidR="00023BA5" w:rsidRPr="00F30EB7">
        <w:rPr>
          <w:rFonts w:asciiTheme="minorHAnsi" w:eastAsia="Arial" w:hAnsiTheme="minorHAnsi" w:cstheme="minorHAnsi"/>
          <w:b/>
          <w:bCs/>
        </w:rPr>
        <w:t>,</w:t>
      </w:r>
      <w:r w:rsidRPr="00F30EB7">
        <w:rPr>
          <w:rFonts w:asciiTheme="minorHAnsi" w:eastAsia="Arial" w:hAnsiTheme="minorHAnsi" w:cstheme="minorHAnsi"/>
          <w:b/>
          <w:bCs/>
        </w:rPr>
        <w:t xml:space="preserve"> y</w:t>
      </w:r>
      <w:r w:rsidRPr="00F30EB7">
        <w:rPr>
          <w:rFonts w:asciiTheme="minorHAnsi" w:eastAsia="Arial" w:hAnsiTheme="minorHAnsi" w:cstheme="minorHAnsi"/>
        </w:rPr>
        <w:t xml:space="preserve"> </w:t>
      </w:r>
      <w:r w:rsidRPr="00F30EB7">
        <w:rPr>
          <w:rFonts w:asciiTheme="minorHAnsi" w:eastAsia="Arial" w:hAnsiTheme="minorHAnsi" w:cstheme="minorHAnsi"/>
          <w:b/>
          <w:bCs/>
        </w:rPr>
        <w:t>diligenciar el formulario migratorio "</w:t>
      </w:r>
      <w:proofErr w:type="spellStart"/>
      <w:r w:rsidRPr="00F30EB7">
        <w:rPr>
          <w:rFonts w:asciiTheme="minorHAnsi" w:eastAsia="Arial" w:hAnsiTheme="minorHAnsi" w:cstheme="minorHAnsi"/>
          <w:b/>
          <w:bCs/>
        </w:rPr>
        <w:t>Check-Mig</w:t>
      </w:r>
      <w:proofErr w:type="spellEnd"/>
      <w:r w:rsidRPr="00F30EB7">
        <w:rPr>
          <w:rFonts w:asciiTheme="minorHAnsi" w:eastAsia="Arial" w:hAnsiTheme="minorHAnsi" w:cstheme="minorHAnsi"/>
          <w:b/>
          <w:bCs/>
        </w:rPr>
        <w:t>"</w:t>
      </w:r>
      <w:r w:rsidRPr="00F30EB7">
        <w:rPr>
          <w:rFonts w:asciiTheme="minorHAnsi" w:eastAsia="Arial" w:hAnsiTheme="minorHAnsi" w:cstheme="minorHAnsi"/>
        </w:rPr>
        <w:t xml:space="preserve"> antes de ser atendido en los puestos de control </w:t>
      </w:r>
      <w:r w:rsidR="00DC2C46" w:rsidRPr="00F30EB7">
        <w:rPr>
          <w:rFonts w:asciiTheme="minorHAnsi" w:hAnsiTheme="minorHAnsi" w:cstheme="minorHAnsi"/>
        </w:rPr>
        <w:t>migratorio, en el cual debe incluir de manera completa y veraz la información requerida y responder las preguntas sanitarias</w:t>
      </w:r>
      <w:r w:rsidR="00DC2C46" w:rsidRPr="00F30EB7">
        <w:rPr>
          <w:rFonts w:asciiTheme="minorHAnsi" w:eastAsia="Arial" w:hAnsiTheme="minorHAnsi" w:cstheme="minorHAnsi"/>
        </w:rPr>
        <w:t>.</w:t>
      </w:r>
    </w:p>
    <w:p w14:paraId="5C112F9D" w14:textId="77777777" w:rsidR="007171B9" w:rsidRPr="00F30EB7" w:rsidRDefault="007171B9" w:rsidP="00F30EB7">
      <w:pPr>
        <w:spacing w:line="276" w:lineRule="auto"/>
        <w:jc w:val="both"/>
        <w:rPr>
          <w:rFonts w:asciiTheme="minorHAnsi" w:eastAsia="Arial" w:hAnsiTheme="minorHAnsi" w:cstheme="minorHAnsi"/>
        </w:rPr>
      </w:pPr>
    </w:p>
    <w:p w14:paraId="354C3A71" w14:textId="5960B38D" w:rsidR="005B4AAE" w:rsidRPr="00F30EB7" w:rsidRDefault="005B4AAE" w:rsidP="00F30EB7">
      <w:pPr>
        <w:spacing w:line="276" w:lineRule="auto"/>
        <w:jc w:val="both"/>
        <w:rPr>
          <w:rFonts w:asciiTheme="minorHAnsi" w:hAnsiTheme="minorHAnsi" w:cstheme="minorHAnsi"/>
        </w:rPr>
      </w:pPr>
      <w:r w:rsidRPr="00F30EB7">
        <w:rPr>
          <w:rFonts w:asciiTheme="minorHAnsi" w:eastAsia="Arial" w:hAnsiTheme="minorHAnsi" w:cstheme="minorHAnsi"/>
        </w:rPr>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39" w:history="1">
        <w:r w:rsidR="00F128AC" w:rsidRPr="00F30EB7">
          <w:rPr>
            <w:rStyle w:val="Hipervnculo"/>
            <w:rFonts w:asciiTheme="minorHAnsi" w:eastAsia="Arial" w:hAnsiTheme="minorHAnsi" w:cstheme="minorHAnsi"/>
            <w:iCs/>
          </w:rPr>
          <w:t>https://apps.migracioncolombia.gov.co/pre-registro/</w:t>
        </w:r>
      </w:hyperlink>
      <w:r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Pr="00F30EB7">
        <w:rPr>
          <w:rFonts w:asciiTheme="minorHAnsi" w:eastAsia="Arial" w:hAnsiTheme="minorHAnsi" w:cstheme="minorHAnsi"/>
        </w:rPr>
        <w:t xml:space="preserve"> antes del viaje.</w:t>
      </w:r>
    </w:p>
    <w:p w14:paraId="33A4C49E" w14:textId="05B2BEBE" w:rsidR="003C5DF7" w:rsidRPr="00F30EB7" w:rsidRDefault="003C5DF7" w:rsidP="00F30EB7">
      <w:pPr>
        <w:widowControl w:val="0"/>
        <w:autoSpaceDE w:val="0"/>
        <w:autoSpaceDN w:val="0"/>
        <w:spacing w:line="276" w:lineRule="auto"/>
        <w:ind w:right="-38"/>
        <w:jc w:val="both"/>
        <w:rPr>
          <w:rFonts w:asciiTheme="minorHAnsi" w:eastAsia="Arial" w:hAnsiTheme="minorHAnsi" w:cstheme="minorHAnsi"/>
        </w:rPr>
      </w:pPr>
    </w:p>
    <w:p w14:paraId="21939513" w14:textId="01ED78FA" w:rsidR="003C5DF7" w:rsidRPr="00F30EB7" w:rsidRDefault="003C5DF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40" w:history="1">
        <w:r w:rsidR="00F128AC"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r w:rsidR="00C2201B" w:rsidRPr="00F30EB7">
        <w:rPr>
          <w:rFonts w:asciiTheme="minorHAnsi" w:eastAsia="Arial" w:hAnsiTheme="minorHAnsi" w:cstheme="minorHAnsi"/>
        </w:rPr>
        <w:t>.</w:t>
      </w:r>
    </w:p>
    <w:p w14:paraId="1B854409" w14:textId="628FC743" w:rsidR="00C2201B" w:rsidRPr="00F30EB7" w:rsidRDefault="00C2201B" w:rsidP="00F30EB7">
      <w:pPr>
        <w:tabs>
          <w:tab w:val="left" w:pos="851"/>
        </w:tabs>
        <w:spacing w:line="276" w:lineRule="auto"/>
        <w:jc w:val="both"/>
        <w:rPr>
          <w:rFonts w:asciiTheme="minorHAnsi" w:eastAsia="Arial" w:hAnsiTheme="minorHAnsi" w:cstheme="minorHAnsi"/>
        </w:rPr>
      </w:pPr>
    </w:p>
    <w:p w14:paraId="0B9B8A43" w14:textId="77777777" w:rsidR="00EF0570" w:rsidRPr="00F30EB7" w:rsidRDefault="00EF0570" w:rsidP="00F30EB7">
      <w:p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08A169E3" w14:textId="63DCD52E" w:rsidR="003C5DF7" w:rsidRPr="00F30EB7" w:rsidRDefault="003C5DF7" w:rsidP="00F30EB7">
      <w:pPr>
        <w:tabs>
          <w:tab w:val="left" w:pos="851"/>
        </w:tabs>
        <w:spacing w:line="276" w:lineRule="auto"/>
        <w:jc w:val="both"/>
        <w:rPr>
          <w:rFonts w:asciiTheme="minorHAnsi" w:eastAsia="Arial" w:hAnsiTheme="minorHAnsi" w:cstheme="minorHAnsi"/>
          <w:b/>
          <w:bCs/>
        </w:rPr>
      </w:pPr>
    </w:p>
    <w:p w14:paraId="402E2778" w14:textId="6ADCFB64" w:rsidR="00E56E49" w:rsidRPr="00F30EB7" w:rsidRDefault="00E56E49"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El permiso de salida del país es el documento mediante el cual los padres o representante legal, como titulares de la patria potestad, autorizan a un niño, niña o adolescente, para salir del país solo, o con uno de sus padres o con un tercero.</w:t>
      </w:r>
    </w:p>
    <w:p w14:paraId="20291A26" w14:textId="77777777" w:rsidR="00E56E49" w:rsidRPr="00F30EB7" w:rsidRDefault="00E56E49" w:rsidP="00F30EB7">
      <w:pPr>
        <w:tabs>
          <w:tab w:val="left" w:pos="851"/>
        </w:tabs>
        <w:spacing w:line="276" w:lineRule="auto"/>
        <w:jc w:val="both"/>
        <w:rPr>
          <w:rFonts w:asciiTheme="minorHAnsi" w:eastAsia="Arial" w:hAnsiTheme="minorHAnsi" w:cstheme="minorHAnsi"/>
          <w:b/>
          <w:bCs/>
        </w:rPr>
      </w:pPr>
    </w:p>
    <w:p w14:paraId="0A9687DE"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18BF7E85" w14:textId="393FFAD1" w:rsidR="0024007C" w:rsidRPr="00F30EB7" w:rsidRDefault="0024007C" w:rsidP="00F30EB7">
      <w:pPr>
        <w:tabs>
          <w:tab w:val="left" w:pos="851"/>
        </w:tabs>
        <w:spacing w:line="276" w:lineRule="auto"/>
        <w:jc w:val="both"/>
        <w:rPr>
          <w:rFonts w:asciiTheme="minorHAnsi" w:eastAsia="Arial" w:hAnsiTheme="minorHAnsi" w:cstheme="minorHAnsi"/>
        </w:rPr>
      </w:pPr>
    </w:p>
    <w:p w14:paraId="6685FCCA" w14:textId="790AF433" w:rsidR="0024007C" w:rsidRPr="00F30EB7" w:rsidRDefault="0024007C"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C30DCDF" w14:textId="2A8CFD31" w:rsidR="00DD3606" w:rsidRDefault="00DD3606" w:rsidP="00F30EB7">
      <w:pPr>
        <w:tabs>
          <w:tab w:val="left" w:pos="851"/>
        </w:tabs>
        <w:spacing w:line="276" w:lineRule="auto"/>
        <w:rPr>
          <w:rFonts w:asciiTheme="minorHAnsi" w:hAnsiTheme="minorHAnsi" w:cstheme="minorHAnsi"/>
        </w:rPr>
      </w:pPr>
    </w:p>
    <w:p w14:paraId="7DDA11B8" w14:textId="77777777" w:rsidR="003F74AD" w:rsidRPr="00F30EB7" w:rsidRDefault="003F74AD" w:rsidP="00F30EB7">
      <w:pPr>
        <w:tabs>
          <w:tab w:val="left" w:pos="851"/>
        </w:tabs>
        <w:spacing w:line="276" w:lineRule="auto"/>
        <w:rPr>
          <w:rFonts w:asciiTheme="minorHAnsi" w:hAnsiTheme="minorHAnsi" w:cstheme="minorHAnsi"/>
        </w:rPr>
      </w:pPr>
    </w:p>
    <w:p w14:paraId="29963DBD" w14:textId="3AB42E44" w:rsidR="00DD3606" w:rsidRPr="00F30EB7" w:rsidRDefault="00DD3606" w:rsidP="003F74AD">
      <w:pPr>
        <w:pStyle w:val="Mittulo2"/>
        <w:spacing w:before="0" w:after="0"/>
        <w:ind w:left="851" w:hanging="425"/>
        <w:rPr>
          <w:rFonts w:asciiTheme="minorHAnsi" w:hAnsiTheme="minorHAnsi" w:cstheme="minorHAnsi"/>
        </w:rPr>
      </w:pPr>
      <w:bookmarkStart w:id="328" w:name="_Toc165020709"/>
      <w:r w:rsidRPr="00F30EB7">
        <w:rPr>
          <w:rFonts w:asciiTheme="minorHAnsi" w:hAnsiTheme="minorHAnsi" w:cstheme="minorHAnsi"/>
        </w:rPr>
        <w:t xml:space="preserve">¿QUÉ DOCUMENTOS DEBE PRESENTAR UN MENOR DE EDAD </w:t>
      </w:r>
      <w:r w:rsidR="003E60DD" w:rsidRPr="00F30EB7">
        <w:rPr>
          <w:rFonts w:asciiTheme="minorHAnsi" w:hAnsiTheme="minorHAnsi" w:cstheme="minorHAnsi"/>
        </w:rPr>
        <w:t xml:space="preserve">PARA SALIR DE COLOMBIA </w:t>
      </w:r>
      <w:r w:rsidRPr="00F30EB7">
        <w:rPr>
          <w:rFonts w:asciiTheme="minorHAnsi" w:hAnsiTheme="minorHAnsi" w:cstheme="minorHAnsi"/>
        </w:rPr>
        <w:t>CUANDO UNO DE LOS PADRES HA FALLECIDO?</w:t>
      </w:r>
      <w:bookmarkEnd w:id="328"/>
    </w:p>
    <w:p w14:paraId="03CB56B4" w14:textId="77777777" w:rsidR="00DD3606" w:rsidRPr="00F30EB7" w:rsidRDefault="00DD3606" w:rsidP="00F30EB7">
      <w:pPr>
        <w:tabs>
          <w:tab w:val="left" w:pos="851"/>
        </w:tabs>
        <w:spacing w:line="276" w:lineRule="auto"/>
        <w:rPr>
          <w:rFonts w:asciiTheme="minorHAnsi" w:hAnsiTheme="minorHAnsi" w:cstheme="minorHAnsi"/>
        </w:rPr>
      </w:pPr>
    </w:p>
    <w:p w14:paraId="18A586B1" w14:textId="3EB377F2" w:rsidR="00F455BD" w:rsidRPr="00F30EB7" w:rsidRDefault="00EB22F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Deberá presentar: </w:t>
      </w:r>
    </w:p>
    <w:p w14:paraId="2468FF1B" w14:textId="08B30881" w:rsidR="00F455BD" w:rsidRPr="00F30EB7" w:rsidRDefault="00F455BD" w:rsidP="00F30EB7">
      <w:pPr>
        <w:tabs>
          <w:tab w:val="left" w:pos="851"/>
        </w:tabs>
        <w:spacing w:line="276" w:lineRule="auto"/>
        <w:jc w:val="both"/>
        <w:rPr>
          <w:rFonts w:asciiTheme="minorHAnsi" w:hAnsiTheme="minorHAnsi" w:cstheme="minorHAnsi"/>
        </w:rPr>
      </w:pPr>
    </w:p>
    <w:p w14:paraId="24D20732" w14:textId="70E1F2C3" w:rsidR="00B56DEF" w:rsidRPr="00F30EB7" w:rsidRDefault="0095727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B56DEF" w:rsidRPr="00F30EB7">
        <w:rPr>
          <w:rFonts w:asciiTheme="minorHAnsi" w:eastAsia="Arial MT" w:hAnsiTheme="minorHAnsi" w:cstheme="minorHAnsi"/>
          <w:sz w:val="20"/>
        </w:rPr>
        <w:t> </w:t>
      </w:r>
    </w:p>
    <w:p w14:paraId="286ADB36" w14:textId="77777777" w:rsidR="00B56DEF" w:rsidRPr="00F30EB7" w:rsidRDefault="00B56DEF"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26687C7D" w14:textId="5F8D0168"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3FADB29C" w14:textId="13C6109F" w:rsidR="006D649D" w:rsidRPr="00F30EB7" w:rsidRDefault="006D649D"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nacionalidad colombiana o si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706EDD88" w14:textId="36521D4A" w:rsidR="00B56DEF" w:rsidRPr="00F30EB7" w:rsidRDefault="000213B6"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o documento equivalente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r w:rsidR="00B56DEF" w:rsidRPr="00F30EB7">
        <w:rPr>
          <w:rFonts w:asciiTheme="minorHAnsi" w:eastAsia="Arial MT" w:hAnsiTheme="minorHAnsi" w:cstheme="minorHAnsi"/>
          <w:sz w:val="20"/>
        </w:rPr>
        <w:t>,</w:t>
      </w:r>
    </w:p>
    <w:p w14:paraId="2C76A8EE" w14:textId="77777777" w:rsidR="00EB22FA" w:rsidRPr="00F30EB7" w:rsidRDefault="00EB22FA" w:rsidP="00F30EB7">
      <w:pPr>
        <w:pStyle w:val="Prrafodelista"/>
        <w:numPr>
          <w:ilvl w:val="1"/>
          <w:numId w:val="98"/>
        </w:numPr>
        <w:tabs>
          <w:tab w:val="left" w:pos="851"/>
        </w:tabs>
        <w:spacing w:after="0" w:line="276" w:lineRule="auto"/>
        <w:ind w:left="709"/>
        <w:jc w:val="both"/>
        <w:rPr>
          <w:rFonts w:asciiTheme="minorHAnsi" w:hAnsiTheme="minorHAnsi" w:cstheme="minorHAnsi"/>
          <w:sz w:val="20"/>
        </w:rPr>
      </w:pPr>
      <w:r w:rsidRPr="00F30EB7">
        <w:rPr>
          <w:rFonts w:asciiTheme="minorHAnsi" w:hAnsiTheme="minorHAnsi" w:cstheme="minorHAnsi"/>
          <w:b/>
          <w:sz w:val="20"/>
        </w:rPr>
        <w:t>Si viaja con el padre o madre que sobrevive:</w:t>
      </w:r>
    </w:p>
    <w:p w14:paraId="5F3B78E4" w14:textId="3AB44014" w:rsidR="00EB22FA" w:rsidRPr="00F30EB7" w:rsidRDefault="00EB22FA" w:rsidP="00F30EB7">
      <w:pPr>
        <w:pStyle w:val="Prrafodelista"/>
        <w:numPr>
          <w:ilvl w:val="2"/>
          <w:numId w:val="98"/>
        </w:numPr>
        <w:spacing w:after="0" w:line="276" w:lineRule="auto"/>
        <w:ind w:left="1134"/>
        <w:jc w:val="both"/>
        <w:rPr>
          <w:rFonts w:asciiTheme="minorHAnsi" w:hAnsiTheme="minorHAnsi" w:cstheme="minorHAnsi"/>
          <w:sz w:val="20"/>
        </w:rPr>
      </w:pPr>
      <w:r w:rsidRPr="00F30EB7">
        <w:rPr>
          <w:rFonts w:asciiTheme="minorHAnsi" w:hAnsiTheme="minorHAnsi" w:cstheme="minorHAnsi"/>
          <w:sz w:val="20"/>
        </w:rPr>
        <w:t xml:space="preserve">Registro civil de defunción del padre fallecido </w:t>
      </w:r>
    </w:p>
    <w:p w14:paraId="0799B925" w14:textId="77777777" w:rsidR="00EB22FA" w:rsidRPr="00F30EB7" w:rsidRDefault="00EB22FA" w:rsidP="00F30EB7">
      <w:pPr>
        <w:pStyle w:val="Prrafodelista"/>
        <w:numPr>
          <w:ilvl w:val="1"/>
          <w:numId w:val="98"/>
        </w:numPr>
        <w:tabs>
          <w:tab w:val="left" w:pos="851"/>
        </w:tabs>
        <w:spacing w:after="0" w:line="276" w:lineRule="auto"/>
        <w:ind w:left="709"/>
        <w:jc w:val="both"/>
        <w:rPr>
          <w:rFonts w:asciiTheme="minorHAnsi" w:hAnsiTheme="minorHAnsi" w:cstheme="minorHAnsi"/>
          <w:sz w:val="20"/>
        </w:rPr>
      </w:pPr>
      <w:r w:rsidRPr="00F30EB7">
        <w:rPr>
          <w:rFonts w:asciiTheme="minorHAnsi" w:hAnsiTheme="minorHAnsi" w:cstheme="minorHAnsi"/>
          <w:b/>
          <w:sz w:val="20"/>
        </w:rPr>
        <w:t>Si viaja solo o con un tercero:</w:t>
      </w:r>
    </w:p>
    <w:p w14:paraId="0D5F7A74" w14:textId="77777777" w:rsidR="00EB22FA" w:rsidRPr="00F30EB7" w:rsidRDefault="00EB22FA" w:rsidP="00F30EB7">
      <w:pPr>
        <w:pStyle w:val="Prrafodelista"/>
        <w:numPr>
          <w:ilvl w:val="2"/>
          <w:numId w:val="98"/>
        </w:numPr>
        <w:spacing w:after="0" w:line="276" w:lineRule="auto"/>
        <w:ind w:left="1134"/>
        <w:jc w:val="both"/>
        <w:rPr>
          <w:rFonts w:asciiTheme="minorHAnsi" w:hAnsiTheme="minorHAnsi" w:cstheme="minorHAnsi"/>
          <w:sz w:val="20"/>
        </w:rPr>
      </w:pPr>
      <w:r w:rsidRPr="00F30EB7">
        <w:rPr>
          <w:rFonts w:asciiTheme="minorHAnsi" w:hAnsiTheme="minorHAnsi" w:cstheme="minorHAnsi"/>
          <w:sz w:val="20"/>
        </w:rPr>
        <w:t xml:space="preserve">Registro civil de defunción del padre fallecido </w:t>
      </w:r>
    </w:p>
    <w:p w14:paraId="68358B23" w14:textId="1C5F4179" w:rsidR="00B56DEF" w:rsidRPr="00F30EB7" w:rsidRDefault="00B56DEF" w:rsidP="00F30EB7">
      <w:pPr>
        <w:pStyle w:val="Prrafodelista"/>
        <w:numPr>
          <w:ilvl w:val="2"/>
          <w:numId w:val="98"/>
        </w:numPr>
        <w:spacing w:after="0" w:line="276" w:lineRule="auto"/>
        <w:ind w:left="1134"/>
        <w:jc w:val="both"/>
        <w:rPr>
          <w:rFonts w:asciiTheme="minorHAnsi" w:hAnsiTheme="minorHAnsi" w:cstheme="minorHAnsi"/>
          <w:sz w:val="20"/>
        </w:rPr>
      </w:pPr>
      <w:r w:rsidRPr="00F30EB7">
        <w:rPr>
          <w:rFonts w:asciiTheme="minorHAnsi" w:eastAsia="Arial MT" w:hAnsiTheme="minorHAnsi" w:cstheme="minorHAnsi"/>
          <w:sz w:val="20"/>
        </w:rPr>
        <w:t>Permiso de salida del país otorgado por el padre que no acompañe el viaje,</w:t>
      </w:r>
    </w:p>
    <w:p w14:paraId="6927AABC" w14:textId="6CD97640" w:rsidR="00B56DEF" w:rsidRPr="00F30EB7" w:rsidRDefault="00B56DE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0F76E098" w14:textId="77777777" w:rsidR="00A75864" w:rsidRPr="00F30EB7" w:rsidRDefault="00A75864"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60653790" w14:textId="36592C41"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41" w:history="1">
        <w:r w:rsidR="00981FEB"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3BEBCBAF" w14:textId="2B5F28BA"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lastRenderedPageBreak/>
        <w:t xml:space="preserve">En caso de que no reciba el correo electrónico de confirmación del formulario, podrá verificar su registro ingresando al enlace </w:t>
      </w:r>
      <w:hyperlink r:id="rId142" w:history="1">
        <w:r w:rsidR="00981FEB"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0361EB50" w14:textId="7A74F7A7" w:rsidR="00EF0570" w:rsidRPr="00F30EB7" w:rsidRDefault="00EF0570" w:rsidP="00F30EB7">
      <w:pPr>
        <w:tabs>
          <w:tab w:val="left" w:pos="851"/>
        </w:tabs>
        <w:spacing w:line="276" w:lineRule="auto"/>
        <w:ind w:left="360"/>
        <w:jc w:val="both"/>
        <w:rPr>
          <w:rFonts w:asciiTheme="minorHAnsi" w:eastAsia="Arial" w:hAnsiTheme="minorHAnsi" w:cstheme="minorHAnsi"/>
        </w:rPr>
      </w:pPr>
    </w:p>
    <w:p w14:paraId="04BBDEF9" w14:textId="777D75BA" w:rsidR="00EF0570" w:rsidRPr="00F30EB7" w:rsidRDefault="00EF0570" w:rsidP="00F30EB7">
      <w:pPr>
        <w:tabs>
          <w:tab w:val="left" w:pos="851"/>
        </w:tabs>
        <w:spacing w:line="276" w:lineRule="auto"/>
        <w:ind w:left="360"/>
        <w:jc w:val="both"/>
        <w:rPr>
          <w:rFonts w:asciiTheme="minorHAnsi" w:eastAsia="Arial" w:hAnsiTheme="minorHAnsi" w:cstheme="minorHAnsi"/>
          <w:b/>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141B23F3" w14:textId="428B5E58" w:rsidR="00787040" w:rsidRPr="00F30EB7" w:rsidRDefault="00787040" w:rsidP="00F30EB7">
      <w:pPr>
        <w:tabs>
          <w:tab w:val="left" w:pos="851"/>
        </w:tabs>
        <w:spacing w:line="276" w:lineRule="auto"/>
        <w:jc w:val="both"/>
        <w:rPr>
          <w:rFonts w:asciiTheme="minorHAnsi" w:eastAsia="Arial" w:hAnsiTheme="minorHAnsi" w:cstheme="minorHAnsi"/>
          <w:b/>
        </w:rPr>
      </w:pPr>
    </w:p>
    <w:p w14:paraId="72EA6869" w14:textId="71B8AE02" w:rsidR="00787040" w:rsidRPr="00F30EB7" w:rsidRDefault="0078704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Debido a que </w:t>
      </w:r>
      <w:r w:rsidRPr="00F30EB7">
        <w:rPr>
          <w:rFonts w:asciiTheme="minorHAnsi" w:hAnsiTheme="minorHAnsi" w:cstheme="minorHAnsi"/>
          <w:b/>
        </w:rPr>
        <w:t>el Registro Civil de Defunción de cierta manera reemplaza el permiso de salida del país</w:t>
      </w:r>
      <w:r w:rsidRPr="00F30EB7">
        <w:rPr>
          <w:rFonts w:asciiTheme="minorHAnsi" w:hAnsiTheme="minorHAnsi" w:cstheme="minorHAnsi"/>
        </w:rPr>
        <w:t xml:space="preserve"> se le informará al viajero la posibilidad de dejar como soporte una fotocopia del registro. </w:t>
      </w:r>
    </w:p>
    <w:p w14:paraId="54F86BC6" w14:textId="27AB1724" w:rsidR="00787040" w:rsidRPr="00F30EB7" w:rsidRDefault="00787040" w:rsidP="00F30EB7">
      <w:pPr>
        <w:tabs>
          <w:tab w:val="left" w:pos="851"/>
        </w:tabs>
        <w:spacing w:line="276" w:lineRule="auto"/>
        <w:jc w:val="both"/>
        <w:rPr>
          <w:rFonts w:asciiTheme="minorHAnsi" w:hAnsiTheme="minorHAnsi" w:cstheme="minorHAnsi"/>
        </w:rPr>
      </w:pPr>
    </w:p>
    <w:p w14:paraId="69A375F3" w14:textId="111B1763" w:rsidR="00787040" w:rsidRPr="00F30EB7" w:rsidRDefault="0078704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 no poderse, Migración Colombia conservará dicho registro como soporte para posibles consultas.</w:t>
      </w:r>
    </w:p>
    <w:p w14:paraId="4A0BA348" w14:textId="59941C51" w:rsidR="00891858" w:rsidRPr="00F30EB7" w:rsidRDefault="00891858" w:rsidP="00F30EB7">
      <w:pPr>
        <w:widowControl w:val="0"/>
        <w:autoSpaceDE w:val="0"/>
        <w:autoSpaceDN w:val="0"/>
        <w:spacing w:line="276" w:lineRule="auto"/>
        <w:ind w:right="-38"/>
        <w:jc w:val="both"/>
        <w:rPr>
          <w:rFonts w:asciiTheme="minorHAnsi" w:eastAsia="Arial MT" w:hAnsiTheme="minorHAnsi" w:cstheme="minorHAnsi"/>
        </w:rPr>
      </w:pPr>
    </w:p>
    <w:p w14:paraId="4BE7134F"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14DC7B32" w14:textId="4DF490D9" w:rsidR="00487A07" w:rsidRPr="00F30EB7" w:rsidRDefault="00487A07" w:rsidP="00F30EB7">
      <w:pPr>
        <w:tabs>
          <w:tab w:val="left" w:pos="851"/>
        </w:tabs>
        <w:spacing w:line="276" w:lineRule="auto"/>
        <w:jc w:val="both"/>
        <w:rPr>
          <w:rFonts w:asciiTheme="minorHAnsi" w:eastAsia="Arial" w:hAnsiTheme="minorHAnsi" w:cstheme="minorHAnsi"/>
        </w:rPr>
      </w:pPr>
    </w:p>
    <w:p w14:paraId="111B59A7" w14:textId="4248DA2B"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7FE68B65" w14:textId="4A7E917C" w:rsidR="001E3DCD" w:rsidRPr="00F30EB7" w:rsidRDefault="001E3DCD" w:rsidP="00F30EB7">
      <w:pPr>
        <w:tabs>
          <w:tab w:val="left" w:pos="851"/>
        </w:tabs>
        <w:spacing w:line="276" w:lineRule="auto"/>
        <w:jc w:val="both"/>
        <w:rPr>
          <w:rFonts w:asciiTheme="minorHAnsi" w:eastAsia="Arial" w:hAnsiTheme="minorHAnsi" w:cstheme="minorHAnsi"/>
        </w:rPr>
      </w:pPr>
    </w:p>
    <w:p w14:paraId="21FD6D39" w14:textId="77777777" w:rsidR="00DD25BB" w:rsidRPr="00F30EB7" w:rsidRDefault="001E3DCD" w:rsidP="00F30EB7">
      <w:pPr>
        <w:tabs>
          <w:tab w:val="left" w:pos="851"/>
        </w:tabs>
        <w:spacing w:line="276" w:lineRule="auto"/>
        <w:jc w:val="both"/>
        <w:rPr>
          <w:rFonts w:asciiTheme="minorHAnsi"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w:t>
      </w:r>
      <w:r w:rsidR="00DD25BB" w:rsidRPr="00F30EB7">
        <w:rPr>
          <w:rFonts w:asciiTheme="minorHAnsi" w:hAnsiTheme="minorHAnsi" w:cstheme="minorHAnsi"/>
        </w:rPr>
        <w:t xml:space="preserve">Si el </w:t>
      </w:r>
      <w:r w:rsidR="00DD25BB" w:rsidRPr="00F30EB7">
        <w:rPr>
          <w:rFonts w:asciiTheme="minorHAnsi" w:eastAsia="Arial MT" w:hAnsiTheme="minorHAnsi" w:cstheme="minorHAnsi"/>
          <w:b/>
        </w:rPr>
        <w:t>permiso por protección temporal (PPT)</w:t>
      </w:r>
      <w:r w:rsidR="00DD25BB" w:rsidRPr="00F30EB7">
        <w:rPr>
          <w:rFonts w:asciiTheme="minorHAnsi" w:eastAsia="Arial MT" w:hAnsiTheme="minorHAnsi" w:cstheme="minorHAnsi"/>
        </w:rPr>
        <w:t xml:space="preserve"> del menor </w:t>
      </w:r>
      <w:r w:rsidR="00DD25BB" w:rsidRPr="00F30EB7">
        <w:rPr>
          <w:rFonts w:asciiTheme="minorHAnsi" w:eastAsia="Times New Roman" w:hAnsiTheme="minorHAnsi" w:cstheme="minorHAnsi"/>
          <w:b/>
          <w:color w:val="000000"/>
          <w:szCs w:val="18"/>
        </w:rPr>
        <w:t xml:space="preserve">ya fue entregado o </w:t>
      </w:r>
      <w:r w:rsidR="00DD25BB" w:rsidRPr="00F30EB7">
        <w:rPr>
          <w:rFonts w:asciiTheme="minorHAnsi" w:eastAsia="Arial MT" w:hAnsiTheme="minorHAnsi" w:cstheme="minorHAnsi"/>
          <w:b/>
        </w:rPr>
        <w:t>registra como</w:t>
      </w:r>
      <w:r w:rsidR="00DD25BB" w:rsidRPr="00F30EB7">
        <w:rPr>
          <w:rFonts w:asciiTheme="minorHAnsi" w:eastAsia="Arial MT" w:hAnsiTheme="minorHAnsi" w:cstheme="minorHAnsi"/>
        </w:rPr>
        <w:t xml:space="preserve"> </w:t>
      </w:r>
      <w:r w:rsidR="00DD25BB" w:rsidRPr="00F30EB7">
        <w:rPr>
          <w:rFonts w:asciiTheme="minorHAnsi" w:eastAsia="Arial MT" w:hAnsiTheme="minorHAnsi" w:cstheme="minorHAnsi"/>
          <w:b/>
        </w:rPr>
        <w:t>impreso</w:t>
      </w:r>
      <w:r w:rsidR="00DD25BB" w:rsidRPr="00F30EB7">
        <w:rPr>
          <w:rFonts w:asciiTheme="minorHAnsi" w:eastAsia="Arial MT" w:hAnsiTheme="minorHAnsi" w:cstheme="minorHAnsi"/>
        </w:rPr>
        <w:t xml:space="preserve"> </w:t>
      </w:r>
      <w:r w:rsidR="00DD25BB" w:rsidRPr="00F30EB7">
        <w:rPr>
          <w:rFonts w:asciiTheme="minorHAnsi" w:eastAsia="Arial MT" w:hAnsiTheme="minorHAnsi" w:cstheme="minorHAnsi"/>
          <w:b/>
        </w:rPr>
        <w:t>en la página web de la entidad</w:t>
      </w:r>
      <w:r w:rsidR="00DD25BB" w:rsidRPr="00F30EB7">
        <w:rPr>
          <w:rFonts w:asciiTheme="minorHAnsi" w:eastAsia="Arial MT" w:hAnsiTheme="minorHAnsi" w:cstheme="minorHAnsi"/>
        </w:rPr>
        <w:t xml:space="preserve">, pero aún no se ha reclamado el documento en físico, </w:t>
      </w:r>
      <w:r w:rsidR="00DD25BB" w:rsidRPr="00F30EB7">
        <w:rPr>
          <w:rFonts w:asciiTheme="minorHAnsi" w:eastAsia="Arial MT" w:hAnsiTheme="minorHAnsi" w:cstheme="minorHAnsi"/>
          <w:b/>
        </w:rPr>
        <w:t xml:space="preserve">deberá presentar el permiso de salida del país </w:t>
      </w:r>
      <w:r w:rsidR="00DD25BB" w:rsidRPr="00F30EB7">
        <w:rPr>
          <w:rFonts w:asciiTheme="minorHAnsi" w:eastAsia="Times New Roman" w:hAnsiTheme="minorHAnsi" w:cstheme="minorHAnsi"/>
          <w:color w:val="000000"/>
          <w:szCs w:val="18"/>
        </w:rPr>
        <w:t>otorgado por el padre o padres que no los acompañen en el viaje</w:t>
      </w:r>
      <w:r w:rsidR="00DD25BB" w:rsidRPr="00F30EB7">
        <w:rPr>
          <w:rFonts w:asciiTheme="minorHAnsi" w:eastAsia="Arial MT" w:hAnsiTheme="minorHAnsi" w:cstheme="minorHAnsi"/>
          <w:b/>
        </w:rPr>
        <w:t xml:space="preserve"> en caso de ser necesario.</w:t>
      </w:r>
    </w:p>
    <w:p w14:paraId="1D80CCA0" w14:textId="5F813B08" w:rsidR="00DD3606" w:rsidRDefault="00DD3606" w:rsidP="00F30EB7">
      <w:pPr>
        <w:tabs>
          <w:tab w:val="left" w:pos="851"/>
        </w:tabs>
        <w:spacing w:line="276" w:lineRule="auto"/>
        <w:rPr>
          <w:rFonts w:asciiTheme="minorHAnsi" w:hAnsiTheme="minorHAnsi" w:cstheme="minorHAnsi"/>
        </w:rPr>
      </w:pPr>
    </w:p>
    <w:p w14:paraId="7BC288B4" w14:textId="77777777" w:rsidR="003F74AD" w:rsidRPr="00F30EB7" w:rsidRDefault="003F74AD" w:rsidP="00F30EB7">
      <w:pPr>
        <w:tabs>
          <w:tab w:val="left" w:pos="851"/>
        </w:tabs>
        <w:spacing w:line="276" w:lineRule="auto"/>
        <w:rPr>
          <w:rFonts w:asciiTheme="minorHAnsi" w:hAnsiTheme="minorHAnsi" w:cstheme="minorHAnsi"/>
        </w:rPr>
      </w:pPr>
    </w:p>
    <w:p w14:paraId="7136EA57" w14:textId="79810A59" w:rsidR="00DD3606" w:rsidRPr="00F30EB7" w:rsidRDefault="00DD3606" w:rsidP="003F74AD">
      <w:pPr>
        <w:pStyle w:val="Mittulo2"/>
        <w:spacing w:before="0" w:after="0"/>
        <w:ind w:left="851" w:hanging="425"/>
        <w:rPr>
          <w:rFonts w:asciiTheme="minorHAnsi" w:hAnsiTheme="minorHAnsi" w:cstheme="minorHAnsi"/>
        </w:rPr>
      </w:pPr>
      <w:bookmarkStart w:id="329" w:name="_Toc165020710"/>
      <w:r w:rsidRPr="00F30EB7">
        <w:rPr>
          <w:rFonts w:asciiTheme="minorHAnsi" w:hAnsiTheme="minorHAnsi" w:cstheme="minorHAnsi"/>
        </w:rPr>
        <w:t xml:space="preserve">¿QUÉ DOCUMENTOS DEBE PRESENTAR UN MENOR DE EDAD </w:t>
      </w:r>
      <w:r w:rsidR="00077384" w:rsidRPr="00F30EB7">
        <w:rPr>
          <w:rFonts w:asciiTheme="minorHAnsi" w:hAnsiTheme="minorHAnsi" w:cstheme="minorHAnsi"/>
        </w:rPr>
        <w:t xml:space="preserve">QUE VIAJA SOLO </w:t>
      </w:r>
      <w:r w:rsidR="003E60DD" w:rsidRPr="00F30EB7">
        <w:rPr>
          <w:rFonts w:asciiTheme="minorHAnsi" w:hAnsiTheme="minorHAnsi" w:cstheme="minorHAnsi"/>
        </w:rPr>
        <w:t xml:space="preserve">PARA SALIR DE COLOMBIA </w:t>
      </w:r>
      <w:r w:rsidRPr="00F30EB7">
        <w:rPr>
          <w:rFonts w:asciiTheme="minorHAnsi" w:hAnsiTheme="minorHAnsi" w:cstheme="minorHAnsi"/>
        </w:rPr>
        <w:t>CUANDO AMBOS PADRES HAYAN FALLECIDO?</w:t>
      </w:r>
      <w:bookmarkEnd w:id="329"/>
    </w:p>
    <w:p w14:paraId="62C9121A" w14:textId="77777777" w:rsidR="00DD3606" w:rsidRPr="00F30EB7" w:rsidRDefault="00DD3606" w:rsidP="00F30EB7">
      <w:pPr>
        <w:tabs>
          <w:tab w:val="left" w:pos="851"/>
        </w:tabs>
        <w:spacing w:line="276" w:lineRule="auto"/>
        <w:rPr>
          <w:rFonts w:asciiTheme="minorHAnsi" w:hAnsiTheme="minorHAnsi" w:cstheme="minorHAnsi"/>
        </w:rPr>
      </w:pPr>
    </w:p>
    <w:p w14:paraId="301797A1" w14:textId="0DD30D76" w:rsidR="00891858" w:rsidRPr="00F30EB7" w:rsidRDefault="00891858"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Deberá presentar:</w:t>
      </w:r>
    </w:p>
    <w:p w14:paraId="1420CFC9" w14:textId="77777777" w:rsidR="00891858" w:rsidRPr="00F30EB7" w:rsidRDefault="00891858" w:rsidP="00F30EB7">
      <w:pPr>
        <w:tabs>
          <w:tab w:val="left" w:pos="851"/>
        </w:tabs>
        <w:spacing w:line="276" w:lineRule="auto"/>
        <w:jc w:val="both"/>
        <w:rPr>
          <w:rFonts w:asciiTheme="minorHAnsi" w:hAnsiTheme="minorHAnsi" w:cstheme="minorHAnsi"/>
        </w:rPr>
      </w:pPr>
    </w:p>
    <w:p w14:paraId="1A399F0E" w14:textId="3DD22466" w:rsidR="00B56DEF" w:rsidRPr="00F30EB7" w:rsidRDefault="00957276"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B56DEF" w:rsidRPr="00F30EB7">
        <w:rPr>
          <w:rFonts w:asciiTheme="minorHAnsi" w:eastAsia="Arial MT" w:hAnsiTheme="minorHAnsi" w:cstheme="minorHAnsi"/>
          <w:sz w:val="20"/>
        </w:rPr>
        <w:t> </w:t>
      </w:r>
    </w:p>
    <w:p w14:paraId="2F97921C" w14:textId="77777777" w:rsidR="00B56DEF" w:rsidRPr="00F30EB7" w:rsidRDefault="00B56DEF"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64CD1496" w14:textId="77777777" w:rsidR="00B56DEF" w:rsidRPr="00F30EB7" w:rsidRDefault="00B56DEF"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7667BF84" w14:textId="77777777" w:rsidR="006D649D" w:rsidRPr="00F30EB7" w:rsidRDefault="006D649D"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nacionalidad colombiana o si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301E304F" w14:textId="77777777" w:rsidR="00B56DEF" w:rsidRPr="00F30EB7" w:rsidRDefault="00B56DEF" w:rsidP="00F30EB7">
      <w:pPr>
        <w:pStyle w:val="Prrafodelista"/>
        <w:widowControl w:val="0"/>
        <w:numPr>
          <w:ilvl w:val="1"/>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 o documento equivalente,</w:t>
      </w:r>
    </w:p>
    <w:p w14:paraId="48238DD8" w14:textId="6712C66E" w:rsidR="00F92EC2" w:rsidRPr="00F30EB7" w:rsidRDefault="00F92EC2" w:rsidP="00F30EB7">
      <w:pPr>
        <w:pStyle w:val="Prrafodelista"/>
        <w:widowControl w:val="0"/>
        <w:numPr>
          <w:ilvl w:val="1"/>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Permiso de salida de su representante legal acompañado del documento que lo acredite como tal. </w:t>
      </w:r>
      <w:r w:rsidR="00077384" w:rsidRPr="00F30EB7">
        <w:rPr>
          <w:rFonts w:asciiTheme="minorHAnsi" w:eastAsia="Arial MT" w:hAnsiTheme="minorHAnsi" w:cstheme="minorHAnsi"/>
          <w:b/>
          <w:sz w:val="20"/>
        </w:rPr>
        <w:t>Si no tiene representante legal</w:t>
      </w:r>
      <w:r w:rsidR="00077384" w:rsidRPr="00F30EB7">
        <w:rPr>
          <w:rFonts w:asciiTheme="minorHAnsi" w:eastAsia="Arial MT" w:hAnsiTheme="minorHAnsi" w:cstheme="minorHAnsi"/>
          <w:sz w:val="20"/>
        </w:rPr>
        <w:t>, deberá presentar el permiso emitido por el defensor de familia.</w:t>
      </w:r>
    </w:p>
    <w:p w14:paraId="7B8E8022" w14:textId="44193AA4" w:rsidR="00B56DEF" w:rsidRPr="00F30EB7" w:rsidRDefault="00B56DEF"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62219342" w14:textId="66FC158B" w:rsidR="002940B6" w:rsidRPr="00F30EB7" w:rsidRDefault="002940B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lastRenderedPageBreak/>
        <w:t>El aplicativo está disponible en la página web de Migración Colombia en el enlace “</w:t>
      </w:r>
      <w:proofErr w:type="spellStart"/>
      <w:r w:rsidRPr="00F30EB7">
        <w:rPr>
          <w:rFonts w:asciiTheme="minorHAnsi" w:eastAsia="Arial" w:hAnsiTheme="minorHAnsi" w:cstheme="minorHAnsi"/>
        </w:rPr>
        <w:t>Check-Mig</w:t>
      </w:r>
      <w:proofErr w:type="spellEnd"/>
      <w:r w:rsidRPr="00F30EB7">
        <w:rPr>
          <w:rFonts w:asciiTheme="minorHAnsi" w:eastAsia="Arial" w:hAnsiTheme="minorHAnsi" w:cstheme="minorHAnsi"/>
        </w:rPr>
        <w:t>” (</w:t>
      </w:r>
      <w:hyperlink r:id="rId143" w:history="1">
        <w:r w:rsidRPr="00F30EB7">
          <w:rPr>
            <w:rStyle w:val="Hipervnculo"/>
            <w:rFonts w:asciiTheme="minorHAnsi" w:eastAsia="Arial" w:hAnsiTheme="minorHAnsi" w:cstheme="minorHAnsi"/>
          </w:rPr>
          <w:t>https://apps.migracioncolombia.gov.co/pre-registro/</w:t>
        </w:r>
      </w:hyperlink>
      <w:r w:rsidRPr="00F30EB7">
        <w:rPr>
          <w:rFonts w:asciiTheme="minorHAnsi" w:eastAsia="Arial" w:hAnsiTheme="minorHAnsi" w:cstheme="minorHAnsi"/>
        </w:rPr>
        <w:t>). Este proceso puede ser realizado desde 72 horas hasta 1 hora antes del viaje.</w:t>
      </w:r>
    </w:p>
    <w:p w14:paraId="6FD35B3F" w14:textId="77777777" w:rsidR="00D1579A" w:rsidRPr="00F30EB7" w:rsidRDefault="00D1579A" w:rsidP="00F30EB7">
      <w:pPr>
        <w:tabs>
          <w:tab w:val="left" w:pos="851"/>
        </w:tabs>
        <w:spacing w:line="276" w:lineRule="auto"/>
        <w:ind w:left="360"/>
        <w:jc w:val="both"/>
        <w:rPr>
          <w:rFonts w:asciiTheme="minorHAnsi" w:eastAsia="Arial" w:hAnsiTheme="minorHAnsi" w:cstheme="minorHAnsi"/>
        </w:rPr>
      </w:pPr>
    </w:p>
    <w:p w14:paraId="39949ECC" w14:textId="2B068608"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44" w:history="1">
        <w:r w:rsidR="002940B6"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r w:rsidR="002940B6" w:rsidRPr="00F30EB7">
        <w:rPr>
          <w:rFonts w:asciiTheme="minorHAnsi" w:eastAsia="Arial" w:hAnsiTheme="minorHAnsi" w:cstheme="minorHAnsi"/>
        </w:rPr>
        <w:t>.</w:t>
      </w:r>
    </w:p>
    <w:p w14:paraId="2505FB46" w14:textId="77777777" w:rsidR="002940B6" w:rsidRPr="00F30EB7" w:rsidRDefault="002940B6" w:rsidP="00F30EB7">
      <w:pPr>
        <w:tabs>
          <w:tab w:val="left" w:pos="851"/>
        </w:tabs>
        <w:spacing w:line="276" w:lineRule="auto"/>
        <w:ind w:left="360"/>
        <w:jc w:val="both"/>
        <w:rPr>
          <w:rFonts w:asciiTheme="minorHAnsi" w:eastAsia="Arial" w:hAnsiTheme="minorHAnsi" w:cstheme="minorHAnsi"/>
        </w:rPr>
      </w:pPr>
    </w:p>
    <w:p w14:paraId="19FCB89B" w14:textId="01E8369B" w:rsidR="00EF0570" w:rsidRPr="00F30EB7" w:rsidRDefault="00EF0570"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1222F2DD" w14:textId="55E10758" w:rsidR="00891858" w:rsidRPr="00F30EB7" w:rsidRDefault="00891858" w:rsidP="00F30EB7">
      <w:pPr>
        <w:tabs>
          <w:tab w:val="left" w:pos="851"/>
        </w:tabs>
        <w:spacing w:line="276" w:lineRule="auto"/>
        <w:jc w:val="both"/>
        <w:rPr>
          <w:rFonts w:asciiTheme="minorHAnsi" w:hAnsiTheme="minorHAnsi" w:cstheme="minorHAnsi"/>
        </w:rPr>
      </w:pPr>
    </w:p>
    <w:p w14:paraId="7ADC985C"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5CF54416" w14:textId="5E53BA58" w:rsidR="00DD3606" w:rsidRPr="00F30EB7" w:rsidRDefault="00DD3606" w:rsidP="00F30EB7">
      <w:pPr>
        <w:tabs>
          <w:tab w:val="left" w:pos="851"/>
        </w:tabs>
        <w:spacing w:line="276" w:lineRule="auto"/>
        <w:rPr>
          <w:rFonts w:asciiTheme="minorHAnsi" w:hAnsiTheme="minorHAnsi" w:cstheme="minorHAnsi"/>
        </w:rPr>
      </w:pPr>
    </w:p>
    <w:p w14:paraId="04E33CB6" w14:textId="06342FE4"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1B1DE5EB" w14:textId="650A22AA" w:rsidR="00D82FDA" w:rsidRPr="00F30EB7" w:rsidRDefault="00D82FDA" w:rsidP="00F30EB7">
      <w:pPr>
        <w:tabs>
          <w:tab w:val="left" w:pos="851"/>
        </w:tabs>
        <w:spacing w:line="276" w:lineRule="auto"/>
        <w:jc w:val="both"/>
        <w:rPr>
          <w:rFonts w:asciiTheme="minorHAnsi" w:eastAsia="Arial" w:hAnsiTheme="minorHAnsi" w:cstheme="minorHAnsi"/>
        </w:rPr>
      </w:pPr>
    </w:p>
    <w:p w14:paraId="40337305" w14:textId="13127332" w:rsidR="00DD25BB" w:rsidRPr="00F30EB7" w:rsidRDefault="00D82FDA" w:rsidP="00F30EB7">
      <w:pPr>
        <w:tabs>
          <w:tab w:val="left" w:pos="851"/>
        </w:tabs>
        <w:spacing w:line="276" w:lineRule="auto"/>
        <w:jc w:val="both"/>
        <w:rPr>
          <w:rFonts w:asciiTheme="minorHAnsi" w:eastAsia="Arial MT"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w:t>
      </w:r>
      <w:r w:rsidR="00DD25BB" w:rsidRPr="00F30EB7">
        <w:rPr>
          <w:rFonts w:asciiTheme="minorHAnsi" w:hAnsiTheme="minorHAnsi" w:cstheme="minorHAnsi"/>
        </w:rPr>
        <w:t xml:space="preserve">Si el </w:t>
      </w:r>
      <w:r w:rsidR="00DD25BB" w:rsidRPr="00F30EB7">
        <w:rPr>
          <w:rFonts w:asciiTheme="minorHAnsi" w:eastAsia="Arial MT" w:hAnsiTheme="minorHAnsi" w:cstheme="minorHAnsi"/>
          <w:b/>
        </w:rPr>
        <w:t>permiso por protección temporal (PPT)</w:t>
      </w:r>
      <w:r w:rsidR="00DD25BB" w:rsidRPr="00F30EB7">
        <w:rPr>
          <w:rFonts w:asciiTheme="minorHAnsi" w:eastAsia="Arial MT" w:hAnsiTheme="minorHAnsi" w:cstheme="minorHAnsi"/>
        </w:rPr>
        <w:t xml:space="preserve"> del menor </w:t>
      </w:r>
      <w:r w:rsidR="00DD25BB" w:rsidRPr="00F30EB7">
        <w:rPr>
          <w:rFonts w:asciiTheme="minorHAnsi" w:eastAsia="Times New Roman" w:hAnsiTheme="minorHAnsi" w:cstheme="minorHAnsi"/>
          <w:b/>
          <w:color w:val="000000"/>
          <w:szCs w:val="18"/>
        </w:rPr>
        <w:t xml:space="preserve">ya fue entregado o </w:t>
      </w:r>
      <w:r w:rsidR="00DD25BB" w:rsidRPr="00F30EB7">
        <w:rPr>
          <w:rFonts w:asciiTheme="minorHAnsi" w:eastAsia="Arial MT" w:hAnsiTheme="minorHAnsi" w:cstheme="minorHAnsi"/>
          <w:b/>
        </w:rPr>
        <w:t>registra como</w:t>
      </w:r>
      <w:r w:rsidR="00DD25BB" w:rsidRPr="00F30EB7">
        <w:rPr>
          <w:rFonts w:asciiTheme="minorHAnsi" w:eastAsia="Arial MT" w:hAnsiTheme="minorHAnsi" w:cstheme="minorHAnsi"/>
        </w:rPr>
        <w:t xml:space="preserve"> </w:t>
      </w:r>
      <w:r w:rsidR="00DD25BB" w:rsidRPr="00F30EB7">
        <w:rPr>
          <w:rFonts w:asciiTheme="minorHAnsi" w:eastAsia="Arial MT" w:hAnsiTheme="minorHAnsi" w:cstheme="minorHAnsi"/>
          <w:b/>
        </w:rPr>
        <w:t>impreso</w:t>
      </w:r>
      <w:r w:rsidR="00DD25BB" w:rsidRPr="00F30EB7">
        <w:rPr>
          <w:rFonts w:asciiTheme="minorHAnsi" w:eastAsia="Arial MT" w:hAnsiTheme="minorHAnsi" w:cstheme="minorHAnsi"/>
        </w:rPr>
        <w:t xml:space="preserve"> </w:t>
      </w:r>
      <w:r w:rsidR="00DD25BB" w:rsidRPr="00F30EB7">
        <w:rPr>
          <w:rFonts w:asciiTheme="minorHAnsi" w:eastAsia="Arial MT" w:hAnsiTheme="minorHAnsi" w:cstheme="minorHAnsi"/>
          <w:b/>
        </w:rPr>
        <w:t>en la página web de la entidad</w:t>
      </w:r>
      <w:r w:rsidR="00DD25BB" w:rsidRPr="00F30EB7">
        <w:rPr>
          <w:rFonts w:asciiTheme="minorHAnsi" w:eastAsia="Arial MT" w:hAnsiTheme="minorHAnsi" w:cstheme="minorHAnsi"/>
        </w:rPr>
        <w:t xml:space="preserve">, pero aún no se ha reclamado el documento en físico, </w:t>
      </w:r>
      <w:r w:rsidR="00DD25BB" w:rsidRPr="00F30EB7">
        <w:rPr>
          <w:rFonts w:asciiTheme="minorHAnsi" w:eastAsia="Arial MT" w:hAnsiTheme="minorHAnsi" w:cstheme="minorHAnsi"/>
          <w:b/>
        </w:rPr>
        <w:t xml:space="preserve">deberá presentar el permiso de salida del país </w:t>
      </w:r>
      <w:r w:rsidR="00DD25BB" w:rsidRPr="00F30EB7">
        <w:rPr>
          <w:rFonts w:asciiTheme="minorHAnsi" w:eastAsia="Times New Roman" w:hAnsiTheme="minorHAnsi" w:cstheme="minorHAnsi"/>
          <w:color w:val="000000"/>
          <w:szCs w:val="18"/>
        </w:rPr>
        <w:t>otorgado por el padre o padres que no los acompañen en el viaje</w:t>
      </w:r>
      <w:r w:rsidR="00DD25BB" w:rsidRPr="00F30EB7">
        <w:rPr>
          <w:rFonts w:asciiTheme="minorHAnsi" w:eastAsia="Arial MT" w:hAnsiTheme="minorHAnsi" w:cstheme="minorHAnsi"/>
          <w:b/>
        </w:rPr>
        <w:t xml:space="preserve"> en caso de ser necesario.</w:t>
      </w:r>
    </w:p>
    <w:p w14:paraId="45DA066D" w14:textId="7B8A5030" w:rsidR="009B45A7" w:rsidRDefault="009B45A7" w:rsidP="00F30EB7">
      <w:pPr>
        <w:tabs>
          <w:tab w:val="left" w:pos="851"/>
        </w:tabs>
        <w:spacing w:line="276" w:lineRule="auto"/>
        <w:jc w:val="both"/>
        <w:rPr>
          <w:rFonts w:asciiTheme="minorHAnsi" w:hAnsiTheme="minorHAnsi" w:cstheme="minorHAnsi"/>
          <w:b/>
        </w:rPr>
      </w:pPr>
    </w:p>
    <w:p w14:paraId="04333B0D" w14:textId="77777777" w:rsidR="003F74AD" w:rsidRPr="00F30EB7" w:rsidRDefault="003F74AD" w:rsidP="00F30EB7">
      <w:pPr>
        <w:tabs>
          <w:tab w:val="left" w:pos="851"/>
        </w:tabs>
        <w:spacing w:line="276" w:lineRule="auto"/>
        <w:jc w:val="both"/>
        <w:rPr>
          <w:rFonts w:asciiTheme="minorHAnsi" w:hAnsiTheme="minorHAnsi" w:cstheme="minorHAnsi"/>
          <w:b/>
        </w:rPr>
      </w:pPr>
    </w:p>
    <w:p w14:paraId="0B0D44D8" w14:textId="32794A44" w:rsidR="009B45A7" w:rsidRPr="00F30EB7" w:rsidRDefault="009B45A7" w:rsidP="003F74AD">
      <w:pPr>
        <w:pStyle w:val="Mittulo2"/>
        <w:spacing w:before="0" w:after="0"/>
        <w:ind w:left="851" w:hanging="425"/>
        <w:rPr>
          <w:rFonts w:asciiTheme="minorHAnsi" w:hAnsiTheme="minorHAnsi" w:cstheme="minorHAnsi"/>
        </w:rPr>
      </w:pPr>
      <w:bookmarkStart w:id="330" w:name="_Toc165020711"/>
      <w:r w:rsidRPr="00F30EB7">
        <w:rPr>
          <w:rFonts w:asciiTheme="minorHAnsi" w:hAnsiTheme="minorHAnsi" w:cstheme="minorHAnsi"/>
        </w:rPr>
        <w:t xml:space="preserve">¿QUÉ DOCUMENTOS DEBE PRESENTAR UN MENOR DE EDAD </w:t>
      </w:r>
      <w:r w:rsidR="006D7BA6" w:rsidRPr="00F30EB7">
        <w:rPr>
          <w:rFonts w:asciiTheme="minorHAnsi" w:hAnsiTheme="minorHAnsi" w:cstheme="minorHAnsi"/>
        </w:rPr>
        <w:t xml:space="preserve">EXTRANJERO RESIDENTE </w:t>
      </w:r>
      <w:r w:rsidRPr="00F30EB7">
        <w:rPr>
          <w:rFonts w:asciiTheme="minorHAnsi" w:hAnsiTheme="minorHAnsi" w:cstheme="minorHAnsi"/>
        </w:rPr>
        <w:t>PARA SALIR DE COLOMBIA SI LA PATRIA POTESTAD DEL MENOR HA SIDO CONCEDIDA A SÓLO UNO DE LOS PADRES?</w:t>
      </w:r>
      <w:bookmarkEnd w:id="330"/>
    </w:p>
    <w:p w14:paraId="1381F586" w14:textId="59802904" w:rsidR="009B45A7" w:rsidRPr="00F30EB7" w:rsidRDefault="009B45A7" w:rsidP="00F30EB7">
      <w:pPr>
        <w:tabs>
          <w:tab w:val="left" w:pos="851"/>
        </w:tabs>
        <w:spacing w:line="276" w:lineRule="auto"/>
        <w:jc w:val="both"/>
        <w:rPr>
          <w:rFonts w:asciiTheme="minorHAnsi" w:hAnsiTheme="minorHAnsi" w:cstheme="minorHAnsi"/>
          <w:b/>
        </w:rPr>
      </w:pPr>
    </w:p>
    <w:p w14:paraId="58DAAA45" w14:textId="77777777" w:rsidR="006454CC" w:rsidRPr="00F30EB7" w:rsidRDefault="006454CC"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Deberá presentar:</w:t>
      </w:r>
    </w:p>
    <w:p w14:paraId="57C30C15" w14:textId="77777777" w:rsidR="006454CC" w:rsidRPr="00F30EB7" w:rsidRDefault="006454CC" w:rsidP="00F30EB7">
      <w:pPr>
        <w:tabs>
          <w:tab w:val="left" w:pos="851"/>
        </w:tabs>
        <w:spacing w:line="276" w:lineRule="auto"/>
        <w:jc w:val="both"/>
        <w:rPr>
          <w:rFonts w:asciiTheme="minorHAnsi" w:hAnsiTheme="minorHAnsi" w:cstheme="minorHAnsi"/>
        </w:rPr>
      </w:pPr>
    </w:p>
    <w:p w14:paraId="0BFEF1DE" w14:textId="2E87B4C2" w:rsidR="00E06213" w:rsidRPr="00F30EB7" w:rsidRDefault="00E06213"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 </w:t>
      </w:r>
    </w:p>
    <w:p w14:paraId="2ABD884B" w14:textId="33502AE3" w:rsidR="006454CC" w:rsidRPr="00F30EB7" w:rsidRDefault="006454CC" w:rsidP="00F30EB7">
      <w:pPr>
        <w:pStyle w:val="Prrafodelista"/>
        <w:numPr>
          <w:ilvl w:val="0"/>
          <w:numId w:val="99"/>
        </w:numPr>
        <w:tabs>
          <w:tab w:val="left" w:pos="851"/>
        </w:tabs>
        <w:spacing w:after="0" w:line="276" w:lineRule="auto"/>
        <w:jc w:val="both"/>
        <w:rPr>
          <w:rFonts w:asciiTheme="minorHAnsi" w:eastAsia="Arial MT" w:hAnsiTheme="minorHAnsi" w:cstheme="minorHAnsi"/>
          <w:sz w:val="18"/>
        </w:rPr>
      </w:pPr>
      <w:r w:rsidRPr="00F30EB7">
        <w:rPr>
          <w:rFonts w:asciiTheme="minorHAnsi" w:hAnsiTheme="minorHAnsi" w:cstheme="minorHAnsi"/>
          <w:sz w:val="20"/>
        </w:rPr>
        <w:t>Copia de la sentencia judicial debidamente ejecutoriada</w:t>
      </w:r>
      <w:r w:rsidR="00E06213" w:rsidRPr="00F30EB7">
        <w:rPr>
          <w:rFonts w:asciiTheme="minorHAnsi" w:hAnsiTheme="minorHAnsi" w:cstheme="minorHAnsi"/>
          <w:sz w:val="20"/>
        </w:rPr>
        <w:t>,</w:t>
      </w:r>
      <w:r w:rsidRPr="00F30EB7">
        <w:rPr>
          <w:rFonts w:asciiTheme="minorHAnsi" w:hAnsiTheme="minorHAnsi" w:cstheme="minorHAnsi"/>
          <w:sz w:val="20"/>
        </w:rPr>
        <w:t xml:space="preserve"> </w:t>
      </w:r>
    </w:p>
    <w:p w14:paraId="06EA3A66" w14:textId="7A491B34" w:rsidR="00E06213" w:rsidRPr="00F30EB7" w:rsidRDefault="00E06213"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tiene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62CF065D" w14:textId="77777777" w:rsidR="00E06213" w:rsidRPr="00F30EB7" w:rsidRDefault="00E06213" w:rsidP="00F30EB7">
      <w:pPr>
        <w:pStyle w:val="Prrafodelista"/>
        <w:widowControl w:val="0"/>
        <w:numPr>
          <w:ilvl w:val="1"/>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 o documento equivalente,</w:t>
      </w:r>
    </w:p>
    <w:p w14:paraId="44227E56" w14:textId="2062F197" w:rsidR="006454CC" w:rsidRPr="00F30EB7" w:rsidRDefault="00E06213" w:rsidP="00F30EB7">
      <w:pPr>
        <w:pStyle w:val="Prrafodelista"/>
        <w:widowControl w:val="0"/>
        <w:numPr>
          <w:ilvl w:val="1"/>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Permiso de salida del país otorgado por el padre que no acompañe el viaje, si es el caso.</w:t>
      </w:r>
    </w:p>
    <w:p w14:paraId="7A5581F4" w14:textId="77777777" w:rsidR="006454CC" w:rsidRPr="00F30EB7" w:rsidRDefault="006454CC" w:rsidP="00F30EB7">
      <w:pPr>
        <w:pStyle w:val="Prrafodelista"/>
        <w:numPr>
          <w:ilvl w:val="0"/>
          <w:numId w:val="99"/>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3D67703E" w14:textId="77777777" w:rsidR="006454CC" w:rsidRPr="00F30EB7" w:rsidRDefault="006454CC"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4449C514" w14:textId="77777777" w:rsidR="006454CC" w:rsidRPr="00F30EB7" w:rsidRDefault="006454CC"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migratorio, en el cual debe incluir de manera completa y veraz la información requerida y responder las preguntas sanitarias. </w:t>
      </w:r>
    </w:p>
    <w:p w14:paraId="5D1A5FD7" w14:textId="77777777" w:rsidR="006454CC" w:rsidRPr="00F30EB7" w:rsidRDefault="006454CC"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57DB9132" w14:textId="77777777" w:rsidR="006454CC" w:rsidRPr="00F30EB7" w:rsidRDefault="006454CC"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45" w:history="1">
        <w:r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Este proceso puede ser realizado desde 72 horas hasta 1 hora antes del viaje.</w:t>
      </w:r>
    </w:p>
    <w:p w14:paraId="1D5E200E" w14:textId="77777777" w:rsidR="006454CC" w:rsidRPr="00F30EB7" w:rsidRDefault="006454CC"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lastRenderedPageBreak/>
        <w:t xml:space="preserve">En caso de que no reciba el correo electrónico de confirmación del formulario, podrá verificar su registro ingresando al enlace </w:t>
      </w:r>
      <w:hyperlink r:id="rId146" w:history="1">
        <w:r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Pr="00F30EB7">
        <w:rPr>
          <w:rFonts w:asciiTheme="minorHAnsi" w:eastAsia="Arial" w:hAnsiTheme="minorHAnsi" w:cstheme="minorHAnsi"/>
          <w:i/>
        </w:rPr>
        <w:t>Continuar</w:t>
      </w:r>
      <w:r w:rsidRPr="00F30EB7">
        <w:rPr>
          <w:rFonts w:asciiTheme="minorHAnsi" w:eastAsia="Arial" w:hAnsiTheme="minorHAnsi" w:cstheme="minorHAnsi"/>
        </w:rPr>
        <w:t>”</w:t>
      </w:r>
    </w:p>
    <w:p w14:paraId="3F007A59" w14:textId="77777777" w:rsidR="006454CC" w:rsidRPr="00F30EB7" w:rsidRDefault="006454CC" w:rsidP="00F30EB7">
      <w:pPr>
        <w:tabs>
          <w:tab w:val="left" w:pos="851"/>
        </w:tabs>
        <w:spacing w:line="276" w:lineRule="auto"/>
        <w:ind w:left="360"/>
        <w:jc w:val="both"/>
        <w:rPr>
          <w:rFonts w:asciiTheme="minorHAnsi" w:eastAsia="Arial" w:hAnsiTheme="minorHAnsi" w:cstheme="minorHAnsi"/>
        </w:rPr>
      </w:pPr>
    </w:p>
    <w:p w14:paraId="10628A31" w14:textId="77777777" w:rsidR="006454CC" w:rsidRPr="00F30EB7" w:rsidRDefault="006454CC"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2F5C35D2" w14:textId="77777777" w:rsidR="006454CC" w:rsidRPr="00F30EB7" w:rsidRDefault="006454CC" w:rsidP="00F30EB7">
      <w:pPr>
        <w:tabs>
          <w:tab w:val="left" w:pos="851"/>
        </w:tabs>
        <w:spacing w:line="276" w:lineRule="auto"/>
        <w:jc w:val="both"/>
        <w:rPr>
          <w:rFonts w:asciiTheme="minorHAnsi" w:eastAsia="Arial MT" w:hAnsiTheme="minorHAnsi" w:cstheme="minorHAnsi"/>
        </w:rPr>
      </w:pPr>
    </w:p>
    <w:p w14:paraId="7F897FB8" w14:textId="77777777" w:rsidR="006454CC" w:rsidRPr="00F30EB7" w:rsidRDefault="006454CC"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Cuando la sentencia es proferida por autoridad extranjera</w:t>
      </w:r>
      <w:r w:rsidRPr="00F30EB7">
        <w:rPr>
          <w:rFonts w:asciiTheme="minorHAnsi" w:hAnsiTheme="minorHAnsi" w:cstheme="minorHAnsi"/>
        </w:rPr>
        <w:t xml:space="preserve">, será válida en Colombia sólo si se ha efectuado el trámite de Exequátur. </w:t>
      </w:r>
    </w:p>
    <w:p w14:paraId="4D209883" w14:textId="1D0545C0" w:rsidR="00487A07" w:rsidRDefault="00487A07" w:rsidP="00F30EB7">
      <w:pPr>
        <w:tabs>
          <w:tab w:val="left" w:pos="851"/>
        </w:tabs>
        <w:spacing w:line="276" w:lineRule="auto"/>
        <w:rPr>
          <w:rFonts w:asciiTheme="minorHAnsi" w:hAnsiTheme="minorHAnsi" w:cstheme="minorHAnsi"/>
        </w:rPr>
      </w:pPr>
    </w:p>
    <w:p w14:paraId="6E519F5A" w14:textId="77777777" w:rsidR="003F74AD" w:rsidRPr="00F30EB7" w:rsidRDefault="003F74AD" w:rsidP="00F30EB7">
      <w:pPr>
        <w:tabs>
          <w:tab w:val="left" w:pos="851"/>
        </w:tabs>
        <w:spacing w:line="276" w:lineRule="auto"/>
        <w:rPr>
          <w:rFonts w:asciiTheme="minorHAnsi" w:hAnsiTheme="minorHAnsi" w:cstheme="minorHAnsi"/>
        </w:rPr>
      </w:pPr>
    </w:p>
    <w:p w14:paraId="4841E991" w14:textId="68D91169" w:rsidR="00DD3606" w:rsidRPr="00F30EB7" w:rsidRDefault="00DD3606" w:rsidP="003F74AD">
      <w:pPr>
        <w:pStyle w:val="Mittulo2"/>
        <w:spacing w:before="0" w:after="0"/>
        <w:ind w:left="851" w:hanging="425"/>
        <w:rPr>
          <w:rFonts w:asciiTheme="minorHAnsi" w:hAnsiTheme="minorHAnsi" w:cstheme="minorHAnsi"/>
        </w:rPr>
      </w:pPr>
      <w:bookmarkStart w:id="331" w:name="_Toc165020712"/>
      <w:r w:rsidRPr="00F30EB7">
        <w:rPr>
          <w:rFonts w:asciiTheme="minorHAnsi" w:hAnsiTheme="minorHAnsi" w:cstheme="minorHAnsi"/>
        </w:rPr>
        <w:t>¿QUÉ DOCUMENTOS DEBE PRESENTAR</w:t>
      </w:r>
      <w:r w:rsidR="009D7D85" w:rsidRPr="00F30EB7">
        <w:rPr>
          <w:rFonts w:asciiTheme="minorHAnsi" w:hAnsiTheme="minorHAnsi" w:cstheme="minorHAnsi"/>
        </w:rPr>
        <w:t xml:space="preserve"> </w:t>
      </w:r>
      <w:r w:rsidRPr="00F30EB7">
        <w:rPr>
          <w:rFonts w:asciiTheme="minorHAnsi" w:hAnsiTheme="minorHAnsi" w:cstheme="minorHAnsi"/>
        </w:rPr>
        <w:t xml:space="preserve">UN MENOR DE EDAD </w:t>
      </w:r>
      <w:r w:rsidR="008275BF" w:rsidRPr="00F30EB7">
        <w:rPr>
          <w:rFonts w:asciiTheme="minorHAnsi" w:hAnsiTheme="minorHAnsi" w:cstheme="minorHAnsi"/>
        </w:rPr>
        <w:t xml:space="preserve">COLOMBIANO </w:t>
      </w:r>
      <w:r w:rsidR="003E60DD" w:rsidRPr="00F30EB7">
        <w:rPr>
          <w:rFonts w:asciiTheme="minorHAnsi" w:hAnsiTheme="minorHAnsi" w:cstheme="minorHAnsi"/>
        </w:rPr>
        <w:t xml:space="preserve">PARA SALIR DE COLOMBIA </w:t>
      </w:r>
      <w:r w:rsidRPr="00F30EB7">
        <w:rPr>
          <w:rFonts w:asciiTheme="minorHAnsi" w:hAnsiTheme="minorHAnsi" w:cstheme="minorHAnsi"/>
        </w:rPr>
        <w:t>SI LA PATRIA POTESTAD DEL</w:t>
      </w:r>
      <w:r w:rsidR="00F455BD" w:rsidRPr="00F30EB7">
        <w:rPr>
          <w:rFonts w:asciiTheme="minorHAnsi" w:hAnsiTheme="minorHAnsi" w:cstheme="minorHAnsi"/>
        </w:rPr>
        <w:t xml:space="preserve"> MENOR HA SIDO CONCEDIDA A SÓ</w:t>
      </w:r>
      <w:r w:rsidRPr="00F30EB7">
        <w:rPr>
          <w:rFonts w:asciiTheme="minorHAnsi" w:hAnsiTheme="minorHAnsi" w:cstheme="minorHAnsi"/>
        </w:rPr>
        <w:t>LO UNO DE LOS PADRES?</w:t>
      </w:r>
      <w:bookmarkEnd w:id="331"/>
    </w:p>
    <w:p w14:paraId="23AA36E5" w14:textId="77777777" w:rsidR="00DD3606" w:rsidRPr="00F30EB7" w:rsidRDefault="00DD3606" w:rsidP="00F30EB7">
      <w:pPr>
        <w:tabs>
          <w:tab w:val="left" w:pos="851"/>
        </w:tabs>
        <w:spacing w:line="276" w:lineRule="auto"/>
        <w:rPr>
          <w:rFonts w:asciiTheme="minorHAnsi" w:hAnsiTheme="minorHAnsi" w:cstheme="minorHAnsi"/>
        </w:rPr>
      </w:pPr>
    </w:p>
    <w:p w14:paraId="132AEDA9" w14:textId="77777777" w:rsidR="00891858" w:rsidRPr="00F30EB7" w:rsidRDefault="00891858"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Deberá presentar:</w:t>
      </w:r>
    </w:p>
    <w:p w14:paraId="70EC330D" w14:textId="77777777" w:rsidR="00891858" w:rsidRPr="00F30EB7" w:rsidRDefault="00891858" w:rsidP="00F30EB7">
      <w:pPr>
        <w:tabs>
          <w:tab w:val="left" w:pos="851"/>
        </w:tabs>
        <w:spacing w:line="276" w:lineRule="auto"/>
        <w:jc w:val="both"/>
        <w:rPr>
          <w:rFonts w:asciiTheme="minorHAnsi" w:hAnsiTheme="minorHAnsi" w:cstheme="minorHAnsi"/>
        </w:rPr>
      </w:pPr>
    </w:p>
    <w:p w14:paraId="72539337" w14:textId="77777777" w:rsidR="00891858" w:rsidRPr="00F30EB7" w:rsidRDefault="00891858" w:rsidP="00F30EB7">
      <w:pPr>
        <w:pStyle w:val="Prrafodelista"/>
        <w:numPr>
          <w:ilvl w:val="0"/>
          <w:numId w:val="99"/>
        </w:numPr>
        <w:tabs>
          <w:tab w:val="left" w:pos="851"/>
        </w:tabs>
        <w:spacing w:after="0" w:line="276" w:lineRule="auto"/>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4E73F0AD" w14:textId="2C314532" w:rsidR="00891858" w:rsidRPr="00F30EB7" w:rsidRDefault="00891858" w:rsidP="00F30EB7">
      <w:pPr>
        <w:pStyle w:val="Prrafodelista"/>
        <w:numPr>
          <w:ilvl w:val="0"/>
          <w:numId w:val="99"/>
        </w:numPr>
        <w:tabs>
          <w:tab w:val="left" w:pos="851"/>
        </w:tabs>
        <w:spacing w:after="0" w:line="276" w:lineRule="auto"/>
        <w:jc w:val="both"/>
        <w:rPr>
          <w:rFonts w:asciiTheme="minorHAnsi" w:eastAsia="Arial MT" w:hAnsiTheme="minorHAnsi" w:cstheme="minorHAnsi"/>
          <w:sz w:val="18"/>
        </w:rPr>
      </w:pPr>
      <w:r w:rsidRPr="00F30EB7">
        <w:rPr>
          <w:rFonts w:asciiTheme="minorHAnsi" w:hAnsiTheme="minorHAnsi" w:cstheme="minorHAnsi"/>
          <w:sz w:val="20"/>
        </w:rPr>
        <w:t>C</w:t>
      </w:r>
      <w:r w:rsidR="00DD3606" w:rsidRPr="00F30EB7">
        <w:rPr>
          <w:rFonts w:asciiTheme="minorHAnsi" w:hAnsiTheme="minorHAnsi" w:cstheme="minorHAnsi"/>
          <w:sz w:val="20"/>
        </w:rPr>
        <w:t xml:space="preserve">opia de la sentencia judicial debidamente ejecutoriada o </w:t>
      </w:r>
      <w:r w:rsidR="00F455BD" w:rsidRPr="00F30EB7">
        <w:rPr>
          <w:rFonts w:asciiTheme="minorHAnsi" w:hAnsiTheme="minorHAnsi" w:cstheme="minorHAnsi"/>
          <w:sz w:val="20"/>
        </w:rPr>
        <w:t xml:space="preserve">el registro civil de nacimiento </w:t>
      </w:r>
      <w:r w:rsidR="00DD3606" w:rsidRPr="00F30EB7">
        <w:rPr>
          <w:rFonts w:asciiTheme="minorHAnsi" w:hAnsiTheme="minorHAnsi" w:cstheme="minorHAnsi"/>
          <w:sz w:val="20"/>
        </w:rPr>
        <w:t xml:space="preserve">en donde conste nota al margen dicha anotación. </w:t>
      </w:r>
    </w:p>
    <w:p w14:paraId="7845A5BD" w14:textId="1B4A0AAB" w:rsidR="00807C5F" w:rsidRPr="00F30EB7" w:rsidRDefault="00807C5F"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w:t>
      </w:r>
    </w:p>
    <w:p w14:paraId="36109793" w14:textId="77777777" w:rsidR="00806F28" w:rsidRPr="00F30EB7" w:rsidRDefault="00806F28" w:rsidP="00F30EB7">
      <w:pPr>
        <w:pStyle w:val="Prrafodelista"/>
        <w:numPr>
          <w:ilvl w:val="0"/>
          <w:numId w:val="99"/>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028810BA" w14:textId="3E008670" w:rsidR="00806F28" w:rsidRPr="00F30EB7" w:rsidRDefault="00806F28"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63DE1885" w14:textId="1F923B08" w:rsidR="00806F28" w:rsidRPr="00F30EB7" w:rsidRDefault="005B4AAE"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1D3FEAA5" w14:textId="77777777" w:rsidR="00806F28" w:rsidRPr="00F30EB7" w:rsidRDefault="00806F28"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03E45078" w14:textId="0808FE7B"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47" w:history="1">
        <w:r w:rsidR="002518AA"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25FE6F34" w14:textId="18300207"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48" w:history="1">
        <w:r w:rsidR="002518AA"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0560F0CB" w14:textId="3E921170" w:rsidR="000C674A" w:rsidRPr="00F30EB7" w:rsidRDefault="000C674A" w:rsidP="00F30EB7">
      <w:pPr>
        <w:tabs>
          <w:tab w:val="left" w:pos="851"/>
        </w:tabs>
        <w:spacing w:line="276" w:lineRule="auto"/>
        <w:ind w:left="360"/>
        <w:jc w:val="both"/>
        <w:rPr>
          <w:rFonts w:asciiTheme="minorHAnsi" w:eastAsia="Arial" w:hAnsiTheme="minorHAnsi" w:cstheme="minorHAnsi"/>
        </w:rPr>
      </w:pPr>
    </w:p>
    <w:p w14:paraId="5A1E8F70" w14:textId="77777777" w:rsidR="000C674A" w:rsidRPr="00F30EB7" w:rsidRDefault="000C67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6BCB7CF" w14:textId="77777777" w:rsidR="00026056" w:rsidRPr="00F30EB7" w:rsidRDefault="00026056" w:rsidP="00F30EB7">
      <w:pPr>
        <w:tabs>
          <w:tab w:val="left" w:pos="851"/>
        </w:tabs>
        <w:spacing w:line="276" w:lineRule="auto"/>
        <w:jc w:val="both"/>
        <w:rPr>
          <w:rFonts w:asciiTheme="minorHAnsi" w:eastAsia="Arial MT" w:hAnsiTheme="minorHAnsi" w:cstheme="minorHAnsi"/>
        </w:rPr>
      </w:pPr>
    </w:p>
    <w:p w14:paraId="5408B327" w14:textId="0B393AAA" w:rsidR="00DD3606" w:rsidRPr="00F30EB7" w:rsidRDefault="00DD360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Cuando la sentencia es proferida por autoridad extranjera</w:t>
      </w:r>
      <w:r w:rsidRPr="00F30EB7">
        <w:rPr>
          <w:rFonts w:asciiTheme="minorHAnsi" w:hAnsiTheme="minorHAnsi" w:cstheme="minorHAnsi"/>
        </w:rPr>
        <w:t>, será válida en Colombia sólo si se ha efectuado el trámite de Exequátur</w:t>
      </w:r>
      <w:r w:rsidR="00891858" w:rsidRPr="00F30EB7">
        <w:rPr>
          <w:rFonts w:asciiTheme="minorHAnsi" w:hAnsiTheme="minorHAnsi" w:cstheme="minorHAnsi"/>
        </w:rPr>
        <w:t>.</w:t>
      </w:r>
      <w:r w:rsidRPr="00F30EB7">
        <w:rPr>
          <w:rFonts w:asciiTheme="minorHAnsi" w:hAnsiTheme="minorHAnsi" w:cstheme="minorHAnsi"/>
        </w:rPr>
        <w:t xml:space="preserve"> </w:t>
      </w:r>
    </w:p>
    <w:p w14:paraId="7C138473" w14:textId="77777777" w:rsidR="00891858" w:rsidRPr="00F30EB7" w:rsidRDefault="00891858" w:rsidP="00F30EB7">
      <w:pPr>
        <w:tabs>
          <w:tab w:val="left" w:pos="851"/>
        </w:tabs>
        <w:spacing w:line="276" w:lineRule="auto"/>
        <w:jc w:val="both"/>
        <w:rPr>
          <w:rFonts w:asciiTheme="minorHAnsi" w:eastAsia="Arial" w:hAnsiTheme="minorHAnsi" w:cstheme="minorHAnsi"/>
          <w:b/>
          <w:bCs/>
        </w:rPr>
      </w:pPr>
    </w:p>
    <w:p w14:paraId="7BCDF961"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51347FC5" w14:textId="084F0DE5" w:rsidR="00487A07" w:rsidRPr="00F30EB7" w:rsidRDefault="00487A07" w:rsidP="00F30EB7">
      <w:pPr>
        <w:tabs>
          <w:tab w:val="left" w:pos="851"/>
        </w:tabs>
        <w:spacing w:line="276" w:lineRule="auto"/>
        <w:jc w:val="both"/>
        <w:rPr>
          <w:rFonts w:asciiTheme="minorHAnsi" w:eastAsia="Arial" w:hAnsiTheme="minorHAnsi" w:cstheme="minorHAnsi"/>
        </w:rPr>
      </w:pPr>
    </w:p>
    <w:p w14:paraId="39400D05"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CCDAF57" w14:textId="4F193356" w:rsidR="00DD3606" w:rsidRDefault="00DD3606" w:rsidP="00F30EB7">
      <w:pPr>
        <w:tabs>
          <w:tab w:val="left" w:pos="851"/>
        </w:tabs>
        <w:spacing w:line="276" w:lineRule="auto"/>
        <w:rPr>
          <w:rFonts w:asciiTheme="minorHAnsi" w:hAnsiTheme="minorHAnsi" w:cstheme="minorHAnsi"/>
        </w:rPr>
      </w:pPr>
    </w:p>
    <w:p w14:paraId="14D3505F" w14:textId="77777777" w:rsidR="003F74AD" w:rsidRPr="00F30EB7" w:rsidRDefault="003F74AD" w:rsidP="00F30EB7">
      <w:pPr>
        <w:tabs>
          <w:tab w:val="left" w:pos="851"/>
        </w:tabs>
        <w:spacing w:line="276" w:lineRule="auto"/>
        <w:rPr>
          <w:rFonts w:asciiTheme="minorHAnsi" w:hAnsiTheme="minorHAnsi" w:cstheme="minorHAnsi"/>
        </w:rPr>
      </w:pPr>
    </w:p>
    <w:p w14:paraId="29CC8415" w14:textId="17A8E6A0" w:rsidR="00DD3606" w:rsidRPr="00F30EB7" w:rsidRDefault="00DD3606" w:rsidP="003F74AD">
      <w:pPr>
        <w:pStyle w:val="Mittulo2"/>
        <w:spacing w:before="0" w:after="0"/>
        <w:ind w:left="851" w:hanging="425"/>
        <w:rPr>
          <w:rFonts w:asciiTheme="minorHAnsi" w:hAnsiTheme="minorHAnsi" w:cstheme="minorHAnsi"/>
        </w:rPr>
      </w:pPr>
      <w:bookmarkStart w:id="332" w:name="_Toc165020713"/>
      <w:r w:rsidRPr="00F30EB7">
        <w:rPr>
          <w:rFonts w:asciiTheme="minorHAnsi" w:hAnsiTheme="minorHAnsi" w:cstheme="minorHAnsi"/>
        </w:rPr>
        <w:t xml:space="preserve">¿QUÉ DOCUMENTOS DEBE PRESENTAR UN MENOR DE EDAD </w:t>
      </w:r>
      <w:r w:rsidR="00AF3C42" w:rsidRPr="00F30EB7">
        <w:rPr>
          <w:rFonts w:asciiTheme="minorHAnsi" w:hAnsiTheme="minorHAnsi" w:cstheme="minorHAnsi"/>
        </w:rPr>
        <w:t xml:space="preserve">COLOMBIANO </w:t>
      </w:r>
      <w:r w:rsidR="003E60DD" w:rsidRPr="00F30EB7">
        <w:rPr>
          <w:rFonts w:asciiTheme="minorHAnsi" w:hAnsiTheme="minorHAnsi" w:cstheme="minorHAnsi"/>
        </w:rPr>
        <w:t xml:space="preserve">PARA SALIR DE COLOMBIA </w:t>
      </w:r>
      <w:r w:rsidRPr="00F30EB7">
        <w:rPr>
          <w:rFonts w:asciiTheme="minorHAnsi" w:hAnsiTheme="minorHAnsi" w:cstheme="minorHAnsi"/>
        </w:rPr>
        <w:t xml:space="preserve">SI UNO O AMBOS PADRES </w:t>
      </w:r>
      <w:r w:rsidR="00F455BD" w:rsidRPr="00F30EB7">
        <w:rPr>
          <w:rFonts w:asciiTheme="minorHAnsi" w:hAnsiTheme="minorHAnsi" w:cstheme="minorHAnsi"/>
        </w:rPr>
        <w:t xml:space="preserve">ERAN MENORES DE EDAD AL MOMENTO DE SU NACIMIENTO Y </w:t>
      </w:r>
      <w:r w:rsidRPr="00F30EB7">
        <w:rPr>
          <w:rFonts w:asciiTheme="minorHAnsi" w:hAnsiTheme="minorHAnsi" w:cstheme="minorHAnsi"/>
        </w:rPr>
        <w:t>APARECEN EN EL REGISTRO CIVIL DE NACIMIENTO DEL MENOR CON TARJETA DE IDENTIDAD</w:t>
      </w:r>
      <w:r w:rsidR="00786E06" w:rsidRPr="00F30EB7">
        <w:rPr>
          <w:rFonts w:asciiTheme="minorHAnsi" w:hAnsiTheme="minorHAnsi" w:cstheme="minorHAnsi"/>
        </w:rPr>
        <w:t>, PERO AHORA SON MAYORES DE EDAD</w:t>
      </w:r>
      <w:r w:rsidRPr="00F30EB7">
        <w:rPr>
          <w:rFonts w:asciiTheme="minorHAnsi" w:hAnsiTheme="minorHAnsi" w:cstheme="minorHAnsi"/>
        </w:rPr>
        <w:t>?</w:t>
      </w:r>
      <w:bookmarkEnd w:id="332"/>
      <w:r w:rsidRPr="00F30EB7">
        <w:rPr>
          <w:rFonts w:asciiTheme="minorHAnsi" w:hAnsiTheme="minorHAnsi" w:cstheme="minorHAnsi"/>
        </w:rPr>
        <w:t xml:space="preserve"> </w:t>
      </w:r>
    </w:p>
    <w:p w14:paraId="5F0C4929" w14:textId="638EFA75" w:rsidR="00F455BD" w:rsidRPr="00F30EB7" w:rsidRDefault="00F455BD" w:rsidP="00F30EB7">
      <w:pPr>
        <w:spacing w:line="276" w:lineRule="auto"/>
        <w:jc w:val="both"/>
        <w:rPr>
          <w:rFonts w:asciiTheme="minorHAnsi" w:hAnsiTheme="minorHAnsi" w:cstheme="minorHAnsi"/>
          <w:b/>
        </w:rPr>
      </w:pPr>
    </w:p>
    <w:p w14:paraId="6B7771FE" w14:textId="77777777" w:rsidR="00925F24" w:rsidRPr="00F30EB7" w:rsidRDefault="00925F24"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Deberá presentar:</w:t>
      </w:r>
    </w:p>
    <w:p w14:paraId="605CFBC2" w14:textId="77777777" w:rsidR="00925F24" w:rsidRPr="00F30EB7" w:rsidRDefault="00925F24" w:rsidP="00F30EB7">
      <w:pPr>
        <w:tabs>
          <w:tab w:val="left" w:pos="851"/>
        </w:tabs>
        <w:spacing w:line="276" w:lineRule="auto"/>
        <w:jc w:val="both"/>
        <w:rPr>
          <w:rFonts w:asciiTheme="minorHAnsi" w:hAnsiTheme="minorHAnsi" w:cstheme="minorHAnsi"/>
        </w:rPr>
      </w:pPr>
    </w:p>
    <w:p w14:paraId="6A331D43" w14:textId="77777777" w:rsidR="00925F24" w:rsidRPr="00F30EB7" w:rsidRDefault="00925F24" w:rsidP="00F30EB7">
      <w:pPr>
        <w:pStyle w:val="Prrafodelista"/>
        <w:numPr>
          <w:ilvl w:val="0"/>
          <w:numId w:val="99"/>
        </w:numPr>
        <w:tabs>
          <w:tab w:val="left" w:pos="851"/>
        </w:tabs>
        <w:spacing w:after="0" w:line="276" w:lineRule="auto"/>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4B7E5635" w14:textId="17C05BF1" w:rsidR="00807C5F" w:rsidRPr="00F30EB7" w:rsidRDefault="000213B6"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r w:rsidR="00807C5F" w:rsidRPr="00F30EB7">
        <w:rPr>
          <w:rFonts w:asciiTheme="minorHAnsi" w:eastAsia="Arial MT" w:hAnsiTheme="minorHAnsi" w:cstheme="minorHAnsi"/>
          <w:sz w:val="20"/>
        </w:rPr>
        <w:t>,</w:t>
      </w:r>
    </w:p>
    <w:p w14:paraId="63FEC5A8" w14:textId="004C5A1E" w:rsidR="00925F24" w:rsidRPr="00F30EB7" w:rsidRDefault="00925F24"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Permiso de salida del país otorgado por el padre que no acompañe el viaje</w:t>
      </w:r>
      <w:r w:rsidR="0022705B" w:rsidRPr="00F30EB7">
        <w:rPr>
          <w:rFonts w:asciiTheme="minorHAnsi" w:eastAsia="Arial MT" w:hAnsiTheme="minorHAnsi" w:cstheme="minorHAnsi"/>
          <w:sz w:val="20"/>
        </w:rPr>
        <w:t>, si es el caso</w:t>
      </w:r>
      <w:r w:rsidRPr="00F30EB7">
        <w:rPr>
          <w:rFonts w:asciiTheme="minorHAnsi" w:eastAsia="Arial MT" w:hAnsiTheme="minorHAnsi" w:cstheme="minorHAnsi"/>
          <w:sz w:val="20"/>
        </w:rPr>
        <w:t>.</w:t>
      </w:r>
    </w:p>
    <w:p w14:paraId="2E649BBD" w14:textId="77777777" w:rsidR="00C06589" w:rsidRPr="00F30EB7" w:rsidRDefault="00C06589" w:rsidP="00F30EB7">
      <w:pPr>
        <w:pStyle w:val="Prrafodelista"/>
        <w:numPr>
          <w:ilvl w:val="0"/>
          <w:numId w:val="99"/>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7F66F800" w14:textId="490D4D4F" w:rsidR="00C06589" w:rsidRPr="00F30EB7" w:rsidRDefault="00C06589"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24EFE2A9" w14:textId="5058E769" w:rsidR="005B4AAE" w:rsidRPr="00F30EB7" w:rsidRDefault="005B4AAE" w:rsidP="00F30EB7">
      <w:pPr>
        <w:pStyle w:val="Prrafodelista"/>
        <w:widowControl w:val="0"/>
        <w:numPr>
          <w:ilvl w:val="0"/>
          <w:numId w:val="99"/>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antes de ser atendido en los puestos de control migratorio</w:t>
      </w:r>
      <w:r w:rsidR="00DC2C46" w:rsidRPr="00F30EB7">
        <w:rPr>
          <w:rFonts w:asciiTheme="minorHAnsi" w:eastAsia="Arial MT" w:hAnsiTheme="minorHAnsi" w:cstheme="minorHAnsi"/>
          <w:sz w:val="20"/>
        </w:rPr>
        <w:t>, en el cual debe incluir de manera completa y veraz la información requerida y responder las preguntas sanitarias.</w:t>
      </w:r>
      <w:r w:rsidRPr="00F30EB7">
        <w:rPr>
          <w:rFonts w:asciiTheme="minorHAnsi" w:eastAsia="Arial MT" w:hAnsiTheme="minorHAnsi" w:cstheme="minorHAnsi"/>
          <w:sz w:val="20"/>
        </w:rPr>
        <w:t xml:space="preserve"> 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49" w:history="1">
        <w:r w:rsidR="002518AA"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2293A476" w14:textId="67759AF3"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50" w:history="1">
        <w:r w:rsidR="00A15F8C"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446507C2" w14:textId="2C262F57" w:rsidR="000C674A" w:rsidRPr="00F30EB7" w:rsidRDefault="000C674A" w:rsidP="00F30EB7">
      <w:pPr>
        <w:tabs>
          <w:tab w:val="left" w:pos="851"/>
        </w:tabs>
        <w:spacing w:line="276" w:lineRule="auto"/>
        <w:ind w:left="360"/>
        <w:jc w:val="both"/>
        <w:rPr>
          <w:rFonts w:asciiTheme="minorHAnsi" w:eastAsia="Arial" w:hAnsiTheme="minorHAnsi" w:cstheme="minorHAnsi"/>
        </w:rPr>
      </w:pPr>
    </w:p>
    <w:p w14:paraId="4FF2EA75" w14:textId="0EDC08BD" w:rsidR="000C674A" w:rsidRPr="00F30EB7" w:rsidRDefault="000C67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435AFB81" w14:textId="77777777" w:rsidR="00026056" w:rsidRPr="00F30EB7" w:rsidRDefault="00026056" w:rsidP="00F30EB7">
      <w:pPr>
        <w:widowControl w:val="0"/>
        <w:autoSpaceDE w:val="0"/>
        <w:autoSpaceDN w:val="0"/>
        <w:spacing w:line="276" w:lineRule="auto"/>
        <w:ind w:right="-38"/>
        <w:jc w:val="both"/>
        <w:rPr>
          <w:rFonts w:asciiTheme="minorHAnsi" w:eastAsia="Arial MT" w:hAnsiTheme="minorHAnsi" w:cstheme="minorHAnsi"/>
        </w:rPr>
      </w:pPr>
    </w:p>
    <w:p w14:paraId="4D485994" w14:textId="15D44B57" w:rsidR="001D4585" w:rsidRPr="00F30EB7" w:rsidRDefault="001F345D" w:rsidP="00F30EB7">
      <w:pPr>
        <w:spacing w:line="276" w:lineRule="auto"/>
        <w:jc w:val="both"/>
        <w:rPr>
          <w:rFonts w:asciiTheme="minorHAnsi" w:hAnsiTheme="minorHAnsi" w:cstheme="minorHAnsi"/>
        </w:rPr>
      </w:pPr>
      <w:r w:rsidRPr="00F30EB7">
        <w:rPr>
          <w:rFonts w:asciiTheme="minorHAnsi" w:eastAsia="Arial" w:hAnsiTheme="minorHAnsi" w:cstheme="minorHAnsi"/>
          <w:b/>
        </w:rPr>
        <w:t xml:space="preserve">TENGA EN CUENTA: </w:t>
      </w:r>
      <w:r w:rsidR="001D4585" w:rsidRPr="00F30EB7">
        <w:rPr>
          <w:rFonts w:asciiTheme="minorHAnsi" w:hAnsiTheme="minorHAnsi" w:cstheme="minorHAnsi"/>
        </w:rPr>
        <w:t xml:space="preserve">Se le informará al padre o madre que deberán hacer la modificación en el registro civil de nacimiento del menor de edad por cambio del documento de identidad de los padres (cédula de ciudadanía) y se permitirá la salida al menor realizando la consulta con el enlace de la Registraduría. </w:t>
      </w:r>
    </w:p>
    <w:p w14:paraId="2A714577" w14:textId="77777777" w:rsidR="001D4585" w:rsidRPr="00F30EB7" w:rsidRDefault="001D4585" w:rsidP="00F30EB7">
      <w:pPr>
        <w:spacing w:line="276" w:lineRule="auto"/>
        <w:jc w:val="both"/>
        <w:rPr>
          <w:rFonts w:asciiTheme="minorHAnsi" w:hAnsiTheme="minorHAnsi" w:cstheme="minorHAnsi"/>
        </w:rPr>
      </w:pPr>
    </w:p>
    <w:p w14:paraId="16EFFC49" w14:textId="6B98561C" w:rsidR="00891858" w:rsidRPr="00F30EB7" w:rsidRDefault="001D4585" w:rsidP="00F30EB7">
      <w:pPr>
        <w:spacing w:line="276" w:lineRule="auto"/>
        <w:jc w:val="both"/>
        <w:rPr>
          <w:rFonts w:asciiTheme="minorHAnsi" w:hAnsiTheme="minorHAnsi" w:cstheme="minorHAnsi"/>
          <w:b/>
        </w:rPr>
      </w:pPr>
      <w:r w:rsidRPr="00F30EB7">
        <w:rPr>
          <w:rFonts w:asciiTheme="minorHAnsi" w:hAnsiTheme="minorHAnsi" w:cstheme="minorHAnsi"/>
          <w:b/>
        </w:rPr>
        <w:t>Se recomienda llegar con tiempo al filtro de Migración Colombia con el fin de que dicha consulta no afecte su viaje.</w:t>
      </w:r>
    </w:p>
    <w:p w14:paraId="6F4464D3" w14:textId="77777777" w:rsidR="001D4585" w:rsidRPr="00F30EB7" w:rsidRDefault="001D4585" w:rsidP="00F30EB7">
      <w:pPr>
        <w:spacing w:line="276" w:lineRule="auto"/>
        <w:jc w:val="both"/>
        <w:rPr>
          <w:rFonts w:asciiTheme="minorHAnsi" w:hAnsiTheme="minorHAnsi" w:cstheme="minorHAnsi"/>
        </w:rPr>
      </w:pPr>
    </w:p>
    <w:p w14:paraId="27E4F719"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60EAF541" w14:textId="2F5BAB0A" w:rsidR="00487A07" w:rsidRPr="00F30EB7" w:rsidRDefault="00487A07" w:rsidP="00F30EB7">
      <w:pPr>
        <w:tabs>
          <w:tab w:val="left" w:pos="851"/>
        </w:tabs>
        <w:spacing w:line="276" w:lineRule="auto"/>
        <w:jc w:val="both"/>
        <w:rPr>
          <w:rFonts w:asciiTheme="minorHAnsi" w:eastAsia="Arial" w:hAnsiTheme="minorHAnsi" w:cstheme="minorHAnsi"/>
        </w:rPr>
      </w:pPr>
    </w:p>
    <w:p w14:paraId="18068068"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0BF56A08" w14:textId="536C21EB" w:rsidR="00F455BD" w:rsidRDefault="00F455BD" w:rsidP="00F30EB7">
      <w:pPr>
        <w:tabs>
          <w:tab w:val="left" w:pos="851"/>
        </w:tabs>
        <w:spacing w:line="276" w:lineRule="auto"/>
        <w:rPr>
          <w:rFonts w:asciiTheme="minorHAnsi" w:hAnsiTheme="minorHAnsi" w:cstheme="minorHAnsi"/>
        </w:rPr>
      </w:pPr>
    </w:p>
    <w:p w14:paraId="765E115B" w14:textId="77777777" w:rsidR="003F74AD" w:rsidRPr="00F30EB7" w:rsidRDefault="003F74AD" w:rsidP="00F30EB7">
      <w:pPr>
        <w:tabs>
          <w:tab w:val="left" w:pos="851"/>
        </w:tabs>
        <w:spacing w:line="276" w:lineRule="auto"/>
        <w:rPr>
          <w:rFonts w:asciiTheme="minorHAnsi" w:hAnsiTheme="minorHAnsi" w:cstheme="minorHAnsi"/>
        </w:rPr>
      </w:pPr>
    </w:p>
    <w:p w14:paraId="22320A9F" w14:textId="4215C6D4" w:rsidR="00DD3606" w:rsidRPr="00F30EB7" w:rsidRDefault="00DD3606" w:rsidP="003F74AD">
      <w:pPr>
        <w:pStyle w:val="Mittulo2"/>
        <w:spacing w:before="0" w:after="0"/>
        <w:ind w:left="851" w:hanging="425"/>
        <w:rPr>
          <w:rFonts w:asciiTheme="minorHAnsi" w:hAnsiTheme="minorHAnsi" w:cstheme="minorHAnsi"/>
        </w:rPr>
      </w:pPr>
      <w:bookmarkStart w:id="333" w:name="_Toc165020714"/>
      <w:r w:rsidRPr="00F30EB7">
        <w:rPr>
          <w:rFonts w:asciiTheme="minorHAnsi" w:hAnsiTheme="minorHAnsi" w:cstheme="minorHAnsi"/>
        </w:rPr>
        <w:t xml:space="preserve">¿QUÉ DOCUMENTOS DEBE PRESENTAR UN MENOR DE EDAD </w:t>
      </w:r>
      <w:r w:rsidR="00EE7B3B" w:rsidRPr="00F30EB7">
        <w:rPr>
          <w:rFonts w:asciiTheme="minorHAnsi" w:hAnsiTheme="minorHAnsi" w:cstheme="minorHAnsi"/>
        </w:rPr>
        <w:t xml:space="preserve">COLOMBIANO </w:t>
      </w:r>
      <w:r w:rsidR="003E60DD" w:rsidRPr="00F30EB7">
        <w:rPr>
          <w:rFonts w:asciiTheme="minorHAnsi" w:hAnsiTheme="minorHAnsi" w:cstheme="minorHAnsi"/>
        </w:rPr>
        <w:t xml:space="preserve">PARA SALIR DE COLOMBIA </w:t>
      </w:r>
      <w:r w:rsidRPr="00F30EB7">
        <w:rPr>
          <w:rFonts w:asciiTheme="minorHAnsi" w:hAnsiTheme="minorHAnsi" w:cstheme="minorHAnsi"/>
        </w:rPr>
        <w:t xml:space="preserve">SI EN EL REGISTRO CIVIL DE NACIMIENTO SÓLO APARECEN LOS DATOS DE </w:t>
      </w:r>
      <w:r w:rsidR="007C5130" w:rsidRPr="00F30EB7">
        <w:rPr>
          <w:rFonts w:asciiTheme="minorHAnsi" w:hAnsiTheme="minorHAnsi" w:cstheme="minorHAnsi"/>
        </w:rPr>
        <w:t>UNO DE LOS PADRES</w:t>
      </w:r>
      <w:r w:rsidRPr="00F30EB7">
        <w:rPr>
          <w:rFonts w:asciiTheme="minorHAnsi" w:hAnsiTheme="minorHAnsi" w:cstheme="minorHAnsi"/>
        </w:rPr>
        <w:t>?</w:t>
      </w:r>
      <w:bookmarkEnd w:id="333"/>
    </w:p>
    <w:p w14:paraId="74CE4D20" w14:textId="77777777" w:rsidR="00DD3606" w:rsidRPr="00F30EB7" w:rsidRDefault="00DD3606" w:rsidP="00F30EB7">
      <w:pPr>
        <w:tabs>
          <w:tab w:val="left" w:pos="851"/>
        </w:tabs>
        <w:spacing w:line="276" w:lineRule="auto"/>
        <w:rPr>
          <w:rFonts w:asciiTheme="minorHAnsi" w:hAnsiTheme="minorHAnsi" w:cstheme="minorHAnsi"/>
        </w:rPr>
      </w:pPr>
    </w:p>
    <w:p w14:paraId="2971BCE3" w14:textId="043EE4C0" w:rsidR="00DD3606" w:rsidRPr="00F30EB7" w:rsidRDefault="00925F24"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lastRenderedPageBreak/>
        <w:t>S</w:t>
      </w:r>
      <w:r w:rsidR="00DD3606" w:rsidRPr="00F30EB7">
        <w:rPr>
          <w:rFonts w:asciiTheme="minorHAnsi" w:hAnsiTheme="minorHAnsi" w:cstheme="minorHAnsi"/>
          <w:b/>
        </w:rPr>
        <w:t xml:space="preserve">i el menor viaja acompañado por </w:t>
      </w:r>
      <w:r w:rsidR="007C5130" w:rsidRPr="00F30EB7">
        <w:rPr>
          <w:rFonts w:asciiTheme="minorHAnsi" w:hAnsiTheme="minorHAnsi" w:cstheme="minorHAnsi"/>
          <w:b/>
        </w:rPr>
        <w:t xml:space="preserve">el padre o </w:t>
      </w:r>
      <w:r w:rsidR="00DD3606" w:rsidRPr="00F30EB7">
        <w:rPr>
          <w:rFonts w:asciiTheme="minorHAnsi" w:hAnsiTheme="minorHAnsi" w:cstheme="minorHAnsi"/>
          <w:b/>
        </w:rPr>
        <w:t>madre</w:t>
      </w:r>
      <w:r w:rsidR="00BE1355" w:rsidRPr="00F30EB7">
        <w:rPr>
          <w:rFonts w:asciiTheme="minorHAnsi" w:hAnsiTheme="minorHAnsi" w:cstheme="minorHAnsi"/>
          <w:b/>
        </w:rPr>
        <w:t xml:space="preserve"> que aparece en el registro civil de nacimiento</w:t>
      </w:r>
      <w:r w:rsidR="00DD3606" w:rsidRPr="00F30EB7">
        <w:rPr>
          <w:rFonts w:asciiTheme="minorHAnsi" w:hAnsiTheme="minorHAnsi" w:cstheme="minorHAnsi"/>
        </w:rPr>
        <w:t xml:space="preserve">, sólo </w:t>
      </w:r>
      <w:r w:rsidR="00F06E45" w:rsidRPr="00F30EB7">
        <w:rPr>
          <w:rFonts w:asciiTheme="minorHAnsi" w:hAnsiTheme="minorHAnsi" w:cstheme="minorHAnsi"/>
        </w:rPr>
        <w:t xml:space="preserve">deberá </w:t>
      </w:r>
      <w:r w:rsidR="00DD3606" w:rsidRPr="00F30EB7">
        <w:rPr>
          <w:rFonts w:asciiTheme="minorHAnsi" w:hAnsiTheme="minorHAnsi" w:cstheme="minorHAnsi"/>
        </w:rPr>
        <w:t xml:space="preserve">presentar: </w:t>
      </w:r>
    </w:p>
    <w:p w14:paraId="0B681879" w14:textId="77777777" w:rsidR="00DD3606" w:rsidRPr="00F30EB7" w:rsidRDefault="00DD3606" w:rsidP="00F30EB7">
      <w:pPr>
        <w:tabs>
          <w:tab w:val="left" w:pos="851"/>
        </w:tabs>
        <w:spacing w:line="276" w:lineRule="auto"/>
        <w:rPr>
          <w:rFonts w:asciiTheme="minorHAnsi" w:hAnsiTheme="minorHAnsi" w:cstheme="minorHAnsi"/>
        </w:rPr>
      </w:pPr>
    </w:p>
    <w:p w14:paraId="337FA2CA" w14:textId="553B5DBC" w:rsidR="00DD3606"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w:t>
      </w:r>
      <w:r w:rsidR="007C7544" w:rsidRPr="00F30EB7">
        <w:rPr>
          <w:rFonts w:asciiTheme="minorHAnsi" w:eastAsia="Arial MT" w:hAnsiTheme="minorHAnsi" w:cstheme="minorHAnsi"/>
          <w:sz w:val="20"/>
        </w:rPr>
        <w:t xml:space="preserve">colombiano </w:t>
      </w:r>
      <w:r w:rsidRPr="00F30EB7">
        <w:rPr>
          <w:rFonts w:asciiTheme="minorHAnsi" w:eastAsia="Arial MT" w:hAnsiTheme="minorHAnsi" w:cstheme="minorHAnsi"/>
          <w:sz w:val="20"/>
        </w:rPr>
        <w:t>válido y vigente</w:t>
      </w:r>
      <w:r w:rsidR="007C7544" w:rsidRPr="00F30EB7">
        <w:rPr>
          <w:rFonts w:asciiTheme="minorHAnsi" w:eastAsia="Arial MT" w:hAnsiTheme="minorHAnsi" w:cstheme="minorHAnsi"/>
          <w:sz w:val="20"/>
        </w:rPr>
        <w:t>,</w:t>
      </w:r>
    </w:p>
    <w:p w14:paraId="04D2E298" w14:textId="0C51D2AA" w:rsidR="00807C5F" w:rsidRPr="00F30EB7" w:rsidRDefault="00807C5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w:t>
      </w:r>
    </w:p>
    <w:p w14:paraId="09D52856" w14:textId="77777777" w:rsidR="00817493" w:rsidRPr="00F30EB7" w:rsidRDefault="00817493"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3A0B8446" w14:textId="10760FFC" w:rsidR="00817493" w:rsidRPr="00F30EB7" w:rsidRDefault="00817493"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0120B731" w14:textId="013076ED" w:rsidR="00B8064C" w:rsidRPr="00F30EB7" w:rsidRDefault="005B4AAE"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p>
    <w:p w14:paraId="666BCBDC" w14:textId="77777777" w:rsidR="00B8064C" w:rsidRPr="00F30EB7" w:rsidRDefault="00B8064C"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116F25A0" w14:textId="131B3937"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51" w:history="1">
        <w:r w:rsidR="000B0513"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02A6944C" w14:textId="45413315"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52" w:history="1">
        <w:r w:rsidR="000B0513"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14CC7B28" w14:textId="33B8141B" w:rsidR="000C674A" w:rsidRPr="00F30EB7" w:rsidRDefault="000C674A" w:rsidP="00F30EB7">
      <w:pPr>
        <w:tabs>
          <w:tab w:val="left" w:pos="851"/>
        </w:tabs>
        <w:spacing w:line="276" w:lineRule="auto"/>
        <w:ind w:left="360"/>
        <w:jc w:val="both"/>
        <w:rPr>
          <w:rFonts w:asciiTheme="minorHAnsi" w:eastAsia="Arial" w:hAnsiTheme="minorHAnsi" w:cstheme="minorHAnsi"/>
        </w:rPr>
      </w:pPr>
    </w:p>
    <w:p w14:paraId="37E81711" w14:textId="3B868E79" w:rsidR="000C674A" w:rsidRPr="00F30EB7" w:rsidRDefault="000C67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74710A45" w14:textId="77777777" w:rsidR="00026056" w:rsidRPr="00F30EB7" w:rsidRDefault="00026056" w:rsidP="00F30EB7">
      <w:pPr>
        <w:widowControl w:val="0"/>
        <w:autoSpaceDE w:val="0"/>
        <w:autoSpaceDN w:val="0"/>
        <w:spacing w:line="276" w:lineRule="auto"/>
        <w:ind w:right="-38"/>
        <w:jc w:val="both"/>
        <w:rPr>
          <w:rFonts w:asciiTheme="minorHAnsi" w:eastAsia="Arial MT" w:hAnsiTheme="minorHAnsi" w:cstheme="minorHAnsi"/>
        </w:rPr>
      </w:pPr>
    </w:p>
    <w:p w14:paraId="709C008E" w14:textId="4C0A70EA" w:rsidR="00DD3606" w:rsidRPr="00F30EB7" w:rsidRDefault="00DD360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Si el menor viaja solo</w:t>
      </w:r>
      <w:r w:rsidR="00F06E45" w:rsidRPr="00F30EB7">
        <w:rPr>
          <w:rFonts w:asciiTheme="minorHAnsi" w:hAnsiTheme="minorHAnsi" w:cstheme="minorHAnsi"/>
          <w:b/>
        </w:rPr>
        <w:t xml:space="preserve"> o con un tercero</w:t>
      </w:r>
      <w:r w:rsidRPr="00F30EB7">
        <w:rPr>
          <w:rFonts w:asciiTheme="minorHAnsi" w:hAnsiTheme="minorHAnsi" w:cstheme="minorHAnsi"/>
        </w:rPr>
        <w:t xml:space="preserve">, además de lo anterior, deberá presentar permiso de salida del país otorgado por </w:t>
      </w:r>
      <w:r w:rsidR="00BE1355" w:rsidRPr="00F30EB7">
        <w:rPr>
          <w:rFonts w:asciiTheme="minorHAnsi" w:hAnsiTheme="minorHAnsi" w:cstheme="minorHAnsi"/>
        </w:rPr>
        <w:t>el padre o madre que aparece en el registro civil de nacimiento</w:t>
      </w:r>
      <w:r w:rsidRPr="00F30EB7">
        <w:rPr>
          <w:rFonts w:asciiTheme="minorHAnsi" w:hAnsiTheme="minorHAnsi" w:cstheme="minorHAnsi"/>
        </w:rPr>
        <w:t>.</w:t>
      </w:r>
    </w:p>
    <w:p w14:paraId="2A3943E9" w14:textId="75D01A74" w:rsidR="00925F24" w:rsidRPr="00F30EB7" w:rsidRDefault="00925F24" w:rsidP="00F30EB7">
      <w:pPr>
        <w:tabs>
          <w:tab w:val="left" w:pos="851"/>
        </w:tabs>
        <w:spacing w:line="276" w:lineRule="auto"/>
        <w:jc w:val="both"/>
        <w:rPr>
          <w:rFonts w:asciiTheme="minorHAnsi" w:hAnsiTheme="minorHAnsi" w:cstheme="minorHAnsi"/>
        </w:rPr>
      </w:pPr>
    </w:p>
    <w:p w14:paraId="15E85379"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03CF9267" w14:textId="4AF56E1C" w:rsidR="00487A07" w:rsidRPr="00F30EB7" w:rsidRDefault="00487A07" w:rsidP="00F30EB7">
      <w:pPr>
        <w:tabs>
          <w:tab w:val="left" w:pos="851"/>
        </w:tabs>
        <w:spacing w:line="276" w:lineRule="auto"/>
        <w:jc w:val="both"/>
        <w:rPr>
          <w:rFonts w:asciiTheme="minorHAnsi" w:eastAsia="Arial" w:hAnsiTheme="minorHAnsi" w:cstheme="minorHAnsi"/>
        </w:rPr>
      </w:pPr>
    </w:p>
    <w:p w14:paraId="6A540739"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7A1AC82E" w14:textId="102966D4" w:rsidR="00DE503A" w:rsidRDefault="00DE503A" w:rsidP="00F30EB7">
      <w:pPr>
        <w:tabs>
          <w:tab w:val="left" w:pos="851"/>
        </w:tabs>
        <w:spacing w:line="276" w:lineRule="auto"/>
        <w:jc w:val="both"/>
        <w:rPr>
          <w:rFonts w:asciiTheme="minorHAnsi" w:eastAsia="Arial" w:hAnsiTheme="minorHAnsi" w:cstheme="minorHAnsi"/>
        </w:rPr>
      </w:pPr>
    </w:p>
    <w:p w14:paraId="1F5A7B8E"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2099E51B" w14:textId="77777777" w:rsidR="00DD3606" w:rsidRPr="00F30EB7" w:rsidRDefault="00DD3606" w:rsidP="003F74AD">
      <w:pPr>
        <w:pStyle w:val="Mittulo2"/>
        <w:spacing w:before="0" w:after="0"/>
        <w:ind w:left="851" w:hanging="425"/>
        <w:rPr>
          <w:rFonts w:asciiTheme="minorHAnsi" w:hAnsiTheme="minorHAnsi" w:cstheme="minorHAnsi"/>
        </w:rPr>
      </w:pPr>
      <w:bookmarkStart w:id="334" w:name="_Toc165020715"/>
      <w:r w:rsidRPr="00F30EB7">
        <w:rPr>
          <w:rFonts w:asciiTheme="minorHAnsi" w:hAnsiTheme="minorHAnsi" w:cstheme="minorHAnsi"/>
        </w:rPr>
        <w:t>¿A LA SALIDA DEL PAÍS DEL MENOR SE DEBE DEJAR COPIA DEL REGISTRO CIVIL DE NACIMIENTO DEL MENOR?</w:t>
      </w:r>
      <w:bookmarkEnd w:id="334"/>
    </w:p>
    <w:p w14:paraId="4AF6F41B" w14:textId="77777777" w:rsidR="00DD3606" w:rsidRPr="00F30EB7" w:rsidRDefault="00DD3606" w:rsidP="00F30EB7">
      <w:pPr>
        <w:tabs>
          <w:tab w:val="left" w:pos="851"/>
        </w:tabs>
        <w:spacing w:line="276" w:lineRule="auto"/>
        <w:rPr>
          <w:rFonts w:asciiTheme="minorHAnsi" w:hAnsiTheme="minorHAnsi" w:cstheme="minorHAnsi"/>
        </w:rPr>
      </w:pPr>
    </w:p>
    <w:p w14:paraId="3C60D990" w14:textId="6A874133" w:rsidR="003F74AD" w:rsidRDefault="00DD3606" w:rsidP="003F74AD">
      <w:pPr>
        <w:tabs>
          <w:tab w:val="left" w:pos="851"/>
        </w:tabs>
        <w:spacing w:line="276" w:lineRule="auto"/>
        <w:rPr>
          <w:rFonts w:asciiTheme="minorHAnsi" w:hAnsiTheme="minorHAnsi" w:cstheme="minorHAnsi"/>
        </w:rPr>
      </w:pPr>
      <w:r w:rsidRPr="00F30EB7">
        <w:rPr>
          <w:rFonts w:asciiTheme="minorHAnsi" w:hAnsiTheme="minorHAnsi" w:cstheme="minorHAnsi"/>
        </w:rPr>
        <w:t xml:space="preserve">No, no se debe dejar copia del </w:t>
      </w:r>
      <w:r w:rsidR="00F06E45" w:rsidRPr="00F30EB7">
        <w:rPr>
          <w:rFonts w:asciiTheme="minorHAnsi" w:eastAsia="Arial MT" w:hAnsiTheme="minorHAnsi" w:cstheme="minorHAnsi"/>
        </w:rPr>
        <w:t>registro civil de nacimiento</w:t>
      </w:r>
      <w:r w:rsidRPr="00F30EB7">
        <w:rPr>
          <w:rFonts w:asciiTheme="minorHAnsi" w:hAnsiTheme="minorHAnsi" w:cstheme="minorHAnsi"/>
        </w:rPr>
        <w:t>.</w:t>
      </w:r>
      <w:r w:rsidR="003F74AD">
        <w:rPr>
          <w:rFonts w:asciiTheme="minorHAnsi" w:hAnsiTheme="minorHAnsi" w:cstheme="minorHAnsi"/>
        </w:rPr>
        <w:br w:type="page"/>
      </w:r>
    </w:p>
    <w:p w14:paraId="5917EF5E" w14:textId="130E4CB0" w:rsidR="00DD3606" w:rsidRPr="00F30EB7" w:rsidRDefault="00DD3606" w:rsidP="003F74AD">
      <w:pPr>
        <w:pStyle w:val="Mittulo2"/>
        <w:spacing w:before="0" w:after="0"/>
        <w:ind w:left="851" w:hanging="425"/>
        <w:rPr>
          <w:rFonts w:asciiTheme="minorHAnsi" w:hAnsiTheme="minorHAnsi" w:cstheme="minorHAnsi"/>
        </w:rPr>
      </w:pPr>
      <w:bookmarkStart w:id="335" w:name="_Toc165020716"/>
      <w:r w:rsidRPr="00F30EB7">
        <w:rPr>
          <w:rFonts w:asciiTheme="minorHAnsi" w:hAnsiTheme="minorHAnsi" w:cstheme="minorHAnsi"/>
        </w:rPr>
        <w:t xml:space="preserve">¿QUÉ DOCUMENTOS DEBE PRESENTAR UN MENOR DE EDAD </w:t>
      </w:r>
      <w:r w:rsidR="00165AC8" w:rsidRPr="00F30EB7">
        <w:rPr>
          <w:rFonts w:asciiTheme="minorHAnsi" w:hAnsiTheme="minorHAnsi" w:cstheme="minorHAnsi"/>
        </w:rPr>
        <w:t xml:space="preserve">COLOMBIANO </w:t>
      </w:r>
      <w:r w:rsidR="003E60DD" w:rsidRPr="00F30EB7">
        <w:rPr>
          <w:rFonts w:asciiTheme="minorHAnsi" w:hAnsiTheme="minorHAnsi" w:cstheme="minorHAnsi"/>
        </w:rPr>
        <w:t xml:space="preserve">PARA SALIR DE COLOMBIA </w:t>
      </w:r>
      <w:r w:rsidRPr="00F30EB7">
        <w:rPr>
          <w:rFonts w:asciiTheme="minorHAnsi" w:hAnsiTheme="minorHAnsi" w:cstheme="minorHAnsi"/>
        </w:rPr>
        <w:t xml:space="preserve">SI SE </w:t>
      </w:r>
      <w:r w:rsidR="00F06E45" w:rsidRPr="00F30EB7">
        <w:rPr>
          <w:rFonts w:asciiTheme="minorHAnsi" w:hAnsiTheme="minorHAnsi" w:cstheme="minorHAnsi"/>
        </w:rPr>
        <w:t xml:space="preserve">LE </w:t>
      </w:r>
      <w:r w:rsidRPr="00F30EB7">
        <w:rPr>
          <w:rFonts w:asciiTheme="minorHAnsi" w:hAnsiTheme="minorHAnsi" w:cstheme="minorHAnsi"/>
        </w:rPr>
        <w:t>OTORGÓ PERMISO DE SALIDA DEL PAÍS MEDIANTE ESCRITURA PÚBLICA?</w:t>
      </w:r>
      <w:bookmarkEnd w:id="335"/>
    </w:p>
    <w:p w14:paraId="0646C11E" w14:textId="77777777" w:rsidR="00DD3606" w:rsidRPr="00F30EB7" w:rsidRDefault="00DD3606" w:rsidP="00F30EB7">
      <w:pPr>
        <w:tabs>
          <w:tab w:val="left" w:pos="851"/>
        </w:tabs>
        <w:spacing w:line="276" w:lineRule="auto"/>
        <w:rPr>
          <w:rFonts w:asciiTheme="minorHAnsi" w:hAnsiTheme="minorHAnsi" w:cstheme="minorHAnsi"/>
        </w:rPr>
      </w:pPr>
    </w:p>
    <w:p w14:paraId="480429FB" w14:textId="033892F8" w:rsidR="007C7544" w:rsidRPr="00F30EB7" w:rsidRDefault="00035D42"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Si fue expedida en el exterior, </w:t>
      </w:r>
      <w:r w:rsidR="00C80564" w:rsidRPr="00F30EB7">
        <w:rPr>
          <w:rFonts w:asciiTheme="minorHAnsi" w:hAnsiTheme="minorHAnsi" w:cstheme="minorHAnsi"/>
        </w:rPr>
        <w:t>d</w:t>
      </w:r>
      <w:r w:rsidR="00DD3606" w:rsidRPr="00F30EB7">
        <w:rPr>
          <w:rFonts w:asciiTheme="minorHAnsi" w:hAnsiTheme="minorHAnsi" w:cstheme="minorHAnsi"/>
        </w:rPr>
        <w:t xml:space="preserve">ebe presentar la escritura </w:t>
      </w:r>
      <w:r w:rsidR="007C7544" w:rsidRPr="00F30EB7">
        <w:rPr>
          <w:rFonts w:asciiTheme="minorHAnsi" w:hAnsiTheme="minorHAnsi" w:cstheme="minorHAnsi"/>
        </w:rPr>
        <w:t xml:space="preserve">en original </w:t>
      </w:r>
      <w:r w:rsidR="00DD3606" w:rsidRPr="00F30EB7">
        <w:rPr>
          <w:rFonts w:asciiTheme="minorHAnsi" w:hAnsiTheme="minorHAnsi" w:cstheme="minorHAnsi"/>
        </w:rPr>
        <w:t xml:space="preserve">debidamente apostillada o legalizada. </w:t>
      </w:r>
    </w:p>
    <w:p w14:paraId="6F0B3295" w14:textId="77777777" w:rsidR="007C7544" w:rsidRPr="00F30EB7" w:rsidRDefault="007C7544" w:rsidP="00F30EB7">
      <w:pPr>
        <w:tabs>
          <w:tab w:val="left" w:pos="851"/>
        </w:tabs>
        <w:spacing w:line="276" w:lineRule="auto"/>
        <w:jc w:val="both"/>
        <w:rPr>
          <w:rFonts w:asciiTheme="minorHAnsi" w:hAnsiTheme="minorHAnsi" w:cstheme="minorHAnsi"/>
        </w:rPr>
      </w:pPr>
    </w:p>
    <w:p w14:paraId="1CF68FE7" w14:textId="7DDB759B" w:rsidR="007C7544" w:rsidRPr="00F30EB7" w:rsidRDefault="00DD360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Si la escritura pública fue tramitada en Colombia, de</w:t>
      </w:r>
      <w:r w:rsidR="007C7544" w:rsidRPr="00F30EB7">
        <w:rPr>
          <w:rFonts w:asciiTheme="minorHAnsi" w:hAnsiTheme="minorHAnsi" w:cstheme="minorHAnsi"/>
        </w:rPr>
        <w:t>be estar debidamente autenticada</w:t>
      </w:r>
      <w:r w:rsidRPr="00F30EB7">
        <w:rPr>
          <w:rFonts w:asciiTheme="minorHAnsi" w:hAnsiTheme="minorHAnsi" w:cstheme="minorHAnsi"/>
        </w:rPr>
        <w:t xml:space="preserve"> ante notario público y debe ser presentad</w:t>
      </w:r>
      <w:r w:rsidR="00BC6AD8" w:rsidRPr="00F30EB7">
        <w:rPr>
          <w:rFonts w:asciiTheme="minorHAnsi" w:hAnsiTheme="minorHAnsi" w:cstheme="minorHAnsi"/>
        </w:rPr>
        <w:t>a</w:t>
      </w:r>
      <w:r w:rsidRPr="00F30EB7">
        <w:rPr>
          <w:rFonts w:asciiTheme="minorHAnsi" w:hAnsiTheme="minorHAnsi" w:cstheme="minorHAnsi"/>
        </w:rPr>
        <w:t xml:space="preserve"> en original</w:t>
      </w:r>
      <w:r w:rsidR="007C7544" w:rsidRPr="00F30EB7">
        <w:rPr>
          <w:rFonts w:asciiTheme="minorHAnsi" w:hAnsiTheme="minorHAnsi" w:cstheme="minorHAnsi"/>
        </w:rPr>
        <w:t>.</w:t>
      </w:r>
      <w:r w:rsidRPr="00F30EB7">
        <w:rPr>
          <w:rFonts w:asciiTheme="minorHAnsi" w:hAnsiTheme="minorHAnsi" w:cstheme="minorHAnsi"/>
        </w:rPr>
        <w:t xml:space="preserve"> </w:t>
      </w:r>
    </w:p>
    <w:p w14:paraId="673BA69B" w14:textId="76736657" w:rsidR="00712299" w:rsidRPr="00F30EB7" w:rsidRDefault="00712299" w:rsidP="00F30EB7">
      <w:pPr>
        <w:tabs>
          <w:tab w:val="left" w:pos="851"/>
        </w:tabs>
        <w:spacing w:line="276" w:lineRule="auto"/>
        <w:jc w:val="both"/>
        <w:rPr>
          <w:rFonts w:asciiTheme="minorHAnsi" w:hAnsiTheme="minorHAnsi" w:cstheme="minorHAnsi"/>
        </w:rPr>
      </w:pPr>
    </w:p>
    <w:p w14:paraId="442A163C" w14:textId="4BA0C734" w:rsidR="00712299" w:rsidRPr="00F30EB7" w:rsidRDefault="00712299"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Tenga en cuenta que</w:t>
      </w:r>
      <w:r w:rsidRPr="00F30EB7">
        <w:rPr>
          <w:rFonts w:asciiTheme="minorHAnsi" w:hAnsiTheme="minorHAnsi" w:cstheme="minorHAnsi"/>
        </w:rPr>
        <w:t>, si en la escritura pública se indica que el menor de edad puede viajar con un tercero, deberá indicarse el nombre completo de dicha persona.</w:t>
      </w:r>
    </w:p>
    <w:p w14:paraId="4B084E71" w14:textId="77777777" w:rsidR="007C7544" w:rsidRPr="00F30EB7" w:rsidRDefault="007C7544" w:rsidP="00F30EB7">
      <w:pPr>
        <w:tabs>
          <w:tab w:val="left" w:pos="851"/>
        </w:tabs>
        <w:spacing w:line="276" w:lineRule="auto"/>
        <w:jc w:val="both"/>
        <w:rPr>
          <w:rFonts w:asciiTheme="minorHAnsi" w:hAnsiTheme="minorHAnsi" w:cstheme="minorHAnsi"/>
        </w:rPr>
      </w:pPr>
    </w:p>
    <w:p w14:paraId="0ABFC78C" w14:textId="33594FDC" w:rsidR="007C7544" w:rsidRPr="00F30EB7" w:rsidRDefault="007C7544"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A</w:t>
      </w:r>
      <w:r w:rsidR="00DD3606" w:rsidRPr="00F30EB7">
        <w:rPr>
          <w:rFonts w:asciiTheme="minorHAnsi" w:hAnsiTheme="minorHAnsi" w:cstheme="minorHAnsi"/>
        </w:rPr>
        <w:t xml:space="preserve">demás, </w:t>
      </w:r>
      <w:r w:rsidRPr="00F30EB7">
        <w:rPr>
          <w:rFonts w:asciiTheme="minorHAnsi" w:hAnsiTheme="minorHAnsi" w:cstheme="minorHAnsi"/>
        </w:rPr>
        <w:t>deberá presentar:</w:t>
      </w:r>
    </w:p>
    <w:p w14:paraId="3DCF68DC" w14:textId="77777777" w:rsidR="007C7544" w:rsidRPr="00F30EB7" w:rsidRDefault="007C7544" w:rsidP="00F30EB7">
      <w:pPr>
        <w:tabs>
          <w:tab w:val="left" w:pos="851"/>
        </w:tabs>
        <w:spacing w:line="276" w:lineRule="auto"/>
        <w:jc w:val="both"/>
        <w:rPr>
          <w:rFonts w:asciiTheme="minorHAnsi" w:hAnsiTheme="minorHAnsi" w:cstheme="minorHAnsi"/>
        </w:rPr>
      </w:pPr>
    </w:p>
    <w:p w14:paraId="74762C5E" w14:textId="0E29869C" w:rsidR="007C7544" w:rsidRPr="00F30EB7" w:rsidRDefault="00DD360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r w:rsidR="007C7544" w:rsidRPr="00F30EB7">
        <w:rPr>
          <w:rFonts w:asciiTheme="minorHAnsi" w:eastAsia="Arial MT" w:hAnsiTheme="minorHAnsi" w:cstheme="minorHAnsi"/>
          <w:sz w:val="20"/>
        </w:rPr>
        <w:t>,</w:t>
      </w:r>
    </w:p>
    <w:p w14:paraId="6F9560FE" w14:textId="7AD3FE8B" w:rsidR="00807C5F" w:rsidRPr="00F30EB7" w:rsidRDefault="00807C5F"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w:t>
      </w:r>
    </w:p>
    <w:p w14:paraId="25161160" w14:textId="77777777" w:rsidR="00B84C53" w:rsidRPr="00F30EB7" w:rsidRDefault="00B84C53"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31D918FA" w14:textId="6B138E0D" w:rsidR="00B84C53" w:rsidRPr="00F30EB7" w:rsidRDefault="00B84C53"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32D5D7DE" w14:textId="7E5D02A8" w:rsidR="00E502E0" w:rsidRPr="00F30EB7" w:rsidRDefault="005B4AAE"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0562A8AE" w14:textId="77777777" w:rsidR="00E502E0" w:rsidRPr="00F30EB7" w:rsidRDefault="00E502E0"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1CA29FE3" w14:textId="435A800F"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53" w:history="1">
        <w:r w:rsidR="002A152F"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595D2ADE" w14:textId="5D2DD775" w:rsidR="00026056" w:rsidRPr="00F30EB7" w:rsidRDefault="00026056"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54" w:history="1">
        <w:r w:rsidR="002A152F"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008C91F7" w14:textId="5704A7CF" w:rsidR="000C674A" w:rsidRPr="00F30EB7" w:rsidRDefault="000C674A" w:rsidP="00F30EB7">
      <w:pPr>
        <w:tabs>
          <w:tab w:val="left" w:pos="851"/>
        </w:tabs>
        <w:spacing w:line="276" w:lineRule="auto"/>
        <w:ind w:left="360"/>
        <w:jc w:val="both"/>
        <w:rPr>
          <w:rFonts w:asciiTheme="minorHAnsi" w:eastAsia="Arial" w:hAnsiTheme="minorHAnsi" w:cstheme="minorHAnsi"/>
        </w:rPr>
      </w:pPr>
    </w:p>
    <w:p w14:paraId="734F8291" w14:textId="77777777" w:rsidR="000C674A" w:rsidRPr="00F30EB7" w:rsidRDefault="000C67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7358C3D6" w14:textId="77777777" w:rsidR="00026056" w:rsidRPr="00F30EB7" w:rsidRDefault="00026056" w:rsidP="00F30EB7">
      <w:pPr>
        <w:widowControl w:val="0"/>
        <w:autoSpaceDE w:val="0"/>
        <w:autoSpaceDN w:val="0"/>
        <w:spacing w:line="276" w:lineRule="auto"/>
        <w:ind w:right="-38"/>
        <w:jc w:val="both"/>
        <w:rPr>
          <w:rFonts w:asciiTheme="minorHAnsi" w:eastAsia="Arial MT" w:hAnsiTheme="minorHAnsi" w:cstheme="minorHAnsi"/>
        </w:rPr>
      </w:pPr>
    </w:p>
    <w:p w14:paraId="0CD71730"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2DCED31A" w14:textId="1C526236" w:rsidR="00487A07" w:rsidRPr="00F30EB7" w:rsidRDefault="00487A07" w:rsidP="00F30EB7">
      <w:pPr>
        <w:tabs>
          <w:tab w:val="left" w:pos="851"/>
        </w:tabs>
        <w:spacing w:line="276" w:lineRule="auto"/>
        <w:jc w:val="both"/>
        <w:rPr>
          <w:rFonts w:asciiTheme="minorHAnsi" w:eastAsia="Arial" w:hAnsiTheme="minorHAnsi" w:cstheme="minorHAnsi"/>
        </w:rPr>
      </w:pPr>
    </w:p>
    <w:p w14:paraId="36992B89"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057679E" w14:textId="727D4F11" w:rsidR="00EE51D6" w:rsidRDefault="00EE51D6" w:rsidP="00F30EB7">
      <w:pPr>
        <w:widowControl w:val="0"/>
        <w:autoSpaceDE w:val="0"/>
        <w:autoSpaceDN w:val="0"/>
        <w:spacing w:line="276" w:lineRule="auto"/>
        <w:ind w:right="-38"/>
        <w:jc w:val="both"/>
        <w:rPr>
          <w:rFonts w:asciiTheme="minorHAnsi" w:eastAsia="Arial MT" w:hAnsiTheme="minorHAnsi" w:cstheme="minorHAnsi"/>
        </w:rPr>
      </w:pPr>
    </w:p>
    <w:p w14:paraId="4C4F2588" w14:textId="77777777" w:rsidR="003F74AD" w:rsidRPr="00F30EB7" w:rsidRDefault="003F74AD" w:rsidP="00F30EB7">
      <w:pPr>
        <w:widowControl w:val="0"/>
        <w:autoSpaceDE w:val="0"/>
        <w:autoSpaceDN w:val="0"/>
        <w:spacing w:line="276" w:lineRule="auto"/>
        <w:ind w:right="-38"/>
        <w:jc w:val="both"/>
        <w:rPr>
          <w:rFonts w:asciiTheme="minorHAnsi" w:eastAsia="Arial MT" w:hAnsiTheme="minorHAnsi" w:cstheme="minorHAnsi"/>
        </w:rPr>
      </w:pPr>
    </w:p>
    <w:p w14:paraId="67DD44A7" w14:textId="4470EC87" w:rsidR="00121DF6" w:rsidRPr="00F30EB7" w:rsidRDefault="00121DF6" w:rsidP="003F74AD">
      <w:pPr>
        <w:pStyle w:val="Mittulo2"/>
        <w:spacing w:before="0" w:after="0"/>
        <w:ind w:left="851" w:hanging="425"/>
        <w:rPr>
          <w:rFonts w:asciiTheme="minorHAnsi" w:hAnsiTheme="minorHAnsi" w:cstheme="minorHAnsi"/>
        </w:rPr>
      </w:pPr>
      <w:bookmarkStart w:id="336" w:name="_Toc165020717"/>
      <w:r w:rsidRPr="00F30EB7">
        <w:rPr>
          <w:rFonts w:asciiTheme="minorHAnsi" w:hAnsiTheme="minorHAnsi" w:cstheme="minorHAnsi"/>
        </w:rPr>
        <w:t xml:space="preserve">¿QUÉ DOCUMENTOS DEBE PRESENTAR </w:t>
      </w:r>
      <w:r w:rsidR="003E60DD" w:rsidRPr="00F30EB7">
        <w:rPr>
          <w:rFonts w:asciiTheme="minorHAnsi" w:hAnsiTheme="minorHAnsi" w:cstheme="minorHAnsi"/>
        </w:rPr>
        <w:t xml:space="preserve">PARA SALIR DE COLOMBIA </w:t>
      </w:r>
      <w:r w:rsidRPr="00F30EB7">
        <w:rPr>
          <w:rFonts w:asciiTheme="minorHAnsi" w:hAnsiTheme="minorHAnsi" w:cstheme="minorHAnsi"/>
        </w:rPr>
        <w:t xml:space="preserve">UN MENOR DE EDAD </w:t>
      </w:r>
      <w:r w:rsidR="002C0DE0" w:rsidRPr="00F30EB7">
        <w:rPr>
          <w:rFonts w:asciiTheme="minorHAnsi" w:hAnsiTheme="minorHAnsi" w:cstheme="minorHAnsi"/>
        </w:rPr>
        <w:t xml:space="preserve">COLOMBIANO </w:t>
      </w:r>
      <w:r w:rsidRPr="00F30EB7">
        <w:rPr>
          <w:rFonts w:asciiTheme="minorHAnsi" w:hAnsiTheme="minorHAnsi" w:cstheme="minorHAnsi"/>
        </w:rPr>
        <w:t>QUE ESTÁ EMANCIPADO?</w:t>
      </w:r>
      <w:bookmarkEnd w:id="336"/>
    </w:p>
    <w:p w14:paraId="2E9F9F13" w14:textId="77777777" w:rsidR="00121DF6" w:rsidRPr="00F30EB7" w:rsidRDefault="00121DF6" w:rsidP="00F30EB7">
      <w:pPr>
        <w:tabs>
          <w:tab w:val="left" w:pos="851"/>
        </w:tabs>
        <w:spacing w:line="276" w:lineRule="auto"/>
        <w:rPr>
          <w:rFonts w:asciiTheme="minorHAnsi" w:hAnsiTheme="minorHAnsi" w:cstheme="minorHAnsi"/>
        </w:rPr>
      </w:pPr>
    </w:p>
    <w:p w14:paraId="5C5BB7F8" w14:textId="7777777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Deberá presentar </w:t>
      </w:r>
    </w:p>
    <w:p w14:paraId="7499DC3E" w14:textId="77777777" w:rsidR="00121DF6" w:rsidRPr="00F30EB7" w:rsidRDefault="00121DF6" w:rsidP="00F30EB7">
      <w:pPr>
        <w:tabs>
          <w:tab w:val="left" w:pos="851"/>
        </w:tabs>
        <w:spacing w:line="276" w:lineRule="auto"/>
        <w:jc w:val="both"/>
        <w:rPr>
          <w:rFonts w:asciiTheme="minorHAnsi" w:hAnsiTheme="minorHAnsi" w:cstheme="minorHAnsi"/>
        </w:rPr>
      </w:pPr>
    </w:p>
    <w:p w14:paraId="1B0688DE" w14:textId="77777777"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05F18556" w14:textId="05227E10"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Registro civil </w:t>
      </w:r>
      <w:r w:rsidR="00807C5F" w:rsidRPr="00F30EB7">
        <w:rPr>
          <w:rFonts w:asciiTheme="minorHAnsi" w:eastAsia="Arial MT" w:hAnsiTheme="minorHAnsi" w:cstheme="minorHAnsi"/>
          <w:sz w:val="20"/>
        </w:rPr>
        <w:t xml:space="preserve">legible </w:t>
      </w:r>
      <w:r w:rsidRPr="00F30EB7">
        <w:rPr>
          <w:rFonts w:asciiTheme="minorHAnsi" w:eastAsia="Arial MT" w:hAnsiTheme="minorHAnsi" w:cstheme="minorHAnsi"/>
          <w:sz w:val="20"/>
        </w:rPr>
        <w:t>que acredite tal situación.</w:t>
      </w:r>
    </w:p>
    <w:p w14:paraId="35503828" w14:textId="77777777" w:rsidR="00E502E0" w:rsidRPr="00F30EB7" w:rsidRDefault="00E502E0"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174AD6C0" w14:textId="60EAECF6" w:rsidR="00E502E0" w:rsidRPr="00F30EB7" w:rsidRDefault="00E502E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23F72D7B" w14:textId="0B658204" w:rsidR="00E502E0" w:rsidRPr="00F30EB7" w:rsidRDefault="005B4AAE"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6182DC83" w14:textId="77777777" w:rsidR="00E502E0" w:rsidRPr="00F30EB7" w:rsidRDefault="00E502E0"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124467F2" w14:textId="72B2DD8B"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w:t>
      </w:r>
      <w:r w:rsidRPr="00F30EB7">
        <w:rPr>
          <w:rFonts w:asciiTheme="minorHAnsi" w:eastAsia="Arial MT" w:hAnsiTheme="minorHAnsi" w:cstheme="minorHAnsi"/>
          <w:sz w:val="20"/>
        </w:rPr>
        <w:lastRenderedPageBreak/>
        <w:t>(</w:t>
      </w:r>
      <w:hyperlink r:id="rId155" w:history="1">
        <w:r w:rsidR="00990A92"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417D0BAB" w14:textId="5B10987E" w:rsidR="00E913A1" w:rsidRPr="00F30EB7" w:rsidRDefault="00E913A1"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56" w:history="1">
        <w:r w:rsidR="00990A92"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778BEB7B" w14:textId="010A7A52" w:rsidR="000C674A" w:rsidRPr="00F30EB7" w:rsidRDefault="000C674A" w:rsidP="00F30EB7">
      <w:pPr>
        <w:tabs>
          <w:tab w:val="left" w:pos="851"/>
        </w:tabs>
        <w:spacing w:line="276" w:lineRule="auto"/>
        <w:ind w:left="360"/>
        <w:jc w:val="both"/>
        <w:rPr>
          <w:rFonts w:asciiTheme="minorHAnsi" w:eastAsia="Arial" w:hAnsiTheme="minorHAnsi" w:cstheme="minorHAnsi"/>
        </w:rPr>
      </w:pPr>
    </w:p>
    <w:p w14:paraId="0A034D2C" w14:textId="335F0574" w:rsidR="000C674A" w:rsidRPr="00F30EB7" w:rsidRDefault="000C67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2F9FF306" w14:textId="77777777" w:rsidR="00E913A1" w:rsidRPr="00F30EB7" w:rsidRDefault="00E913A1" w:rsidP="00F30EB7">
      <w:pPr>
        <w:widowControl w:val="0"/>
        <w:autoSpaceDE w:val="0"/>
        <w:autoSpaceDN w:val="0"/>
        <w:spacing w:line="276" w:lineRule="auto"/>
        <w:ind w:right="-38"/>
        <w:jc w:val="both"/>
        <w:rPr>
          <w:rFonts w:asciiTheme="minorHAnsi" w:eastAsia="Arial MT" w:hAnsiTheme="minorHAnsi" w:cstheme="minorHAnsi"/>
        </w:rPr>
      </w:pPr>
    </w:p>
    <w:p w14:paraId="29121198" w14:textId="77777777" w:rsidR="00121DF6" w:rsidRPr="00F30EB7" w:rsidRDefault="00121DF6" w:rsidP="00F30EB7">
      <w:pPr>
        <w:widowControl w:val="0"/>
        <w:autoSpaceDE w:val="0"/>
        <w:autoSpaceDN w:val="0"/>
        <w:spacing w:line="276" w:lineRule="auto"/>
        <w:ind w:right="-38"/>
        <w:jc w:val="both"/>
        <w:rPr>
          <w:rFonts w:asciiTheme="minorHAnsi" w:hAnsiTheme="minorHAnsi" w:cstheme="minorHAnsi"/>
        </w:rPr>
      </w:pPr>
      <w:r w:rsidRPr="00F30EB7">
        <w:rPr>
          <w:rFonts w:asciiTheme="minorHAnsi" w:hAnsiTheme="minorHAnsi" w:cstheme="minorHAnsi"/>
        </w:rPr>
        <w:t xml:space="preserve">No deberá presentar permiso de salida del país por considerarse emancipado. </w:t>
      </w:r>
    </w:p>
    <w:p w14:paraId="388327DD" w14:textId="77777777" w:rsidR="00121DF6" w:rsidRPr="00F30EB7" w:rsidRDefault="00121DF6" w:rsidP="00F30EB7">
      <w:pPr>
        <w:widowControl w:val="0"/>
        <w:autoSpaceDE w:val="0"/>
        <w:autoSpaceDN w:val="0"/>
        <w:spacing w:line="276" w:lineRule="auto"/>
        <w:ind w:right="-38"/>
        <w:jc w:val="both"/>
        <w:rPr>
          <w:rFonts w:asciiTheme="minorHAnsi" w:hAnsiTheme="minorHAnsi" w:cstheme="minorHAnsi"/>
        </w:rPr>
      </w:pPr>
    </w:p>
    <w:p w14:paraId="3CA65EAA" w14:textId="354DF6D4" w:rsidR="00121DF6" w:rsidRPr="00F30EB7" w:rsidRDefault="00121DF6" w:rsidP="00F30EB7">
      <w:pPr>
        <w:widowControl w:val="0"/>
        <w:autoSpaceDE w:val="0"/>
        <w:autoSpaceDN w:val="0"/>
        <w:spacing w:line="276" w:lineRule="auto"/>
        <w:ind w:right="-38"/>
        <w:jc w:val="both"/>
        <w:rPr>
          <w:rFonts w:asciiTheme="minorHAnsi" w:hAnsiTheme="minorHAnsi" w:cstheme="minorHAnsi"/>
          <w:b/>
        </w:rPr>
      </w:pPr>
      <w:r w:rsidRPr="00F30EB7">
        <w:rPr>
          <w:rFonts w:asciiTheme="minorHAnsi" w:hAnsiTheme="minorHAnsi" w:cstheme="minorHAnsi"/>
          <w:b/>
        </w:rPr>
        <w:t>Sólo aplica para mayores de 14 años.</w:t>
      </w:r>
    </w:p>
    <w:p w14:paraId="0B02E029" w14:textId="6A1C7C36" w:rsidR="009B3600" w:rsidRPr="00F30EB7" w:rsidRDefault="009B3600" w:rsidP="00F30EB7">
      <w:pPr>
        <w:widowControl w:val="0"/>
        <w:autoSpaceDE w:val="0"/>
        <w:autoSpaceDN w:val="0"/>
        <w:spacing w:line="276" w:lineRule="auto"/>
        <w:ind w:right="-38"/>
        <w:jc w:val="both"/>
        <w:rPr>
          <w:rFonts w:asciiTheme="minorHAnsi" w:hAnsiTheme="minorHAnsi" w:cstheme="minorHAnsi"/>
          <w:b/>
        </w:rPr>
      </w:pPr>
    </w:p>
    <w:p w14:paraId="32A131D4"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15EF4DFB" w14:textId="0381220F" w:rsidR="00487A07" w:rsidRPr="00F30EB7" w:rsidRDefault="00487A07" w:rsidP="00F30EB7">
      <w:pPr>
        <w:tabs>
          <w:tab w:val="left" w:pos="851"/>
        </w:tabs>
        <w:spacing w:line="276" w:lineRule="auto"/>
        <w:jc w:val="both"/>
        <w:rPr>
          <w:rFonts w:asciiTheme="minorHAnsi" w:eastAsia="Arial" w:hAnsiTheme="minorHAnsi" w:cstheme="minorHAnsi"/>
        </w:rPr>
      </w:pPr>
    </w:p>
    <w:p w14:paraId="6AF52604" w14:textId="77777777"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5FB755DE" w14:textId="7885929C" w:rsidR="00B1587E" w:rsidRDefault="00B1587E" w:rsidP="00F30EB7">
      <w:pPr>
        <w:tabs>
          <w:tab w:val="left" w:pos="851"/>
        </w:tabs>
        <w:spacing w:line="276" w:lineRule="auto"/>
        <w:jc w:val="both"/>
        <w:rPr>
          <w:rFonts w:asciiTheme="minorHAnsi" w:eastAsia="Arial" w:hAnsiTheme="minorHAnsi" w:cstheme="minorHAnsi"/>
        </w:rPr>
      </w:pPr>
    </w:p>
    <w:p w14:paraId="37567477" w14:textId="77777777" w:rsidR="003F74AD" w:rsidRPr="00F30EB7" w:rsidRDefault="003F74AD" w:rsidP="00F30EB7">
      <w:pPr>
        <w:tabs>
          <w:tab w:val="left" w:pos="851"/>
        </w:tabs>
        <w:spacing w:line="276" w:lineRule="auto"/>
        <w:jc w:val="both"/>
        <w:rPr>
          <w:rFonts w:asciiTheme="minorHAnsi" w:eastAsia="Arial" w:hAnsiTheme="minorHAnsi" w:cstheme="minorHAnsi"/>
        </w:rPr>
      </w:pPr>
    </w:p>
    <w:p w14:paraId="3B7EDEBB" w14:textId="472C9637" w:rsidR="00121DF6" w:rsidRPr="00F30EB7" w:rsidRDefault="00121DF6" w:rsidP="003F74AD">
      <w:pPr>
        <w:pStyle w:val="Mittulo2"/>
        <w:spacing w:before="0" w:after="0"/>
        <w:ind w:left="851" w:hanging="425"/>
        <w:rPr>
          <w:rFonts w:asciiTheme="minorHAnsi" w:hAnsiTheme="minorHAnsi" w:cstheme="minorHAnsi"/>
        </w:rPr>
      </w:pPr>
      <w:bookmarkStart w:id="337" w:name="_Toc165020718"/>
      <w:r w:rsidRPr="00F30EB7">
        <w:rPr>
          <w:rFonts w:asciiTheme="minorHAnsi" w:hAnsiTheme="minorHAnsi" w:cstheme="minorHAnsi"/>
        </w:rPr>
        <w:t>¿QUÉ DOCUMENTOS DEBE PRESENTAR</w:t>
      </w:r>
      <w:r w:rsidR="00786E06" w:rsidRPr="00F30EB7">
        <w:rPr>
          <w:rFonts w:asciiTheme="minorHAnsi" w:hAnsiTheme="minorHAnsi" w:cstheme="minorHAnsi"/>
        </w:rPr>
        <w:t xml:space="preserve"> PARA SALIR DE COLOMBIA</w:t>
      </w:r>
      <w:r w:rsidRPr="00F30EB7">
        <w:rPr>
          <w:rFonts w:asciiTheme="minorHAnsi" w:hAnsiTheme="minorHAnsi" w:cstheme="minorHAnsi"/>
        </w:rPr>
        <w:t xml:space="preserve"> UN MENOR DE EDAD COLOMBIANO O RESIDENTE EN COLOMBIA QUE VIAJA A ECUADOR?</w:t>
      </w:r>
      <w:bookmarkEnd w:id="337"/>
    </w:p>
    <w:p w14:paraId="0D3379DD" w14:textId="77777777" w:rsidR="00121DF6" w:rsidRPr="00F30EB7" w:rsidRDefault="00121DF6" w:rsidP="00F30EB7">
      <w:pPr>
        <w:tabs>
          <w:tab w:val="left" w:pos="851"/>
        </w:tabs>
        <w:spacing w:line="276" w:lineRule="auto"/>
        <w:ind w:left="568"/>
        <w:rPr>
          <w:rFonts w:asciiTheme="minorHAnsi" w:hAnsiTheme="minorHAnsi" w:cstheme="minorHAnsi"/>
        </w:rPr>
      </w:pPr>
    </w:p>
    <w:p w14:paraId="07B8F723" w14:textId="7777777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 presentar:</w:t>
      </w:r>
    </w:p>
    <w:p w14:paraId="70429334" w14:textId="77777777" w:rsidR="00121DF6" w:rsidRPr="00F30EB7" w:rsidRDefault="00121DF6" w:rsidP="00F30EB7">
      <w:pPr>
        <w:tabs>
          <w:tab w:val="left" w:pos="851"/>
        </w:tabs>
        <w:spacing w:line="276" w:lineRule="auto"/>
        <w:jc w:val="both"/>
        <w:rPr>
          <w:rFonts w:asciiTheme="minorHAnsi" w:hAnsiTheme="minorHAnsi" w:cstheme="minorHAnsi"/>
        </w:rPr>
      </w:pPr>
    </w:p>
    <w:p w14:paraId="73E14C9A" w14:textId="2995FCEE" w:rsidR="00700EB0" w:rsidRPr="00F30EB7" w:rsidRDefault="0095727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válido y vigente. </w:t>
      </w:r>
      <w:r w:rsidRPr="00F30EB7">
        <w:rPr>
          <w:rFonts w:asciiTheme="minorHAnsi" w:eastAsia="Arial MT" w:hAnsiTheme="minorHAnsi" w:cstheme="minorHAnsi"/>
          <w:b/>
          <w:sz w:val="20"/>
        </w:rPr>
        <w:t>Si es venezolano y está vencido</w:t>
      </w:r>
      <w:r w:rsidRPr="00F30EB7">
        <w:rPr>
          <w:rFonts w:asciiTheme="minorHAnsi" w:eastAsia="Arial MT" w:hAnsiTheme="minorHAnsi" w:cstheme="minorHAnsi"/>
          <w:sz w:val="20"/>
        </w:rPr>
        <w:t xml:space="preserve">, podrá usarlo </w:t>
      </w:r>
      <w:r w:rsidRPr="00F30EB7">
        <w:rPr>
          <w:rFonts w:asciiTheme="minorHAnsi" w:eastAsia="Arial MT" w:hAnsiTheme="minorHAnsi" w:cstheme="minorHAnsi"/>
          <w:b/>
          <w:sz w:val="20"/>
        </w:rPr>
        <w:t>hasta por 10 años, contados desde la fecha de vencimiento indicada en el pasaporte</w:t>
      </w:r>
      <w:r w:rsidRPr="00F30EB7">
        <w:rPr>
          <w:rFonts w:asciiTheme="minorHAnsi" w:eastAsia="Arial MT" w:hAnsiTheme="minorHAnsi" w:cstheme="minorHAnsi"/>
          <w:sz w:val="20"/>
        </w:rPr>
        <w:t xml:space="preserve">. Si el pasaporte venezolano tiene prórroga, los </w:t>
      </w:r>
      <w:r w:rsidRPr="00F30EB7">
        <w:rPr>
          <w:rFonts w:asciiTheme="minorHAnsi" w:eastAsia="Arial MT" w:hAnsiTheme="minorHAnsi" w:cstheme="minorHAnsi"/>
          <w:bCs/>
          <w:sz w:val="20"/>
        </w:rPr>
        <w:t>10 años</w:t>
      </w:r>
      <w:r w:rsidRPr="00F30EB7">
        <w:rPr>
          <w:rFonts w:asciiTheme="minorHAnsi" w:eastAsia="Arial MT" w:hAnsiTheme="minorHAnsi" w:cstheme="minorHAnsi"/>
          <w:sz w:val="20"/>
        </w:rPr>
        <w:t xml:space="preserve"> se contarán a partir del vencimiento de esta.</w:t>
      </w:r>
      <w:r w:rsidR="00700EB0" w:rsidRPr="00F30EB7">
        <w:rPr>
          <w:rFonts w:asciiTheme="minorHAnsi" w:eastAsia="Arial MT" w:hAnsiTheme="minorHAnsi" w:cstheme="minorHAnsi"/>
          <w:sz w:val="20"/>
        </w:rPr>
        <w:t> </w:t>
      </w:r>
    </w:p>
    <w:p w14:paraId="2544A37D" w14:textId="77777777" w:rsidR="00700EB0" w:rsidRPr="00F30EB7" w:rsidRDefault="00700EB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5540A97B" w14:textId="77777777" w:rsidR="00700EB0" w:rsidRPr="00F30EB7" w:rsidRDefault="00700EB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2CB2C0EE" w14:textId="3EF7C060" w:rsidR="00700EB0" w:rsidRPr="00F30EB7" w:rsidRDefault="00700EB0"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b/>
          <w:sz w:val="20"/>
        </w:rPr>
        <w:t>Si es nacional colombiano o es extranjero con visa colombiana de residente o permiso por protección temporal (PPT) (únicamente para venezolanos)</w:t>
      </w:r>
      <w:r w:rsidRPr="00F30EB7">
        <w:rPr>
          <w:rFonts w:asciiTheme="minorHAnsi" w:eastAsia="Arial MT" w:hAnsiTheme="minorHAnsi" w:cstheme="minorHAnsi"/>
          <w:sz w:val="20"/>
        </w:rPr>
        <w:t>, deberá presentar también:</w:t>
      </w:r>
    </w:p>
    <w:p w14:paraId="60A03DDB" w14:textId="275F4EDE" w:rsidR="00700EB0" w:rsidRPr="00F30EB7" w:rsidRDefault="000213B6"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Registro civil de nacimiento o documento equivalente legible</w:t>
      </w:r>
      <w:r w:rsidRPr="00F30EB7">
        <w:rPr>
          <w:rFonts w:asciiTheme="minorHAnsi" w:eastAsia="Arial MT" w:hAnsiTheme="minorHAnsi" w:cstheme="minorHAnsi"/>
        </w:rPr>
        <w:t xml:space="preserve"> </w:t>
      </w:r>
      <w:r w:rsidRPr="00F30EB7">
        <w:rPr>
          <w:rFonts w:asciiTheme="minorHAnsi" w:eastAsia="Arial MT" w:hAnsiTheme="minorHAnsi" w:cstheme="minorHAnsi"/>
          <w:sz w:val="20"/>
        </w:rPr>
        <w:t>ya sea en original, copia, fotocopia o en medio digital</w:t>
      </w:r>
      <w:r w:rsidR="00700EB0" w:rsidRPr="00F30EB7">
        <w:rPr>
          <w:rFonts w:asciiTheme="minorHAnsi" w:eastAsia="Arial MT" w:hAnsiTheme="minorHAnsi" w:cstheme="minorHAnsi"/>
          <w:sz w:val="20"/>
        </w:rPr>
        <w:t>,</w:t>
      </w:r>
    </w:p>
    <w:p w14:paraId="7E71DAC3" w14:textId="5843BABF" w:rsidR="00700EB0" w:rsidRPr="00F30EB7" w:rsidRDefault="00700EB0" w:rsidP="00F30EB7">
      <w:pPr>
        <w:pStyle w:val="Prrafodelista"/>
        <w:widowControl w:val="0"/>
        <w:numPr>
          <w:ilvl w:val="1"/>
          <w:numId w:val="98"/>
        </w:numPr>
        <w:autoSpaceDE w:val="0"/>
        <w:autoSpaceDN w:val="0"/>
        <w:spacing w:after="0" w:line="276" w:lineRule="auto"/>
        <w:ind w:left="709"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Permiso de salida del país otorgado por el padre o padres que no acompañen el viaje </w:t>
      </w:r>
      <w:r w:rsidRPr="00F30EB7">
        <w:rPr>
          <w:rFonts w:asciiTheme="minorHAnsi" w:hAnsiTheme="minorHAnsi" w:cstheme="minorHAnsi"/>
          <w:b/>
          <w:sz w:val="20"/>
          <w:szCs w:val="20"/>
        </w:rPr>
        <w:t>y una copia adicional</w:t>
      </w:r>
      <w:r w:rsidRPr="00F30EB7">
        <w:rPr>
          <w:rFonts w:asciiTheme="minorHAnsi" w:eastAsia="Arial MT" w:hAnsiTheme="minorHAnsi" w:cstheme="minorHAnsi"/>
          <w:sz w:val="20"/>
        </w:rPr>
        <w:t>,</w:t>
      </w:r>
    </w:p>
    <w:p w14:paraId="6F40CA5C" w14:textId="3D5589E8" w:rsidR="00B1587E" w:rsidRPr="00F30EB7" w:rsidRDefault="005B4AAE"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504F468C" w14:textId="77777777" w:rsidR="00B1587E" w:rsidRPr="00F30EB7" w:rsidRDefault="00B1587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56DF5CC5" w14:textId="3DD6199C" w:rsidR="005B4AAE" w:rsidRPr="00F30EB7" w:rsidRDefault="005B4AAE"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57" w:history="1">
        <w:r w:rsidR="00AF3499"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xml:space="preserve">). Este proceso puede ser realizado desde 72 horas </w:t>
      </w:r>
      <w:r w:rsidR="001F1A4B" w:rsidRPr="00F30EB7">
        <w:rPr>
          <w:rFonts w:asciiTheme="minorHAnsi" w:eastAsia="Arial MT" w:hAnsiTheme="minorHAnsi" w:cstheme="minorHAnsi"/>
          <w:sz w:val="20"/>
        </w:rPr>
        <w:t>hasta 1 hora</w:t>
      </w:r>
      <w:r w:rsidRPr="00F30EB7">
        <w:rPr>
          <w:rFonts w:asciiTheme="minorHAnsi" w:eastAsia="Arial MT" w:hAnsiTheme="minorHAnsi" w:cstheme="minorHAnsi"/>
          <w:sz w:val="20"/>
        </w:rPr>
        <w:t xml:space="preserve"> antes del viaje.</w:t>
      </w:r>
    </w:p>
    <w:p w14:paraId="2B76209C" w14:textId="56C5FC03" w:rsidR="00E913A1" w:rsidRPr="00F30EB7" w:rsidRDefault="00E913A1"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lastRenderedPageBreak/>
        <w:t xml:space="preserve">En caso de que no reciba el correo electrónico de confirmación del formulario, podrá verificar su registro ingresando al enlace </w:t>
      </w:r>
      <w:hyperlink r:id="rId158" w:history="1">
        <w:r w:rsidR="00AF3499"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6A692D4B" w14:textId="77777777" w:rsidR="00B87DBB" w:rsidRPr="00F30EB7" w:rsidRDefault="00B87DBB" w:rsidP="00F30EB7">
      <w:pPr>
        <w:tabs>
          <w:tab w:val="left" w:pos="851"/>
        </w:tabs>
        <w:spacing w:line="276" w:lineRule="auto"/>
        <w:ind w:left="360"/>
        <w:jc w:val="both"/>
        <w:rPr>
          <w:rFonts w:asciiTheme="minorHAnsi" w:eastAsia="Arial" w:hAnsiTheme="minorHAnsi" w:cstheme="minorHAnsi"/>
          <w:b/>
        </w:rPr>
      </w:pPr>
    </w:p>
    <w:p w14:paraId="03B7D347" w14:textId="7732941E" w:rsidR="00B87DBB" w:rsidRPr="00F30EB7" w:rsidRDefault="00B87DBB"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321C5830" w14:textId="12EFF48A" w:rsidR="009B3600" w:rsidRPr="00F30EB7" w:rsidRDefault="009B3600" w:rsidP="00F30EB7">
      <w:pPr>
        <w:widowControl w:val="0"/>
        <w:tabs>
          <w:tab w:val="left" w:pos="851"/>
        </w:tabs>
        <w:autoSpaceDE w:val="0"/>
        <w:autoSpaceDN w:val="0"/>
        <w:spacing w:line="276" w:lineRule="auto"/>
        <w:ind w:right="-38"/>
        <w:jc w:val="both"/>
        <w:rPr>
          <w:rFonts w:asciiTheme="minorHAnsi" w:hAnsiTheme="minorHAnsi" w:cstheme="minorHAnsi"/>
        </w:rPr>
      </w:pPr>
    </w:p>
    <w:p w14:paraId="6D015DFE"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5E5DF4D6" w14:textId="1DD9A417" w:rsidR="00487A07" w:rsidRPr="00F30EB7" w:rsidRDefault="00487A07" w:rsidP="00F30EB7">
      <w:pPr>
        <w:tabs>
          <w:tab w:val="left" w:pos="851"/>
        </w:tabs>
        <w:spacing w:line="276" w:lineRule="auto"/>
        <w:jc w:val="both"/>
        <w:rPr>
          <w:rFonts w:asciiTheme="minorHAnsi" w:eastAsia="Arial" w:hAnsiTheme="minorHAnsi" w:cstheme="minorHAnsi"/>
        </w:rPr>
      </w:pPr>
    </w:p>
    <w:p w14:paraId="0D8899F4" w14:textId="3BEC12BB" w:rsidR="00487A07" w:rsidRPr="00F30EB7" w:rsidRDefault="00487A07"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6A976713" w14:textId="4D5A2742" w:rsidR="00081D17" w:rsidRPr="00F30EB7" w:rsidRDefault="00081D17" w:rsidP="00F30EB7">
      <w:pPr>
        <w:tabs>
          <w:tab w:val="left" w:pos="851"/>
        </w:tabs>
        <w:spacing w:line="276" w:lineRule="auto"/>
        <w:jc w:val="both"/>
        <w:rPr>
          <w:rFonts w:asciiTheme="minorHAnsi" w:eastAsia="Arial" w:hAnsiTheme="minorHAnsi" w:cstheme="minorHAnsi"/>
        </w:rPr>
      </w:pPr>
    </w:p>
    <w:p w14:paraId="71580CF4" w14:textId="77777777" w:rsidR="000E5A5A" w:rsidRPr="00F30EB7" w:rsidRDefault="00081D17" w:rsidP="00F30EB7">
      <w:pPr>
        <w:tabs>
          <w:tab w:val="left" w:pos="851"/>
        </w:tabs>
        <w:spacing w:line="276" w:lineRule="auto"/>
        <w:jc w:val="both"/>
        <w:rPr>
          <w:rFonts w:asciiTheme="minorHAnsi" w:hAnsiTheme="minorHAnsi" w:cstheme="minorHAnsi"/>
          <w:b/>
        </w:rPr>
      </w:pPr>
      <w:r w:rsidRPr="00F30EB7">
        <w:rPr>
          <w:rFonts w:asciiTheme="minorHAnsi" w:hAnsiTheme="minorHAnsi" w:cstheme="minorHAnsi"/>
          <w:b/>
        </w:rPr>
        <w:t>TENGA EN CUENTA:</w:t>
      </w:r>
      <w:r w:rsidRPr="00F30EB7">
        <w:rPr>
          <w:rFonts w:asciiTheme="minorHAnsi" w:hAnsiTheme="minorHAnsi" w:cstheme="minorHAnsi"/>
        </w:rPr>
        <w:t xml:space="preserve"> </w:t>
      </w:r>
      <w:r w:rsidR="000E5A5A" w:rsidRPr="00F30EB7">
        <w:rPr>
          <w:rFonts w:asciiTheme="minorHAnsi" w:hAnsiTheme="minorHAnsi" w:cstheme="minorHAnsi"/>
        </w:rPr>
        <w:t xml:space="preserve">Si el </w:t>
      </w:r>
      <w:r w:rsidR="000E5A5A" w:rsidRPr="00F30EB7">
        <w:rPr>
          <w:rFonts w:asciiTheme="minorHAnsi" w:eastAsia="Arial MT" w:hAnsiTheme="minorHAnsi" w:cstheme="minorHAnsi"/>
          <w:b/>
        </w:rPr>
        <w:t>permiso por protección temporal (PPT)</w:t>
      </w:r>
      <w:r w:rsidR="000E5A5A" w:rsidRPr="00F30EB7">
        <w:rPr>
          <w:rFonts w:asciiTheme="minorHAnsi" w:eastAsia="Arial MT" w:hAnsiTheme="minorHAnsi" w:cstheme="minorHAnsi"/>
        </w:rPr>
        <w:t xml:space="preserve"> del menor </w:t>
      </w:r>
      <w:r w:rsidR="000E5A5A" w:rsidRPr="00F30EB7">
        <w:rPr>
          <w:rFonts w:asciiTheme="minorHAnsi" w:eastAsia="Times New Roman" w:hAnsiTheme="minorHAnsi" w:cstheme="minorHAnsi"/>
          <w:b/>
          <w:color w:val="000000"/>
          <w:szCs w:val="18"/>
        </w:rPr>
        <w:t xml:space="preserve">ya fue entregado o </w:t>
      </w:r>
      <w:r w:rsidR="000E5A5A" w:rsidRPr="00F30EB7">
        <w:rPr>
          <w:rFonts w:asciiTheme="minorHAnsi" w:eastAsia="Arial MT" w:hAnsiTheme="minorHAnsi" w:cstheme="minorHAnsi"/>
          <w:b/>
        </w:rPr>
        <w:t>registra como</w:t>
      </w:r>
      <w:r w:rsidR="000E5A5A" w:rsidRPr="00F30EB7">
        <w:rPr>
          <w:rFonts w:asciiTheme="minorHAnsi" w:eastAsia="Arial MT" w:hAnsiTheme="minorHAnsi" w:cstheme="minorHAnsi"/>
        </w:rPr>
        <w:t xml:space="preserve"> </w:t>
      </w:r>
      <w:r w:rsidR="000E5A5A" w:rsidRPr="00F30EB7">
        <w:rPr>
          <w:rFonts w:asciiTheme="minorHAnsi" w:eastAsia="Arial MT" w:hAnsiTheme="minorHAnsi" w:cstheme="minorHAnsi"/>
          <w:b/>
        </w:rPr>
        <w:t>impreso</w:t>
      </w:r>
      <w:r w:rsidR="000E5A5A" w:rsidRPr="00F30EB7">
        <w:rPr>
          <w:rFonts w:asciiTheme="minorHAnsi" w:eastAsia="Arial MT" w:hAnsiTheme="minorHAnsi" w:cstheme="minorHAnsi"/>
        </w:rPr>
        <w:t xml:space="preserve"> </w:t>
      </w:r>
      <w:r w:rsidR="000E5A5A" w:rsidRPr="00F30EB7">
        <w:rPr>
          <w:rFonts w:asciiTheme="minorHAnsi" w:eastAsia="Arial MT" w:hAnsiTheme="minorHAnsi" w:cstheme="minorHAnsi"/>
          <w:b/>
        </w:rPr>
        <w:t>en la página web de la entidad</w:t>
      </w:r>
      <w:r w:rsidR="000E5A5A" w:rsidRPr="00F30EB7">
        <w:rPr>
          <w:rFonts w:asciiTheme="minorHAnsi" w:eastAsia="Arial MT" w:hAnsiTheme="minorHAnsi" w:cstheme="minorHAnsi"/>
        </w:rPr>
        <w:t xml:space="preserve">, pero aún no se ha reclamado el documento en físico, </w:t>
      </w:r>
      <w:r w:rsidR="000E5A5A" w:rsidRPr="00F30EB7">
        <w:rPr>
          <w:rFonts w:asciiTheme="minorHAnsi" w:eastAsia="Arial MT" w:hAnsiTheme="minorHAnsi" w:cstheme="minorHAnsi"/>
          <w:b/>
        </w:rPr>
        <w:t xml:space="preserve">deberá presentar el permiso de salida del país </w:t>
      </w:r>
      <w:r w:rsidR="000E5A5A" w:rsidRPr="00F30EB7">
        <w:rPr>
          <w:rFonts w:asciiTheme="minorHAnsi" w:eastAsia="Times New Roman" w:hAnsiTheme="minorHAnsi" w:cstheme="minorHAnsi"/>
          <w:color w:val="000000"/>
          <w:szCs w:val="18"/>
        </w:rPr>
        <w:t>otorgado por el padre o padres que no los acompañen en el viaje</w:t>
      </w:r>
      <w:r w:rsidR="000E5A5A" w:rsidRPr="00F30EB7">
        <w:rPr>
          <w:rFonts w:asciiTheme="minorHAnsi" w:eastAsia="Arial MT" w:hAnsiTheme="minorHAnsi" w:cstheme="minorHAnsi"/>
          <w:b/>
        </w:rPr>
        <w:t xml:space="preserve"> en caso de ser necesario.</w:t>
      </w:r>
    </w:p>
    <w:p w14:paraId="6C09FEB8" w14:textId="233FCECD" w:rsidR="00121DF6" w:rsidRDefault="00121DF6" w:rsidP="00F30EB7">
      <w:pPr>
        <w:tabs>
          <w:tab w:val="left" w:pos="851"/>
        </w:tabs>
        <w:spacing w:line="276" w:lineRule="auto"/>
        <w:jc w:val="both"/>
        <w:rPr>
          <w:rFonts w:asciiTheme="minorHAnsi" w:hAnsiTheme="minorHAnsi" w:cstheme="minorHAnsi"/>
        </w:rPr>
      </w:pPr>
    </w:p>
    <w:p w14:paraId="61ED4817" w14:textId="77777777" w:rsidR="003F74AD" w:rsidRPr="00F30EB7" w:rsidRDefault="003F74AD" w:rsidP="00F30EB7">
      <w:pPr>
        <w:tabs>
          <w:tab w:val="left" w:pos="851"/>
        </w:tabs>
        <w:spacing w:line="276" w:lineRule="auto"/>
        <w:jc w:val="both"/>
        <w:rPr>
          <w:rFonts w:asciiTheme="minorHAnsi" w:hAnsiTheme="minorHAnsi" w:cstheme="minorHAnsi"/>
        </w:rPr>
      </w:pPr>
    </w:p>
    <w:p w14:paraId="567DB83A" w14:textId="473E3599" w:rsidR="00121DF6" w:rsidRPr="00F30EB7" w:rsidRDefault="00121DF6" w:rsidP="003F74AD">
      <w:pPr>
        <w:pStyle w:val="Mittulo2"/>
        <w:spacing w:before="0" w:after="0"/>
        <w:ind w:left="851" w:hanging="425"/>
        <w:rPr>
          <w:rFonts w:asciiTheme="minorHAnsi" w:hAnsiTheme="minorHAnsi" w:cstheme="minorHAnsi"/>
        </w:rPr>
      </w:pPr>
      <w:bookmarkStart w:id="338" w:name="_Toc165020719"/>
      <w:r w:rsidRPr="00F30EB7">
        <w:rPr>
          <w:rFonts w:asciiTheme="minorHAnsi" w:hAnsiTheme="minorHAnsi" w:cstheme="minorHAnsi"/>
        </w:rPr>
        <w:t>¿QUÉ DOCUMENTOS DEBE PRESENTAR</w:t>
      </w:r>
      <w:r w:rsidR="00786E06" w:rsidRPr="00F30EB7">
        <w:rPr>
          <w:rFonts w:asciiTheme="minorHAnsi" w:hAnsiTheme="minorHAnsi" w:cstheme="minorHAnsi"/>
        </w:rPr>
        <w:t xml:space="preserve"> PARA SALIR DE COLOMBIA</w:t>
      </w:r>
      <w:r w:rsidRPr="00F30EB7">
        <w:rPr>
          <w:rFonts w:asciiTheme="minorHAnsi" w:hAnsiTheme="minorHAnsi" w:cstheme="minorHAnsi"/>
        </w:rPr>
        <w:t xml:space="preserve"> UN MENOR DE EDAD ECUATORIANO QUE VIAJA A ECUADOR?</w:t>
      </w:r>
      <w:bookmarkEnd w:id="338"/>
    </w:p>
    <w:p w14:paraId="30116BC1" w14:textId="77777777" w:rsidR="00121DF6" w:rsidRPr="00F30EB7" w:rsidRDefault="00121DF6" w:rsidP="00F30EB7">
      <w:pPr>
        <w:tabs>
          <w:tab w:val="left" w:pos="851"/>
        </w:tabs>
        <w:spacing w:line="276" w:lineRule="auto"/>
        <w:ind w:left="568"/>
        <w:rPr>
          <w:rFonts w:asciiTheme="minorHAnsi" w:hAnsiTheme="minorHAnsi" w:cstheme="minorHAnsi"/>
        </w:rPr>
      </w:pPr>
    </w:p>
    <w:p w14:paraId="252195C5" w14:textId="7777777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Debe presentar:</w:t>
      </w:r>
    </w:p>
    <w:p w14:paraId="147B6CDA" w14:textId="77777777" w:rsidR="00121DF6" w:rsidRPr="00F30EB7" w:rsidRDefault="00121DF6" w:rsidP="00F30EB7">
      <w:pPr>
        <w:tabs>
          <w:tab w:val="left" w:pos="851"/>
        </w:tabs>
        <w:spacing w:line="276" w:lineRule="auto"/>
        <w:jc w:val="both"/>
        <w:rPr>
          <w:rFonts w:asciiTheme="minorHAnsi" w:hAnsiTheme="minorHAnsi" w:cstheme="minorHAnsi"/>
        </w:rPr>
      </w:pPr>
    </w:p>
    <w:p w14:paraId="06175498" w14:textId="42352939"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 xml:space="preserve">Pasaporte </w:t>
      </w:r>
      <w:r w:rsidRPr="00F30EB7">
        <w:rPr>
          <w:rFonts w:asciiTheme="minorHAnsi" w:hAnsiTheme="minorHAnsi" w:cstheme="minorHAnsi"/>
          <w:sz w:val="20"/>
          <w:szCs w:val="20"/>
        </w:rPr>
        <w:t>o documento de identidad, según sea el caso</w:t>
      </w:r>
      <w:r w:rsidRPr="00F30EB7">
        <w:rPr>
          <w:rFonts w:asciiTheme="minorHAnsi" w:eastAsia="Arial MT" w:hAnsiTheme="minorHAnsi" w:cstheme="minorHAnsi"/>
          <w:sz w:val="20"/>
        </w:rPr>
        <w:t>,</w:t>
      </w:r>
    </w:p>
    <w:p w14:paraId="275F870F" w14:textId="55A22CD8"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hAnsiTheme="minorHAnsi" w:cstheme="minorHAnsi"/>
          <w:sz w:val="20"/>
          <w:szCs w:val="20"/>
        </w:rPr>
        <w:t>Copia del permiso ecuatoriano de salida de menores de edad, debidamente sellad</w:t>
      </w:r>
      <w:r w:rsidR="003D74DF" w:rsidRPr="00F30EB7">
        <w:rPr>
          <w:rFonts w:asciiTheme="minorHAnsi" w:hAnsiTheme="minorHAnsi" w:cstheme="minorHAnsi"/>
          <w:sz w:val="20"/>
          <w:szCs w:val="20"/>
        </w:rPr>
        <w:t>o</w:t>
      </w:r>
      <w:r w:rsidRPr="00F30EB7">
        <w:rPr>
          <w:rFonts w:asciiTheme="minorHAnsi" w:hAnsiTheme="minorHAnsi" w:cstheme="minorHAnsi"/>
          <w:sz w:val="20"/>
          <w:szCs w:val="20"/>
        </w:rPr>
        <w:t xml:space="preserve"> por la autoridad migratoria ecuatoriana. </w:t>
      </w:r>
    </w:p>
    <w:p w14:paraId="0A287DE4" w14:textId="77777777" w:rsidR="00077B8B" w:rsidRPr="00F30EB7" w:rsidRDefault="00077B8B"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4F35353E" w14:textId="14EF4DFE" w:rsidR="00077B8B" w:rsidRPr="00F30EB7" w:rsidRDefault="005B4AAE"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Formulario migratorio "</w:t>
      </w:r>
      <w:proofErr w:type="spellStart"/>
      <w:r w:rsidRPr="00F30EB7">
        <w:rPr>
          <w:rFonts w:asciiTheme="minorHAnsi" w:hAnsiTheme="minorHAnsi" w:cstheme="minorHAnsi"/>
          <w:sz w:val="20"/>
          <w:szCs w:val="20"/>
        </w:rPr>
        <w:t>Check-Mig</w:t>
      </w:r>
      <w:proofErr w:type="spellEnd"/>
      <w:r w:rsidRPr="00F30EB7">
        <w:rPr>
          <w:rFonts w:asciiTheme="minorHAnsi" w:hAnsiTheme="minorHAnsi" w:cstheme="minorHAnsi"/>
          <w:sz w:val="20"/>
          <w:szCs w:val="20"/>
        </w:rPr>
        <w:t xml:space="preserve">" antes de ser atendido en los puestos de control </w:t>
      </w:r>
      <w:r w:rsidR="00DC2C46" w:rsidRPr="00F30EB7">
        <w:rPr>
          <w:rFonts w:asciiTheme="minorHAnsi" w:hAnsiTheme="minorHAnsi" w:cstheme="minorHAnsi"/>
          <w:sz w:val="20"/>
          <w:szCs w:val="20"/>
        </w:rPr>
        <w:t>migratorio, en el cual debe incluir de manera completa y veraz la información requerida y responder las preguntas sanitarias.</w:t>
      </w:r>
      <w:r w:rsidRPr="00F30EB7">
        <w:rPr>
          <w:rFonts w:asciiTheme="minorHAnsi" w:hAnsiTheme="minorHAnsi" w:cstheme="minorHAnsi"/>
          <w:sz w:val="20"/>
          <w:szCs w:val="20"/>
        </w:rPr>
        <w:t xml:space="preserve"> </w:t>
      </w:r>
    </w:p>
    <w:p w14:paraId="3E517EDF" w14:textId="77777777" w:rsidR="00077B8B" w:rsidRPr="00F30EB7" w:rsidRDefault="00077B8B" w:rsidP="00F30EB7">
      <w:pPr>
        <w:pStyle w:val="Prrafodelista"/>
        <w:widowControl w:val="0"/>
        <w:autoSpaceDE w:val="0"/>
        <w:autoSpaceDN w:val="0"/>
        <w:spacing w:after="0" w:line="276" w:lineRule="auto"/>
        <w:ind w:left="360" w:right="-38"/>
        <w:jc w:val="both"/>
        <w:rPr>
          <w:rFonts w:asciiTheme="minorHAnsi" w:hAnsiTheme="minorHAnsi" w:cstheme="minorHAnsi"/>
          <w:sz w:val="20"/>
          <w:szCs w:val="20"/>
        </w:rPr>
      </w:pPr>
    </w:p>
    <w:p w14:paraId="7314B5A0" w14:textId="015C2D66" w:rsidR="005B4AAE" w:rsidRPr="00F30EB7" w:rsidRDefault="005B4AAE" w:rsidP="00F30EB7">
      <w:pPr>
        <w:pStyle w:val="Prrafodelista"/>
        <w:widowControl w:val="0"/>
        <w:autoSpaceDE w:val="0"/>
        <w:autoSpaceDN w:val="0"/>
        <w:spacing w:after="0" w:line="276" w:lineRule="auto"/>
        <w:ind w:left="360" w:right="-38"/>
        <w:jc w:val="both"/>
        <w:rPr>
          <w:rFonts w:asciiTheme="minorHAnsi" w:hAnsiTheme="minorHAnsi" w:cstheme="minorHAnsi"/>
          <w:sz w:val="20"/>
          <w:szCs w:val="20"/>
        </w:rPr>
      </w:pPr>
      <w:r w:rsidRPr="00F30EB7">
        <w:rPr>
          <w:rFonts w:asciiTheme="minorHAnsi" w:hAnsiTheme="minorHAnsi" w:cstheme="minorHAnsi"/>
          <w:sz w:val="20"/>
          <w:szCs w:val="20"/>
        </w:rPr>
        <w:t>El aplicativo está disponible en la página web de Migración Colombia en el enlace “</w:t>
      </w:r>
      <w:proofErr w:type="spellStart"/>
      <w:r w:rsidRPr="00F30EB7">
        <w:rPr>
          <w:rFonts w:asciiTheme="minorHAnsi" w:hAnsiTheme="minorHAnsi" w:cstheme="minorHAnsi"/>
          <w:sz w:val="20"/>
          <w:szCs w:val="20"/>
        </w:rPr>
        <w:t>Check-Mig</w:t>
      </w:r>
      <w:proofErr w:type="spellEnd"/>
      <w:r w:rsidRPr="00F30EB7">
        <w:rPr>
          <w:rFonts w:asciiTheme="minorHAnsi" w:hAnsiTheme="minorHAnsi" w:cstheme="minorHAnsi"/>
          <w:sz w:val="20"/>
          <w:szCs w:val="20"/>
        </w:rPr>
        <w:t>” (</w:t>
      </w:r>
      <w:hyperlink r:id="rId159" w:history="1">
        <w:r w:rsidR="0029320E" w:rsidRPr="00F30EB7">
          <w:rPr>
            <w:rStyle w:val="Hipervnculo"/>
            <w:rFonts w:asciiTheme="minorHAnsi" w:hAnsiTheme="minorHAnsi" w:cstheme="minorHAnsi"/>
            <w:iCs/>
            <w:sz w:val="20"/>
            <w:szCs w:val="20"/>
          </w:rPr>
          <w:t>https://apps.migracioncolombia.gov.co/pre-registro/</w:t>
        </w:r>
      </w:hyperlink>
      <w:r w:rsidRPr="00F30EB7">
        <w:rPr>
          <w:rFonts w:asciiTheme="minorHAnsi" w:hAnsiTheme="minorHAnsi" w:cstheme="minorHAnsi"/>
          <w:sz w:val="20"/>
          <w:szCs w:val="20"/>
        </w:rPr>
        <w:t xml:space="preserve">). Este proceso puede ser realizado desde 72 horas </w:t>
      </w:r>
      <w:r w:rsidR="001F1A4B" w:rsidRPr="00F30EB7">
        <w:rPr>
          <w:rFonts w:asciiTheme="minorHAnsi" w:hAnsiTheme="minorHAnsi" w:cstheme="minorHAnsi"/>
          <w:sz w:val="20"/>
          <w:szCs w:val="20"/>
        </w:rPr>
        <w:t>hasta 1 hora</w:t>
      </w:r>
      <w:r w:rsidRPr="00F30EB7">
        <w:rPr>
          <w:rFonts w:asciiTheme="minorHAnsi" w:hAnsiTheme="minorHAnsi" w:cstheme="minorHAnsi"/>
          <w:sz w:val="20"/>
          <w:szCs w:val="20"/>
        </w:rPr>
        <w:t xml:space="preserve"> antes del viaje.</w:t>
      </w:r>
    </w:p>
    <w:p w14:paraId="1722F5F2" w14:textId="3AC01DA1" w:rsidR="00E913A1" w:rsidRPr="00F30EB7" w:rsidRDefault="00E913A1"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60" w:history="1">
        <w:r w:rsidR="0029320E"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rPr>
        <w:t>Continuar</w:t>
      </w:r>
      <w:r w:rsidRPr="00F30EB7">
        <w:rPr>
          <w:rFonts w:asciiTheme="minorHAnsi" w:eastAsia="Arial" w:hAnsiTheme="minorHAnsi" w:cstheme="minorHAnsi"/>
        </w:rPr>
        <w:t>”</w:t>
      </w:r>
    </w:p>
    <w:p w14:paraId="6F930033" w14:textId="5827474A" w:rsidR="00FD7A9A" w:rsidRPr="00F30EB7" w:rsidRDefault="00FD7A9A" w:rsidP="00F30EB7">
      <w:pPr>
        <w:tabs>
          <w:tab w:val="left" w:pos="851"/>
        </w:tabs>
        <w:spacing w:line="276" w:lineRule="auto"/>
        <w:ind w:left="360"/>
        <w:jc w:val="both"/>
        <w:rPr>
          <w:rFonts w:asciiTheme="minorHAnsi" w:eastAsia="Arial" w:hAnsiTheme="minorHAnsi" w:cstheme="minorHAnsi"/>
        </w:rPr>
      </w:pPr>
    </w:p>
    <w:p w14:paraId="65C3F165" w14:textId="766DB595" w:rsidR="00FD7A9A" w:rsidRPr="00F30EB7" w:rsidRDefault="00FD7A9A" w:rsidP="00F30EB7">
      <w:pPr>
        <w:tabs>
          <w:tab w:val="left" w:pos="851"/>
        </w:tabs>
        <w:spacing w:line="276" w:lineRule="auto"/>
        <w:ind w:left="360"/>
        <w:jc w:val="both"/>
        <w:rPr>
          <w:rFonts w:asciiTheme="minorHAnsi" w:eastAsia="Arial" w:hAnsiTheme="minorHAnsi" w:cstheme="minorHAnsi"/>
          <w:b/>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69DC03F2" w14:textId="557875A4" w:rsidR="00CD4267" w:rsidRDefault="00CD4267" w:rsidP="00F30EB7">
      <w:pPr>
        <w:tabs>
          <w:tab w:val="left" w:pos="851"/>
        </w:tabs>
        <w:spacing w:line="276" w:lineRule="auto"/>
        <w:ind w:left="360"/>
        <w:jc w:val="both"/>
        <w:rPr>
          <w:rFonts w:asciiTheme="minorHAnsi" w:eastAsia="Arial" w:hAnsiTheme="minorHAnsi" w:cstheme="minorHAnsi"/>
        </w:rPr>
      </w:pPr>
    </w:p>
    <w:p w14:paraId="0945F71D" w14:textId="77777777" w:rsidR="003F74AD" w:rsidRPr="00F30EB7" w:rsidRDefault="003F74AD" w:rsidP="00F30EB7">
      <w:pPr>
        <w:tabs>
          <w:tab w:val="left" w:pos="851"/>
        </w:tabs>
        <w:spacing w:line="276" w:lineRule="auto"/>
        <w:ind w:left="360"/>
        <w:jc w:val="both"/>
        <w:rPr>
          <w:rFonts w:asciiTheme="minorHAnsi" w:eastAsia="Arial" w:hAnsiTheme="minorHAnsi" w:cstheme="minorHAnsi"/>
        </w:rPr>
      </w:pPr>
    </w:p>
    <w:p w14:paraId="3DEB6DB5" w14:textId="2B9A3B09" w:rsidR="00CD4267" w:rsidRPr="00F30EB7" w:rsidRDefault="00CD4267" w:rsidP="003F74AD">
      <w:pPr>
        <w:pStyle w:val="Mittulo2"/>
        <w:spacing w:before="0" w:after="0"/>
        <w:ind w:left="851" w:hanging="425"/>
        <w:rPr>
          <w:rFonts w:asciiTheme="minorHAnsi" w:hAnsiTheme="minorHAnsi" w:cstheme="minorHAnsi"/>
        </w:rPr>
      </w:pPr>
      <w:bookmarkStart w:id="339" w:name="_Toc165020720"/>
      <w:r w:rsidRPr="00F30EB7">
        <w:rPr>
          <w:rFonts w:asciiTheme="minorHAnsi" w:hAnsiTheme="minorHAnsi" w:cstheme="minorHAnsi"/>
        </w:rPr>
        <w:lastRenderedPageBreak/>
        <w:t>¿</w:t>
      </w:r>
      <w:r w:rsidR="004D0AE1" w:rsidRPr="00F30EB7">
        <w:rPr>
          <w:rFonts w:asciiTheme="minorHAnsi" w:hAnsiTheme="minorHAnsi" w:cstheme="minorHAnsi"/>
        </w:rPr>
        <w:t xml:space="preserve">UN MENOR DE EDAD ECUATORIANO QUE ESTÉ EN COLOMBIA PUEDE VIAJAR </w:t>
      </w:r>
      <w:r w:rsidRPr="00F30EB7">
        <w:rPr>
          <w:rFonts w:asciiTheme="minorHAnsi" w:hAnsiTheme="minorHAnsi" w:cstheme="minorHAnsi"/>
        </w:rPr>
        <w:t xml:space="preserve">A </w:t>
      </w:r>
      <w:r w:rsidR="004C19EE" w:rsidRPr="00F30EB7">
        <w:rPr>
          <w:rFonts w:asciiTheme="minorHAnsi" w:hAnsiTheme="minorHAnsi" w:cstheme="minorHAnsi"/>
        </w:rPr>
        <w:t xml:space="preserve">UN PAÍS DIFERENTE A </w:t>
      </w:r>
      <w:r w:rsidRPr="00F30EB7">
        <w:rPr>
          <w:rFonts w:asciiTheme="minorHAnsi" w:hAnsiTheme="minorHAnsi" w:cstheme="minorHAnsi"/>
        </w:rPr>
        <w:t>ECUADOR?</w:t>
      </w:r>
      <w:bookmarkEnd w:id="339"/>
    </w:p>
    <w:p w14:paraId="12FEF6DA" w14:textId="77777777" w:rsidR="00CD4267" w:rsidRPr="00F30EB7" w:rsidRDefault="00CD4267" w:rsidP="00F30EB7">
      <w:pPr>
        <w:tabs>
          <w:tab w:val="left" w:pos="851"/>
        </w:tabs>
        <w:spacing w:line="276" w:lineRule="auto"/>
        <w:ind w:left="360"/>
        <w:jc w:val="both"/>
        <w:rPr>
          <w:rFonts w:asciiTheme="minorHAnsi" w:eastAsia="Arial" w:hAnsiTheme="minorHAnsi" w:cstheme="minorHAnsi"/>
        </w:rPr>
      </w:pPr>
    </w:p>
    <w:p w14:paraId="259EC33A" w14:textId="4B15F725" w:rsidR="004C19EE" w:rsidRPr="00F30EB7" w:rsidRDefault="004C19EE"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en el </w:t>
      </w:r>
      <w:r w:rsidRPr="00F30EB7">
        <w:rPr>
          <w:rFonts w:asciiTheme="minorHAnsi" w:eastAsia="Arial" w:hAnsiTheme="minorHAnsi" w:cstheme="minorHAnsi"/>
          <w:b/>
        </w:rPr>
        <w:t>permiso ecuatoriano de salida</w:t>
      </w:r>
      <w:r w:rsidRPr="00F30EB7">
        <w:rPr>
          <w:rFonts w:asciiTheme="minorHAnsi" w:eastAsia="Arial" w:hAnsiTheme="minorHAnsi" w:cstheme="minorHAnsi"/>
        </w:rPr>
        <w:t xml:space="preserve"> de menores de edad, debidamente sellado por la autoridad migratoria del vecino país, se indica que el </w:t>
      </w:r>
      <w:r w:rsidRPr="00F30EB7">
        <w:rPr>
          <w:rFonts w:asciiTheme="minorHAnsi" w:eastAsia="Arial" w:hAnsiTheme="minorHAnsi" w:cstheme="minorHAnsi"/>
          <w:b/>
        </w:rPr>
        <w:t>destino final es Colombia</w:t>
      </w:r>
      <w:r w:rsidRPr="00F30EB7">
        <w:rPr>
          <w:rFonts w:asciiTheme="minorHAnsi" w:eastAsia="Arial" w:hAnsiTheme="minorHAnsi" w:cstheme="minorHAnsi"/>
        </w:rPr>
        <w:t xml:space="preserve">, el oficial de migración </w:t>
      </w:r>
      <w:r w:rsidRPr="00F30EB7">
        <w:rPr>
          <w:rFonts w:asciiTheme="minorHAnsi" w:eastAsia="Arial" w:hAnsiTheme="minorHAnsi" w:cstheme="minorHAnsi"/>
          <w:b/>
        </w:rPr>
        <w:t xml:space="preserve">no permitirá la salida </w:t>
      </w:r>
      <w:r w:rsidRPr="00F30EB7">
        <w:rPr>
          <w:rFonts w:asciiTheme="minorHAnsi" w:eastAsia="Arial" w:hAnsiTheme="minorHAnsi" w:cstheme="minorHAnsi"/>
        </w:rPr>
        <w:t xml:space="preserve">del menor </w:t>
      </w:r>
      <w:r w:rsidR="004D0AE1" w:rsidRPr="00F30EB7">
        <w:rPr>
          <w:rFonts w:asciiTheme="minorHAnsi" w:eastAsia="Arial" w:hAnsiTheme="minorHAnsi" w:cstheme="minorHAnsi"/>
        </w:rPr>
        <w:t xml:space="preserve">de edad </w:t>
      </w:r>
      <w:r w:rsidRPr="00F30EB7">
        <w:rPr>
          <w:rFonts w:asciiTheme="minorHAnsi" w:eastAsia="Arial" w:hAnsiTheme="minorHAnsi" w:cstheme="minorHAnsi"/>
        </w:rPr>
        <w:t>de territorio colombiano</w:t>
      </w:r>
      <w:r w:rsidR="004D0AE1" w:rsidRPr="00F30EB7">
        <w:rPr>
          <w:rFonts w:asciiTheme="minorHAnsi" w:eastAsia="Arial" w:hAnsiTheme="minorHAnsi" w:cstheme="minorHAnsi"/>
          <w:b/>
        </w:rPr>
        <w:t xml:space="preserve"> a un país diferente a Ecuador</w:t>
      </w:r>
      <w:r w:rsidRPr="00F30EB7">
        <w:rPr>
          <w:rFonts w:asciiTheme="minorHAnsi" w:eastAsia="Arial" w:hAnsiTheme="minorHAnsi" w:cstheme="minorHAnsi"/>
        </w:rPr>
        <w:t xml:space="preserve">, teniendo en cuenta que dicho </w:t>
      </w:r>
      <w:r w:rsidRPr="00F30EB7">
        <w:rPr>
          <w:rFonts w:asciiTheme="minorHAnsi" w:eastAsia="Arial" w:hAnsiTheme="minorHAnsi" w:cstheme="minorHAnsi"/>
          <w:b/>
        </w:rPr>
        <w:t>permiso no establece un destino final distinto de Colombia</w:t>
      </w:r>
      <w:r w:rsidRPr="00F30EB7">
        <w:rPr>
          <w:rFonts w:asciiTheme="minorHAnsi" w:eastAsia="Arial" w:hAnsiTheme="minorHAnsi" w:cstheme="minorHAnsi"/>
        </w:rPr>
        <w:t xml:space="preserve">.  </w:t>
      </w:r>
    </w:p>
    <w:p w14:paraId="6E8F72CF" w14:textId="4C5C529D" w:rsidR="00121DF6" w:rsidRDefault="00121DF6" w:rsidP="00F30EB7">
      <w:pPr>
        <w:tabs>
          <w:tab w:val="left" w:pos="851"/>
        </w:tabs>
        <w:spacing w:line="276" w:lineRule="auto"/>
        <w:rPr>
          <w:rFonts w:asciiTheme="minorHAnsi" w:hAnsiTheme="minorHAnsi" w:cstheme="minorHAnsi"/>
        </w:rPr>
      </w:pPr>
    </w:p>
    <w:p w14:paraId="0CDA1C44" w14:textId="77777777" w:rsidR="003F74AD" w:rsidRPr="00F30EB7" w:rsidRDefault="003F74AD" w:rsidP="00F30EB7">
      <w:pPr>
        <w:tabs>
          <w:tab w:val="left" w:pos="851"/>
        </w:tabs>
        <w:spacing w:line="276" w:lineRule="auto"/>
        <w:rPr>
          <w:rFonts w:asciiTheme="minorHAnsi" w:hAnsiTheme="minorHAnsi" w:cstheme="minorHAnsi"/>
        </w:rPr>
      </w:pPr>
    </w:p>
    <w:p w14:paraId="1034740D" w14:textId="1625E662" w:rsidR="00121DF6" w:rsidRPr="00F30EB7" w:rsidRDefault="00121DF6" w:rsidP="003F74AD">
      <w:pPr>
        <w:pStyle w:val="Mittulo2"/>
        <w:spacing w:before="0" w:after="0"/>
        <w:ind w:left="851" w:hanging="425"/>
        <w:rPr>
          <w:rFonts w:asciiTheme="minorHAnsi" w:hAnsiTheme="minorHAnsi" w:cstheme="minorHAnsi"/>
        </w:rPr>
      </w:pPr>
      <w:bookmarkStart w:id="340" w:name="_Toc165020721"/>
      <w:r w:rsidRPr="00F30EB7">
        <w:rPr>
          <w:rFonts w:asciiTheme="minorHAnsi" w:hAnsiTheme="minorHAnsi" w:cstheme="minorHAnsi"/>
        </w:rPr>
        <w:t>¿QUÉ INFORMACIÓN DEBE TENER EL PERMISO DE SALIDA DEL PAÍS DE MENORES</w:t>
      </w:r>
      <w:r w:rsidR="00354CC3" w:rsidRPr="00F30EB7">
        <w:rPr>
          <w:rFonts w:asciiTheme="minorHAnsi" w:hAnsiTheme="minorHAnsi" w:cstheme="minorHAnsi"/>
        </w:rPr>
        <w:t xml:space="preserve"> DE EDAD</w:t>
      </w:r>
      <w:r w:rsidRPr="00F30EB7">
        <w:rPr>
          <w:rFonts w:asciiTheme="minorHAnsi" w:hAnsiTheme="minorHAnsi" w:cstheme="minorHAnsi"/>
        </w:rPr>
        <w:t>?</w:t>
      </w:r>
      <w:bookmarkEnd w:id="340"/>
    </w:p>
    <w:p w14:paraId="4754CC25" w14:textId="77777777" w:rsidR="00121DF6" w:rsidRPr="00F30EB7" w:rsidRDefault="00121DF6" w:rsidP="00F30EB7">
      <w:pPr>
        <w:tabs>
          <w:tab w:val="left" w:pos="851"/>
        </w:tabs>
        <w:spacing w:line="276" w:lineRule="auto"/>
        <w:rPr>
          <w:rFonts w:asciiTheme="minorHAnsi" w:hAnsiTheme="minorHAnsi" w:cstheme="minorHAnsi"/>
        </w:rPr>
      </w:pPr>
    </w:p>
    <w:p w14:paraId="1B2894D7" w14:textId="77777777" w:rsidR="00121DF6" w:rsidRPr="00F30EB7" w:rsidRDefault="00121DF6" w:rsidP="00F30EB7">
      <w:pPr>
        <w:tabs>
          <w:tab w:val="left" w:pos="851"/>
        </w:tabs>
        <w:spacing w:line="276" w:lineRule="auto"/>
        <w:rPr>
          <w:rFonts w:asciiTheme="minorHAnsi" w:hAnsiTheme="minorHAnsi" w:cstheme="minorHAnsi"/>
        </w:rPr>
      </w:pPr>
      <w:r w:rsidRPr="00F30EB7">
        <w:rPr>
          <w:rFonts w:asciiTheme="minorHAnsi" w:hAnsiTheme="minorHAnsi" w:cstheme="minorHAnsi"/>
        </w:rPr>
        <w:t>El permiso debe contener:</w:t>
      </w:r>
    </w:p>
    <w:p w14:paraId="7EE2B712" w14:textId="77777777" w:rsidR="00121DF6" w:rsidRPr="00F30EB7" w:rsidRDefault="00121DF6" w:rsidP="00F30EB7">
      <w:pPr>
        <w:tabs>
          <w:tab w:val="left" w:pos="851"/>
        </w:tabs>
        <w:spacing w:line="276" w:lineRule="auto"/>
        <w:rPr>
          <w:rFonts w:asciiTheme="minorHAnsi" w:hAnsiTheme="minorHAnsi" w:cstheme="minorHAnsi"/>
        </w:rPr>
      </w:pPr>
    </w:p>
    <w:p w14:paraId="5A962BDE" w14:textId="0006F7FE"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Nombre del menor de edad,</w:t>
      </w:r>
    </w:p>
    <w:p w14:paraId="4E1DC714" w14:textId="733F22DD"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Número de documento o pasaporte del menor de edad,</w:t>
      </w:r>
    </w:p>
    <w:p w14:paraId="676B2587" w14:textId="77777777"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Lugar de destino final,</w:t>
      </w:r>
    </w:p>
    <w:p w14:paraId="148B8F07" w14:textId="77777777"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Propósito del viaje,</w:t>
      </w:r>
    </w:p>
    <w:p w14:paraId="48FAB0FF" w14:textId="77777777"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Fecha de salida y</w:t>
      </w:r>
    </w:p>
    <w:p w14:paraId="5464FBFB" w14:textId="0CE50D77" w:rsidR="00121DF6" w:rsidRPr="00F30EB7" w:rsidRDefault="00121DF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Fecha de ingreso de nuevo a Colombia.</w:t>
      </w:r>
    </w:p>
    <w:p w14:paraId="4A423977" w14:textId="21FF7737" w:rsidR="00A56D86" w:rsidRPr="00F30EB7" w:rsidRDefault="00A56D86"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 xml:space="preserve">Nombre de la persona con la que viaja. Si viaja solo, </w:t>
      </w:r>
      <w:r w:rsidR="00E80FD1" w:rsidRPr="00F30EB7">
        <w:rPr>
          <w:rFonts w:asciiTheme="minorHAnsi" w:hAnsiTheme="minorHAnsi" w:cstheme="minorHAnsi"/>
          <w:sz w:val="20"/>
          <w:szCs w:val="20"/>
        </w:rPr>
        <w:t>se debe indicar eso</w:t>
      </w:r>
      <w:r w:rsidRPr="00F30EB7">
        <w:rPr>
          <w:rFonts w:asciiTheme="minorHAnsi" w:hAnsiTheme="minorHAnsi" w:cstheme="minorHAnsi"/>
          <w:sz w:val="20"/>
          <w:szCs w:val="20"/>
        </w:rPr>
        <w:t>.</w:t>
      </w:r>
    </w:p>
    <w:p w14:paraId="2662FD75" w14:textId="17432700" w:rsidR="003472E9" w:rsidRPr="00F30EB7" w:rsidRDefault="003472E9" w:rsidP="00F30EB7">
      <w:pPr>
        <w:widowControl w:val="0"/>
        <w:autoSpaceDE w:val="0"/>
        <w:autoSpaceDN w:val="0"/>
        <w:spacing w:line="276" w:lineRule="auto"/>
        <w:ind w:right="-38"/>
        <w:jc w:val="both"/>
        <w:rPr>
          <w:rFonts w:asciiTheme="minorHAnsi" w:hAnsiTheme="minorHAnsi" w:cstheme="minorHAnsi"/>
        </w:rPr>
      </w:pPr>
      <w:r w:rsidRPr="00F30EB7">
        <w:rPr>
          <w:rFonts w:asciiTheme="minorHAnsi" w:hAnsiTheme="minorHAnsi" w:cstheme="minorHAnsi"/>
          <w:b/>
        </w:rPr>
        <w:t>NOTA:</w:t>
      </w:r>
      <w:r w:rsidRPr="00F30EB7">
        <w:rPr>
          <w:rFonts w:asciiTheme="minorHAnsi" w:hAnsiTheme="minorHAnsi" w:cstheme="minorHAnsi"/>
        </w:rPr>
        <w:t xml:space="preserve"> El país de destino</w:t>
      </w:r>
      <w:r w:rsidR="0047236B" w:rsidRPr="00F30EB7">
        <w:rPr>
          <w:rFonts w:asciiTheme="minorHAnsi" w:hAnsiTheme="minorHAnsi" w:cstheme="minorHAnsi"/>
        </w:rPr>
        <w:t xml:space="preserve"> final</w:t>
      </w:r>
      <w:r w:rsidRPr="00F30EB7">
        <w:rPr>
          <w:rFonts w:asciiTheme="minorHAnsi" w:hAnsiTheme="minorHAnsi" w:cstheme="minorHAnsi"/>
        </w:rPr>
        <w:t xml:space="preserve"> </w:t>
      </w:r>
      <w:r w:rsidRPr="00F30EB7">
        <w:rPr>
          <w:rFonts w:asciiTheme="minorHAnsi" w:hAnsiTheme="minorHAnsi" w:cstheme="minorHAnsi"/>
          <w:b/>
        </w:rPr>
        <w:t>debe</w:t>
      </w:r>
      <w:r w:rsidRPr="00F30EB7">
        <w:rPr>
          <w:rFonts w:asciiTheme="minorHAnsi" w:hAnsiTheme="minorHAnsi" w:cstheme="minorHAnsi"/>
        </w:rPr>
        <w:t xml:space="preserve"> </w:t>
      </w:r>
      <w:r w:rsidRPr="00F30EB7">
        <w:rPr>
          <w:rFonts w:asciiTheme="minorHAnsi" w:hAnsiTheme="minorHAnsi" w:cstheme="minorHAnsi"/>
          <w:b/>
        </w:rPr>
        <w:t xml:space="preserve">corresponder </w:t>
      </w:r>
      <w:r w:rsidRPr="00F30EB7">
        <w:rPr>
          <w:rFonts w:asciiTheme="minorHAnsi" w:hAnsiTheme="minorHAnsi" w:cstheme="minorHAnsi"/>
        </w:rPr>
        <w:t xml:space="preserve">con el </w:t>
      </w:r>
      <w:r w:rsidR="0047236B" w:rsidRPr="00F30EB7">
        <w:rPr>
          <w:rFonts w:asciiTheme="minorHAnsi" w:hAnsiTheme="minorHAnsi" w:cstheme="minorHAnsi"/>
        </w:rPr>
        <w:t xml:space="preserve">del </w:t>
      </w:r>
      <w:r w:rsidRPr="00F30EB7">
        <w:rPr>
          <w:rFonts w:asciiTheme="minorHAnsi" w:hAnsiTheme="minorHAnsi" w:cstheme="minorHAnsi"/>
        </w:rPr>
        <w:t xml:space="preserve">viaje o vuelo que se vaya a realizar. De lo contrario no podrá permitirse el viaje. </w:t>
      </w:r>
    </w:p>
    <w:p w14:paraId="6E771716" w14:textId="77777777" w:rsidR="003472E9" w:rsidRPr="00F30EB7" w:rsidRDefault="003472E9" w:rsidP="00F30EB7">
      <w:pPr>
        <w:widowControl w:val="0"/>
        <w:autoSpaceDE w:val="0"/>
        <w:autoSpaceDN w:val="0"/>
        <w:spacing w:line="276" w:lineRule="auto"/>
        <w:ind w:right="-38"/>
        <w:jc w:val="both"/>
        <w:rPr>
          <w:rFonts w:asciiTheme="minorHAnsi" w:hAnsiTheme="minorHAnsi" w:cstheme="minorHAnsi"/>
          <w:b/>
        </w:rPr>
      </w:pPr>
    </w:p>
    <w:p w14:paraId="608D4B06" w14:textId="3EA22BCC" w:rsidR="003472E9" w:rsidRPr="00F30EB7" w:rsidRDefault="003472E9" w:rsidP="00F30EB7">
      <w:pPr>
        <w:widowControl w:val="0"/>
        <w:autoSpaceDE w:val="0"/>
        <w:autoSpaceDN w:val="0"/>
        <w:spacing w:line="276" w:lineRule="auto"/>
        <w:ind w:right="-38"/>
        <w:jc w:val="both"/>
        <w:rPr>
          <w:rFonts w:asciiTheme="minorHAnsi" w:hAnsiTheme="minorHAnsi" w:cstheme="minorHAnsi"/>
        </w:rPr>
      </w:pPr>
      <w:r w:rsidRPr="00F30EB7">
        <w:rPr>
          <w:rFonts w:asciiTheme="minorHAnsi" w:hAnsiTheme="minorHAnsi" w:cstheme="minorHAnsi"/>
          <w:b/>
        </w:rPr>
        <w:t>Si se requiere hacer una escala o conexión para llegar al destino indicado en el permiso</w:t>
      </w:r>
      <w:r w:rsidRPr="00F30EB7">
        <w:rPr>
          <w:rFonts w:asciiTheme="minorHAnsi" w:hAnsiTheme="minorHAnsi" w:cstheme="minorHAnsi"/>
        </w:rPr>
        <w:t>, el oficial de migración podrá solicitarle el tiquete correspondiente que lo demuestre.</w:t>
      </w:r>
    </w:p>
    <w:p w14:paraId="4123A1C1" w14:textId="3588DA01" w:rsidR="00121DF6" w:rsidRDefault="00121DF6" w:rsidP="00F30EB7">
      <w:pPr>
        <w:tabs>
          <w:tab w:val="left" w:pos="851"/>
        </w:tabs>
        <w:spacing w:line="276" w:lineRule="auto"/>
        <w:rPr>
          <w:rFonts w:asciiTheme="minorHAnsi" w:hAnsiTheme="minorHAnsi" w:cstheme="minorHAnsi"/>
        </w:rPr>
      </w:pPr>
    </w:p>
    <w:p w14:paraId="5E2019C6" w14:textId="77777777" w:rsidR="003F74AD" w:rsidRPr="00F30EB7" w:rsidRDefault="003F74AD" w:rsidP="00F30EB7">
      <w:pPr>
        <w:tabs>
          <w:tab w:val="left" w:pos="851"/>
        </w:tabs>
        <w:spacing w:line="276" w:lineRule="auto"/>
        <w:rPr>
          <w:rFonts w:asciiTheme="minorHAnsi" w:hAnsiTheme="minorHAnsi" w:cstheme="minorHAnsi"/>
        </w:rPr>
      </w:pPr>
    </w:p>
    <w:p w14:paraId="58884E29" w14:textId="7856F8DA" w:rsidR="00121DF6" w:rsidRPr="00F30EB7" w:rsidRDefault="00121DF6" w:rsidP="003F74AD">
      <w:pPr>
        <w:pStyle w:val="Mittulo2"/>
        <w:spacing w:before="0" w:after="0"/>
        <w:ind w:left="851" w:hanging="425"/>
        <w:rPr>
          <w:rFonts w:asciiTheme="minorHAnsi" w:hAnsiTheme="minorHAnsi" w:cstheme="minorHAnsi"/>
        </w:rPr>
      </w:pPr>
      <w:bookmarkStart w:id="341" w:name="_Toc165020722"/>
      <w:r w:rsidRPr="00F30EB7">
        <w:rPr>
          <w:rFonts w:asciiTheme="minorHAnsi" w:hAnsiTheme="minorHAnsi" w:cstheme="minorHAnsi"/>
        </w:rPr>
        <w:t>¿CUÁL ES LA VIGENCIA DEL PERMISO DE SALIDA DEL PAÍS DE MENORES</w:t>
      </w:r>
      <w:r w:rsidR="00354CC3" w:rsidRPr="00F30EB7">
        <w:rPr>
          <w:rFonts w:asciiTheme="minorHAnsi" w:hAnsiTheme="minorHAnsi" w:cstheme="minorHAnsi"/>
        </w:rPr>
        <w:t xml:space="preserve"> DE EDAD</w:t>
      </w:r>
      <w:r w:rsidRPr="00F30EB7">
        <w:rPr>
          <w:rFonts w:asciiTheme="minorHAnsi" w:hAnsiTheme="minorHAnsi" w:cstheme="minorHAnsi"/>
        </w:rPr>
        <w:t>?</w:t>
      </w:r>
      <w:bookmarkEnd w:id="341"/>
    </w:p>
    <w:p w14:paraId="002B4F91" w14:textId="77777777" w:rsidR="00121DF6" w:rsidRPr="00F30EB7" w:rsidRDefault="00121DF6" w:rsidP="00F30EB7">
      <w:pPr>
        <w:tabs>
          <w:tab w:val="left" w:pos="851"/>
        </w:tabs>
        <w:spacing w:line="276" w:lineRule="auto"/>
        <w:rPr>
          <w:rFonts w:asciiTheme="minorHAnsi" w:hAnsiTheme="minorHAnsi" w:cstheme="minorHAnsi"/>
        </w:rPr>
      </w:pPr>
    </w:p>
    <w:p w14:paraId="18982AE5" w14:textId="4D712980"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La vigencia es la fecha </w:t>
      </w:r>
      <w:r w:rsidR="00357DAA" w:rsidRPr="00F30EB7">
        <w:rPr>
          <w:rFonts w:asciiTheme="minorHAnsi" w:hAnsiTheme="minorHAnsi" w:cstheme="minorHAnsi"/>
        </w:rPr>
        <w:t xml:space="preserve">de </w:t>
      </w:r>
      <w:r w:rsidRPr="00F30EB7">
        <w:rPr>
          <w:rFonts w:asciiTheme="minorHAnsi" w:hAnsiTheme="minorHAnsi" w:cstheme="minorHAnsi"/>
        </w:rPr>
        <w:t xml:space="preserve">salida </w:t>
      </w:r>
      <w:r w:rsidR="00357DAA" w:rsidRPr="00F30EB7">
        <w:rPr>
          <w:rFonts w:asciiTheme="minorHAnsi" w:hAnsiTheme="minorHAnsi" w:cstheme="minorHAnsi"/>
        </w:rPr>
        <w:t xml:space="preserve">escrita en el permiso </w:t>
      </w:r>
      <w:r w:rsidRPr="00F30EB7">
        <w:rPr>
          <w:rFonts w:asciiTheme="minorHAnsi" w:hAnsiTheme="minorHAnsi" w:cstheme="minorHAnsi"/>
        </w:rPr>
        <w:t xml:space="preserve">y no la fecha de redacción y/o autenticación del documento. </w:t>
      </w:r>
    </w:p>
    <w:p w14:paraId="0951F0F0" w14:textId="2794EE12" w:rsidR="00A73DFE" w:rsidRPr="00F30EB7" w:rsidRDefault="00A73DFE" w:rsidP="00F30EB7">
      <w:pPr>
        <w:tabs>
          <w:tab w:val="left" w:pos="851"/>
        </w:tabs>
        <w:spacing w:line="276" w:lineRule="auto"/>
        <w:jc w:val="both"/>
        <w:rPr>
          <w:rFonts w:asciiTheme="minorHAnsi" w:hAnsiTheme="minorHAnsi" w:cstheme="minorHAnsi"/>
        </w:rPr>
      </w:pPr>
    </w:p>
    <w:p w14:paraId="177DFBF0" w14:textId="3C2C2AE6" w:rsidR="00A73DFE" w:rsidRPr="00F30EB7" w:rsidRDefault="00A73DF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Si es expedido por un defensor de familia</w:t>
      </w:r>
      <w:r w:rsidRPr="00F30EB7">
        <w:rPr>
          <w:rFonts w:asciiTheme="minorHAnsi" w:hAnsiTheme="minorHAnsi" w:cstheme="minorHAnsi"/>
        </w:rPr>
        <w:t xml:space="preserve">, la vigencia es de 60 días hábiles a partir de la fecha </w:t>
      </w:r>
      <w:r w:rsidR="00F00CC0" w:rsidRPr="00F30EB7">
        <w:rPr>
          <w:rFonts w:asciiTheme="minorHAnsi" w:hAnsiTheme="minorHAnsi" w:cstheme="minorHAnsi"/>
        </w:rPr>
        <w:t>de ejecutoría.</w:t>
      </w:r>
    </w:p>
    <w:p w14:paraId="37DA297C" w14:textId="48628CA1" w:rsidR="00C85B87" w:rsidRDefault="00C85B87" w:rsidP="00F30EB7">
      <w:pPr>
        <w:spacing w:line="276" w:lineRule="auto"/>
        <w:rPr>
          <w:rFonts w:asciiTheme="minorHAnsi" w:hAnsiTheme="minorHAnsi" w:cstheme="minorHAnsi"/>
        </w:rPr>
      </w:pPr>
    </w:p>
    <w:p w14:paraId="07B9E53E" w14:textId="77777777" w:rsidR="003F74AD" w:rsidRPr="00F30EB7" w:rsidRDefault="003F74AD" w:rsidP="00F30EB7">
      <w:pPr>
        <w:spacing w:line="276" w:lineRule="auto"/>
        <w:rPr>
          <w:rFonts w:asciiTheme="minorHAnsi" w:hAnsiTheme="minorHAnsi" w:cstheme="minorHAnsi"/>
        </w:rPr>
      </w:pPr>
    </w:p>
    <w:p w14:paraId="1F8313E6" w14:textId="6F36CB3A" w:rsidR="00E600D1" w:rsidRPr="00F30EB7" w:rsidRDefault="00E600D1" w:rsidP="003F74AD">
      <w:pPr>
        <w:pStyle w:val="Mittulo2"/>
        <w:spacing w:before="0" w:after="0"/>
        <w:ind w:left="851" w:hanging="425"/>
        <w:rPr>
          <w:rFonts w:asciiTheme="minorHAnsi" w:hAnsiTheme="minorHAnsi" w:cstheme="minorHAnsi"/>
        </w:rPr>
      </w:pPr>
      <w:bookmarkStart w:id="342" w:name="_Toc165020723"/>
      <w:r w:rsidRPr="00F30EB7">
        <w:rPr>
          <w:rFonts w:asciiTheme="minorHAnsi" w:hAnsiTheme="minorHAnsi" w:cstheme="minorHAnsi"/>
        </w:rPr>
        <w:t xml:space="preserve">¿LA FECHA DE EXPEDICIÓN DEL PERMISO DE SALIDA DEL PAÍS DE MENORES </w:t>
      </w:r>
      <w:r w:rsidR="00354CC3" w:rsidRPr="00F30EB7">
        <w:rPr>
          <w:rFonts w:asciiTheme="minorHAnsi" w:hAnsiTheme="minorHAnsi" w:cstheme="minorHAnsi"/>
        </w:rPr>
        <w:t xml:space="preserve">DE EDAD </w:t>
      </w:r>
      <w:r w:rsidRPr="00F30EB7">
        <w:rPr>
          <w:rFonts w:asciiTheme="minorHAnsi" w:hAnsiTheme="minorHAnsi" w:cstheme="minorHAnsi"/>
        </w:rPr>
        <w:t>AFECTA SU VALIDEZ?</w:t>
      </w:r>
      <w:bookmarkEnd w:id="342"/>
    </w:p>
    <w:p w14:paraId="230032B5" w14:textId="59A61FEC" w:rsidR="00E600D1" w:rsidRPr="00F30EB7" w:rsidRDefault="00E600D1" w:rsidP="00F30EB7">
      <w:pPr>
        <w:tabs>
          <w:tab w:val="left" w:pos="851"/>
        </w:tabs>
        <w:spacing w:line="276" w:lineRule="auto"/>
        <w:jc w:val="both"/>
        <w:rPr>
          <w:rFonts w:asciiTheme="minorHAnsi" w:hAnsiTheme="minorHAnsi" w:cstheme="minorHAnsi"/>
        </w:rPr>
      </w:pPr>
    </w:p>
    <w:p w14:paraId="55238D3B" w14:textId="702489B0" w:rsidR="00E600D1" w:rsidRPr="00F30EB7" w:rsidRDefault="00E600D1"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NO. El permiso podrá hacerse en el momento en que deseen los padres o representantes legales. </w:t>
      </w:r>
    </w:p>
    <w:p w14:paraId="44C31F38" w14:textId="0C9191F8" w:rsidR="00A73DFE" w:rsidRPr="00F30EB7" w:rsidRDefault="00A73DFE" w:rsidP="00F30EB7">
      <w:pPr>
        <w:tabs>
          <w:tab w:val="left" w:pos="851"/>
        </w:tabs>
        <w:spacing w:line="276" w:lineRule="auto"/>
        <w:jc w:val="both"/>
        <w:rPr>
          <w:rFonts w:asciiTheme="minorHAnsi" w:hAnsiTheme="minorHAnsi" w:cstheme="minorHAnsi"/>
        </w:rPr>
      </w:pPr>
    </w:p>
    <w:p w14:paraId="47999CC7" w14:textId="2C4CC87A" w:rsidR="003F74AD" w:rsidRDefault="00A73DF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 xml:space="preserve">Se debe tener en cuenta </w:t>
      </w:r>
      <w:r w:rsidRPr="00F30EB7">
        <w:rPr>
          <w:rFonts w:asciiTheme="minorHAnsi" w:hAnsiTheme="minorHAnsi" w:cstheme="minorHAnsi"/>
        </w:rPr>
        <w:t>que la validez del permiso es la fecha de salida escrita en el permiso.</w:t>
      </w:r>
    </w:p>
    <w:p w14:paraId="18B3CAFC" w14:textId="77777777" w:rsidR="003F74AD" w:rsidRDefault="003F74AD">
      <w:pPr>
        <w:rPr>
          <w:rFonts w:asciiTheme="minorHAnsi" w:hAnsiTheme="minorHAnsi" w:cstheme="minorHAnsi"/>
        </w:rPr>
      </w:pPr>
      <w:r>
        <w:rPr>
          <w:rFonts w:asciiTheme="minorHAnsi" w:hAnsiTheme="minorHAnsi" w:cstheme="minorHAnsi"/>
        </w:rPr>
        <w:br w:type="page"/>
      </w:r>
    </w:p>
    <w:p w14:paraId="1C4D324F" w14:textId="74E39176" w:rsidR="00071A4A" w:rsidRPr="00F30EB7" w:rsidRDefault="00071A4A" w:rsidP="003F74AD">
      <w:pPr>
        <w:pStyle w:val="Mittulo2"/>
        <w:spacing w:before="0" w:after="0"/>
        <w:ind w:left="851" w:hanging="425"/>
        <w:rPr>
          <w:rFonts w:asciiTheme="minorHAnsi" w:hAnsiTheme="minorHAnsi" w:cstheme="minorHAnsi"/>
        </w:rPr>
      </w:pPr>
      <w:bookmarkStart w:id="343" w:name="_Toc165020724"/>
      <w:r w:rsidRPr="00F30EB7">
        <w:rPr>
          <w:rFonts w:asciiTheme="minorHAnsi" w:hAnsiTheme="minorHAnsi" w:cstheme="minorHAnsi"/>
        </w:rPr>
        <w:t>¿CÓMO TRAMITAR EL PERMISO DE SALIDA DEL PAÍS DE MENORES</w:t>
      </w:r>
      <w:r w:rsidR="00354CC3" w:rsidRPr="00F30EB7">
        <w:rPr>
          <w:rFonts w:asciiTheme="minorHAnsi" w:hAnsiTheme="minorHAnsi" w:cstheme="minorHAnsi"/>
        </w:rPr>
        <w:t xml:space="preserve"> DE EDAD </w:t>
      </w:r>
      <w:r w:rsidRPr="00F30EB7">
        <w:rPr>
          <w:rFonts w:asciiTheme="minorHAnsi" w:hAnsiTheme="minorHAnsi" w:cstheme="minorHAnsi"/>
        </w:rPr>
        <w:t>SI LOS PADRES ESTÁN EN COLOMBIA?</w:t>
      </w:r>
      <w:bookmarkEnd w:id="343"/>
    </w:p>
    <w:p w14:paraId="5BD70396" w14:textId="77777777" w:rsidR="00071A4A" w:rsidRPr="00F30EB7" w:rsidRDefault="00071A4A" w:rsidP="00F30EB7">
      <w:pPr>
        <w:tabs>
          <w:tab w:val="left" w:pos="851"/>
        </w:tabs>
        <w:spacing w:line="276" w:lineRule="auto"/>
        <w:rPr>
          <w:rFonts w:asciiTheme="minorHAnsi" w:hAnsiTheme="minorHAnsi" w:cstheme="minorHAnsi"/>
        </w:rPr>
      </w:pPr>
    </w:p>
    <w:p w14:paraId="20B25608" w14:textId="6274D7E7" w:rsidR="00121DF6" w:rsidRPr="00F30EB7" w:rsidRDefault="00071A4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lastRenderedPageBreak/>
        <w:t xml:space="preserve">Si alguno de los padres o ambos no acompañan el viaje del menor de edad, deberán acercarse a </w:t>
      </w:r>
      <w:r w:rsidR="0093709E" w:rsidRPr="00F30EB7">
        <w:rPr>
          <w:rFonts w:asciiTheme="minorHAnsi" w:hAnsiTheme="minorHAnsi" w:cstheme="minorHAnsi"/>
        </w:rPr>
        <w:t xml:space="preserve">la </w:t>
      </w:r>
      <w:r w:rsidRPr="00F30EB7">
        <w:rPr>
          <w:rFonts w:asciiTheme="minorHAnsi" w:hAnsiTheme="minorHAnsi" w:cstheme="minorHAnsi"/>
        </w:rPr>
        <w:t xml:space="preserve">notaría </w:t>
      </w:r>
      <w:r w:rsidR="0093709E" w:rsidRPr="00F30EB7">
        <w:rPr>
          <w:rFonts w:asciiTheme="minorHAnsi" w:hAnsiTheme="minorHAnsi" w:cstheme="minorHAnsi"/>
        </w:rPr>
        <w:t>más cercana y otorgar el permiso de salida del país.</w:t>
      </w:r>
    </w:p>
    <w:p w14:paraId="378B96F4" w14:textId="3D2634BF" w:rsidR="0093709E" w:rsidRPr="00F30EB7" w:rsidRDefault="0093709E" w:rsidP="00F30EB7">
      <w:pPr>
        <w:tabs>
          <w:tab w:val="left" w:pos="851"/>
        </w:tabs>
        <w:spacing w:line="276" w:lineRule="auto"/>
        <w:jc w:val="both"/>
        <w:rPr>
          <w:rFonts w:asciiTheme="minorHAnsi" w:hAnsiTheme="minorHAnsi" w:cstheme="minorHAnsi"/>
        </w:rPr>
      </w:pPr>
    </w:p>
    <w:p w14:paraId="6BAD5CE9" w14:textId="77777777" w:rsidR="0093709E" w:rsidRPr="00F30EB7" w:rsidRDefault="0093709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Al realizar el proceso de control migratorio de salida de Colombia se deberá presentar el permiso de salida del país autenticado y en original. </w:t>
      </w:r>
    </w:p>
    <w:p w14:paraId="4033046E" w14:textId="77777777" w:rsidR="0093709E" w:rsidRPr="00F30EB7" w:rsidRDefault="0093709E" w:rsidP="00F30EB7">
      <w:pPr>
        <w:tabs>
          <w:tab w:val="left" w:pos="851"/>
        </w:tabs>
        <w:spacing w:line="276" w:lineRule="auto"/>
        <w:jc w:val="both"/>
        <w:rPr>
          <w:rFonts w:asciiTheme="minorHAnsi" w:hAnsiTheme="minorHAnsi" w:cstheme="minorHAnsi"/>
        </w:rPr>
      </w:pPr>
    </w:p>
    <w:p w14:paraId="7DC25534" w14:textId="2C9C92AB" w:rsidR="0093709E" w:rsidRPr="00F30EB7" w:rsidRDefault="0093709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Si ninguno de los padres acompaña el viaje del menor de edad, podrá presentarse un permiso en el que ambos padres autoricen la salida o uno otorgado por cada uno de ellos.</w:t>
      </w:r>
    </w:p>
    <w:p w14:paraId="08C09441" w14:textId="26DA17B1" w:rsidR="0093709E" w:rsidRDefault="0093709E" w:rsidP="00F30EB7">
      <w:pPr>
        <w:tabs>
          <w:tab w:val="left" w:pos="851"/>
        </w:tabs>
        <w:spacing w:line="276" w:lineRule="auto"/>
        <w:rPr>
          <w:rFonts w:asciiTheme="minorHAnsi" w:hAnsiTheme="minorHAnsi" w:cstheme="minorHAnsi"/>
        </w:rPr>
      </w:pPr>
    </w:p>
    <w:p w14:paraId="17CBABB5" w14:textId="77777777" w:rsidR="003F74AD" w:rsidRPr="00F30EB7" w:rsidRDefault="003F74AD" w:rsidP="00F30EB7">
      <w:pPr>
        <w:tabs>
          <w:tab w:val="left" w:pos="851"/>
        </w:tabs>
        <w:spacing w:line="276" w:lineRule="auto"/>
        <w:rPr>
          <w:rFonts w:asciiTheme="minorHAnsi" w:hAnsiTheme="minorHAnsi" w:cstheme="minorHAnsi"/>
        </w:rPr>
      </w:pPr>
    </w:p>
    <w:p w14:paraId="749B33A5" w14:textId="3D2D56E9" w:rsidR="00121DF6" w:rsidRPr="00F30EB7" w:rsidRDefault="00121DF6" w:rsidP="003F74AD">
      <w:pPr>
        <w:pStyle w:val="Mittulo2"/>
        <w:spacing w:before="0" w:after="0"/>
        <w:ind w:left="851" w:hanging="425"/>
        <w:rPr>
          <w:rFonts w:asciiTheme="minorHAnsi" w:hAnsiTheme="minorHAnsi" w:cstheme="minorHAnsi"/>
        </w:rPr>
      </w:pPr>
      <w:bookmarkStart w:id="344" w:name="_Toc165020725"/>
      <w:r w:rsidRPr="00F30EB7">
        <w:rPr>
          <w:rFonts w:asciiTheme="minorHAnsi" w:hAnsiTheme="minorHAnsi" w:cstheme="minorHAnsi"/>
        </w:rPr>
        <w:t>¿CÓMO TRAMITAR EL PERMISO DE SALIDA DEL PAÍS DE MENORES</w:t>
      </w:r>
      <w:r w:rsidR="00354CC3" w:rsidRPr="00F30EB7">
        <w:rPr>
          <w:rFonts w:asciiTheme="minorHAnsi" w:hAnsiTheme="minorHAnsi" w:cstheme="minorHAnsi"/>
        </w:rPr>
        <w:t xml:space="preserve"> DE EDAD </w:t>
      </w:r>
      <w:r w:rsidRPr="00F30EB7">
        <w:rPr>
          <w:rFonts w:asciiTheme="minorHAnsi" w:hAnsiTheme="minorHAnsi" w:cstheme="minorHAnsi"/>
        </w:rPr>
        <w:t>SI LOS PADRES ESTÁN FUERA DE COLOMBIA?</w:t>
      </w:r>
      <w:bookmarkEnd w:id="344"/>
    </w:p>
    <w:p w14:paraId="011942F2" w14:textId="77777777" w:rsidR="00121DF6" w:rsidRPr="00F30EB7" w:rsidRDefault="00121DF6" w:rsidP="00F30EB7">
      <w:pPr>
        <w:tabs>
          <w:tab w:val="left" w:pos="851"/>
        </w:tabs>
        <w:spacing w:line="276" w:lineRule="auto"/>
        <w:rPr>
          <w:rFonts w:asciiTheme="minorHAnsi" w:hAnsiTheme="minorHAnsi" w:cstheme="minorHAnsi"/>
        </w:rPr>
      </w:pPr>
    </w:p>
    <w:p w14:paraId="3BD7CC66" w14:textId="7777777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Si alguno de los padres está en el exterior, podrá acercarse al consulado colombiano más cercano y otorgar el permiso de salida del país ante la autoridad consular.</w:t>
      </w:r>
    </w:p>
    <w:p w14:paraId="0543FACB" w14:textId="77777777" w:rsidR="00121DF6" w:rsidRPr="00F30EB7" w:rsidRDefault="00121DF6" w:rsidP="00F30EB7">
      <w:pPr>
        <w:tabs>
          <w:tab w:val="left" w:pos="851"/>
        </w:tabs>
        <w:spacing w:line="276" w:lineRule="auto"/>
        <w:jc w:val="both"/>
        <w:rPr>
          <w:rFonts w:asciiTheme="minorHAnsi" w:hAnsiTheme="minorHAnsi" w:cstheme="minorHAnsi"/>
        </w:rPr>
      </w:pPr>
    </w:p>
    <w:p w14:paraId="4129F716" w14:textId="36F7C1B5"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También podrá otorgar permiso de salida autenticado ante notaria </w:t>
      </w:r>
      <w:r w:rsidR="00FA041C" w:rsidRPr="00F30EB7">
        <w:rPr>
          <w:rFonts w:asciiTheme="minorHAnsi" w:hAnsiTheme="minorHAnsi" w:cstheme="minorHAnsi"/>
        </w:rPr>
        <w:t xml:space="preserve">en el </w:t>
      </w:r>
      <w:r w:rsidRPr="00F30EB7">
        <w:rPr>
          <w:rFonts w:asciiTheme="minorHAnsi" w:hAnsiTheme="minorHAnsi" w:cstheme="minorHAnsi"/>
        </w:rPr>
        <w:t xml:space="preserve">extranjero. En tal caso, el permiso debe estar debidamente apostillado y traducido al español </w:t>
      </w:r>
      <w:r w:rsidR="00B1520D" w:rsidRPr="00F30EB7">
        <w:rPr>
          <w:rFonts w:asciiTheme="minorHAnsi" w:hAnsiTheme="minorHAnsi" w:cstheme="minorHAnsi"/>
        </w:rPr>
        <w:t xml:space="preserve">(de ser necesario) </w:t>
      </w:r>
      <w:r w:rsidRPr="00F30EB7">
        <w:rPr>
          <w:rFonts w:asciiTheme="minorHAnsi" w:hAnsiTheme="minorHAnsi" w:cstheme="minorHAnsi"/>
        </w:rPr>
        <w:t>y se debe presentar en original.</w:t>
      </w:r>
      <w:r w:rsidR="008B63C9" w:rsidRPr="00F30EB7">
        <w:rPr>
          <w:rFonts w:asciiTheme="minorHAnsi" w:hAnsiTheme="minorHAnsi" w:cstheme="minorHAnsi"/>
        </w:rPr>
        <w:t xml:space="preserve"> La traducción oficial puede realizarse en el extranjero o en Colombia.</w:t>
      </w:r>
    </w:p>
    <w:p w14:paraId="46858392" w14:textId="7B870063" w:rsidR="00FE4687" w:rsidRDefault="00FE4687" w:rsidP="00F30EB7">
      <w:pPr>
        <w:tabs>
          <w:tab w:val="left" w:pos="851"/>
        </w:tabs>
        <w:spacing w:line="276" w:lineRule="auto"/>
        <w:jc w:val="both"/>
        <w:rPr>
          <w:rFonts w:asciiTheme="minorHAnsi" w:hAnsiTheme="minorHAnsi" w:cstheme="minorHAnsi"/>
        </w:rPr>
      </w:pPr>
    </w:p>
    <w:p w14:paraId="0526DAAB" w14:textId="77777777" w:rsidR="003F74AD" w:rsidRPr="00F30EB7" w:rsidRDefault="003F74AD" w:rsidP="00F30EB7">
      <w:pPr>
        <w:tabs>
          <w:tab w:val="left" w:pos="851"/>
        </w:tabs>
        <w:spacing w:line="276" w:lineRule="auto"/>
        <w:jc w:val="both"/>
        <w:rPr>
          <w:rFonts w:asciiTheme="minorHAnsi" w:hAnsiTheme="minorHAnsi" w:cstheme="minorHAnsi"/>
        </w:rPr>
      </w:pPr>
    </w:p>
    <w:p w14:paraId="3389CC14" w14:textId="744FFB58" w:rsidR="007A0089" w:rsidRPr="00F30EB7" w:rsidRDefault="007A0089" w:rsidP="003F74AD">
      <w:pPr>
        <w:pStyle w:val="Mittulo2"/>
        <w:spacing w:before="0" w:after="0"/>
        <w:ind w:left="851" w:hanging="425"/>
        <w:rPr>
          <w:rFonts w:asciiTheme="minorHAnsi" w:hAnsiTheme="minorHAnsi" w:cstheme="minorHAnsi"/>
        </w:rPr>
      </w:pPr>
      <w:bookmarkStart w:id="345" w:name="_Toc165020726"/>
      <w:r w:rsidRPr="00F30EB7">
        <w:rPr>
          <w:rFonts w:asciiTheme="minorHAnsi" w:hAnsiTheme="minorHAnsi" w:cstheme="minorHAnsi"/>
        </w:rPr>
        <w:t xml:space="preserve">¿ALGUNO DE LOS PADRES O AMBOS PUEDEN OTORGAR EL PERMISO DE SALIDA DEL PAÍS DE MENORES </w:t>
      </w:r>
      <w:r w:rsidR="00354CC3" w:rsidRPr="00F30EB7">
        <w:rPr>
          <w:rFonts w:asciiTheme="minorHAnsi" w:hAnsiTheme="minorHAnsi" w:cstheme="minorHAnsi"/>
        </w:rPr>
        <w:t>DE EDAD P</w:t>
      </w:r>
      <w:r w:rsidRPr="00F30EB7">
        <w:rPr>
          <w:rFonts w:asciiTheme="minorHAnsi" w:hAnsiTheme="minorHAnsi" w:cstheme="minorHAnsi"/>
        </w:rPr>
        <w:t>OR MEDIO DE UN PODER O UN APODERADO?</w:t>
      </w:r>
      <w:bookmarkEnd w:id="345"/>
    </w:p>
    <w:p w14:paraId="1783F02F" w14:textId="77777777" w:rsidR="007A0089" w:rsidRPr="00F30EB7" w:rsidRDefault="007A0089" w:rsidP="00F30EB7">
      <w:pPr>
        <w:tabs>
          <w:tab w:val="left" w:pos="851"/>
        </w:tabs>
        <w:spacing w:line="276" w:lineRule="auto"/>
        <w:jc w:val="both"/>
        <w:rPr>
          <w:rFonts w:asciiTheme="minorHAnsi" w:hAnsiTheme="minorHAnsi" w:cstheme="minorHAnsi"/>
        </w:rPr>
      </w:pPr>
    </w:p>
    <w:p w14:paraId="106CBAFE" w14:textId="3BA20C13" w:rsidR="007A0089" w:rsidRPr="00F30EB7" w:rsidRDefault="007A0089"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Es fundamental</w:t>
      </w:r>
      <w:r w:rsidRPr="00F30EB7">
        <w:rPr>
          <w:rFonts w:asciiTheme="minorHAnsi" w:hAnsiTheme="minorHAnsi" w:cstheme="minorHAnsi"/>
        </w:rPr>
        <w:t xml:space="preserve"> tener en cuenta que la patria potestad es </w:t>
      </w:r>
      <w:r w:rsidRPr="00F30EB7">
        <w:rPr>
          <w:rFonts w:asciiTheme="minorHAnsi" w:hAnsiTheme="minorHAnsi" w:cstheme="minorHAnsi"/>
          <w:b/>
        </w:rPr>
        <w:t>personal e intransmisible</w:t>
      </w:r>
      <w:r w:rsidRPr="00F30EB7">
        <w:rPr>
          <w:rFonts w:asciiTheme="minorHAnsi" w:hAnsiTheme="minorHAnsi" w:cstheme="minorHAnsi"/>
        </w:rPr>
        <w:t xml:space="preserve">, por lo tanto, el permiso de salida del país </w:t>
      </w:r>
      <w:r w:rsidRPr="00F30EB7">
        <w:rPr>
          <w:rFonts w:asciiTheme="minorHAnsi" w:hAnsiTheme="minorHAnsi" w:cstheme="minorHAnsi"/>
          <w:b/>
        </w:rPr>
        <w:t>no podrá otorgarse</w:t>
      </w:r>
      <w:r w:rsidRPr="00F30EB7">
        <w:rPr>
          <w:rFonts w:asciiTheme="minorHAnsi" w:hAnsiTheme="minorHAnsi" w:cstheme="minorHAnsi"/>
        </w:rPr>
        <w:t xml:space="preserve"> por medio de apoderado.</w:t>
      </w:r>
    </w:p>
    <w:p w14:paraId="52B5F5F0" w14:textId="04DB3880" w:rsidR="007A0089" w:rsidRDefault="007A0089" w:rsidP="00F30EB7">
      <w:pPr>
        <w:tabs>
          <w:tab w:val="left" w:pos="851"/>
        </w:tabs>
        <w:spacing w:line="276" w:lineRule="auto"/>
        <w:jc w:val="both"/>
        <w:rPr>
          <w:rFonts w:asciiTheme="minorHAnsi" w:hAnsiTheme="minorHAnsi" w:cstheme="minorHAnsi"/>
        </w:rPr>
      </w:pPr>
    </w:p>
    <w:p w14:paraId="69133F25" w14:textId="77777777" w:rsidR="003F74AD" w:rsidRPr="00F30EB7" w:rsidRDefault="003F74AD" w:rsidP="00F30EB7">
      <w:pPr>
        <w:tabs>
          <w:tab w:val="left" w:pos="851"/>
        </w:tabs>
        <w:spacing w:line="276" w:lineRule="auto"/>
        <w:jc w:val="both"/>
        <w:rPr>
          <w:rFonts w:asciiTheme="minorHAnsi" w:hAnsiTheme="minorHAnsi" w:cstheme="minorHAnsi"/>
        </w:rPr>
      </w:pPr>
    </w:p>
    <w:p w14:paraId="417D638B" w14:textId="044E208D" w:rsidR="00121DF6" w:rsidRPr="00F30EB7" w:rsidRDefault="00121DF6" w:rsidP="00BF4624">
      <w:pPr>
        <w:pStyle w:val="Mittulo2"/>
        <w:spacing w:before="0" w:after="0"/>
        <w:ind w:left="851" w:hanging="425"/>
        <w:rPr>
          <w:rFonts w:asciiTheme="minorHAnsi" w:hAnsiTheme="minorHAnsi" w:cstheme="minorHAnsi"/>
        </w:rPr>
      </w:pPr>
      <w:bookmarkStart w:id="346" w:name="_Toc165020727"/>
      <w:r w:rsidRPr="00F30EB7">
        <w:rPr>
          <w:rFonts w:asciiTheme="minorHAnsi" w:hAnsiTheme="minorHAnsi" w:cstheme="minorHAnsi"/>
        </w:rPr>
        <w:t xml:space="preserve">¿CÓMO TRAMITAR EL PERMISO DE SALIDA DEL PAÍS DE MENORES </w:t>
      </w:r>
      <w:r w:rsidR="00354CC3" w:rsidRPr="00F30EB7">
        <w:rPr>
          <w:rFonts w:asciiTheme="minorHAnsi" w:hAnsiTheme="minorHAnsi" w:cstheme="minorHAnsi"/>
        </w:rPr>
        <w:t xml:space="preserve">DE EDAD </w:t>
      </w:r>
      <w:r w:rsidRPr="00F30EB7">
        <w:rPr>
          <w:rFonts w:asciiTheme="minorHAnsi" w:hAnsiTheme="minorHAnsi" w:cstheme="minorHAnsi"/>
        </w:rPr>
        <w:t>SI UNO DE LOS PADRES NO DESEA OTORGARLO?</w:t>
      </w:r>
      <w:bookmarkEnd w:id="346"/>
    </w:p>
    <w:p w14:paraId="0260AE2F" w14:textId="77777777" w:rsidR="00121DF6" w:rsidRPr="00F30EB7" w:rsidRDefault="00121DF6" w:rsidP="00F30EB7">
      <w:pPr>
        <w:tabs>
          <w:tab w:val="left" w:pos="851"/>
        </w:tabs>
        <w:spacing w:line="276" w:lineRule="auto"/>
        <w:rPr>
          <w:rFonts w:asciiTheme="minorHAnsi" w:hAnsiTheme="minorHAnsi" w:cstheme="minorHAnsi"/>
        </w:rPr>
      </w:pPr>
    </w:p>
    <w:p w14:paraId="5206EDA8" w14:textId="72654A6F"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Se debe acudir al juez de </w:t>
      </w:r>
      <w:r w:rsidR="00EC63E5" w:rsidRPr="00F30EB7">
        <w:rPr>
          <w:rFonts w:asciiTheme="minorHAnsi" w:hAnsiTheme="minorHAnsi" w:cstheme="minorHAnsi"/>
        </w:rPr>
        <w:t>f</w:t>
      </w:r>
      <w:r w:rsidRPr="00F30EB7">
        <w:rPr>
          <w:rFonts w:asciiTheme="minorHAnsi" w:hAnsiTheme="minorHAnsi" w:cstheme="minorHAnsi"/>
        </w:rPr>
        <w:t>amilia cuando no existe acuerdo entre los padres del menor de edad que requiera viajar fuera del país.</w:t>
      </w:r>
    </w:p>
    <w:p w14:paraId="6ED822CB" w14:textId="77777777" w:rsidR="00121DF6" w:rsidRPr="00F30EB7" w:rsidRDefault="00121DF6" w:rsidP="00F30EB7">
      <w:pPr>
        <w:tabs>
          <w:tab w:val="left" w:pos="851"/>
        </w:tabs>
        <w:spacing w:line="276" w:lineRule="auto"/>
        <w:jc w:val="both"/>
        <w:rPr>
          <w:rFonts w:asciiTheme="minorHAnsi" w:hAnsiTheme="minorHAnsi" w:cstheme="minorHAnsi"/>
        </w:rPr>
      </w:pPr>
    </w:p>
    <w:p w14:paraId="74BBB1A4" w14:textId="3B42C711" w:rsidR="00121DF6" w:rsidRPr="00F30EB7" w:rsidRDefault="00121DF6" w:rsidP="00BF4624">
      <w:pPr>
        <w:pStyle w:val="Mittulo2"/>
        <w:spacing w:before="0" w:after="0"/>
        <w:ind w:left="851" w:hanging="425"/>
        <w:rPr>
          <w:rFonts w:asciiTheme="minorHAnsi" w:hAnsiTheme="minorHAnsi" w:cstheme="minorHAnsi"/>
        </w:rPr>
      </w:pPr>
      <w:bookmarkStart w:id="347" w:name="_Toc165020728"/>
      <w:r w:rsidRPr="00F30EB7">
        <w:rPr>
          <w:rFonts w:asciiTheme="minorHAnsi" w:hAnsiTheme="minorHAnsi" w:cstheme="minorHAnsi"/>
        </w:rPr>
        <w:t>¿</w:t>
      </w:r>
      <w:r w:rsidR="00AB09DE" w:rsidRPr="00F30EB7">
        <w:rPr>
          <w:rFonts w:asciiTheme="minorHAnsi" w:hAnsiTheme="minorHAnsi" w:cstheme="minorHAnsi"/>
        </w:rPr>
        <w:t xml:space="preserve">EN QUÉ CASOS </w:t>
      </w:r>
      <w:r w:rsidR="00BE1037" w:rsidRPr="00F30EB7">
        <w:rPr>
          <w:rFonts w:asciiTheme="minorHAnsi" w:hAnsiTheme="minorHAnsi" w:cstheme="minorHAnsi"/>
        </w:rPr>
        <w:t>EL</w:t>
      </w:r>
      <w:r w:rsidRPr="00F30EB7">
        <w:rPr>
          <w:rFonts w:asciiTheme="minorHAnsi" w:hAnsiTheme="minorHAnsi" w:cstheme="minorHAnsi"/>
        </w:rPr>
        <w:t xml:space="preserve"> DEFENSOR DE FAMILIA PUEDE DAR EL PERMISO PARA QUE UN NIÑO, NIÑA O ADOLESCENTE SALGA DEL PAÍS?</w:t>
      </w:r>
      <w:bookmarkEnd w:id="347"/>
    </w:p>
    <w:p w14:paraId="5F9ACFFF" w14:textId="77777777" w:rsidR="00121DF6" w:rsidRPr="00F30EB7" w:rsidRDefault="00121DF6" w:rsidP="00F30EB7">
      <w:pPr>
        <w:tabs>
          <w:tab w:val="left" w:pos="851"/>
        </w:tabs>
        <w:spacing w:line="276" w:lineRule="auto"/>
        <w:rPr>
          <w:rFonts w:asciiTheme="minorHAnsi" w:hAnsiTheme="minorHAnsi" w:cstheme="minorHAnsi"/>
        </w:rPr>
      </w:pPr>
    </w:p>
    <w:p w14:paraId="6E130E76" w14:textId="034AFD12" w:rsidR="009E0FAC" w:rsidRPr="00F30EB7" w:rsidRDefault="00BE103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9E0FAC" w:rsidRPr="00F30EB7">
        <w:rPr>
          <w:rFonts w:asciiTheme="minorHAnsi" w:eastAsia="Arial" w:hAnsiTheme="minorHAnsi" w:cstheme="minorHAnsi"/>
        </w:rPr>
        <w:t>n los siguientes casos:</w:t>
      </w:r>
    </w:p>
    <w:p w14:paraId="6C1EC66A" w14:textId="77777777" w:rsidR="009E0FAC" w:rsidRPr="00F30EB7" w:rsidRDefault="009E0FAC" w:rsidP="00F30EB7">
      <w:pPr>
        <w:tabs>
          <w:tab w:val="right" w:pos="9214"/>
        </w:tabs>
        <w:spacing w:line="276" w:lineRule="auto"/>
        <w:jc w:val="both"/>
        <w:rPr>
          <w:rFonts w:asciiTheme="minorHAnsi" w:eastAsia="Times New Roman" w:hAnsiTheme="minorHAnsi" w:cstheme="minorHAnsi"/>
        </w:rPr>
      </w:pPr>
    </w:p>
    <w:p w14:paraId="73AED2F5" w14:textId="77777777" w:rsidR="009E0FAC" w:rsidRPr="00F30EB7" w:rsidRDefault="009E0FAC"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Cuando el niño, niña o adolescente carezca de representante legal.</w:t>
      </w:r>
    </w:p>
    <w:p w14:paraId="14DFE3FD" w14:textId="77777777" w:rsidR="009E0FAC" w:rsidRPr="00F30EB7" w:rsidRDefault="009E0FAC"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Cuando se desconozca el paradero de alguno de los representantes legales del niño, niña o adolescente.</w:t>
      </w:r>
    </w:p>
    <w:p w14:paraId="6C3A126F" w14:textId="1C73889A" w:rsidR="009E0FAC" w:rsidRPr="00F30EB7" w:rsidRDefault="009E0FAC"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Cuando alguno de los representantes legales del niño, niña o adolescente no se encuentre en condiciones de otorgarlo.</w:t>
      </w:r>
    </w:p>
    <w:p w14:paraId="174C2B74" w14:textId="78637794" w:rsidR="00A72BD1" w:rsidRPr="00F30EB7" w:rsidRDefault="00A72BD1" w:rsidP="00F30EB7">
      <w:pPr>
        <w:widowControl w:val="0"/>
        <w:autoSpaceDE w:val="0"/>
        <w:autoSpaceDN w:val="0"/>
        <w:spacing w:line="276" w:lineRule="auto"/>
        <w:ind w:right="-38"/>
        <w:jc w:val="both"/>
        <w:rPr>
          <w:rFonts w:asciiTheme="minorHAnsi" w:hAnsiTheme="minorHAnsi" w:cstheme="minorHAnsi"/>
        </w:rPr>
      </w:pPr>
      <w:r w:rsidRPr="00F30EB7">
        <w:rPr>
          <w:rFonts w:asciiTheme="minorHAnsi" w:hAnsiTheme="minorHAnsi" w:cstheme="minorHAnsi"/>
          <w:b/>
        </w:rPr>
        <w:t>NOTA:</w:t>
      </w:r>
      <w:r w:rsidRPr="00F30EB7">
        <w:rPr>
          <w:rFonts w:asciiTheme="minorHAnsi" w:hAnsiTheme="minorHAnsi" w:cstheme="minorHAnsi"/>
        </w:rPr>
        <w:t xml:space="preserve"> </w:t>
      </w:r>
      <w:r w:rsidRPr="00F30EB7">
        <w:rPr>
          <w:rFonts w:asciiTheme="minorHAnsi" w:hAnsiTheme="minorHAnsi" w:cstheme="minorHAnsi"/>
          <w:b/>
        </w:rPr>
        <w:t>De no haber defensor de familia en el municipio</w:t>
      </w:r>
      <w:r w:rsidRPr="00F30EB7">
        <w:rPr>
          <w:rFonts w:asciiTheme="minorHAnsi" w:hAnsiTheme="minorHAnsi" w:cstheme="minorHAnsi"/>
        </w:rPr>
        <w:t>, el permiso de salida del país podrá ser otorgado por el comisario de familia.</w:t>
      </w:r>
    </w:p>
    <w:p w14:paraId="1AEF665A" w14:textId="6D363F5E" w:rsidR="00A72BD1" w:rsidRPr="00F30EB7" w:rsidRDefault="00A72BD1" w:rsidP="00F30EB7">
      <w:pPr>
        <w:widowControl w:val="0"/>
        <w:autoSpaceDE w:val="0"/>
        <w:autoSpaceDN w:val="0"/>
        <w:spacing w:line="276" w:lineRule="auto"/>
        <w:ind w:right="-38"/>
        <w:jc w:val="both"/>
        <w:rPr>
          <w:rFonts w:asciiTheme="minorHAnsi" w:hAnsiTheme="minorHAnsi" w:cstheme="minorHAnsi"/>
        </w:rPr>
      </w:pPr>
    </w:p>
    <w:p w14:paraId="4920A2A6" w14:textId="7C343AC6" w:rsidR="00A72BD1" w:rsidRPr="00F30EB7" w:rsidRDefault="00A72BD1" w:rsidP="00F30EB7">
      <w:pPr>
        <w:widowControl w:val="0"/>
        <w:autoSpaceDE w:val="0"/>
        <w:autoSpaceDN w:val="0"/>
        <w:spacing w:line="276" w:lineRule="auto"/>
        <w:ind w:right="-38"/>
        <w:jc w:val="both"/>
        <w:rPr>
          <w:rFonts w:asciiTheme="minorHAnsi" w:hAnsiTheme="minorHAnsi" w:cstheme="minorHAnsi"/>
        </w:rPr>
      </w:pPr>
      <w:r w:rsidRPr="00F30EB7">
        <w:rPr>
          <w:rFonts w:asciiTheme="minorHAnsi" w:hAnsiTheme="minorHAnsi" w:cstheme="minorHAnsi"/>
          <w:b/>
        </w:rPr>
        <w:lastRenderedPageBreak/>
        <w:t>De no haber defensor ni comisario de familia en el municipio</w:t>
      </w:r>
      <w:r w:rsidRPr="00F30EB7">
        <w:rPr>
          <w:rFonts w:asciiTheme="minorHAnsi" w:hAnsiTheme="minorHAnsi" w:cstheme="minorHAnsi"/>
        </w:rPr>
        <w:t>, el permiso de salida del país podrá ser otorgado por el inspector de Policía.</w:t>
      </w:r>
    </w:p>
    <w:p w14:paraId="5E00EA44" w14:textId="30E61D4F" w:rsidR="00121DF6" w:rsidRDefault="00121DF6" w:rsidP="00F30EB7">
      <w:pPr>
        <w:tabs>
          <w:tab w:val="left" w:pos="851"/>
        </w:tabs>
        <w:spacing w:line="276" w:lineRule="auto"/>
        <w:jc w:val="both"/>
        <w:rPr>
          <w:rFonts w:asciiTheme="minorHAnsi" w:hAnsiTheme="minorHAnsi" w:cstheme="minorHAnsi"/>
        </w:rPr>
      </w:pPr>
    </w:p>
    <w:p w14:paraId="06FF222A" w14:textId="77777777" w:rsidR="00BF4624" w:rsidRPr="00F30EB7" w:rsidRDefault="00BF4624" w:rsidP="00F30EB7">
      <w:pPr>
        <w:tabs>
          <w:tab w:val="left" w:pos="851"/>
        </w:tabs>
        <w:spacing w:line="276" w:lineRule="auto"/>
        <w:jc w:val="both"/>
        <w:rPr>
          <w:rFonts w:asciiTheme="minorHAnsi" w:hAnsiTheme="minorHAnsi" w:cstheme="minorHAnsi"/>
        </w:rPr>
      </w:pPr>
    </w:p>
    <w:p w14:paraId="64281BFA" w14:textId="6852EEE8" w:rsidR="00121DF6" w:rsidRPr="00F30EB7" w:rsidRDefault="00121DF6" w:rsidP="00BF4624">
      <w:pPr>
        <w:pStyle w:val="Mittulo2"/>
        <w:spacing w:before="0" w:after="0"/>
        <w:ind w:left="851" w:hanging="425"/>
        <w:rPr>
          <w:rFonts w:asciiTheme="minorHAnsi" w:hAnsiTheme="minorHAnsi" w:cstheme="minorHAnsi"/>
        </w:rPr>
      </w:pPr>
      <w:bookmarkStart w:id="348" w:name="_Toc165020729"/>
      <w:r w:rsidRPr="00F30EB7">
        <w:rPr>
          <w:rFonts w:asciiTheme="minorHAnsi" w:hAnsiTheme="minorHAnsi" w:cstheme="minorHAnsi"/>
        </w:rPr>
        <w:t xml:space="preserve">¿CÓMO TRAMITAR EL PERMISO DE SALIDA DEL PAÍS DE MENORES </w:t>
      </w:r>
      <w:r w:rsidR="00354CC3" w:rsidRPr="00F30EB7">
        <w:rPr>
          <w:rFonts w:asciiTheme="minorHAnsi" w:hAnsiTheme="minorHAnsi" w:cstheme="minorHAnsi"/>
        </w:rPr>
        <w:t xml:space="preserve">DE EDAD </w:t>
      </w:r>
      <w:r w:rsidRPr="00F30EB7">
        <w:rPr>
          <w:rFonts w:asciiTheme="minorHAnsi" w:hAnsiTheme="minorHAnsi" w:cstheme="minorHAnsi"/>
        </w:rPr>
        <w:t>SI UNO O AMBOS PADRES ESTÁN PRIVADOS DE LA LIBERTAD?</w:t>
      </w:r>
      <w:bookmarkEnd w:id="348"/>
    </w:p>
    <w:p w14:paraId="71C62786" w14:textId="77777777" w:rsidR="00121DF6" w:rsidRPr="00F30EB7" w:rsidRDefault="00121DF6" w:rsidP="00F30EB7">
      <w:pPr>
        <w:tabs>
          <w:tab w:val="left" w:pos="851"/>
        </w:tabs>
        <w:spacing w:line="276" w:lineRule="auto"/>
        <w:rPr>
          <w:rFonts w:asciiTheme="minorHAnsi" w:hAnsiTheme="minorHAnsi" w:cstheme="minorHAnsi"/>
        </w:rPr>
      </w:pPr>
    </w:p>
    <w:p w14:paraId="59E73A7C" w14:textId="04FCC680"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Cuando por fuerza mayor o caso fortuito el padre o padres de un </w:t>
      </w:r>
      <w:r w:rsidR="00151374" w:rsidRPr="00F30EB7">
        <w:rPr>
          <w:rFonts w:asciiTheme="minorHAnsi" w:hAnsiTheme="minorHAnsi" w:cstheme="minorHAnsi"/>
        </w:rPr>
        <w:t>menor de edad no pueda</w:t>
      </w:r>
      <w:r w:rsidRPr="00F30EB7">
        <w:rPr>
          <w:rFonts w:asciiTheme="minorHAnsi" w:hAnsiTheme="minorHAnsi" w:cstheme="minorHAnsi"/>
        </w:rPr>
        <w:t xml:space="preserve">(n) acercarse </w:t>
      </w:r>
      <w:r w:rsidR="00DF5792" w:rsidRPr="00F30EB7">
        <w:rPr>
          <w:rFonts w:asciiTheme="minorHAnsi" w:hAnsiTheme="minorHAnsi" w:cstheme="minorHAnsi"/>
        </w:rPr>
        <w:t>por su cuenta</w:t>
      </w:r>
      <w:r w:rsidRPr="00F30EB7">
        <w:rPr>
          <w:rFonts w:asciiTheme="minorHAnsi" w:hAnsiTheme="minorHAnsi" w:cstheme="minorHAnsi"/>
        </w:rPr>
        <w:t xml:space="preserve"> a la Notaría, los </w:t>
      </w:r>
      <w:r w:rsidR="00151374" w:rsidRPr="00F30EB7">
        <w:rPr>
          <w:rFonts w:asciiTheme="minorHAnsi" w:hAnsiTheme="minorHAnsi" w:cstheme="minorHAnsi"/>
        </w:rPr>
        <w:t>n</w:t>
      </w:r>
      <w:r w:rsidRPr="00F30EB7">
        <w:rPr>
          <w:rFonts w:asciiTheme="minorHAnsi" w:hAnsiTheme="minorHAnsi" w:cstheme="minorHAnsi"/>
        </w:rPr>
        <w:t>otarios podrán desplazarse hasta el centro penitenciario o el lugar donde estos se encuentren para que se realice el otorgamiento del permiso de salida del país.</w:t>
      </w:r>
      <w:r w:rsidR="00354619" w:rsidRPr="00F30EB7">
        <w:rPr>
          <w:rFonts w:asciiTheme="minorHAnsi" w:hAnsiTheme="minorHAnsi" w:cstheme="minorHAnsi"/>
        </w:rPr>
        <w:t xml:space="preserve"> </w:t>
      </w:r>
    </w:p>
    <w:p w14:paraId="78DBCDD6" w14:textId="5C0251E8" w:rsidR="00354619" w:rsidRPr="00F30EB7" w:rsidRDefault="00354619" w:rsidP="00F30EB7">
      <w:pPr>
        <w:tabs>
          <w:tab w:val="left" w:pos="851"/>
        </w:tabs>
        <w:spacing w:line="276" w:lineRule="auto"/>
        <w:jc w:val="both"/>
        <w:rPr>
          <w:rFonts w:asciiTheme="minorHAnsi" w:hAnsiTheme="minorHAnsi" w:cstheme="minorHAnsi"/>
        </w:rPr>
      </w:pPr>
    </w:p>
    <w:p w14:paraId="0F771947" w14:textId="16FAD03E" w:rsidR="00354619" w:rsidRPr="00F30EB7" w:rsidRDefault="00354619"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Si se encuentran recluidos en un centro penitenciario en el exterior, es el consulado de Colombia más cercano el encargado de desplazarse hasta el centro penitenciario para que se realice el otorgamiento del permiso de salida del país.</w:t>
      </w:r>
    </w:p>
    <w:p w14:paraId="16BB9C2A" w14:textId="04CE5D29" w:rsidR="00121DF6" w:rsidRDefault="00121DF6" w:rsidP="00F30EB7">
      <w:pPr>
        <w:tabs>
          <w:tab w:val="left" w:pos="851"/>
        </w:tabs>
        <w:spacing w:line="276" w:lineRule="auto"/>
        <w:jc w:val="both"/>
        <w:rPr>
          <w:rFonts w:asciiTheme="minorHAnsi" w:hAnsiTheme="minorHAnsi" w:cstheme="minorHAnsi"/>
        </w:rPr>
      </w:pPr>
    </w:p>
    <w:p w14:paraId="7BD88E56" w14:textId="77777777" w:rsidR="00BF4624" w:rsidRPr="00F30EB7" w:rsidRDefault="00BF4624" w:rsidP="00F30EB7">
      <w:pPr>
        <w:tabs>
          <w:tab w:val="left" w:pos="851"/>
        </w:tabs>
        <w:spacing w:line="276" w:lineRule="auto"/>
        <w:jc w:val="both"/>
        <w:rPr>
          <w:rFonts w:asciiTheme="minorHAnsi" w:hAnsiTheme="minorHAnsi" w:cstheme="minorHAnsi"/>
        </w:rPr>
      </w:pPr>
    </w:p>
    <w:p w14:paraId="3662A710" w14:textId="77777777" w:rsidR="00121DF6" w:rsidRPr="00F30EB7" w:rsidRDefault="00121DF6" w:rsidP="00BF4624">
      <w:pPr>
        <w:pStyle w:val="Mittulo2"/>
        <w:spacing w:before="0" w:after="0"/>
        <w:ind w:left="851" w:hanging="425"/>
        <w:rPr>
          <w:rFonts w:asciiTheme="minorHAnsi" w:hAnsiTheme="minorHAnsi" w:cstheme="minorHAnsi"/>
        </w:rPr>
      </w:pPr>
      <w:bookmarkStart w:id="349" w:name="_Toc165020730"/>
      <w:r w:rsidRPr="00F30EB7">
        <w:rPr>
          <w:rFonts w:asciiTheme="minorHAnsi" w:hAnsiTheme="minorHAnsi" w:cstheme="minorHAnsi"/>
        </w:rPr>
        <w:t>¿QUIÉN OTORGA EL PERMISO PARA SALIR DEL PAÍS A UN NIÑO, NIÑA O ADOLESCENTE CON RESIDENCIA EN COLOMBIA QUE CAREZCA DE REPRESENTANTE LEGAL, BIEN SEA PORQUE SE DESCONOCE SU PARADERO O PORQUE NO ESTÁ EN CONDICIONES DE OTORGARLO?</w:t>
      </w:r>
      <w:bookmarkEnd w:id="349"/>
    </w:p>
    <w:p w14:paraId="01AFE64F" w14:textId="77777777" w:rsidR="00121DF6" w:rsidRPr="00F30EB7" w:rsidRDefault="00121DF6" w:rsidP="00F30EB7">
      <w:pPr>
        <w:tabs>
          <w:tab w:val="left" w:pos="851"/>
        </w:tabs>
        <w:spacing w:line="276" w:lineRule="auto"/>
        <w:rPr>
          <w:rFonts w:asciiTheme="minorHAnsi" w:hAnsiTheme="minorHAnsi" w:cstheme="minorHAnsi"/>
        </w:rPr>
      </w:pPr>
    </w:p>
    <w:p w14:paraId="62D61756" w14:textId="7057CC8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Se debe acudir al </w:t>
      </w:r>
      <w:r w:rsidR="009B3600" w:rsidRPr="00F30EB7">
        <w:rPr>
          <w:rFonts w:asciiTheme="minorHAnsi" w:hAnsiTheme="minorHAnsi" w:cstheme="minorHAnsi"/>
        </w:rPr>
        <w:t>d</w:t>
      </w:r>
      <w:r w:rsidRPr="00F30EB7">
        <w:rPr>
          <w:rFonts w:asciiTheme="minorHAnsi" w:hAnsiTheme="minorHAnsi" w:cstheme="minorHAnsi"/>
        </w:rPr>
        <w:t xml:space="preserve">efensor de </w:t>
      </w:r>
      <w:r w:rsidR="002208A0" w:rsidRPr="00F30EB7">
        <w:rPr>
          <w:rFonts w:asciiTheme="minorHAnsi" w:hAnsiTheme="minorHAnsi" w:cstheme="minorHAnsi"/>
        </w:rPr>
        <w:t>f</w:t>
      </w:r>
      <w:r w:rsidRPr="00F30EB7">
        <w:rPr>
          <w:rFonts w:asciiTheme="minorHAnsi" w:hAnsiTheme="minorHAnsi" w:cstheme="minorHAnsi"/>
        </w:rPr>
        <w:t>amilia, quien otorgará el permiso de salida del país.</w:t>
      </w:r>
    </w:p>
    <w:p w14:paraId="734E4170" w14:textId="2F1006F4" w:rsidR="00DF5792" w:rsidRDefault="00DF5792" w:rsidP="00F30EB7">
      <w:pPr>
        <w:tabs>
          <w:tab w:val="left" w:pos="851"/>
        </w:tabs>
        <w:spacing w:line="276" w:lineRule="auto"/>
        <w:jc w:val="both"/>
        <w:rPr>
          <w:rFonts w:asciiTheme="minorHAnsi" w:hAnsiTheme="minorHAnsi" w:cstheme="minorHAnsi"/>
        </w:rPr>
      </w:pPr>
    </w:p>
    <w:p w14:paraId="14E79689" w14:textId="77777777" w:rsidR="00BF4624" w:rsidRPr="00F30EB7" w:rsidRDefault="00BF4624" w:rsidP="00F30EB7">
      <w:pPr>
        <w:tabs>
          <w:tab w:val="left" w:pos="851"/>
        </w:tabs>
        <w:spacing w:line="276" w:lineRule="auto"/>
        <w:jc w:val="both"/>
        <w:rPr>
          <w:rFonts w:asciiTheme="minorHAnsi" w:hAnsiTheme="minorHAnsi" w:cstheme="minorHAnsi"/>
        </w:rPr>
      </w:pPr>
    </w:p>
    <w:p w14:paraId="2DB7323B" w14:textId="607DEC34" w:rsidR="00DF5792" w:rsidRPr="00F30EB7" w:rsidRDefault="00DF5792" w:rsidP="00BF4624">
      <w:pPr>
        <w:pStyle w:val="Mittulo2"/>
        <w:spacing w:before="0" w:after="0"/>
        <w:ind w:left="851" w:hanging="425"/>
        <w:rPr>
          <w:rFonts w:asciiTheme="minorHAnsi" w:hAnsiTheme="minorHAnsi" w:cstheme="minorHAnsi"/>
        </w:rPr>
      </w:pPr>
      <w:bookmarkStart w:id="350" w:name="_Toc165020731"/>
      <w:r w:rsidRPr="00F30EB7">
        <w:rPr>
          <w:rFonts w:asciiTheme="minorHAnsi" w:hAnsiTheme="minorHAnsi" w:cstheme="minorHAnsi"/>
        </w:rPr>
        <w:t>¿ES POSIBLE OTORGAR PERMISO DE SALIDA DEL PAÍS POR MÁS DE UNA VEZ O DE MANERA PERMANENTE?</w:t>
      </w:r>
      <w:bookmarkEnd w:id="350"/>
    </w:p>
    <w:p w14:paraId="59DB6DFE" w14:textId="521780B7" w:rsidR="00DF5792" w:rsidRPr="00F30EB7" w:rsidRDefault="00DF5792" w:rsidP="00F30EB7">
      <w:pPr>
        <w:tabs>
          <w:tab w:val="left" w:pos="851"/>
        </w:tabs>
        <w:spacing w:line="276" w:lineRule="auto"/>
        <w:jc w:val="both"/>
        <w:rPr>
          <w:rFonts w:asciiTheme="minorHAnsi" w:hAnsiTheme="minorHAnsi" w:cstheme="minorHAnsi"/>
        </w:rPr>
      </w:pPr>
    </w:p>
    <w:p w14:paraId="1F08EEB2" w14:textId="081FF460" w:rsidR="00FA3F8F" w:rsidRPr="00F30EB7" w:rsidRDefault="00DF5792"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Sí. En ese caso el padre o padres </w:t>
      </w:r>
      <w:r w:rsidR="00FA3F8F" w:rsidRPr="00F30EB7">
        <w:rPr>
          <w:rFonts w:asciiTheme="minorHAnsi" w:hAnsiTheme="minorHAnsi" w:cstheme="minorHAnsi"/>
        </w:rPr>
        <w:t xml:space="preserve">podrán tramitar una </w:t>
      </w:r>
      <w:r w:rsidR="00FA3F8F" w:rsidRPr="00F30EB7">
        <w:rPr>
          <w:rFonts w:asciiTheme="minorHAnsi" w:hAnsiTheme="minorHAnsi" w:cstheme="minorHAnsi"/>
          <w:b/>
        </w:rPr>
        <w:t>escritura pública</w:t>
      </w:r>
      <w:r w:rsidR="00FA3F8F" w:rsidRPr="00F30EB7">
        <w:rPr>
          <w:rFonts w:asciiTheme="minorHAnsi" w:hAnsiTheme="minorHAnsi" w:cstheme="minorHAnsi"/>
        </w:rPr>
        <w:t xml:space="preserve">. </w:t>
      </w:r>
    </w:p>
    <w:p w14:paraId="57E26DA8" w14:textId="77777777" w:rsidR="00FA3F8F" w:rsidRPr="00F30EB7" w:rsidRDefault="00FA3F8F" w:rsidP="00F30EB7">
      <w:pPr>
        <w:tabs>
          <w:tab w:val="left" w:pos="851"/>
        </w:tabs>
        <w:spacing w:line="276" w:lineRule="auto"/>
        <w:jc w:val="both"/>
        <w:rPr>
          <w:rFonts w:asciiTheme="minorHAnsi" w:hAnsiTheme="minorHAnsi" w:cstheme="minorHAnsi"/>
        </w:rPr>
      </w:pPr>
    </w:p>
    <w:p w14:paraId="6AB1C558" w14:textId="52C21738" w:rsidR="00DF5792" w:rsidRPr="00F30EB7" w:rsidRDefault="00FA3F8F"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Para hacerlo </w:t>
      </w:r>
      <w:r w:rsidR="00DF5792" w:rsidRPr="00F30EB7">
        <w:rPr>
          <w:rFonts w:asciiTheme="minorHAnsi" w:hAnsiTheme="minorHAnsi" w:cstheme="minorHAnsi"/>
        </w:rPr>
        <w:t>deberán acercarse a una notaría en Colombia o al consulado colombiano más cercano si están en el exterior. También podrán hacerlo ante notaría en el extranjero o la entidad correspondiente</w:t>
      </w:r>
      <w:r w:rsidRPr="00F30EB7">
        <w:rPr>
          <w:rFonts w:asciiTheme="minorHAnsi" w:hAnsiTheme="minorHAnsi" w:cstheme="minorHAnsi"/>
        </w:rPr>
        <w:t>, caso en el cual dicha escritura deberá estar apostillada o legalizada, según el caso.</w:t>
      </w:r>
    </w:p>
    <w:p w14:paraId="7191E136" w14:textId="2E5B588A" w:rsidR="00071A4A" w:rsidRDefault="00071A4A" w:rsidP="00F30EB7">
      <w:pPr>
        <w:tabs>
          <w:tab w:val="left" w:pos="851"/>
        </w:tabs>
        <w:spacing w:line="276" w:lineRule="auto"/>
        <w:jc w:val="both"/>
        <w:rPr>
          <w:rFonts w:asciiTheme="minorHAnsi" w:hAnsiTheme="minorHAnsi" w:cstheme="minorHAnsi"/>
        </w:rPr>
      </w:pPr>
    </w:p>
    <w:p w14:paraId="01607F87" w14:textId="77777777" w:rsidR="00BF4624" w:rsidRPr="00F30EB7" w:rsidRDefault="00BF4624" w:rsidP="00F30EB7">
      <w:pPr>
        <w:tabs>
          <w:tab w:val="left" w:pos="851"/>
        </w:tabs>
        <w:spacing w:line="276" w:lineRule="auto"/>
        <w:jc w:val="both"/>
        <w:rPr>
          <w:rFonts w:asciiTheme="minorHAnsi" w:hAnsiTheme="minorHAnsi" w:cstheme="minorHAnsi"/>
        </w:rPr>
      </w:pPr>
    </w:p>
    <w:p w14:paraId="53284D83" w14:textId="77777777" w:rsidR="00071A4A" w:rsidRPr="00F30EB7" w:rsidRDefault="00071A4A" w:rsidP="00BF4624">
      <w:pPr>
        <w:pStyle w:val="Mittulo2"/>
        <w:spacing w:before="0" w:after="0"/>
        <w:ind w:left="851" w:hanging="425"/>
        <w:rPr>
          <w:rFonts w:asciiTheme="minorHAnsi" w:hAnsiTheme="minorHAnsi" w:cstheme="minorHAnsi"/>
        </w:rPr>
      </w:pPr>
      <w:bookmarkStart w:id="351" w:name="_Toc165020732"/>
      <w:r w:rsidRPr="00F30EB7">
        <w:rPr>
          <w:rFonts w:asciiTheme="minorHAnsi" w:hAnsiTheme="minorHAnsi" w:cstheme="minorHAnsi"/>
        </w:rPr>
        <w:t>¿CUÁL ES LA VIGENCIA DE LA ESCRITURA PÚBLICA?</w:t>
      </w:r>
      <w:bookmarkEnd w:id="351"/>
    </w:p>
    <w:p w14:paraId="4C327ADF" w14:textId="77777777" w:rsidR="00071A4A" w:rsidRPr="00F30EB7" w:rsidRDefault="00071A4A" w:rsidP="00F30EB7">
      <w:pPr>
        <w:spacing w:line="276" w:lineRule="auto"/>
        <w:jc w:val="both"/>
        <w:rPr>
          <w:rFonts w:asciiTheme="minorHAnsi" w:hAnsiTheme="minorHAnsi" w:cstheme="minorHAnsi"/>
          <w:b/>
        </w:rPr>
      </w:pPr>
    </w:p>
    <w:p w14:paraId="47A0A683" w14:textId="3A27ED59" w:rsidR="00071A4A" w:rsidRPr="00F30EB7" w:rsidRDefault="00653852"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Si la escritura pública otorga permiso de salida del país de manera permanente, e</w:t>
      </w:r>
      <w:r w:rsidR="00071A4A" w:rsidRPr="00F30EB7">
        <w:rPr>
          <w:rFonts w:asciiTheme="minorHAnsi" w:hAnsiTheme="minorHAnsi" w:cstheme="minorHAnsi"/>
        </w:rPr>
        <w:t xml:space="preserve">sta tendrá una vigencia inicial a partir de su fecha de expedición de tres (03) meses. </w:t>
      </w:r>
    </w:p>
    <w:p w14:paraId="7920BFD6" w14:textId="77777777" w:rsidR="00071A4A" w:rsidRPr="00F30EB7" w:rsidRDefault="00071A4A" w:rsidP="00F30EB7">
      <w:pPr>
        <w:tabs>
          <w:tab w:val="left" w:pos="851"/>
        </w:tabs>
        <w:spacing w:line="276" w:lineRule="auto"/>
        <w:jc w:val="both"/>
        <w:rPr>
          <w:rFonts w:asciiTheme="minorHAnsi" w:hAnsiTheme="minorHAnsi" w:cstheme="minorHAnsi"/>
        </w:rPr>
      </w:pPr>
    </w:p>
    <w:p w14:paraId="786C632F" w14:textId="77777777" w:rsidR="00071A4A" w:rsidRPr="00F30EB7" w:rsidRDefault="00071A4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Finalizado este tiempo, se requiere presentar nota de vigencia con vigencia de no mayor a treinta (30) días hábiles anteriores a la fecha del viaje del menor de edad. Dicha nota de vigencia debe ser consignada por la misma notaría (nacional o extranjera) o el consulado colombiano que haya expedido la escritura pública.</w:t>
      </w:r>
    </w:p>
    <w:p w14:paraId="7125F862" w14:textId="77777777" w:rsidR="00071A4A" w:rsidRPr="00F30EB7" w:rsidRDefault="00071A4A" w:rsidP="00F30EB7">
      <w:pPr>
        <w:tabs>
          <w:tab w:val="left" w:pos="851"/>
        </w:tabs>
        <w:spacing w:line="276" w:lineRule="auto"/>
        <w:rPr>
          <w:rFonts w:asciiTheme="minorHAnsi" w:hAnsiTheme="minorHAnsi" w:cstheme="minorHAnsi"/>
        </w:rPr>
      </w:pPr>
    </w:p>
    <w:p w14:paraId="58B6C09C" w14:textId="77777777" w:rsidR="00071A4A" w:rsidRPr="00F30EB7" w:rsidRDefault="00071A4A" w:rsidP="00BF4624">
      <w:pPr>
        <w:pStyle w:val="Mittulo2"/>
        <w:spacing w:before="0" w:after="0"/>
        <w:ind w:left="851" w:hanging="425"/>
        <w:rPr>
          <w:rFonts w:asciiTheme="minorHAnsi" w:hAnsiTheme="minorHAnsi" w:cstheme="minorHAnsi"/>
        </w:rPr>
      </w:pPr>
      <w:bookmarkStart w:id="352" w:name="_Toc165020733"/>
      <w:r w:rsidRPr="00F30EB7">
        <w:rPr>
          <w:rFonts w:asciiTheme="minorHAnsi" w:hAnsiTheme="minorHAnsi" w:cstheme="minorHAnsi"/>
        </w:rPr>
        <w:t>¿QUÉ DOCUMENTOS DEBE PRESENTAR UN MENOR DE EDAD COLOMBIANO PARA SALIR DE COLOMBIA SI LA ESCRITURA PÚBLICA SE EXPIDIÓ HACE MÁS DE 3 MESES?</w:t>
      </w:r>
      <w:bookmarkEnd w:id="352"/>
    </w:p>
    <w:p w14:paraId="760807FF" w14:textId="77777777" w:rsidR="00071A4A" w:rsidRPr="00F30EB7" w:rsidRDefault="00071A4A" w:rsidP="00F30EB7">
      <w:pPr>
        <w:tabs>
          <w:tab w:val="left" w:pos="851"/>
        </w:tabs>
        <w:spacing w:line="276" w:lineRule="auto"/>
        <w:rPr>
          <w:rFonts w:asciiTheme="minorHAnsi" w:hAnsiTheme="minorHAnsi" w:cstheme="minorHAnsi"/>
        </w:rPr>
      </w:pPr>
    </w:p>
    <w:p w14:paraId="2D27ADFC" w14:textId="3E0E9946" w:rsidR="00071A4A" w:rsidRPr="00F30EB7" w:rsidRDefault="00071A4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Requiere presentar </w:t>
      </w:r>
      <w:r w:rsidR="0016083F" w:rsidRPr="00F30EB7">
        <w:rPr>
          <w:rFonts w:asciiTheme="minorHAnsi" w:hAnsiTheme="minorHAnsi" w:cstheme="minorHAnsi"/>
        </w:rPr>
        <w:t xml:space="preserve">la </w:t>
      </w:r>
      <w:r w:rsidR="0016083F" w:rsidRPr="00F30EB7">
        <w:rPr>
          <w:rFonts w:asciiTheme="minorHAnsi" w:hAnsiTheme="minorHAnsi" w:cstheme="minorHAnsi"/>
          <w:b/>
        </w:rPr>
        <w:t xml:space="preserve">escritura pública y </w:t>
      </w:r>
      <w:r w:rsidRPr="00F30EB7">
        <w:rPr>
          <w:rFonts w:asciiTheme="minorHAnsi" w:hAnsiTheme="minorHAnsi" w:cstheme="minorHAnsi"/>
          <w:b/>
        </w:rPr>
        <w:t>nota de vigencia con vigencia de no mayor a treinta (30) días hábiles anteriores a la fecha del viaje</w:t>
      </w:r>
      <w:r w:rsidRPr="00F30EB7">
        <w:rPr>
          <w:rFonts w:asciiTheme="minorHAnsi" w:hAnsiTheme="minorHAnsi" w:cstheme="minorHAnsi"/>
        </w:rPr>
        <w:t xml:space="preserve"> del menor de edad. Dicha nota de vigencia debe ser </w:t>
      </w:r>
      <w:r w:rsidRPr="00F30EB7">
        <w:rPr>
          <w:rFonts w:asciiTheme="minorHAnsi" w:hAnsiTheme="minorHAnsi" w:cstheme="minorHAnsi"/>
        </w:rPr>
        <w:lastRenderedPageBreak/>
        <w:t>consignada por la misma notaría (nacional o extranjera) o el consulado colombiano que haya expedido la escritura pública.</w:t>
      </w:r>
    </w:p>
    <w:p w14:paraId="511AF662" w14:textId="126AF348" w:rsidR="0016083F" w:rsidRPr="00F30EB7" w:rsidRDefault="0016083F" w:rsidP="00F30EB7">
      <w:pPr>
        <w:tabs>
          <w:tab w:val="left" w:pos="851"/>
        </w:tabs>
        <w:spacing w:line="276" w:lineRule="auto"/>
        <w:jc w:val="both"/>
        <w:rPr>
          <w:rFonts w:asciiTheme="minorHAnsi" w:hAnsiTheme="minorHAnsi" w:cstheme="minorHAnsi"/>
        </w:rPr>
      </w:pPr>
    </w:p>
    <w:p w14:paraId="2C03D74A" w14:textId="19AB6266" w:rsidR="0016083F" w:rsidRPr="00F30EB7" w:rsidRDefault="0016083F"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Teniendo en cuenta el costo que genera la expedición de una nueva copia de la escritura, el oficial de migración debe revisar la escritura que presenta el padre o representante legal del menor de edad al igual que la nota de vigencia (si aplica) y le informará la posibilidad de dejar como soporte una fotocopia de la escritura presentada y el original de la nota de vigencia (si aplica).</w:t>
      </w:r>
    </w:p>
    <w:p w14:paraId="4D02D384" w14:textId="00795B27" w:rsidR="0016083F" w:rsidRPr="00F30EB7" w:rsidRDefault="0016083F" w:rsidP="00F30EB7">
      <w:pPr>
        <w:tabs>
          <w:tab w:val="left" w:pos="851"/>
        </w:tabs>
        <w:spacing w:line="276" w:lineRule="auto"/>
        <w:jc w:val="both"/>
        <w:rPr>
          <w:rFonts w:asciiTheme="minorHAnsi" w:hAnsiTheme="minorHAnsi" w:cstheme="minorHAnsi"/>
        </w:rPr>
      </w:pPr>
    </w:p>
    <w:p w14:paraId="4AAAA5BC" w14:textId="5EEA8F8F" w:rsidR="0016083F" w:rsidRPr="00F30EB7" w:rsidRDefault="0016083F"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Dicha fotocopia deberá aportarla el padre o representante legal del menor de edad.</w:t>
      </w:r>
    </w:p>
    <w:p w14:paraId="67925D1A" w14:textId="750AADD2" w:rsidR="0016083F" w:rsidRPr="00F30EB7" w:rsidRDefault="0016083F" w:rsidP="00F30EB7">
      <w:pPr>
        <w:tabs>
          <w:tab w:val="left" w:pos="851"/>
        </w:tabs>
        <w:spacing w:line="276" w:lineRule="auto"/>
        <w:jc w:val="both"/>
        <w:rPr>
          <w:rFonts w:asciiTheme="minorHAnsi" w:hAnsiTheme="minorHAnsi" w:cstheme="minorHAnsi"/>
        </w:rPr>
      </w:pPr>
    </w:p>
    <w:p w14:paraId="35BB4966" w14:textId="3A2E88D0" w:rsidR="0016083F" w:rsidRPr="00F30EB7" w:rsidRDefault="0016083F"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No es posible dejar como soporte una fotocopia de la nota de vigencia debido a que esta es válida por una única vez.</w:t>
      </w:r>
    </w:p>
    <w:p w14:paraId="664A6932" w14:textId="77777777" w:rsidR="00071A4A" w:rsidRPr="00F30EB7" w:rsidRDefault="00071A4A" w:rsidP="00F30EB7">
      <w:pPr>
        <w:tabs>
          <w:tab w:val="left" w:pos="851"/>
        </w:tabs>
        <w:spacing w:line="276" w:lineRule="auto"/>
        <w:rPr>
          <w:rFonts w:asciiTheme="minorHAnsi" w:hAnsiTheme="minorHAnsi" w:cstheme="minorHAnsi"/>
        </w:rPr>
      </w:pPr>
    </w:p>
    <w:p w14:paraId="4FB29C66" w14:textId="77777777" w:rsidR="00071A4A" w:rsidRPr="00F30EB7" w:rsidRDefault="00071A4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Además, deberá presentar:</w:t>
      </w:r>
    </w:p>
    <w:p w14:paraId="1226CADA" w14:textId="77777777" w:rsidR="00071A4A" w:rsidRPr="00F30EB7" w:rsidRDefault="00071A4A" w:rsidP="00F30EB7">
      <w:pPr>
        <w:tabs>
          <w:tab w:val="left" w:pos="851"/>
        </w:tabs>
        <w:spacing w:line="276" w:lineRule="auto"/>
        <w:jc w:val="both"/>
        <w:rPr>
          <w:rFonts w:asciiTheme="minorHAnsi" w:hAnsiTheme="minorHAnsi" w:cstheme="minorHAnsi"/>
        </w:rPr>
      </w:pPr>
    </w:p>
    <w:p w14:paraId="7540BFD8" w14:textId="77777777" w:rsidR="00071A4A" w:rsidRPr="00F30EB7" w:rsidRDefault="00071A4A"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Pasaporte colombiano válido y vigente,</w:t>
      </w:r>
    </w:p>
    <w:p w14:paraId="500CB994" w14:textId="77777777" w:rsidR="00071A4A" w:rsidRPr="00F30EB7" w:rsidRDefault="00071A4A"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Copia o fotocopia legible del registro civil de nacimiento,</w:t>
      </w:r>
    </w:p>
    <w:p w14:paraId="13384334" w14:textId="77777777" w:rsidR="00071A4A" w:rsidRPr="00F30EB7" w:rsidRDefault="00071A4A" w:rsidP="00F30EB7">
      <w:pPr>
        <w:pStyle w:val="Prrafodelista"/>
        <w:numPr>
          <w:ilvl w:val="0"/>
          <w:numId w:val="98"/>
        </w:numPr>
        <w:spacing w:after="0" w:line="276" w:lineRule="auto"/>
        <w:rPr>
          <w:rFonts w:asciiTheme="minorHAnsi" w:eastAsia="Arial MT" w:hAnsiTheme="minorHAnsi" w:cstheme="minorHAnsi"/>
          <w:sz w:val="20"/>
        </w:rPr>
      </w:pPr>
      <w:r w:rsidRPr="00F30EB7">
        <w:rPr>
          <w:rFonts w:asciiTheme="minorHAnsi" w:eastAsia="Arial MT" w:hAnsiTheme="minorHAnsi" w:cstheme="minorHAnsi"/>
          <w:sz w:val="20"/>
        </w:rPr>
        <w:t>Tiquete de viaje si sale del país por vía aérea,</w:t>
      </w:r>
    </w:p>
    <w:p w14:paraId="7076CC99" w14:textId="77777777" w:rsidR="00071A4A" w:rsidRPr="00F30EB7" w:rsidRDefault="00071A4A"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Visa, si el país de destino lo exige.</w:t>
      </w:r>
    </w:p>
    <w:p w14:paraId="1893F7F4" w14:textId="0A296751" w:rsidR="00071A4A" w:rsidRPr="00F30EB7" w:rsidRDefault="00071A4A" w:rsidP="00F30EB7">
      <w:pPr>
        <w:pStyle w:val="Prrafodelista"/>
        <w:widowControl w:val="0"/>
        <w:numPr>
          <w:ilvl w:val="0"/>
          <w:numId w:val="98"/>
        </w:numPr>
        <w:autoSpaceDE w:val="0"/>
        <w:autoSpaceDN w:val="0"/>
        <w:spacing w:after="0" w:line="276" w:lineRule="auto"/>
        <w:ind w:right="-38"/>
        <w:jc w:val="both"/>
        <w:rPr>
          <w:rFonts w:asciiTheme="minorHAnsi" w:eastAsia="Arial MT" w:hAnsiTheme="minorHAnsi" w:cstheme="minorHAnsi"/>
          <w:sz w:val="20"/>
        </w:rPr>
      </w:pPr>
      <w:r w:rsidRPr="00F30EB7">
        <w:rPr>
          <w:rFonts w:asciiTheme="minorHAnsi" w:eastAsia="Arial MT" w:hAnsiTheme="minorHAnsi" w:cstheme="minorHAnsi"/>
          <w:sz w:val="20"/>
        </w:rPr>
        <w:t>Formulario migratorio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xml:space="preserve">" antes de ser atendido en los puestos de control </w:t>
      </w:r>
      <w:r w:rsidR="00DC2C46" w:rsidRPr="00F30EB7">
        <w:rPr>
          <w:rFonts w:asciiTheme="minorHAnsi" w:eastAsia="Arial MT" w:hAnsiTheme="minorHAnsi" w:cstheme="minorHAnsi"/>
          <w:sz w:val="20"/>
        </w:rPr>
        <w:t>migratorio, en el cual debe incluir de manera completa y veraz la información requerida y responder las preguntas sanitarias.</w:t>
      </w:r>
      <w:r w:rsidRPr="00F30EB7">
        <w:rPr>
          <w:rFonts w:asciiTheme="minorHAnsi" w:eastAsia="Arial MT" w:hAnsiTheme="minorHAnsi" w:cstheme="minorHAnsi"/>
          <w:sz w:val="20"/>
        </w:rPr>
        <w:t xml:space="preserve"> </w:t>
      </w:r>
    </w:p>
    <w:p w14:paraId="7F9C148B" w14:textId="77777777" w:rsidR="00071A4A" w:rsidRPr="00F30EB7" w:rsidRDefault="00071A4A"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p>
    <w:p w14:paraId="21CD0E96" w14:textId="77777777" w:rsidR="00071A4A" w:rsidRPr="00F30EB7" w:rsidRDefault="00071A4A" w:rsidP="00F30EB7">
      <w:pPr>
        <w:pStyle w:val="Prrafodelista"/>
        <w:widowControl w:val="0"/>
        <w:autoSpaceDE w:val="0"/>
        <w:autoSpaceDN w:val="0"/>
        <w:spacing w:after="0" w:line="276" w:lineRule="auto"/>
        <w:ind w:left="360" w:right="-38"/>
        <w:jc w:val="both"/>
        <w:rPr>
          <w:rFonts w:asciiTheme="minorHAnsi" w:eastAsia="Arial MT" w:hAnsiTheme="minorHAnsi" w:cstheme="minorHAnsi"/>
          <w:sz w:val="20"/>
        </w:rPr>
      </w:pPr>
      <w:r w:rsidRPr="00F30EB7">
        <w:rPr>
          <w:rFonts w:asciiTheme="minorHAnsi" w:eastAsia="Arial MT" w:hAnsiTheme="minorHAnsi" w:cstheme="minorHAnsi"/>
          <w:sz w:val="20"/>
        </w:rPr>
        <w:t>El aplicativo está disponible en la página web de Migración Colombia en el enlace “</w:t>
      </w:r>
      <w:proofErr w:type="spellStart"/>
      <w:r w:rsidRPr="00F30EB7">
        <w:rPr>
          <w:rFonts w:asciiTheme="minorHAnsi" w:eastAsia="Arial MT" w:hAnsiTheme="minorHAnsi" w:cstheme="minorHAnsi"/>
          <w:sz w:val="20"/>
        </w:rPr>
        <w:t>Check-Mig</w:t>
      </w:r>
      <w:proofErr w:type="spellEnd"/>
      <w:r w:rsidRPr="00F30EB7">
        <w:rPr>
          <w:rFonts w:asciiTheme="minorHAnsi" w:eastAsia="Arial MT" w:hAnsiTheme="minorHAnsi" w:cstheme="minorHAnsi"/>
          <w:sz w:val="20"/>
        </w:rPr>
        <w:t>” (</w:t>
      </w:r>
      <w:hyperlink r:id="rId161" w:history="1">
        <w:r w:rsidRPr="00F30EB7">
          <w:rPr>
            <w:rStyle w:val="Hipervnculo"/>
            <w:rFonts w:asciiTheme="minorHAnsi" w:eastAsia="Arial MT" w:hAnsiTheme="minorHAnsi" w:cstheme="minorHAnsi"/>
            <w:iCs/>
            <w:sz w:val="20"/>
          </w:rPr>
          <w:t>https://apps.migracioncolombia.gov.co/pre-registro/</w:t>
        </w:r>
      </w:hyperlink>
      <w:r w:rsidRPr="00F30EB7">
        <w:rPr>
          <w:rFonts w:asciiTheme="minorHAnsi" w:eastAsia="Arial MT" w:hAnsiTheme="minorHAnsi" w:cstheme="minorHAnsi"/>
          <w:sz w:val="20"/>
        </w:rPr>
        <w:t>). Este proceso puede ser realizado desde 72 horas hasta 1 hora antes del viaje.</w:t>
      </w:r>
    </w:p>
    <w:p w14:paraId="52B54E28" w14:textId="77777777" w:rsidR="00071A4A" w:rsidRPr="00F30EB7" w:rsidRDefault="00071A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rPr>
        <w:t xml:space="preserve">En caso de que no reciba el correo electrónico de confirmación del formulario, podrá verificar su registro ingresando al enlace </w:t>
      </w:r>
      <w:hyperlink r:id="rId162" w:history="1">
        <w:r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Pr="00F30EB7">
        <w:rPr>
          <w:rFonts w:asciiTheme="minorHAnsi" w:eastAsia="Arial" w:hAnsiTheme="minorHAnsi" w:cstheme="minorHAnsi"/>
          <w:i/>
        </w:rPr>
        <w:t>Continuar</w:t>
      </w:r>
      <w:r w:rsidRPr="00F30EB7">
        <w:rPr>
          <w:rFonts w:asciiTheme="minorHAnsi" w:eastAsia="Arial" w:hAnsiTheme="minorHAnsi" w:cstheme="minorHAnsi"/>
        </w:rPr>
        <w:t>”</w:t>
      </w:r>
    </w:p>
    <w:p w14:paraId="1084412E" w14:textId="77777777" w:rsidR="00071A4A" w:rsidRPr="00F30EB7" w:rsidRDefault="00071A4A" w:rsidP="00F30EB7">
      <w:pPr>
        <w:tabs>
          <w:tab w:val="left" w:pos="851"/>
        </w:tabs>
        <w:spacing w:line="276" w:lineRule="auto"/>
        <w:ind w:left="360"/>
        <w:jc w:val="both"/>
        <w:rPr>
          <w:rFonts w:asciiTheme="minorHAnsi" w:eastAsia="Arial" w:hAnsiTheme="minorHAnsi" w:cstheme="minorHAnsi"/>
        </w:rPr>
      </w:pPr>
    </w:p>
    <w:p w14:paraId="3CC543B9" w14:textId="77777777" w:rsidR="00071A4A" w:rsidRPr="00F30EB7" w:rsidRDefault="00071A4A" w:rsidP="00F30EB7">
      <w:pPr>
        <w:tabs>
          <w:tab w:val="left" w:pos="851"/>
        </w:tabs>
        <w:spacing w:line="276" w:lineRule="auto"/>
        <w:ind w:left="360"/>
        <w:jc w:val="both"/>
        <w:rPr>
          <w:rFonts w:asciiTheme="minorHAnsi" w:eastAsia="Arial" w:hAnsiTheme="minorHAnsi" w:cstheme="minorHAnsi"/>
        </w:rPr>
      </w:pPr>
      <w:r w:rsidRPr="00F30EB7">
        <w:rPr>
          <w:rFonts w:asciiTheme="minorHAnsi" w:eastAsia="Arial" w:hAnsiTheme="minorHAnsi" w:cstheme="minorHAnsi"/>
          <w:b/>
        </w:rPr>
        <w:t xml:space="preserve">TENGA EN CUENTA: No deberá presentar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76C3EB04" w14:textId="77777777" w:rsidR="00071A4A" w:rsidRPr="00F30EB7" w:rsidRDefault="00071A4A" w:rsidP="00F30EB7">
      <w:pPr>
        <w:widowControl w:val="0"/>
        <w:autoSpaceDE w:val="0"/>
        <w:autoSpaceDN w:val="0"/>
        <w:spacing w:line="276" w:lineRule="auto"/>
        <w:ind w:right="-38"/>
        <w:jc w:val="both"/>
        <w:rPr>
          <w:rFonts w:asciiTheme="minorHAnsi" w:eastAsia="Arial MT" w:hAnsiTheme="minorHAnsi" w:cstheme="minorHAnsi"/>
        </w:rPr>
      </w:pPr>
    </w:p>
    <w:p w14:paraId="687FBA27"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2DF98CF3" w14:textId="77777777" w:rsidR="00071A4A" w:rsidRPr="00F30EB7" w:rsidRDefault="00071A4A" w:rsidP="00F30EB7">
      <w:pPr>
        <w:tabs>
          <w:tab w:val="left" w:pos="851"/>
        </w:tabs>
        <w:spacing w:line="276" w:lineRule="auto"/>
        <w:jc w:val="both"/>
        <w:rPr>
          <w:rFonts w:asciiTheme="minorHAnsi" w:eastAsia="Arial" w:hAnsiTheme="minorHAnsi" w:cstheme="minorHAnsi"/>
        </w:rPr>
      </w:pPr>
    </w:p>
    <w:p w14:paraId="59A12057" w14:textId="77777777" w:rsidR="00071A4A" w:rsidRPr="00F30EB7" w:rsidRDefault="00071A4A"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 xml:space="preserve">Si el menor de edad cuenta con </w:t>
      </w:r>
      <w:r w:rsidRPr="00F30EB7">
        <w:rPr>
          <w:rFonts w:asciiTheme="minorHAnsi" w:eastAsia="Arial" w:hAnsiTheme="minorHAnsi" w:cstheme="minorHAnsi"/>
          <w:b/>
        </w:rPr>
        <w:t>otra nacionalidad además de la colombiana</w:t>
      </w:r>
      <w:r w:rsidRPr="00F30EB7">
        <w:rPr>
          <w:rFonts w:asciiTheme="minorHAnsi" w:eastAsia="Arial" w:hAnsiTheme="minorHAnsi" w:cstheme="minorHAnsi"/>
        </w:rPr>
        <w:t xml:space="preserve">, pero </w:t>
      </w:r>
      <w:r w:rsidRPr="00F30EB7">
        <w:rPr>
          <w:rFonts w:asciiTheme="minorHAnsi" w:eastAsia="Arial" w:hAnsiTheme="minorHAnsi" w:cstheme="minorHAnsi"/>
          <w:b/>
        </w:rPr>
        <w:t xml:space="preserve">no presenta documentos colombianos </w:t>
      </w:r>
      <w:r w:rsidRPr="00F30EB7">
        <w:rPr>
          <w:rFonts w:asciiTheme="minorHAnsi" w:eastAsia="Arial" w:hAnsiTheme="minorHAnsi" w:cstheme="minorHAnsi"/>
        </w:rPr>
        <w:t>o estos no están vigentes</w:t>
      </w:r>
      <w:r w:rsidRPr="00F30EB7">
        <w:rPr>
          <w:rFonts w:asciiTheme="minorHAnsi" w:eastAsia="Arial" w:hAnsiTheme="minorHAnsi" w:cstheme="minorHAnsi"/>
          <w:b/>
        </w:rPr>
        <w:t xml:space="preserve"> y cumple con los demás requisitos establecidos</w:t>
      </w:r>
      <w:r w:rsidRPr="00F30EB7">
        <w:rPr>
          <w:rFonts w:asciiTheme="minorHAnsi" w:eastAsia="Arial" w:hAnsiTheme="minorHAnsi" w:cstheme="minorHAnsi"/>
        </w:rPr>
        <w:t xml:space="preserve">, </w:t>
      </w:r>
      <w:r w:rsidRPr="00F30EB7">
        <w:rPr>
          <w:rFonts w:asciiTheme="minorHAnsi" w:eastAsia="Arial" w:hAnsiTheme="minorHAnsi" w:cstheme="minorHAnsi"/>
          <w:b/>
        </w:rPr>
        <w:t>se le permitirá la salida</w:t>
      </w:r>
      <w:r w:rsidRPr="00F30EB7">
        <w:rPr>
          <w:rFonts w:asciiTheme="minorHAnsi" w:eastAsia="Arial" w:hAnsiTheme="minorHAnsi" w:cstheme="minorHAnsi"/>
        </w:rPr>
        <w:t xml:space="preserve"> con los documentos vigentes de su otra nacionalidad y se le indicará el procedimiento a seguir teniendo en cuenta que no presentó documentos colombianos vigentes.</w:t>
      </w:r>
    </w:p>
    <w:p w14:paraId="1562902F" w14:textId="77777777" w:rsidR="00071A4A" w:rsidRPr="00F30EB7" w:rsidRDefault="00071A4A" w:rsidP="00F30EB7">
      <w:pPr>
        <w:tabs>
          <w:tab w:val="left" w:pos="851"/>
        </w:tabs>
        <w:spacing w:line="276" w:lineRule="auto"/>
        <w:rPr>
          <w:rFonts w:asciiTheme="minorHAnsi" w:hAnsiTheme="minorHAnsi" w:cstheme="minorHAnsi"/>
        </w:rPr>
      </w:pPr>
    </w:p>
    <w:p w14:paraId="0142281B" w14:textId="77777777" w:rsidR="00071A4A" w:rsidRPr="00F30EB7" w:rsidRDefault="00071A4A" w:rsidP="00BF4624">
      <w:pPr>
        <w:pStyle w:val="Mittulo2"/>
        <w:spacing w:before="0" w:after="0"/>
        <w:ind w:left="851" w:hanging="425"/>
        <w:rPr>
          <w:rFonts w:asciiTheme="minorHAnsi" w:hAnsiTheme="minorHAnsi" w:cstheme="minorHAnsi"/>
        </w:rPr>
      </w:pPr>
      <w:bookmarkStart w:id="353" w:name="_Toc165020734"/>
      <w:r w:rsidRPr="00F30EB7">
        <w:rPr>
          <w:rFonts w:asciiTheme="minorHAnsi" w:hAnsiTheme="minorHAnsi" w:cstheme="minorHAnsi"/>
        </w:rPr>
        <w:t>¿DEBO ENTREGAR EL ORIGINAL DE LA ESCRITUA PÚBLICA SIEMPRE QUE EL MENOR DE EDAD VAYA A SALIR DEL PAÍS?</w:t>
      </w:r>
      <w:bookmarkEnd w:id="353"/>
    </w:p>
    <w:p w14:paraId="62093CCB" w14:textId="77777777" w:rsidR="00071A4A" w:rsidRPr="00F30EB7" w:rsidRDefault="00071A4A" w:rsidP="00F30EB7">
      <w:pPr>
        <w:tabs>
          <w:tab w:val="left" w:pos="851"/>
        </w:tabs>
        <w:spacing w:line="276" w:lineRule="auto"/>
        <w:rPr>
          <w:rFonts w:asciiTheme="minorHAnsi" w:hAnsiTheme="minorHAnsi" w:cstheme="minorHAnsi"/>
        </w:rPr>
      </w:pPr>
    </w:p>
    <w:p w14:paraId="176E1F4D" w14:textId="77777777" w:rsidR="00071A4A" w:rsidRPr="00F30EB7" w:rsidRDefault="00071A4A"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Debido a los costos que genera la expedición de una nueva copia de la escritura, el oficial de migración que realice el proceso de control migratorio debe revisar la escritura que presenta el padre o representante </w:t>
      </w:r>
      <w:r w:rsidRPr="00F30EB7">
        <w:rPr>
          <w:rFonts w:asciiTheme="minorHAnsi" w:hAnsiTheme="minorHAnsi" w:cstheme="minorHAnsi"/>
        </w:rPr>
        <w:lastRenderedPageBreak/>
        <w:t xml:space="preserve">legal, al igual que la nota de vigencia (si aplica), e informarle al viajero la posibilidad de dejar como soporte una fotocopia de la escritura y el original de la nota de vigencia (si aplica). </w:t>
      </w:r>
    </w:p>
    <w:p w14:paraId="76B38CF5" w14:textId="77777777" w:rsidR="00071A4A" w:rsidRPr="00711493" w:rsidRDefault="00071A4A" w:rsidP="00F30EB7">
      <w:pPr>
        <w:tabs>
          <w:tab w:val="left" w:pos="851"/>
        </w:tabs>
        <w:spacing w:line="276" w:lineRule="auto"/>
        <w:jc w:val="both"/>
        <w:rPr>
          <w:rFonts w:asciiTheme="minorHAnsi" w:hAnsiTheme="minorHAnsi" w:cstheme="minorHAnsi"/>
          <w:sz w:val="16"/>
        </w:rPr>
      </w:pPr>
    </w:p>
    <w:p w14:paraId="7504C5E1" w14:textId="7539387D" w:rsidR="00071A4A" w:rsidRPr="00F30EB7" w:rsidRDefault="009068B4"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 xml:space="preserve">No aplica para la </w:t>
      </w:r>
      <w:r w:rsidR="00071A4A" w:rsidRPr="00F30EB7">
        <w:rPr>
          <w:rFonts w:asciiTheme="minorHAnsi" w:hAnsiTheme="minorHAnsi" w:cstheme="minorHAnsi"/>
          <w:b/>
        </w:rPr>
        <w:t>nota de vigencia</w:t>
      </w:r>
      <w:r w:rsidR="00071A4A" w:rsidRPr="00F30EB7">
        <w:rPr>
          <w:rFonts w:asciiTheme="minorHAnsi" w:hAnsiTheme="minorHAnsi" w:cstheme="minorHAnsi"/>
        </w:rPr>
        <w:t xml:space="preserve"> </w:t>
      </w:r>
      <w:r w:rsidRPr="00F30EB7">
        <w:rPr>
          <w:rFonts w:asciiTheme="minorHAnsi" w:hAnsiTheme="minorHAnsi" w:cstheme="minorHAnsi"/>
        </w:rPr>
        <w:t xml:space="preserve">porque </w:t>
      </w:r>
      <w:r w:rsidR="00071A4A" w:rsidRPr="00F30EB7">
        <w:rPr>
          <w:rFonts w:asciiTheme="minorHAnsi" w:hAnsiTheme="minorHAnsi" w:cstheme="minorHAnsi"/>
        </w:rPr>
        <w:t>debe quedar como soporte en original entendiéndose que esta es válida por una única vez.</w:t>
      </w:r>
    </w:p>
    <w:p w14:paraId="4BB2DB5F" w14:textId="42C3A1E2" w:rsidR="00BA480E" w:rsidRDefault="00BA480E" w:rsidP="00F30EB7">
      <w:pPr>
        <w:tabs>
          <w:tab w:val="left" w:pos="851"/>
        </w:tabs>
        <w:spacing w:line="276" w:lineRule="auto"/>
        <w:jc w:val="both"/>
        <w:rPr>
          <w:rFonts w:asciiTheme="minorHAnsi" w:hAnsiTheme="minorHAnsi" w:cstheme="minorHAnsi"/>
        </w:rPr>
      </w:pPr>
    </w:p>
    <w:p w14:paraId="6626389C" w14:textId="77777777" w:rsidR="00BF4624" w:rsidRPr="00F30EB7" w:rsidRDefault="00BF4624" w:rsidP="00F30EB7">
      <w:pPr>
        <w:tabs>
          <w:tab w:val="left" w:pos="851"/>
        </w:tabs>
        <w:spacing w:line="276" w:lineRule="auto"/>
        <w:jc w:val="both"/>
        <w:rPr>
          <w:rFonts w:asciiTheme="minorHAnsi" w:hAnsiTheme="minorHAnsi" w:cstheme="minorHAnsi"/>
        </w:rPr>
      </w:pPr>
    </w:p>
    <w:p w14:paraId="16AE81CD" w14:textId="77777777" w:rsidR="00BA480E" w:rsidRPr="00F30EB7" w:rsidRDefault="00BA480E" w:rsidP="00BF4624">
      <w:pPr>
        <w:pStyle w:val="Mittulo2"/>
        <w:spacing w:before="0" w:after="0"/>
        <w:ind w:left="851" w:hanging="425"/>
        <w:rPr>
          <w:rFonts w:asciiTheme="minorHAnsi" w:hAnsiTheme="minorHAnsi" w:cstheme="minorHAnsi"/>
        </w:rPr>
      </w:pPr>
      <w:bookmarkStart w:id="354" w:name="_Toc165020735"/>
      <w:r w:rsidRPr="00F30EB7">
        <w:rPr>
          <w:rFonts w:asciiTheme="minorHAnsi" w:hAnsiTheme="minorHAnsi" w:cstheme="minorHAnsi"/>
        </w:rPr>
        <w:t>¿QUÉ ES APOSTILLADO O LEGALIZADO?</w:t>
      </w:r>
      <w:bookmarkEnd w:id="354"/>
    </w:p>
    <w:p w14:paraId="3FB66652" w14:textId="77777777" w:rsidR="00BA480E" w:rsidRPr="00F30EB7" w:rsidRDefault="00BA480E" w:rsidP="00F30EB7">
      <w:pPr>
        <w:tabs>
          <w:tab w:val="right" w:pos="9214"/>
        </w:tabs>
        <w:spacing w:line="276" w:lineRule="auto"/>
        <w:jc w:val="both"/>
        <w:rPr>
          <w:rFonts w:asciiTheme="minorHAnsi" w:eastAsia="Times New Roman" w:hAnsiTheme="minorHAnsi" w:cstheme="minorHAnsi"/>
        </w:rPr>
      </w:pPr>
    </w:p>
    <w:p w14:paraId="53803141" w14:textId="77777777" w:rsidR="00BA480E" w:rsidRPr="00F30EB7" w:rsidRDefault="00BA480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La apostilla es certificar la autenticidad de la firma de un servidor público en ejercicio de sus funciones y la calidad en que el firmante haya actuado, la cual deberá estar registrada ante el Ministerio de Relaciones Exteriores para que el documento tenga plenos efectos legales en un país parte del Convenio sobre la Abolición del Requisito de Legalización de los Documentos Públicos Extranjeros de la Conferencia de La Haya de 1961. </w:t>
      </w:r>
    </w:p>
    <w:p w14:paraId="77EE5FCE" w14:textId="77777777" w:rsidR="00BA480E" w:rsidRPr="00711493" w:rsidRDefault="00BA480E" w:rsidP="00F30EB7">
      <w:pPr>
        <w:tabs>
          <w:tab w:val="right" w:pos="9214"/>
        </w:tabs>
        <w:spacing w:line="276" w:lineRule="auto"/>
        <w:jc w:val="both"/>
        <w:rPr>
          <w:rFonts w:asciiTheme="minorHAnsi" w:eastAsia="Arial" w:hAnsiTheme="minorHAnsi" w:cstheme="minorHAnsi"/>
          <w:sz w:val="16"/>
          <w:szCs w:val="16"/>
        </w:rPr>
      </w:pPr>
    </w:p>
    <w:p w14:paraId="0EDE4FD6" w14:textId="77777777" w:rsidR="00BA480E" w:rsidRPr="00F30EB7" w:rsidRDefault="00BA480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La legalización consiste en certificar la autenticidad de la firma de un servidor público en ejercicio de sus funciones y la calidad en que el firmante haya actuado, la cual deberá estar registrada ante el Ministerio de Relaciones Exteriores para que el documento tenga plenos efectos legales en un país que hace parte de la Convención de Viena de 1963, sobre relaciones consulares, artículo 5°, literal f) que reglamenta las actuaciones consulares en calidad de notario.</w:t>
      </w:r>
    </w:p>
    <w:p w14:paraId="44919036" w14:textId="4CBFCB59" w:rsidR="006C2746" w:rsidRDefault="006C2746" w:rsidP="00F30EB7">
      <w:pPr>
        <w:tabs>
          <w:tab w:val="left" w:pos="851"/>
        </w:tabs>
        <w:spacing w:line="276" w:lineRule="auto"/>
        <w:jc w:val="both"/>
        <w:rPr>
          <w:rFonts w:asciiTheme="minorHAnsi" w:hAnsiTheme="minorHAnsi" w:cstheme="minorHAnsi"/>
        </w:rPr>
      </w:pPr>
    </w:p>
    <w:p w14:paraId="74E8FD68" w14:textId="77777777" w:rsidR="00BF4624" w:rsidRPr="00F30EB7" w:rsidRDefault="00BF4624" w:rsidP="00F30EB7">
      <w:pPr>
        <w:tabs>
          <w:tab w:val="left" w:pos="851"/>
        </w:tabs>
        <w:spacing w:line="276" w:lineRule="auto"/>
        <w:jc w:val="both"/>
        <w:rPr>
          <w:rFonts w:asciiTheme="minorHAnsi" w:hAnsiTheme="minorHAnsi" w:cstheme="minorHAnsi"/>
        </w:rPr>
      </w:pPr>
    </w:p>
    <w:p w14:paraId="4A4A341B" w14:textId="4D67C9ED" w:rsidR="00121DF6" w:rsidRPr="00F30EB7" w:rsidRDefault="00121DF6" w:rsidP="00BF4624">
      <w:pPr>
        <w:pStyle w:val="Mittulo2"/>
        <w:spacing w:before="0" w:after="0"/>
        <w:ind w:left="851" w:hanging="425"/>
        <w:rPr>
          <w:rFonts w:asciiTheme="minorHAnsi" w:hAnsiTheme="minorHAnsi" w:cstheme="minorHAnsi"/>
        </w:rPr>
      </w:pPr>
      <w:bookmarkStart w:id="355" w:name="_Toc165020736"/>
      <w:r w:rsidRPr="00F30EB7">
        <w:rPr>
          <w:rFonts w:asciiTheme="minorHAnsi" w:hAnsiTheme="minorHAnsi" w:cstheme="minorHAnsi"/>
        </w:rPr>
        <w:t>¿QUÉ OTROS CASOS ESPECIALES PUEDEN SUCEDER RESPECTO AL PERMISO DE SALIDA DEL PAÍS DE MENORES</w:t>
      </w:r>
      <w:r w:rsidR="00354CC3" w:rsidRPr="00F30EB7">
        <w:rPr>
          <w:rFonts w:asciiTheme="minorHAnsi" w:hAnsiTheme="minorHAnsi" w:cstheme="minorHAnsi"/>
        </w:rPr>
        <w:t xml:space="preserve"> DE EDAD</w:t>
      </w:r>
      <w:r w:rsidRPr="00F30EB7">
        <w:rPr>
          <w:rFonts w:asciiTheme="minorHAnsi" w:hAnsiTheme="minorHAnsi" w:cstheme="minorHAnsi"/>
        </w:rPr>
        <w:t>?</w:t>
      </w:r>
      <w:bookmarkEnd w:id="355"/>
    </w:p>
    <w:p w14:paraId="1BBDBEEF" w14:textId="77777777" w:rsidR="00121DF6" w:rsidRPr="00F30EB7" w:rsidRDefault="00121DF6" w:rsidP="00F30EB7">
      <w:pPr>
        <w:tabs>
          <w:tab w:val="left" w:pos="851"/>
        </w:tabs>
        <w:spacing w:line="276" w:lineRule="auto"/>
        <w:rPr>
          <w:rFonts w:asciiTheme="minorHAnsi" w:hAnsiTheme="minorHAnsi" w:cstheme="minorHAnsi"/>
        </w:rPr>
      </w:pPr>
    </w:p>
    <w:p w14:paraId="5952A978" w14:textId="62854A1F" w:rsidR="00121DF6" w:rsidRPr="00F30EB7" w:rsidRDefault="00121DF6" w:rsidP="00F30EB7">
      <w:pPr>
        <w:pStyle w:val="Prrafodelista"/>
        <w:numPr>
          <w:ilvl w:val="0"/>
          <w:numId w:val="100"/>
        </w:numPr>
        <w:tabs>
          <w:tab w:val="left" w:pos="851"/>
        </w:tabs>
        <w:spacing w:after="0" w:line="276" w:lineRule="auto"/>
        <w:ind w:left="567" w:hanging="567"/>
        <w:rPr>
          <w:rFonts w:asciiTheme="minorHAnsi" w:hAnsiTheme="minorHAnsi" w:cstheme="minorHAnsi"/>
          <w:b/>
          <w:sz w:val="20"/>
          <w:szCs w:val="20"/>
        </w:rPr>
      </w:pPr>
      <w:r w:rsidRPr="00F30EB7">
        <w:rPr>
          <w:rFonts w:asciiTheme="minorHAnsi" w:hAnsiTheme="minorHAnsi" w:cstheme="minorHAnsi"/>
          <w:b/>
          <w:sz w:val="20"/>
          <w:szCs w:val="20"/>
        </w:rPr>
        <w:t xml:space="preserve">Adolescente </w:t>
      </w:r>
      <w:r w:rsidR="002C0DE0" w:rsidRPr="00F30EB7">
        <w:rPr>
          <w:rFonts w:asciiTheme="minorHAnsi" w:hAnsiTheme="minorHAnsi" w:cstheme="minorHAnsi"/>
          <w:b/>
          <w:sz w:val="20"/>
          <w:szCs w:val="20"/>
        </w:rPr>
        <w:t xml:space="preserve">colombiano </w:t>
      </w:r>
      <w:r w:rsidRPr="00F30EB7">
        <w:rPr>
          <w:rFonts w:asciiTheme="minorHAnsi" w:hAnsiTheme="minorHAnsi" w:cstheme="minorHAnsi"/>
          <w:b/>
          <w:sz w:val="20"/>
          <w:szCs w:val="20"/>
        </w:rPr>
        <w:t>que tiene pasaporte vigente y cumple la mayoría de edad</w:t>
      </w:r>
      <w:r w:rsidR="00C360C5" w:rsidRPr="00F30EB7">
        <w:rPr>
          <w:rFonts w:asciiTheme="minorHAnsi" w:hAnsiTheme="minorHAnsi" w:cstheme="minorHAnsi"/>
          <w:b/>
          <w:sz w:val="20"/>
          <w:szCs w:val="20"/>
        </w:rPr>
        <w:t>.</w:t>
      </w:r>
    </w:p>
    <w:p w14:paraId="533C47D8" w14:textId="77777777" w:rsidR="00121DF6" w:rsidRPr="00F30EB7" w:rsidRDefault="00121DF6" w:rsidP="00F30EB7">
      <w:pPr>
        <w:tabs>
          <w:tab w:val="left" w:pos="851"/>
        </w:tabs>
        <w:spacing w:line="276" w:lineRule="auto"/>
        <w:rPr>
          <w:rFonts w:asciiTheme="minorHAnsi" w:hAnsiTheme="minorHAnsi" w:cstheme="minorHAnsi"/>
        </w:rPr>
      </w:pPr>
    </w:p>
    <w:p w14:paraId="7DBF4294" w14:textId="7A29F391" w:rsidR="00C360C5"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Cuando un adolescente cumpla la mayoría de edad, a la salida del país </w:t>
      </w:r>
      <w:r w:rsidR="003D6583" w:rsidRPr="00F30EB7">
        <w:rPr>
          <w:rFonts w:asciiTheme="minorHAnsi" w:hAnsiTheme="minorHAnsi" w:cstheme="minorHAnsi"/>
        </w:rPr>
        <w:t xml:space="preserve">deberá presentar </w:t>
      </w:r>
      <w:r w:rsidRPr="00F30EB7">
        <w:rPr>
          <w:rFonts w:asciiTheme="minorHAnsi" w:hAnsiTheme="minorHAnsi" w:cstheme="minorHAnsi"/>
        </w:rPr>
        <w:t>el nuevo pasaporte donde e</w:t>
      </w:r>
      <w:r w:rsidR="009B3600" w:rsidRPr="00F30EB7">
        <w:rPr>
          <w:rFonts w:asciiTheme="minorHAnsi" w:hAnsiTheme="minorHAnsi" w:cstheme="minorHAnsi"/>
        </w:rPr>
        <w:t>sté</w:t>
      </w:r>
      <w:r w:rsidRPr="00F30EB7">
        <w:rPr>
          <w:rFonts w:asciiTheme="minorHAnsi" w:hAnsiTheme="minorHAnsi" w:cstheme="minorHAnsi"/>
        </w:rPr>
        <w:t xml:space="preserve"> consignado el número de la cédula de ciudadanía. En los casos en donde el adolescente cumple su mayoría de edad el mismo día que tiene programado el viaje, no deberá presentar permiso de salida del país y se le informará que debe tramitar la cédula y el pasaporte con el nuevo documento de identidad. </w:t>
      </w:r>
    </w:p>
    <w:p w14:paraId="7D4E9CCC" w14:textId="77777777" w:rsidR="00C360C5" w:rsidRPr="00F30EB7" w:rsidRDefault="00C360C5" w:rsidP="00F30EB7">
      <w:pPr>
        <w:tabs>
          <w:tab w:val="left" w:pos="851"/>
        </w:tabs>
        <w:spacing w:line="276" w:lineRule="auto"/>
        <w:jc w:val="both"/>
        <w:rPr>
          <w:rFonts w:asciiTheme="minorHAnsi" w:hAnsiTheme="minorHAnsi" w:cstheme="minorHAnsi"/>
        </w:rPr>
      </w:pPr>
    </w:p>
    <w:p w14:paraId="07156521"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064F6B75" w14:textId="77777777" w:rsidR="00121DF6" w:rsidRPr="00F30EB7" w:rsidRDefault="00121DF6" w:rsidP="00F30EB7">
      <w:pPr>
        <w:tabs>
          <w:tab w:val="left" w:pos="851"/>
        </w:tabs>
        <w:spacing w:line="276" w:lineRule="auto"/>
        <w:rPr>
          <w:rFonts w:asciiTheme="minorHAnsi" w:hAnsiTheme="minorHAnsi" w:cstheme="minorHAnsi"/>
        </w:rPr>
      </w:pPr>
    </w:p>
    <w:p w14:paraId="26756807" w14:textId="1CA7F497" w:rsidR="00F33B4C" w:rsidRPr="00F30EB7" w:rsidRDefault="002757E1"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 xml:space="preserve">Menor de edad que registra impedimento de salida del país por parte de uno de los padres, pero dicho padre </w:t>
      </w:r>
      <w:r w:rsidR="00B445EB" w:rsidRPr="00F30EB7">
        <w:rPr>
          <w:rFonts w:asciiTheme="minorHAnsi" w:hAnsiTheme="minorHAnsi" w:cstheme="minorHAnsi"/>
          <w:b/>
          <w:sz w:val="20"/>
          <w:szCs w:val="20"/>
        </w:rPr>
        <w:t xml:space="preserve">después </w:t>
      </w:r>
      <w:r w:rsidRPr="00F30EB7">
        <w:rPr>
          <w:rFonts w:asciiTheme="minorHAnsi" w:hAnsiTheme="minorHAnsi" w:cstheme="minorHAnsi"/>
          <w:b/>
          <w:sz w:val="20"/>
          <w:szCs w:val="20"/>
        </w:rPr>
        <w:t>otorgó permiso de salida del país.</w:t>
      </w:r>
    </w:p>
    <w:p w14:paraId="7EE9A1EC" w14:textId="70E23D38" w:rsidR="002757E1" w:rsidRPr="00F30EB7" w:rsidRDefault="002757E1" w:rsidP="00F30EB7">
      <w:pPr>
        <w:tabs>
          <w:tab w:val="left" w:pos="851"/>
        </w:tabs>
        <w:spacing w:line="276" w:lineRule="auto"/>
        <w:jc w:val="both"/>
        <w:rPr>
          <w:rFonts w:asciiTheme="minorHAnsi" w:hAnsiTheme="minorHAnsi" w:cstheme="minorHAnsi"/>
          <w:b/>
        </w:rPr>
      </w:pPr>
    </w:p>
    <w:p w14:paraId="32537113" w14:textId="0DEEDF1E" w:rsidR="002757E1" w:rsidRPr="00F30EB7" w:rsidRDefault="002757E1"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El permiso de salida del país otorgado por parte del mismo padre que registró el impedimento de salida prima sobre el impedimento. El permiso debe cumplir con los requisitos establecidos para ser válido.</w:t>
      </w:r>
    </w:p>
    <w:p w14:paraId="48199203" w14:textId="18034F10" w:rsidR="002757E1" w:rsidRPr="00F30EB7" w:rsidRDefault="002757E1" w:rsidP="00F30EB7">
      <w:pPr>
        <w:tabs>
          <w:tab w:val="left" w:pos="851"/>
        </w:tabs>
        <w:spacing w:line="276" w:lineRule="auto"/>
        <w:jc w:val="both"/>
        <w:rPr>
          <w:rFonts w:asciiTheme="minorHAnsi" w:hAnsiTheme="minorHAnsi" w:cstheme="minorHAnsi"/>
        </w:rPr>
      </w:pPr>
    </w:p>
    <w:p w14:paraId="16711C19" w14:textId="47829A37" w:rsidR="002757E1" w:rsidRPr="00F30EB7" w:rsidRDefault="002757E1"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Esto significa que, si el menor de edad cumple con los demás requisitos establecidos, se aceptará el permiso y se permitirá la salida del país del menor de edad</w:t>
      </w:r>
      <w:r w:rsidR="00711493">
        <w:rPr>
          <w:rFonts w:asciiTheme="minorHAnsi" w:hAnsiTheme="minorHAnsi" w:cstheme="minorHAnsi"/>
        </w:rPr>
        <w:t xml:space="preserve">. </w:t>
      </w:r>
      <w:r w:rsidRPr="00F30EB7">
        <w:rPr>
          <w:rFonts w:asciiTheme="minorHAnsi" w:hAnsiTheme="minorHAnsi" w:cstheme="minorHAnsi"/>
        </w:rPr>
        <w:t>Lo anterior teniendo en cuenta que las decisiones de los padres son volubles y prima la última actuación.</w:t>
      </w:r>
    </w:p>
    <w:p w14:paraId="0CCFEFF0" w14:textId="77777777" w:rsidR="002757E1" w:rsidRPr="00F30EB7" w:rsidRDefault="002757E1" w:rsidP="00F30EB7">
      <w:pPr>
        <w:tabs>
          <w:tab w:val="left" w:pos="851"/>
        </w:tabs>
        <w:spacing w:line="276" w:lineRule="auto"/>
        <w:jc w:val="both"/>
        <w:rPr>
          <w:rFonts w:asciiTheme="minorHAnsi" w:hAnsiTheme="minorHAnsi" w:cstheme="minorHAnsi"/>
          <w:b/>
        </w:rPr>
      </w:pPr>
    </w:p>
    <w:p w14:paraId="375A651B" w14:textId="4C41D785" w:rsidR="00B445EB" w:rsidRPr="00F30EB7" w:rsidRDefault="00B445EB"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lastRenderedPageBreak/>
        <w:t>Menor de edad que cuenta con permiso de salida del país otorgado por uno de los padres, pero dicho padre le registró después impedimento de salida del país al menor de edad.</w:t>
      </w:r>
    </w:p>
    <w:p w14:paraId="21E59633" w14:textId="77777777" w:rsidR="00B445EB" w:rsidRPr="00F30EB7" w:rsidRDefault="00B445EB" w:rsidP="00F30EB7">
      <w:pPr>
        <w:tabs>
          <w:tab w:val="left" w:pos="851"/>
        </w:tabs>
        <w:spacing w:line="276" w:lineRule="auto"/>
        <w:jc w:val="both"/>
        <w:rPr>
          <w:rFonts w:asciiTheme="minorHAnsi" w:hAnsiTheme="minorHAnsi" w:cstheme="minorHAnsi"/>
          <w:b/>
        </w:rPr>
      </w:pPr>
    </w:p>
    <w:p w14:paraId="7FBFF0C0" w14:textId="5C927846" w:rsidR="00B445EB" w:rsidRPr="00F30EB7" w:rsidRDefault="00B445EB"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El impedimento de salida del país registrado por parte del mismo padre que otorgó el permiso de salida prima sobre el permiso.</w:t>
      </w:r>
    </w:p>
    <w:p w14:paraId="0183E7DF" w14:textId="77777777" w:rsidR="00B445EB" w:rsidRPr="00F30EB7" w:rsidRDefault="00B445EB" w:rsidP="00F30EB7">
      <w:pPr>
        <w:tabs>
          <w:tab w:val="left" w:pos="851"/>
        </w:tabs>
        <w:spacing w:line="276" w:lineRule="auto"/>
        <w:jc w:val="both"/>
        <w:rPr>
          <w:rFonts w:asciiTheme="minorHAnsi" w:hAnsiTheme="minorHAnsi" w:cstheme="minorHAnsi"/>
        </w:rPr>
      </w:pPr>
    </w:p>
    <w:p w14:paraId="203F389A" w14:textId="05588355" w:rsidR="00B445EB" w:rsidRPr="00F30EB7" w:rsidRDefault="00B445EB"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Esto significa que no se permitirá la salida del país del menor de edad, teniendo en cuenta que las decisiones de los padres son volubles y prima la última actuación.</w:t>
      </w:r>
    </w:p>
    <w:p w14:paraId="7CE9FB4B" w14:textId="77777777" w:rsidR="00B445EB" w:rsidRPr="00F30EB7" w:rsidRDefault="00B445EB" w:rsidP="00F30EB7">
      <w:pPr>
        <w:pStyle w:val="Prrafodelista"/>
        <w:tabs>
          <w:tab w:val="left" w:pos="851"/>
        </w:tabs>
        <w:spacing w:after="0" w:line="276" w:lineRule="auto"/>
        <w:ind w:left="567"/>
        <w:jc w:val="both"/>
        <w:rPr>
          <w:rFonts w:asciiTheme="minorHAnsi" w:hAnsiTheme="minorHAnsi" w:cstheme="minorHAnsi"/>
          <w:b/>
          <w:sz w:val="20"/>
          <w:szCs w:val="20"/>
        </w:rPr>
      </w:pPr>
    </w:p>
    <w:p w14:paraId="2FDA2C11" w14:textId="6825603D" w:rsidR="00121DF6" w:rsidRPr="00F30EB7" w:rsidRDefault="00121DF6"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 xml:space="preserve">Persona que ha cumplido recientemente los 18 años </w:t>
      </w:r>
      <w:r w:rsidR="00C360C5" w:rsidRPr="00F30EB7">
        <w:rPr>
          <w:rFonts w:asciiTheme="minorHAnsi" w:hAnsiTheme="minorHAnsi" w:cstheme="minorHAnsi"/>
          <w:b/>
          <w:sz w:val="20"/>
          <w:szCs w:val="20"/>
        </w:rPr>
        <w:t xml:space="preserve">y </w:t>
      </w:r>
      <w:r w:rsidRPr="00F30EB7">
        <w:rPr>
          <w:rFonts w:asciiTheme="minorHAnsi" w:hAnsiTheme="minorHAnsi" w:cstheme="minorHAnsi"/>
          <w:b/>
          <w:sz w:val="20"/>
          <w:szCs w:val="20"/>
        </w:rPr>
        <w:t>que por razones de fuerza mayor no puede iniciar trámite de cédula de ciudadanía y tampoco renovar su pasaporte</w:t>
      </w:r>
      <w:r w:rsidR="002C0DE0" w:rsidRPr="00F30EB7">
        <w:rPr>
          <w:rFonts w:asciiTheme="minorHAnsi" w:hAnsiTheme="minorHAnsi" w:cstheme="minorHAnsi"/>
          <w:b/>
          <w:sz w:val="20"/>
          <w:szCs w:val="20"/>
        </w:rPr>
        <w:t xml:space="preserve"> colombiano</w:t>
      </w:r>
      <w:r w:rsidRPr="00F30EB7">
        <w:rPr>
          <w:rFonts w:asciiTheme="minorHAnsi" w:hAnsiTheme="minorHAnsi" w:cstheme="minorHAnsi"/>
          <w:b/>
          <w:sz w:val="20"/>
          <w:szCs w:val="20"/>
        </w:rPr>
        <w:t>.</w:t>
      </w:r>
    </w:p>
    <w:p w14:paraId="5FD9435E" w14:textId="77777777" w:rsidR="00121DF6" w:rsidRPr="00F30EB7" w:rsidRDefault="00121DF6" w:rsidP="00F30EB7">
      <w:pPr>
        <w:pStyle w:val="Prrafodelista"/>
        <w:tabs>
          <w:tab w:val="left" w:pos="851"/>
        </w:tabs>
        <w:spacing w:after="0" w:line="276" w:lineRule="auto"/>
        <w:ind w:left="567"/>
        <w:rPr>
          <w:rFonts w:asciiTheme="minorHAnsi" w:hAnsiTheme="minorHAnsi" w:cstheme="minorHAnsi"/>
          <w:sz w:val="20"/>
          <w:szCs w:val="20"/>
        </w:rPr>
      </w:pPr>
    </w:p>
    <w:p w14:paraId="2CFA5A05" w14:textId="34A1476F"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Ante la premura de un viaje al exterior en los días inmediatamente posteriores a la fecha en </w:t>
      </w:r>
      <w:r w:rsidR="00C360C5" w:rsidRPr="00F30EB7">
        <w:rPr>
          <w:rFonts w:asciiTheme="minorHAnsi" w:hAnsiTheme="minorHAnsi" w:cstheme="minorHAnsi"/>
        </w:rPr>
        <w:t xml:space="preserve">que </w:t>
      </w:r>
      <w:r w:rsidRPr="00F30EB7">
        <w:rPr>
          <w:rFonts w:asciiTheme="minorHAnsi" w:hAnsiTheme="minorHAnsi" w:cstheme="minorHAnsi"/>
        </w:rPr>
        <w:t>se alcanza la mayoría de edad, se otorgará un periodo de transición de hasta tres (03) meses, contados a partir de la fecha en que cumple la mayoría de edad, en aras de permitir el viaje.</w:t>
      </w:r>
    </w:p>
    <w:p w14:paraId="2A3E48E3" w14:textId="77777777" w:rsidR="00E913A1" w:rsidRPr="00F30EB7" w:rsidRDefault="00E913A1" w:rsidP="00F30EB7">
      <w:pPr>
        <w:tabs>
          <w:tab w:val="left" w:pos="851"/>
        </w:tabs>
        <w:spacing w:line="276" w:lineRule="auto"/>
        <w:jc w:val="both"/>
        <w:rPr>
          <w:rFonts w:asciiTheme="minorHAnsi" w:hAnsiTheme="minorHAnsi" w:cstheme="minorHAnsi"/>
        </w:rPr>
      </w:pPr>
    </w:p>
    <w:p w14:paraId="5AD5593C" w14:textId="77777777" w:rsidR="00C241B9" w:rsidRPr="00F30EB7" w:rsidRDefault="00C241B9" w:rsidP="00F30EB7">
      <w:pPr>
        <w:tabs>
          <w:tab w:val="left" w:pos="851"/>
        </w:tabs>
        <w:spacing w:line="276" w:lineRule="auto"/>
        <w:jc w:val="both"/>
        <w:rPr>
          <w:rFonts w:asciiTheme="minorHAnsi" w:eastAsia="Arial" w:hAnsiTheme="minorHAnsi" w:cstheme="minorHAnsi"/>
        </w:rPr>
      </w:pPr>
      <w:r w:rsidRPr="00F30EB7">
        <w:rPr>
          <w:rFonts w:asciiTheme="minorHAnsi" w:eastAsia="Arial" w:hAnsiTheme="minorHAnsi" w:cstheme="minorHAnsi"/>
          <w:bCs/>
        </w:rPr>
        <w:t xml:space="preserve">De acuerdo con la Resolución 12880 del 12 de diciembre 2024 los menores de edad colombianos </w:t>
      </w:r>
      <w:r w:rsidRPr="00F30EB7">
        <w:rPr>
          <w:rFonts w:asciiTheme="minorHAnsi" w:eastAsia="Arial" w:hAnsiTheme="minorHAnsi" w:cstheme="minorHAnsi"/>
          <w:b/>
          <w:bCs/>
        </w:rPr>
        <w:t>no deben cambiar su pasaporte</w:t>
      </w:r>
      <w:r w:rsidRPr="00F30EB7">
        <w:rPr>
          <w:rFonts w:asciiTheme="minorHAnsi" w:eastAsia="Arial" w:hAnsiTheme="minorHAnsi" w:cstheme="minorHAnsi"/>
          <w:bCs/>
        </w:rPr>
        <w:t xml:space="preserve"> al momento de cumplir los siete (7) años o alcanzar la mayoría de edad. El pasaporte deberá estar vigente.</w:t>
      </w:r>
    </w:p>
    <w:p w14:paraId="1B5C48BC" w14:textId="77777777" w:rsidR="00121DF6" w:rsidRPr="00F30EB7" w:rsidRDefault="00121DF6" w:rsidP="00F30EB7">
      <w:pPr>
        <w:tabs>
          <w:tab w:val="left" w:pos="851"/>
        </w:tabs>
        <w:spacing w:line="276" w:lineRule="auto"/>
        <w:jc w:val="both"/>
        <w:rPr>
          <w:rFonts w:asciiTheme="minorHAnsi" w:hAnsiTheme="minorHAnsi" w:cstheme="minorHAnsi"/>
        </w:rPr>
      </w:pPr>
    </w:p>
    <w:p w14:paraId="3E5F22BF" w14:textId="58F1EE69" w:rsidR="00121DF6" w:rsidRPr="00F30EB7" w:rsidRDefault="00233F29" w:rsidP="00F30EB7">
      <w:pPr>
        <w:pStyle w:val="Prrafodelista"/>
        <w:numPr>
          <w:ilvl w:val="0"/>
          <w:numId w:val="100"/>
        </w:numPr>
        <w:tabs>
          <w:tab w:val="left" w:pos="851"/>
        </w:tabs>
        <w:spacing w:after="0" w:line="276" w:lineRule="auto"/>
        <w:ind w:left="567" w:hanging="567"/>
        <w:rPr>
          <w:rFonts w:asciiTheme="minorHAnsi" w:hAnsiTheme="minorHAnsi" w:cstheme="minorHAnsi"/>
          <w:b/>
          <w:sz w:val="20"/>
          <w:szCs w:val="20"/>
        </w:rPr>
      </w:pPr>
      <w:r w:rsidRPr="00F30EB7">
        <w:rPr>
          <w:rFonts w:asciiTheme="minorHAnsi" w:hAnsiTheme="minorHAnsi" w:cstheme="minorHAnsi"/>
          <w:b/>
          <w:sz w:val="20"/>
          <w:szCs w:val="20"/>
        </w:rPr>
        <w:t xml:space="preserve">Menor de edad </w:t>
      </w:r>
      <w:r w:rsidR="00121DF6" w:rsidRPr="00F30EB7">
        <w:rPr>
          <w:rFonts w:asciiTheme="minorHAnsi" w:hAnsiTheme="minorHAnsi" w:cstheme="minorHAnsi"/>
          <w:b/>
          <w:sz w:val="20"/>
          <w:szCs w:val="20"/>
        </w:rPr>
        <w:t>que viaja con sus padres al mismo destino en vuelos diferentes</w:t>
      </w:r>
      <w:r w:rsidRPr="00F30EB7">
        <w:rPr>
          <w:rFonts w:asciiTheme="minorHAnsi" w:hAnsiTheme="minorHAnsi" w:cstheme="minorHAnsi"/>
          <w:b/>
          <w:sz w:val="20"/>
          <w:szCs w:val="20"/>
        </w:rPr>
        <w:t>.</w:t>
      </w:r>
    </w:p>
    <w:p w14:paraId="62C4DA0B" w14:textId="77777777" w:rsidR="00121DF6" w:rsidRPr="00F30EB7" w:rsidRDefault="00121DF6" w:rsidP="00F30EB7">
      <w:pPr>
        <w:tabs>
          <w:tab w:val="left" w:pos="851"/>
        </w:tabs>
        <w:spacing w:line="276" w:lineRule="auto"/>
        <w:rPr>
          <w:rFonts w:asciiTheme="minorHAnsi" w:hAnsiTheme="minorHAnsi" w:cstheme="minorHAnsi"/>
        </w:rPr>
      </w:pPr>
    </w:p>
    <w:p w14:paraId="34EDBDF9" w14:textId="2CFDF815"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Cuando un </w:t>
      </w:r>
      <w:r w:rsidR="00C360C5" w:rsidRPr="00F30EB7">
        <w:rPr>
          <w:rFonts w:asciiTheme="minorHAnsi" w:hAnsiTheme="minorHAnsi" w:cstheme="minorHAnsi"/>
        </w:rPr>
        <w:t xml:space="preserve">menor de edad </w:t>
      </w:r>
      <w:r w:rsidRPr="00F30EB7">
        <w:rPr>
          <w:rFonts w:asciiTheme="minorHAnsi" w:hAnsiTheme="minorHAnsi" w:cstheme="minorHAnsi"/>
        </w:rPr>
        <w:t xml:space="preserve">viaje con sus padres al mismo destino, pero en vuelos diferentes, se autorizará </w:t>
      </w:r>
      <w:r w:rsidR="00C360C5" w:rsidRPr="00F30EB7">
        <w:rPr>
          <w:rFonts w:asciiTheme="minorHAnsi" w:hAnsiTheme="minorHAnsi" w:cstheme="minorHAnsi"/>
        </w:rPr>
        <w:t xml:space="preserve">la </w:t>
      </w:r>
      <w:r w:rsidRPr="00F30EB7">
        <w:rPr>
          <w:rFonts w:asciiTheme="minorHAnsi" w:hAnsiTheme="minorHAnsi" w:cstheme="minorHAnsi"/>
        </w:rPr>
        <w:t xml:space="preserve">salida del país, siempre y cuando el padre que no viaje con el menor de edad viaje el mismo día y haga </w:t>
      </w:r>
      <w:r w:rsidR="00C360C5" w:rsidRPr="00F30EB7">
        <w:rPr>
          <w:rFonts w:asciiTheme="minorHAnsi" w:hAnsiTheme="minorHAnsi" w:cstheme="minorHAnsi"/>
        </w:rPr>
        <w:t xml:space="preserve">el proceso de control migratorio </w:t>
      </w:r>
      <w:r w:rsidRPr="00F30EB7">
        <w:rPr>
          <w:rFonts w:asciiTheme="minorHAnsi" w:hAnsiTheme="minorHAnsi" w:cstheme="minorHAnsi"/>
        </w:rPr>
        <w:t>al mismo momento.</w:t>
      </w:r>
    </w:p>
    <w:p w14:paraId="1F9DDB77" w14:textId="77777777" w:rsidR="00121DF6" w:rsidRPr="00F30EB7" w:rsidRDefault="00121DF6" w:rsidP="00F30EB7">
      <w:pPr>
        <w:tabs>
          <w:tab w:val="left" w:pos="851"/>
        </w:tabs>
        <w:spacing w:line="276" w:lineRule="auto"/>
        <w:jc w:val="both"/>
        <w:rPr>
          <w:rFonts w:asciiTheme="minorHAnsi" w:hAnsiTheme="minorHAnsi" w:cstheme="minorHAnsi"/>
        </w:rPr>
      </w:pPr>
    </w:p>
    <w:p w14:paraId="05F92E30" w14:textId="44E7AC9B" w:rsidR="00121DF6" w:rsidRPr="00F30EB7" w:rsidRDefault="00233F29"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 xml:space="preserve">Menor de edad </w:t>
      </w:r>
      <w:r w:rsidR="00121DF6" w:rsidRPr="00F30EB7">
        <w:rPr>
          <w:rFonts w:asciiTheme="minorHAnsi" w:hAnsiTheme="minorHAnsi" w:cstheme="minorHAnsi"/>
          <w:b/>
          <w:sz w:val="20"/>
          <w:szCs w:val="20"/>
        </w:rPr>
        <w:t>que registra un impedimento de salida del país suscrito por uno de los dos padres, el cual fallece</w:t>
      </w:r>
      <w:r w:rsidRPr="00F30EB7">
        <w:rPr>
          <w:rFonts w:asciiTheme="minorHAnsi" w:hAnsiTheme="minorHAnsi" w:cstheme="minorHAnsi"/>
          <w:b/>
          <w:sz w:val="20"/>
          <w:szCs w:val="20"/>
        </w:rPr>
        <w:t>.</w:t>
      </w:r>
    </w:p>
    <w:p w14:paraId="436DA5A1" w14:textId="77777777" w:rsidR="00121DF6" w:rsidRPr="00F30EB7" w:rsidRDefault="00121DF6" w:rsidP="00F30EB7">
      <w:pPr>
        <w:pStyle w:val="Prrafodelista"/>
        <w:tabs>
          <w:tab w:val="left" w:pos="851"/>
        </w:tabs>
        <w:spacing w:after="0" w:line="276" w:lineRule="auto"/>
        <w:ind w:left="567"/>
        <w:rPr>
          <w:rFonts w:asciiTheme="minorHAnsi" w:hAnsiTheme="minorHAnsi" w:cstheme="minorHAnsi"/>
          <w:sz w:val="20"/>
          <w:szCs w:val="20"/>
        </w:rPr>
      </w:pPr>
    </w:p>
    <w:p w14:paraId="6077E22F" w14:textId="102917C8"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El impedimento de salida del país suscrito por el padre o madre que ha fallecido pierde validez y el padre o madre </w:t>
      </w:r>
      <w:r w:rsidR="00233F29" w:rsidRPr="00F30EB7">
        <w:rPr>
          <w:rFonts w:asciiTheme="minorHAnsi" w:hAnsiTheme="minorHAnsi" w:cstheme="minorHAnsi"/>
        </w:rPr>
        <w:t>que sobrevive que viaja</w:t>
      </w:r>
      <w:r w:rsidRPr="00F30EB7">
        <w:rPr>
          <w:rFonts w:asciiTheme="minorHAnsi" w:hAnsiTheme="minorHAnsi" w:cstheme="minorHAnsi"/>
        </w:rPr>
        <w:t xml:space="preserve"> con el </w:t>
      </w:r>
      <w:r w:rsidR="00233F29" w:rsidRPr="00F30EB7">
        <w:rPr>
          <w:rFonts w:asciiTheme="minorHAnsi" w:hAnsiTheme="minorHAnsi" w:cstheme="minorHAnsi"/>
        </w:rPr>
        <w:t>menor de edad</w:t>
      </w:r>
      <w:r w:rsidRPr="00F30EB7">
        <w:rPr>
          <w:rFonts w:asciiTheme="minorHAnsi" w:hAnsiTheme="minorHAnsi" w:cstheme="minorHAnsi"/>
        </w:rPr>
        <w:t xml:space="preserve"> deberá presentar </w:t>
      </w:r>
      <w:r w:rsidR="00233F29" w:rsidRPr="00F30EB7">
        <w:rPr>
          <w:rFonts w:asciiTheme="minorHAnsi" w:hAnsiTheme="minorHAnsi" w:cstheme="minorHAnsi"/>
        </w:rPr>
        <w:t>el registro civil de defunción</w:t>
      </w:r>
      <w:r w:rsidRPr="00F30EB7">
        <w:rPr>
          <w:rFonts w:asciiTheme="minorHAnsi" w:hAnsiTheme="minorHAnsi" w:cstheme="minorHAnsi"/>
        </w:rPr>
        <w:t>.</w:t>
      </w:r>
    </w:p>
    <w:p w14:paraId="722D16F6" w14:textId="77777777" w:rsidR="00121DF6" w:rsidRPr="00F30EB7" w:rsidRDefault="00121DF6" w:rsidP="00F30EB7">
      <w:pPr>
        <w:tabs>
          <w:tab w:val="left" w:pos="851"/>
        </w:tabs>
        <w:spacing w:line="276" w:lineRule="auto"/>
        <w:rPr>
          <w:rFonts w:asciiTheme="minorHAnsi" w:hAnsiTheme="minorHAnsi" w:cstheme="minorHAnsi"/>
        </w:rPr>
      </w:pPr>
    </w:p>
    <w:p w14:paraId="46D6DF2A" w14:textId="12F9E445" w:rsidR="00121DF6" w:rsidRPr="00F30EB7" w:rsidRDefault="00121DF6"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 xml:space="preserve">Padre de un </w:t>
      </w:r>
      <w:r w:rsidR="00233F29" w:rsidRPr="00F30EB7">
        <w:rPr>
          <w:rFonts w:asciiTheme="minorHAnsi" w:hAnsiTheme="minorHAnsi" w:cstheme="minorHAnsi"/>
          <w:b/>
          <w:sz w:val="20"/>
          <w:szCs w:val="20"/>
        </w:rPr>
        <w:t xml:space="preserve">menor de edad </w:t>
      </w:r>
      <w:r w:rsidRPr="00F30EB7">
        <w:rPr>
          <w:rFonts w:asciiTheme="minorHAnsi" w:hAnsiTheme="minorHAnsi" w:cstheme="minorHAnsi"/>
          <w:b/>
          <w:sz w:val="20"/>
          <w:szCs w:val="20"/>
        </w:rPr>
        <w:t>que radique un impedimento de salida del país y posteriormente otorgue permiso de salida</w:t>
      </w:r>
      <w:r w:rsidR="00653DB0" w:rsidRPr="00F30EB7">
        <w:rPr>
          <w:rFonts w:asciiTheme="minorHAnsi" w:hAnsiTheme="minorHAnsi" w:cstheme="minorHAnsi"/>
          <w:b/>
          <w:sz w:val="20"/>
          <w:szCs w:val="20"/>
        </w:rPr>
        <w:t>.</w:t>
      </w:r>
    </w:p>
    <w:p w14:paraId="3C3C3B94" w14:textId="77777777" w:rsidR="00121DF6" w:rsidRPr="00F30EB7" w:rsidRDefault="00121DF6" w:rsidP="00F30EB7">
      <w:pPr>
        <w:tabs>
          <w:tab w:val="left" w:pos="851"/>
        </w:tabs>
        <w:spacing w:line="276" w:lineRule="auto"/>
        <w:jc w:val="both"/>
        <w:rPr>
          <w:rFonts w:asciiTheme="minorHAnsi" w:hAnsiTheme="minorHAnsi" w:cstheme="minorHAnsi"/>
        </w:rPr>
      </w:pPr>
    </w:p>
    <w:p w14:paraId="6DC67720" w14:textId="7DF83CB3"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Se deberá tener en cuenta el último documento </w:t>
      </w:r>
      <w:r w:rsidR="00233F29" w:rsidRPr="00F30EB7">
        <w:rPr>
          <w:rFonts w:asciiTheme="minorHAnsi" w:hAnsiTheme="minorHAnsi" w:cstheme="minorHAnsi"/>
        </w:rPr>
        <w:t xml:space="preserve">realizado </w:t>
      </w:r>
      <w:r w:rsidRPr="00F30EB7">
        <w:rPr>
          <w:rFonts w:asciiTheme="minorHAnsi" w:hAnsiTheme="minorHAnsi" w:cstheme="minorHAnsi"/>
        </w:rPr>
        <w:t xml:space="preserve">por </w:t>
      </w:r>
      <w:r w:rsidR="00233F29" w:rsidRPr="00F30EB7">
        <w:rPr>
          <w:rFonts w:asciiTheme="minorHAnsi" w:hAnsiTheme="minorHAnsi" w:cstheme="minorHAnsi"/>
        </w:rPr>
        <w:t xml:space="preserve">dicho </w:t>
      </w:r>
      <w:r w:rsidRPr="00F30EB7">
        <w:rPr>
          <w:rFonts w:asciiTheme="minorHAnsi" w:hAnsiTheme="minorHAnsi" w:cstheme="minorHAnsi"/>
        </w:rPr>
        <w:t xml:space="preserve">padre, dejando sin efecto el </w:t>
      </w:r>
      <w:r w:rsidR="00233F29" w:rsidRPr="00F30EB7">
        <w:rPr>
          <w:rFonts w:asciiTheme="minorHAnsi" w:hAnsiTheme="minorHAnsi" w:cstheme="minorHAnsi"/>
        </w:rPr>
        <w:t>i</w:t>
      </w:r>
      <w:r w:rsidRPr="00F30EB7">
        <w:rPr>
          <w:rFonts w:asciiTheme="minorHAnsi" w:hAnsiTheme="minorHAnsi" w:cstheme="minorHAnsi"/>
        </w:rPr>
        <w:t>mpedimento de salida del país.</w:t>
      </w:r>
    </w:p>
    <w:p w14:paraId="71D50913" w14:textId="78630878" w:rsidR="00711493" w:rsidRDefault="00711493">
      <w:pPr>
        <w:rPr>
          <w:rFonts w:asciiTheme="minorHAnsi" w:hAnsiTheme="minorHAnsi" w:cstheme="minorHAnsi"/>
        </w:rPr>
      </w:pPr>
      <w:r>
        <w:rPr>
          <w:rFonts w:asciiTheme="minorHAnsi" w:hAnsiTheme="minorHAnsi" w:cstheme="minorHAnsi"/>
        </w:rPr>
        <w:br w:type="page"/>
      </w:r>
    </w:p>
    <w:p w14:paraId="470E353A" w14:textId="306C4734" w:rsidR="005A2535" w:rsidRPr="00F30EB7" w:rsidRDefault="005A2535"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Menor de edad que esté casado</w:t>
      </w:r>
    </w:p>
    <w:p w14:paraId="44F468B0" w14:textId="417503BE" w:rsidR="005A2535" w:rsidRPr="00F30EB7" w:rsidRDefault="005A2535" w:rsidP="00F30EB7">
      <w:pPr>
        <w:pStyle w:val="Prrafodelista"/>
        <w:tabs>
          <w:tab w:val="left" w:pos="851"/>
        </w:tabs>
        <w:spacing w:after="0" w:line="276" w:lineRule="auto"/>
        <w:ind w:left="567"/>
        <w:jc w:val="both"/>
        <w:rPr>
          <w:rFonts w:asciiTheme="minorHAnsi" w:hAnsiTheme="minorHAnsi" w:cstheme="minorHAnsi"/>
          <w:b/>
          <w:sz w:val="20"/>
          <w:szCs w:val="20"/>
        </w:rPr>
      </w:pPr>
    </w:p>
    <w:p w14:paraId="411D6777" w14:textId="16A58221" w:rsidR="005A2535" w:rsidRPr="00F30EB7" w:rsidRDefault="005A2535" w:rsidP="00F30EB7">
      <w:pPr>
        <w:pStyle w:val="Prrafodelista"/>
        <w:tabs>
          <w:tab w:val="left" w:pos="851"/>
        </w:tabs>
        <w:spacing w:after="0" w:line="276" w:lineRule="auto"/>
        <w:ind w:left="0"/>
        <w:jc w:val="both"/>
        <w:rPr>
          <w:rFonts w:asciiTheme="minorHAnsi" w:hAnsiTheme="minorHAnsi" w:cstheme="minorHAnsi"/>
          <w:b/>
          <w:sz w:val="20"/>
          <w:szCs w:val="20"/>
        </w:rPr>
      </w:pPr>
      <w:r w:rsidRPr="00F30EB7">
        <w:rPr>
          <w:rFonts w:asciiTheme="minorHAnsi" w:hAnsiTheme="minorHAnsi" w:cstheme="minorHAnsi"/>
          <w:sz w:val="20"/>
          <w:szCs w:val="20"/>
        </w:rPr>
        <w:t xml:space="preserve">Deberá presentar el registro civil de nacimiento </w:t>
      </w:r>
      <w:r w:rsidR="00FE1321" w:rsidRPr="00F30EB7">
        <w:rPr>
          <w:rFonts w:asciiTheme="minorHAnsi" w:hAnsiTheme="minorHAnsi" w:cstheme="minorHAnsi"/>
          <w:sz w:val="20"/>
          <w:szCs w:val="20"/>
        </w:rPr>
        <w:t xml:space="preserve">y el registro civil de matrimonio </w:t>
      </w:r>
      <w:r w:rsidRPr="00F30EB7">
        <w:rPr>
          <w:rFonts w:asciiTheme="minorHAnsi" w:hAnsiTheme="minorHAnsi" w:cstheme="minorHAnsi"/>
          <w:sz w:val="20"/>
          <w:szCs w:val="20"/>
        </w:rPr>
        <w:t xml:space="preserve">que demuestre dicha situación. No tendrá que presentar permiso de salida del país por considerarse emancipado. </w:t>
      </w:r>
      <w:r w:rsidRPr="00F30EB7">
        <w:rPr>
          <w:rFonts w:asciiTheme="minorHAnsi" w:hAnsiTheme="minorHAnsi" w:cstheme="minorHAnsi"/>
          <w:b/>
          <w:sz w:val="20"/>
          <w:szCs w:val="20"/>
        </w:rPr>
        <w:t>Aplica únicamente a los mayores de 14 años.</w:t>
      </w:r>
    </w:p>
    <w:p w14:paraId="6AA94F71" w14:textId="1DB37652" w:rsidR="001349AB" w:rsidRPr="00F30EB7" w:rsidRDefault="001349AB" w:rsidP="00F30EB7">
      <w:pPr>
        <w:pStyle w:val="Prrafodelista"/>
        <w:tabs>
          <w:tab w:val="left" w:pos="851"/>
        </w:tabs>
        <w:spacing w:after="0" w:line="276" w:lineRule="auto"/>
        <w:ind w:left="0"/>
        <w:jc w:val="both"/>
        <w:rPr>
          <w:rFonts w:asciiTheme="minorHAnsi" w:hAnsiTheme="minorHAnsi" w:cstheme="minorHAnsi"/>
          <w:b/>
          <w:sz w:val="20"/>
          <w:szCs w:val="20"/>
        </w:rPr>
      </w:pPr>
    </w:p>
    <w:p w14:paraId="05AFF87E" w14:textId="1F786494" w:rsidR="001349AB" w:rsidRPr="00F30EB7" w:rsidRDefault="001349AB"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Menor de edad que esté en unión libre</w:t>
      </w:r>
    </w:p>
    <w:p w14:paraId="08CEE0AA" w14:textId="5B3CEEE4" w:rsidR="001349AB" w:rsidRPr="00F30EB7" w:rsidRDefault="001349AB" w:rsidP="00F30EB7">
      <w:pPr>
        <w:pStyle w:val="Prrafodelista"/>
        <w:tabs>
          <w:tab w:val="left" w:pos="851"/>
        </w:tabs>
        <w:spacing w:after="0" w:line="276" w:lineRule="auto"/>
        <w:ind w:left="0"/>
        <w:jc w:val="both"/>
        <w:rPr>
          <w:rFonts w:asciiTheme="minorHAnsi" w:hAnsiTheme="minorHAnsi" w:cstheme="minorHAnsi"/>
          <w:sz w:val="20"/>
          <w:szCs w:val="20"/>
        </w:rPr>
      </w:pPr>
    </w:p>
    <w:p w14:paraId="4BA589F4" w14:textId="66A881D8" w:rsidR="001349AB" w:rsidRPr="00F30EB7" w:rsidRDefault="001349AB" w:rsidP="00F30EB7">
      <w:pPr>
        <w:pStyle w:val="Prrafodelista"/>
        <w:tabs>
          <w:tab w:val="left" w:pos="851"/>
        </w:tabs>
        <w:spacing w:after="0" w:line="276" w:lineRule="auto"/>
        <w:ind w:left="0"/>
        <w:jc w:val="both"/>
        <w:rPr>
          <w:rFonts w:asciiTheme="minorHAnsi" w:hAnsiTheme="minorHAnsi" w:cstheme="minorHAnsi"/>
          <w:sz w:val="20"/>
          <w:szCs w:val="20"/>
        </w:rPr>
      </w:pPr>
      <w:r w:rsidRPr="00F30EB7">
        <w:rPr>
          <w:rFonts w:asciiTheme="minorHAnsi" w:hAnsiTheme="minorHAnsi" w:cstheme="minorHAnsi"/>
          <w:sz w:val="20"/>
          <w:szCs w:val="20"/>
        </w:rPr>
        <w:t>Deberá presentar el permiso de salida otorgado por los padres que no lo acompañen teniendo en cuenta que no existe normatividad que le dé a la unión libre el mismo valor que al matrimonio.</w:t>
      </w:r>
    </w:p>
    <w:p w14:paraId="4B95AD31" w14:textId="77777777" w:rsidR="005A2535" w:rsidRPr="00F30EB7" w:rsidRDefault="005A2535" w:rsidP="00F30EB7">
      <w:pPr>
        <w:pStyle w:val="Prrafodelista"/>
        <w:tabs>
          <w:tab w:val="left" w:pos="851"/>
        </w:tabs>
        <w:spacing w:after="0" w:line="276" w:lineRule="auto"/>
        <w:ind w:left="0"/>
        <w:jc w:val="both"/>
        <w:rPr>
          <w:rFonts w:asciiTheme="minorHAnsi" w:hAnsiTheme="minorHAnsi" w:cstheme="minorHAnsi"/>
          <w:sz w:val="20"/>
          <w:szCs w:val="20"/>
        </w:rPr>
      </w:pPr>
    </w:p>
    <w:p w14:paraId="14CA00E3" w14:textId="42656631" w:rsidR="00121DF6" w:rsidRPr="00F30EB7" w:rsidRDefault="00653DB0"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lastRenderedPageBreak/>
        <w:t xml:space="preserve">Menor de edad cuyo </w:t>
      </w:r>
      <w:r w:rsidR="00121DF6" w:rsidRPr="00F30EB7">
        <w:rPr>
          <w:rFonts w:asciiTheme="minorHAnsi" w:hAnsiTheme="minorHAnsi" w:cstheme="minorHAnsi"/>
          <w:b/>
          <w:sz w:val="20"/>
          <w:szCs w:val="20"/>
        </w:rPr>
        <w:t>padre, madre o representante legal ha fallecido en el exterior y requiere asistir a sus honras fúnebres</w:t>
      </w:r>
      <w:r w:rsidRPr="00F30EB7">
        <w:rPr>
          <w:rFonts w:asciiTheme="minorHAnsi" w:hAnsiTheme="minorHAnsi" w:cstheme="minorHAnsi"/>
          <w:b/>
          <w:sz w:val="20"/>
          <w:szCs w:val="20"/>
        </w:rPr>
        <w:t>.</w:t>
      </w:r>
    </w:p>
    <w:p w14:paraId="2490B5FF" w14:textId="77777777" w:rsidR="00121DF6" w:rsidRPr="00F30EB7" w:rsidRDefault="00121DF6" w:rsidP="00F30EB7">
      <w:pPr>
        <w:tabs>
          <w:tab w:val="left" w:pos="851"/>
        </w:tabs>
        <w:spacing w:line="276" w:lineRule="auto"/>
        <w:rPr>
          <w:rFonts w:asciiTheme="minorHAnsi" w:hAnsiTheme="minorHAnsi" w:cstheme="minorHAnsi"/>
        </w:rPr>
      </w:pPr>
    </w:p>
    <w:p w14:paraId="5EA2AD95" w14:textId="6D9673E3"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Se podrá autorizar la salida del país en compañía del otro </w:t>
      </w:r>
      <w:r w:rsidR="00653DB0" w:rsidRPr="00F30EB7">
        <w:rPr>
          <w:rFonts w:asciiTheme="minorHAnsi" w:hAnsiTheme="minorHAnsi" w:cstheme="minorHAnsi"/>
        </w:rPr>
        <w:t xml:space="preserve">padre </w:t>
      </w:r>
      <w:r w:rsidRPr="00F30EB7">
        <w:rPr>
          <w:rFonts w:asciiTheme="minorHAnsi" w:hAnsiTheme="minorHAnsi" w:cstheme="minorHAnsi"/>
        </w:rPr>
        <w:t xml:space="preserve">o en su defecto con el permiso otorgado por el padre o representante legal </w:t>
      </w:r>
      <w:r w:rsidR="00653DB0" w:rsidRPr="00F30EB7">
        <w:rPr>
          <w:rFonts w:asciiTheme="minorHAnsi" w:hAnsiTheme="minorHAnsi" w:cstheme="minorHAnsi"/>
        </w:rPr>
        <w:t>que sobrevive</w:t>
      </w:r>
      <w:r w:rsidRPr="00F30EB7">
        <w:rPr>
          <w:rFonts w:asciiTheme="minorHAnsi" w:hAnsiTheme="minorHAnsi" w:cstheme="minorHAnsi"/>
        </w:rPr>
        <w:t xml:space="preserve">, bajo la presunción de la buena fe, allegando como mínimo el documento </w:t>
      </w:r>
      <w:r w:rsidR="00653DB0" w:rsidRPr="00F30EB7">
        <w:rPr>
          <w:rFonts w:asciiTheme="minorHAnsi" w:hAnsiTheme="minorHAnsi" w:cstheme="minorHAnsi"/>
        </w:rPr>
        <w:t xml:space="preserve">emitido </w:t>
      </w:r>
      <w:r w:rsidRPr="00F30EB7">
        <w:rPr>
          <w:rFonts w:asciiTheme="minorHAnsi" w:hAnsiTheme="minorHAnsi" w:cstheme="minorHAnsi"/>
        </w:rPr>
        <w:t xml:space="preserve">por </w:t>
      </w:r>
      <w:r w:rsidR="00653DB0" w:rsidRPr="00F30EB7">
        <w:rPr>
          <w:rFonts w:asciiTheme="minorHAnsi" w:hAnsiTheme="minorHAnsi" w:cstheme="minorHAnsi"/>
        </w:rPr>
        <w:t xml:space="preserve">el centro hospitalario </w:t>
      </w:r>
      <w:r w:rsidRPr="00F30EB7">
        <w:rPr>
          <w:rFonts w:asciiTheme="minorHAnsi" w:hAnsiTheme="minorHAnsi" w:cstheme="minorHAnsi"/>
        </w:rPr>
        <w:t xml:space="preserve">o autoridad competente con traducción oficial </w:t>
      </w:r>
      <w:r w:rsidR="00653DB0" w:rsidRPr="00F30EB7">
        <w:rPr>
          <w:rFonts w:asciiTheme="minorHAnsi" w:hAnsiTheme="minorHAnsi" w:cstheme="minorHAnsi"/>
        </w:rPr>
        <w:t xml:space="preserve">(de ser necesario) </w:t>
      </w:r>
      <w:r w:rsidRPr="00F30EB7">
        <w:rPr>
          <w:rFonts w:asciiTheme="minorHAnsi" w:hAnsiTheme="minorHAnsi" w:cstheme="minorHAnsi"/>
        </w:rPr>
        <w:t>en el cual se informe de la muerte.</w:t>
      </w:r>
    </w:p>
    <w:p w14:paraId="21EA24F1" w14:textId="77777777" w:rsidR="00121DF6" w:rsidRPr="00F30EB7" w:rsidRDefault="00121DF6" w:rsidP="00F30EB7">
      <w:pPr>
        <w:tabs>
          <w:tab w:val="left" w:pos="851"/>
        </w:tabs>
        <w:spacing w:line="276" w:lineRule="auto"/>
        <w:rPr>
          <w:rFonts w:asciiTheme="minorHAnsi" w:hAnsiTheme="minorHAnsi" w:cstheme="minorHAnsi"/>
        </w:rPr>
      </w:pPr>
    </w:p>
    <w:p w14:paraId="2E97F609" w14:textId="2E857DCE" w:rsidR="00121DF6" w:rsidRPr="00F30EB7" w:rsidRDefault="00121DF6" w:rsidP="00F30EB7">
      <w:pPr>
        <w:pStyle w:val="Prrafodelista"/>
        <w:numPr>
          <w:ilvl w:val="0"/>
          <w:numId w:val="100"/>
        </w:numPr>
        <w:tabs>
          <w:tab w:val="left" w:pos="851"/>
        </w:tabs>
        <w:spacing w:after="0" w:line="276" w:lineRule="auto"/>
        <w:ind w:left="567" w:hanging="567"/>
        <w:jc w:val="both"/>
        <w:rPr>
          <w:rFonts w:asciiTheme="minorHAnsi" w:hAnsiTheme="minorHAnsi" w:cstheme="minorHAnsi"/>
          <w:b/>
          <w:sz w:val="20"/>
          <w:szCs w:val="20"/>
        </w:rPr>
      </w:pPr>
      <w:r w:rsidRPr="00F30EB7">
        <w:rPr>
          <w:rFonts w:asciiTheme="minorHAnsi" w:hAnsiTheme="minorHAnsi" w:cstheme="minorHAnsi"/>
          <w:b/>
          <w:sz w:val="20"/>
          <w:szCs w:val="20"/>
        </w:rPr>
        <w:t xml:space="preserve">Permiso de salida del país otorgado mediante documento </w:t>
      </w:r>
      <w:r w:rsidR="00765D15" w:rsidRPr="00F30EB7">
        <w:rPr>
          <w:rFonts w:asciiTheme="minorHAnsi" w:hAnsiTheme="minorHAnsi" w:cstheme="minorHAnsi"/>
          <w:b/>
          <w:sz w:val="20"/>
          <w:szCs w:val="20"/>
        </w:rPr>
        <w:t xml:space="preserve">de </w:t>
      </w:r>
      <w:r w:rsidRPr="00F30EB7">
        <w:rPr>
          <w:rFonts w:asciiTheme="minorHAnsi" w:hAnsiTheme="minorHAnsi" w:cstheme="minorHAnsi"/>
          <w:b/>
          <w:sz w:val="20"/>
          <w:szCs w:val="20"/>
        </w:rPr>
        <w:t>acuerdo transaccional</w:t>
      </w:r>
      <w:r w:rsidR="00653DB0" w:rsidRPr="00F30EB7">
        <w:rPr>
          <w:rFonts w:asciiTheme="minorHAnsi" w:hAnsiTheme="minorHAnsi" w:cstheme="minorHAnsi"/>
          <w:b/>
          <w:sz w:val="20"/>
          <w:szCs w:val="20"/>
        </w:rPr>
        <w:t>.</w:t>
      </w:r>
    </w:p>
    <w:p w14:paraId="16C691DC" w14:textId="77777777" w:rsidR="00121DF6" w:rsidRPr="00F30EB7" w:rsidRDefault="00121DF6" w:rsidP="00F30EB7">
      <w:pPr>
        <w:pStyle w:val="Prrafodelista"/>
        <w:tabs>
          <w:tab w:val="left" w:pos="851"/>
        </w:tabs>
        <w:spacing w:after="0" w:line="276" w:lineRule="auto"/>
        <w:ind w:left="567"/>
        <w:rPr>
          <w:rFonts w:asciiTheme="minorHAnsi" w:hAnsiTheme="minorHAnsi" w:cstheme="minorHAnsi"/>
          <w:sz w:val="20"/>
          <w:szCs w:val="20"/>
        </w:rPr>
      </w:pPr>
    </w:p>
    <w:p w14:paraId="5AD66F8D" w14:textId="396CC78D"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Cuando un </w:t>
      </w:r>
      <w:r w:rsidR="003E725E" w:rsidRPr="00F30EB7">
        <w:rPr>
          <w:rFonts w:asciiTheme="minorHAnsi" w:hAnsiTheme="minorHAnsi" w:cstheme="minorHAnsi"/>
        </w:rPr>
        <w:t xml:space="preserve">menor de edad </w:t>
      </w:r>
      <w:r w:rsidRPr="00F30EB7">
        <w:rPr>
          <w:rFonts w:asciiTheme="minorHAnsi" w:hAnsiTheme="minorHAnsi" w:cstheme="minorHAnsi"/>
        </w:rPr>
        <w:t xml:space="preserve">presente permiso de salida del país otorgado mediante documento de acuerdo transaccional, avalado por un </w:t>
      </w:r>
      <w:r w:rsidR="003E725E" w:rsidRPr="00F30EB7">
        <w:rPr>
          <w:rFonts w:asciiTheme="minorHAnsi" w:hAnsiTheme="minorHAnsi" w:cstheme="minorHAnsi"/>
        </w:rPr>
        <w:t>j</w:t>
      </w:r>
      <w:r w:rsidRPr="00F30EB7">
        <w:rPr>
          <w:rFonts w:asciiTheme="minorHAnsi" w:hAnsiTheme="minorHAnsi" w:cstheme="minorHAnsi"/>
        </w:rPr>
        <w:t xml:space="preserve">uez en el cual de manera expresa se otorgue permiso de un padre a otro o de manera recíproca, deberá darse total validez a este tipo de acuerdos, para lo cual se dejará copia del documento como soporte de la salida del </w:t>
      </w:r>
      <w:r w:rsidR="003E725E" w:rsidRPr="00F30EB7">
        <w:rPr>
          <w:rFonts w:asciiTheme="minorHAnsi" w:hAnsiTheme="minorHAnsi" w:cstheme="minorHAnsi"/>
        </w:rPr>
        <w:t>menor de edad</w:t>
      </w:r>
      <w:r w:rsidRPr="00F30EB7">
        <w:rPr>
          <w:rFonts w:asciiTheme="minorHAnsi" w:hAnsiTheme="minorHAnsi" w:cstheme="minorHAnsi"/>
        </w:rPr>
        <w:t>.</w:t>
      </w:r>
    </w:p>
    <w:p w14:paraId="6F824AC3" w14:textId="77777777" w:rsidR="00121DF6" w:rsidRPr="00F30EB7" w:rsidRDefault="00121DF6" w:rsidP="00F30EB7">
      <w:pPr>
        <w:tabs>
          <w:tab w:val="left" w:pos="851"/>
        </w:tabs>
        <w:spacing w:line="276" w:lineRule="auto"/>
        <w:rPr>
          <w:rFonts w:asciiTheme="minorHAnsi" w:hAnsiTheme="minorHAnsi" w:cstheme="minorHAnsi"/>
        </w:rPr>
      </w:pPr>
    </w:p>
    <w:p w14:paraId="747B132C" w14:textId="03C031C4" w:rsidR="00121DF6" w:rsidRPr="00F30EB7" w:rsidRDefault="002C0DE0" w:rsidP="00F30EB7">
      <w:pPr>
        <w:pStyle w:val="Prrafodelista"/>
        <w:numPr>
          <w:ilvl w:val="0"/>
          <w:numId w:val="100"/>
        </w:numPr>
        <w:tabs>
          <w:tab w:val="left" w:pos="851"/>
        </w:tabs>
        <w:spacing w:after="0" w:line="276" w:lineRule="auto"/>
        <w:ind w:left="567" w:hanging="567"/>
        <w:rPr>
          <w:rFonts w:asciiTheme="minorHAnsi" w:hAnsiTheme="minorHAnsi" w:cstheme="minorHAnsi"/>
          <w:b/>
          <w:sz w:val="20"/>
          <w:szCs w:val="20"/>
        </w:rPr>
      </w:pPr>
      <w:r w:rsidRPr="00F30EB7">
        <w:rPr>
          <w:rFonts w:asciiTheme="minorHAnsi" w:hAnsiTheme="minorHAnsi" w:cstheme="minorHAnsi"/>
          <w:b/>
          <w:sz w:val="20"/>
          <w:szCs w:val="20"/>
        </w:rPr>
        <w:t>Menor de edad</w:t>
      </w:r>
      <w:r w:rsidR="00121DF6" w:rsidRPr="00F30EB7">
        <w:rPr>
          <w:rFonts w:asciiTheme="minorHAnsi" w:hAnsiTheme="minorHAnsi" w:cstheme="minorHAnsi"/>
          <w:b/>
          <w:sz w:val="20"/>
          <w:szCs w:val="20"/>
        </w:rPr>
        <w:t xml:space="preserve"> que cambia de nombre o apellido</w:t>
      </w:r>
      <w:r w:rsidR="003E725E" w:rsidRPr="00F30EB7">
        <w:rPr>
          <w:rFonts w:asciiTheme="minorHAnsi" w:hAnsiTheme="minorHAnsi" w:cstheme="minorHAnsi"/>
          <w:b/>
          <w:sz w:val="20"/>
          <w:szCs w:val="20"/>
        </w:rPr>
        <w:t>.</w:t>
      </w:r>
    </w:p>
    <w:p w14:paraId="309B7466" w14:textId="77777777" w:rsidR="00121DF6" w:rsidRPr="00F30EB7" w:rsidRDefault="00121DF6" w:rsidP="00F30EB7">
      <w:pPr>
        <w:pStyle w:val="Prrafodelista"/>
        <w:tabs>
          <w:tab w:val="left" w:pos="851"/>
        </w:tabs>
        <w:spacing w:after="0" w:line="276" w:lineRule="auto"/>
        <w:ind w:left="567"/>
        <w:rPr>
          <w:rFonts w:asciiTheme="minorHAnsi" w:hAnsiTheme="minorHAnsi" w:cstheme="minorHAnsi"/>
          <w:sz w:val="20"/>
          <w:szCs w:val="20"/>
        </w:rPr>
      </w:pPr>
    </w:p>
    <w:p w14:paraId="56CD38CE" w14:textId="26E9646A"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Se deberán verificar los nombres y apellidos de los padres del </w:t>
      </w:r>
      <w:r w:rsidR="003E725E" w:rsidRPr="00F30EB7">
        <w:rPr>
          <w:rFonts w:asciiTheme="minorHAnsi" w:hAnsiTheme="minorHAnsi" w:cstheme="minorHAnsi"/>
        </w:rPr>
        <w:t xml:space="preserve">menor de edad </w:t>
      </w:r>
      <w:r w:rsidRPr="00F30EB7">
        <w:rPr>
          <w:rFonts w:asciiTheme="minorHAnsi" w:hAnsiTheme="minorHAnsi" w:cstheme="minorHAnsi"/>
        </w:rPr>
        <w:t xml:space="preserve">que </w:t>
      </w:r>
      <w:r w:rsidR="003E725E" w:rsidRPr="00F30EB7">
        <w:rPr>
          <w:rFonts w:asciiTheme="minorHAnsi" w:hAnsiTheme="minorHAnsi" w:cstheme="minorHAnsi"/>
        </w:rPr>
        <w:t xml:space="preserve">están </w:t>
      </w:r>
      <w:r w:rsidRPr="00F30EB7">
        <w:rPr>
          <w:rFonts w:asciiTheme="minorHAnsi" w:hAnsiTheme="minorHAnsi" w:cstheme="minorHAnsi"/>
        </w:rPr>
        <w:t xml:space="preserve">consignados en el registro civil de nacimiento, </w:t>
      </w:r>
      <w:r w:rsidR="003E725E" w:rsidRPr="00F30EB7">
        <w:rPr>
          <w:rFonts w:asciiTheme="minorHAnsi" w:hAnsiTheme="minorHAnsi" w:cstheme="minorHAnsi"/>
        </w:rPr>
        <w:t xml:space="preserve">verificar las notas al margen y, en ese sentido, </w:t>
      </w:r>
      <w:r w:rsidRPr="00F30EB7">
        <w:rPr>
          <w:rFonts w:asciiTheme="minorHAnsi" w:hAnsiTheme="minorHAnsi" w:cstheme="minorHAnsi"/>
        </w:rPr>
        <w:t xml:space="preserve">solicitar permiso de salida del país del padre o padres que no </w:t>
      </w:r>
      <w:r w:rsidR="003E725E" w:rsidRPr="00F30EB7">
        <w:rPr>
          <w:rFonts w:asciiTheme="minorHAnsi" w:hAnsiTheme="minorHAnsi" w:cstheme="minorHAnsi"/>
        </w:rPr>
        <w:t>l</w:t>
      </w:r>
      <w:r w:rsidRPr="00F30EB7">
        <w:rPr>
          <w:rFonts w:asciiTheme="minorHAnsi" w:hAnsiTheme="minorHAnsi" w:cstheme="minorHAnsi"/>
        </w:rPr>
        <w:t xml:space="preserve">o acompañan. </w:t>
      </w:r>
    </w:p>
    <w:p w14:paraId="62BE07E1" w14:textId="2F41269E" w:rsidR="00E5253C" w:rsidRPr="00F30EB7" w:rsidRDefault="00E5253C" w:rsidP="00F30EB7">
      <w:pPr>
        <w:tabs>
          <w:tab w:val="left" w:pos="851"/>
        </w:tabs>
        <w:spacing w:line="276" w:lineRule="auto"/>
        <w:jc w:val="both"/>
        <w:rPr>
          <w:rFonts w:asciiTheme="minorHAnsi" w:hAnsiTheme="minorHAnsi" w:cstheme="minorHAnsi"/>
        </w:rPr>
      </w:pPr>
    </w:p>
    <w:p w14:paraId="71735A1B" w14:textId="3D23B82F" w:rsidR="00E5253C" w:rsidRPr="00F30EB7" w:rsidRDefault="00E5253C"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NOTA:</w:t>
      </w:r>
      <w:r w:rsidRPr="00F30EB7">
        <w:rPr>
          <w:rFonts w:asciiTheme="minorHAnsi" w:hAnsiTheme="minorHAnsi" w:cstheme="minorHAnsi"/>
        </w:rPr>
        <w:t xml:space="preserve"> si el menor de edad cambia de apellido, no cambia su filiación, que comprende el dato de quién es el padre. El oficial de migración se atenderá a lo consignado en el registro civil de nacimiento.</w:t>
      </w:r>
    </w:p>
    <w:p w14:paraId="1A09292E" w14:textId="77777777" w:rsidR="00121DF6" w:rsidRPr="00F30EB7" w:rsidRDefault="00121DF6" w:rsidP="00F30EB7">
      <w:pPr>
        <w:tabs>
          <w:tab w:val="left" w:pos="851"/>
        </w:tabs>
        <w:spacing w:line="276" w:lineRule="auto"/>
        <w:rPr>
          <w:rFonts w:asciiTheme="minorHAnsi" w:hAnsiTheme="minorHAnsi" w:cstheme="minorHAnsi"/>
        </w:rPr>
      </w:pPr>
    </w:p>
    <w:p w14:paraId="5D34E7B8" w14:textId="77777777" w:rsidR="00121DF6" w:rsidRPr="00F30EB7" w:rsidRDefault="00121DF6" w:rsidP="00F30EB7">
      <w:pPr>
        <w:pStyle w:val="Prrafodelista"/>
        <w:numPr>
          <w:ilvl w:val="0"/>
          <w:numId w:val="100"/>
        </w:numPr>
        <w:tabs>
          <w:tab w:val="left" w:pos="851"/>
        </w:tabs>
        <w:spacing w:after="0" w:line="276" w:lineRule="auto"/>
        <w:ind w:left="567" w:hanging="567"/>
        <w:rPr>
          <w:rFonts w:asciiTheme="minorHAnsi" w:hAnsiTheme="minorHAnsi" w:cstheme="minorHAnsi"/>
          <w:b/>
          <w:sz w:val="20"/>
          <w:szCs w:val="20"/>
        </w:rPr>
      </w:pPr>
      <w:r w:rsidRPr="00F30EB7">
        <w:rPr>
          <w:rFonts w:asciiTheme="minorHAnsi" w:hAnsiTheme="minorHAnsi" w:cstheme="minorHAnsi"/>
          <w:b/>
          <w:sz w:val="20"/>
          <w:szCs w:val="20"/>
        </w:rPr>
        <w:t>Cuando uno de los padres presenta un documento expreso en el cual renuncia, concilia, transige, etc., la patria potestad</w:t>
      </w:r>
    </w:p>
    <w:p w14:paraId="51AA6B63" w14:textId="77777777" w:rsidR="00121DF6" w:rsidRPr="00F30EB7" w:rsidRDefault="00121DF6" w:rsidP="00F30EB7">
      <w:pPr>
        <w:tabs>
          <w:tab w:val="left" w:pos="851"/>
        </w:tabs>
        <w:spacing w:line="276" w:lineRule="auto"/>
        <w:rPr>
          <w:rFonts w:asciiTheme="minorHAnsi" w:hAnsiTheme="minorHAnsi" w:cstheme="minorHAnsi"/>
        </w:rPr>
      </w:pPr>
    </w:p>
    <w:p w14:paraId="11E6A43D" w14:textId="77777777" w:rsidR="00121DF6" w:rsidRPr="00F30EB7" w:rsidRDefault="00121DF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Este documento NO es válido, toda vez que la patria potestad es irrenunciable e intransferible.</w:t>
      </w:r>
    </w:p>
    <w:p w14:paraId="58376185" w14:textId="4480D90D" w:rsidR="00C85B87" w:rsidRDefault="00C85B87" w:rsidP="00F30EB7">
      <w:pPr>
        <w:spacing w:line="276" w:lineRule="auto"/>
        <w:rPr>
          <w:rFonts w:asciiTheme="minorHAnsi" w:hAnsiTheme="minorHAnsi" w:cstheme="minorHAnsi"/>
        </w:rPr>
      </w:pPr>
    </w:p>
    <w:p w14:paraId="1E13AC81" w14:textId="77777777" w:rsidR="00711493" w:rsidRPr="00F30EB7" w:rsidRDefault="00711493" w:rsidP="00F30EB7">
      <w:pPr>
        <w:spacing w:line="276" w:lineRule="auto"/>
        <w:rPr>
          <w:rFonts w:asciiTheme="minorHAnsi" w:hAnsiTheme="minorHAnsi" w:cstheme="minorHAnsi"/>
        </w:rPr>
      </w:pPr>
    </w:p>
    <w:p w14:paraId="5FA50F58" w14:textId="2B9751BA" w:rsidR="00121DF6" w:rsidRPr="00F30EB7" w:rsidRDefault="00121DF6" w:rsidP="00711493">
      <w:pPr>
        <w:pStyle w:val="Mittulo2"/>
        <w:spacing w:before="0" w:after="0"/>
        <w:ind w:left="851" w:hanging="425"/>
        <w:rPr>
          <w:rFonts w:asciiTheme="minorHAnsi" w:hAnsiTheme="minorHAnsi" w:cstheme="minorHAnsi"/>
        </w:rPr>
      </w:pPr>
      <w:bookmarkStart w:id="356" w:name="_Toc165020737"/>
      <w:r w:rsidRPr="00F30EB7">
        <w:rPr>
          <w:rFonts w:asciiTheme="minorHAnsi" w:hAnsiTheme="minorHAnsi" w:cstheme="minorHAnsi"/>
        </w:rPr>
        <w:t>UNA PERSONA CON DISCAPACIDAD MENTAL, NO ACOMPAÑADA, ¿REQUIERE AUTORIZACIÓN DE SALIDA DEL PAÍS?</w:t>
      </w:r>
      <w:bookmarkEnd w:id="356"/>
    </w:p>
    <w:p w14:paraId="5A4A8F9D" w14:textId="77777777" w:rsidR="00121DF6" w:rsidRPr="00F30EB7" w:rsidRDefault="00121DF6" w:rsidP="00F30EB7">
      <w:pPr>
        <w:pStyle w:val="Prrafodelista"/>
        <w:tabs>
          <w:tab w:val="left" w:pos="851"/>
        </w:tabs>
        <w:spacing w:after="0" w:line="276" w:lineRule="auto"/>
        <w:ind w:left="928"/>
        <w:jc w:val="both"/>
        <w:rPr>
          <w:rFonts w:asciiTheme="minorHAnsi" w:hAnsiTheme="minorHAnsi" w:cstheme="minorHAnsi"/>
          <w:b/>
          <w:sz w:val="20"/>
          <w:szCs w:val="20"/>
        </w:rPr>
      </w:pPr>
    </w:p>
    <w:p w14:paraId="5619D901" w14:textId="38A6D98D" w:rsidR="00711493" w:rsidRDefault="00121DF6" w:rsidP="00711493">
      <w:pPr>
        <w:tabs>
          <w:tab w:val="left" w:pos="851"/>
        </w:tabs>
        <w:spacing w:line="276" w:lineRule="auto"/>
        <w:rPr>
          <w:rFonts w:asciiTheme="minorHAnsi" w:hAnsiTheme="minorHAnsi" w:cstheme="minorHAnsi"/>
        </w:rPr>
      </w:pPr>
      <w:r w:rsidRPr="00F30EB7">
        <w:rPr>
          <w:rFonts w:asciiTheme="minorHAnsi" w:hAnsiTheme="minorHAnsi" w:cstheme="minorHAnsi"/>
        </w:rPr>
        <w:t xml:space="preserve">NO, </w:t>
      </w:r>
      <w:r w:rsidR="00765D15" w:rsidRPr="00F30EB7">
        <w:rPr>
          <w:rFonts w:asciiTheme="minorHAnsi" w:hAnsiTheme="minorHAnsi" w:cstheme="minorHAnsi"/>
        </w:rPr>
        <w:t xml:space="preserve">siempre y cuando </w:t>
      </w:r>
      <w:r w:rsidRPr="00F30EB7">
        <w:rPr>
          <w:rFonts w:asciiTheme="minorHAnsi" w:hAnsiTheme="minorHAnsi" w:cstheme="minorHAnsi"/>
        </w:rPr>
        <w:t>sea mayor de edad</w:t>
      </w:r>
      <w:r w:rsidR="00E43ACD" w:rsidRPr="00F30EB7">
        <w:rPr>
          <w:rFonts w:asciiTheme="minorHAnsi" w:hAnsiTheme="minorHAnsi" w:cstheme="minorHAnsi"/>
        </w:rPr>
        <w:t>, teniendo en cuenta que la Ley 1996 del 26 de agosto de 2019 elimina la figura de la interdicción.</w:t>
      </w:r>
      <w:r w:rsidR="00711493">
        <w:rPr>
          <w:rFonts w:asciiTheme="minorHAnsi" w:hAnsiTheme="minorHAnsi" w:cstheme="minorHAnsi"/>
        </w:rPr>
        <w:br w:type="page"/>
      </w:r>
    </w:p>
    <w:p w14:paraId="32E067FC" w14:textId="13272A5E" w:rsidR="00675145" w:rsidRPr="00F30EB7" w:rsidRDefault="00675145" w:rsidP="00F30EB7">
      <w:pPr>
        <w:tabs>
          <w:tab w:val="left" w:pos="851"/>
        </w:tabs>
        <w:spacing w:line="276" w:lineRule="auto"/>
        <w:rPr>
          <w:rFonts w:asciiTheme="minorHAnsi" w:hAnsiTheme="minorHAnsi" w:cstheme="minorHAnsi"/>
        </w:rPr>
      </w:pPr>
      <w:r w:rsidRPr="00F30EB7">
        <w:rPr>
          <w:rFonts w:asciiTheme="minorHAnsi" w:hAnsiTheme="minorHAnsi" w:cstheme="minorHAnsi"/>
          <w:b/>
        </w:rPr>
        <w:t xml:space="preserve">No obstante, si por </w:t>
      </w:r>
      <w:r w:rsidR="00225099" w:rsidRPr="00F30EB7">
        <w:rPr>
          <w:rFonts w:asciiTheme="minorHAnsi" w:hAnsiTheme="minorHAnsi" w:cstheme="minorHAnsi"/>
          <w:b/>
        </w:rPr>
        <w:t>su discapacidad no puede</w:t>
      </w:r>
      <w:r w:rsidRPr="00F30EB7">
        <w:rPr>
          <w:rFonts w:asciiTheme="minorHAnsi" w:hAnsiTheme="minorHAnsi" w:cstheme="minorHAnsi"/>
          <w:b/>
        </w:rPr>
        <w:t xml:space="preserve"> </w:t>
      </w:r>
      <w:r w:rsidR="00225099" w:rsidRPr="00F30EB7">
        <w:rPr>
          <w:rFonts w:asciiTheme="minorHAnsi" w:hAnsiTheme="minorHAnsi" w:cstheme="minorHAnsi"/>
          <w:b/>
        </w:rPr>
        <w:t xml:space="preserve">hacerse </w:t>
      </w:r>
      <w:r w:rsidRPr="00F30EB7">
        <w:rPr>
          <w:rFonts w:asciiTheme="minorHAnsi" w:hAnsiTheme="minorHAnsi" w:cstheme="minorHAnsi"/>
          <w:b/>
        </w:rPr>
        <w:t>a entender,</w:t>
      </w:r>
      <w:r w:rsidR="00225099" w:rsidRPr="00F30EB7">
        <w:rPr>
          <w:rFonts w:asciiTheme="minorHAnsi" w:hAnsiTheme="minorHAnsi" w:cstheme="minorHAnsi"/>
        </w:rPr>
        <w:t xml:space="preserve"> podrá</w:t>
      </w:r>
      <w:r w:rsidRPr="00F30EB7">
        <w:rPr>
          <w:rFonts w:asciiTheme="minorHAnsi" w:hAnsiTheme="minorHAnsi" w:cstheme="minorHAnsi"/>
        </w:rPr>
        <w:t xml:space="preserve"> contar con los </w:t>
      </w:r>
      <w:r w:rsidRPr="00F30EB7">
        <w:rPr>
          <w:rFonts w:asciiTheme="minorHAnsi" w:hAnsiTheme="minorHAnsi" w:cstheme="minorHAnsi"/>
          <w:b/>
        </w:rPr>
        <w:t>apoyos que la ley determine</w:t>
      </w:r>
      <w:r w:rsidRPr="00F30EB7">
        <w:rPr>
          <w:rFonts w:asciiTheme="minorHAnsi" w:hAnsiTheme="minorHAnsi" w:cstheme="minorHAnsi"/>
        </w:rPr>
        <w:t xml:space="preserve"> para poder hacer el proceso de control migratorio de salida de Colombia.  </w:t>
      </w:r>
    </w:p>
    <w:p w14:paraId="1999568C" w14:textId="139DB23B" w:rsidR="00675145" w:rsidRPr="00F30EB7" w:rsidRDefault="00675145" w:rsidP="00F30EB7">
      <w:pPr>
        <w:tabs>
          <w:tab w:val="left" w:pos="851"/>
        </w:tabs>
        <w:spacing w:line="276" w:lineRule="auto"/>
        <w:rPr>
          <w:rFonts w:asciiTheme="minorHAnsi" w:hAnsiTheme="minorHAnsi" w:cstheme="minorHAnsi"/>
        </w:rPr>
      </w:pPr>
    </w:p>
    <w:p w14:paraId="1053786C" w14:textId="63B2A9DC" w:rsidR="00675145" w:rsidRPr="00F30EB7" w:rsidRDefault="00675145"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u w:val="single"/>
        </w:rPr>
        <w:t>MUY IMPORTANTE:</w:t>
      </w:r>
      <w:r w:rsidRPr="00F30EB7">
        <w:rPr>
          <w:rFonts w:asciiTheme="minorHAnsi" w:hAnsiTheme="minorHAnsi" w:cstheme="minorHAnsi"/>
          <w:b/>
        </w:rPr>
        <w:t xml:space="preserve"> </w:t>
      </w:r>
      <w:r w:rsidRPr="00F30EB7">
        <w:rPr>
          <w:rFonts w:asciiTheme="minorHAnsi" w:hAnsiTheme="minorHAnsi" w:cstheme="minorHAnsi"/>
        </w:rPr>
        <w:t xml:space="preserve">Las personas que </w:t>
      </w:r>
      <w:r w:rsidRPr="00F30EB7">
        <w:rPr>
          <w:rFonts w:asciiTheme="minorHAnsi" w:hAnsiTheme="minorHAnsi" w:cstheme="minorHAnsi"/>
          <w:b/>
        </w:rPr>
        <w:t>actualmente</w:t>
      </w:r>
      <w:r w:rsidRPr="00F30EB7">
        <w:rPr>
          <w:rFonts w:asciiTheme="minorHAnsi" w:hAnsiTheme="minorHAnsi" w:cstheme="minorHAnsi"/>
        </w:rPr>
        <w:t xml:space="preserve"> están declaradas como </w:t>
      </w:r>
      <w:proofErr w:type="spellStart"/>
      <w:r w:rsidRPr="00F30EB7">
        <w:rPr>
          <w:rFonts w:asciiTheme="minorHAnsi" w:hAnsiTheme="minorHAnsi" w:cstheme="minorHAnsi"/>
        </w:rPr>
        <w:t>interdict</w:t>
      </w:r>
      <w:r w:rsidR="00E43ACD" w:rsidRPr="00F30EB7">
        <w:rPr>
          <w:rFonts w:asciiTheme="minorHAnsi" w:hAnsiTheme="minorHAnsi" w:cstheme="minorHAnsi"/>
        </w:rPr>
        <w:t>a</w:t>
      </w:r>
      <w:r w:rsidRPr="00F30EB7">
        <w:rPr>
          <w:rFonts w:asciiTheme="minorHAnsi" w:hAnsiTheme="minorHAnsi" w:cstheme="minorHAnsi"/>
        </w:rPr>
        <w:t>s</w:t>
      </w:r>
      <w:proofErr w:type="spellEnd"/>
      <w:r w:rsidRPr="00F30EB7">
        <w:rPr>
          <w:rFonts w:asciiTheme="minorHAnsi" w:hAnsiTheme="minorHAnsi" w:cstheme="minorHAnsi"/>
        </w:rPr>
        <w:t xml:space="preserve"> seguirán en esta condición hasta la revisión oficiosa del proceso (2021 – 2024).  </w:t>
      </w:r>
    </w:p>
    <w:p w14:paraId="2F8ECDDE" w14:textId="2085FB66" w:rsidR="0053704D" w:rsidRDefault="0053704D" w:rsidP="00F30EB7">
      <w:pPr>
        <w:tabs>
          <w:tab w:val="right" w:pos="9214"/>
        </w:tabs>
        <w:spacing w:line="276" w:lineRule="auto"/>
        <w:jc w:val="both"/>
        <w:rPr>
          <w:rFonts w:asciiTheme="minorHAnsi" w:eastAsia="Arial" w:hAnsiTheme="minorHAnsi" w:cstheme="minorHAnsi"/>
        </w:rPr>
      </w:pPr>
      <w:bookmarkStart w:id="357" w:name="_Toc44877002"/>
      <w:bookmarkStart w:id="358" w:name="_Toc44877340"/>
      <w:bookmarkEnd w:id="357"/>
      <w:bookmarkEnd w:id="358"/>
    </w:p>
    <w:p w14:paraId="4F0A4C33" w14:textId="77777777" w:rsidR="00711493" w:rsidRPr="00F30EB7" w:rsidRDefault="00711493" w:rsidP="00F30EB7">
      <w:pPr>
        <w:tabs>
          <w:tab w:val="right" w:pos="9214"/>
        </w:tabs>
        <w:spacing w:line="276" w:lineRule="auto"/>
        <w:jc w:val="both"/>
        <w:rPr>
          <w:rFonts w:asciiTheme="minorHAnsi" w:eastAsia="Arial" w:hAnsiTheme="minorHAnsi" w:cstheme="minorHAnsi"/>
        </w:rPr>
      </w:pPr>
    </w:p>
    <w:p w14:paraId="147C97DD" w14:textId="77777777" w:rsidR="009B14DF" w:rsidRPr="00F30EB7" w:rsidRDefault="009B14DF" w:rsidP="00711493">
      <w:pPr>
        <w:pStyle w:val="Mittulo2"/>
        <w:spacing w:before="0" w:after="0"/>
        <w:ind w:left="851" w:hanging="425"/>
        <w:rPr>
          <w:rFonts w:asciiTheme="minorHAnsi" w:hAnsiTheme="minorHAnsi" w:cstheme="minorHAnsi"/>
        </w:rPr>
      </w:pPr>
      <w:bookmarkStart w:id="359" w:name="page59"/>
      <w:bookmarkStart w:id="360" w:name="_Toc44877004"/>
      <w:bookmarkStart w:id="361" w:name="_Toc44877342"/>
      <w:bookmarkStart w:id="362" w:name="_Toc165020738"/>
      <w:bookmarkEnd w:id="359"/>
      <w:bookmarkEnd w:id="360"/>
      <w:bookmarkEnd w:id="361"/>
      <w:r w:rsidRPr="00F30EB7">
        <w:rPr>
          <w:rFonts w:asciiTheme="minorHAnsi" w:hAnsiTheme="minorHAnsi" w:cstheme="minorHAnsi"/>
        </w:rPr>
        <w:t>¿CÓMO SE ADELANTAN LOS PROCEDIMIENTOS ADMINISTRATIVOS AL MOMENTO DE SALIR DEL PAÍS CON NIÑOS, NIÑAS O ADOLESCENTES IMPLICADOS EN ALGUNA INFRACCIÓN?</w:t>
      </w:r>
      <w:bookmarkEnd w:id="362"/>
    </w:p>
    <w:p w14:paraId="0ADAC77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4F1499F" w14:textId="7EF9B13B" w:rsidR="006C2746" w:rsidRPr="00F30EB7" w:rsidRDefault="006C2746"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Se harán efectivas las sanciones económicas al representante legal del menor de edad.</w:t>
      </w:r>
    </w:p>
    <w:p w14:paraId="4E781F7E" w14:textId="591A19B1" w:rsidR="00336802" w:rsidRDefault="00336802" w:rsidP="00F30EB7">
      <w:pPr>
        <w:pStyle w:val="Prrafodelista"/>
        <w:widowControl w:val="0"/>
        <w:autoSpaceDE w:val="0"/>
        <w:autoSpaceDN w:val="0"/>
        <w:spacing w:after="0" w:line="276" w:lineRule="auto"/>
        <w:ind w:left="360" w:right="-38"/>
        <w:jc w:val="both"/>
        <w:rPr>
          <w:rFonts w:asciiTheme="minorHAnsi" w:hAnsiTheme="minorHAnsi" w:cstheme="minorHAnsi"/>
          <w:sz w:val="20"/>
          <w:szCs w:val="20"/>
        </w:rPr>
      </w:pPr>
      <w:bookmarkStart w:id="363" w:name="_Toc44877006"/>
      <w:bookmarkStart w:id="364" w:name="_Toc44877344"/>
      <w:bookmarkStart w:id="365" w:name="_Toc44877008"/>
      <w:bookmarkStart w:id="366" w:name="_Toc44877346"/>
      <w:bookmarkStart w:id="367" w:name="page60"/>
      <w:bookmarkStart w:id="368" w:name="_Toc44877010"/>
      <w:bookmarkStart w:id="369" w:name="_Toc44877348"/>
      <w:bookmarkEnd w:id="363"/>
      <w:bookmarkEnd w:id="364"/>
      <w:bookmarkEnd w:id="365"/>
      <w:bookmarkEnd w:id="366"/>
      <w:bookmarkEnd w:id="367"/>
      <w:bookmarkEnd w:id="368"/>
      <w:bookmarkEnd w:id="369"/>
    </w:p>
    <w:p w14:paraId="59587AFC" w14:textId="77777777" w:rsidR="00711493" w:rsidRPr="00F30EB7" w:rsidRDefault="00711493" w:rsidP="00F30EB7">
      <w:pPr>
        <w:pStyle w:val="Prrafodelista"/>
        <w:widowControl w:val="0"/>
        <w:autoSpaceDE w:val="0"/>
        <w:autoSpaceDN w:val="0"/>
        <w:spacing w:after="0" w:line="276" w:lineRule="auto"/>
        <w:ind w:left="360" w:right="-38"/>
        <w:jc w:val="both"/>
        <w:rPr>
          <w:rFonts w:asciiTheme="minorHAnsi" w:hAnsiTheme="minorHAnsi" w:cstheme="minorHAnsi"/>
          <w:sz w:val="20"/>
          <w:szCs w:val="20"/>
        </w:rPr>
      </w:pPr>
    </w:p>
    <w:p w14:paraId="0BAEB952" w14:textId="77777777" w:rsidR="009B14DF" w:rsidRPr="00F30EB7" w:rsidRDefault="009B14DF" w:rsidP="00711493">
      <w:pPr>
        <w:pStyle w:val="Mittulo2"/>
        <w:spacing w:before="0" w:after="0"/>
        <w:ind w:left="851" w:hanging="425"/>
        <w:rPr>
          <w:rFonts w:asciiTheme="minorHAnsi" w:hAnsiTheme="minorHAnsi" w:cstheme="minorHAnsi"/>
        </w:rPr>
      </w:pPr>
      <w:bookmarkStart w:id="370" w:name="_Toc44877013"/>
      <w:bookmarkStart w:id="371" w:name="_Toc44877351"/>
      <w:bookmarkStart w:id="372" w:name="_Toc44877015"/>
      <w:bookmarkStart w:id="373" w:name="_Toc44877353"/>
      <w:bookmarkStart w:id="374" w:name="_Toc44877016"/>
      <w:bookmarkStart w:id="375" w:name="_Toc44877354"/>
      <w:bookmarkStart w:id="376" w:name="_Toc165020739"/>
      <w:bookmarkEnd w:id="370"/>
      <w:bookmarkEnd w:id="371"/>
      <w:bookmarkEnd w:id="372"/>
      <w:bookmarkEnd w:id="373"/>
      <w:bookmarkEnd w:id="374"/>
      <w:bookmarkEnd w:id="375"/>
      <w:r w:rsidRPr="00F30EB7">
        <w:rPr>
          <w:rFonts w:asciiTheme="minorHAnsi" w:hAnsiTheme="minorHAnsi" w:cstheme="minorHAnsi"/>
        </w:rPr>
        <w:lastRenderedPageBreak/>
        <w:t>¿QUÉ ES PERMISO DE PLANO?</w:t>
      </w:r>
      <w:bookmarkEnd w:id="376"/>
    </w:p>
    <w:p w14:paraId="4908278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8E21EDE" w14:textId="56E50C53"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cuando el </w:t>
      </w:r>
      <w:r w:rsidR="007944FD" w:rsidRPr="00F30EB7">
        <w:rPr>
          <w:rFonts w:asciiTheme="minorHAnsi" w:eastAsia="Arial" w:hAnsiTheme="minorHAnsi" w:cstheme="minorHAnsi"/>
        </w:rPr>
        <w:t xml:space="preserve">defensor de familia </w:t>
      </w:r>
      <w:r w:rsidRPr="00F30EB7">
        <w:rPr>
          <w:rFonts w:asciiTheme="minorHAnsi" w:eastAsia="Arial" w:hAnsiTheme="minorHAnsi" w:cstheme="minorHAnsi"/>
        </w:rPr>
        <w:t xml:space="preserve">otorga el permiso de salida del país del niño, niña o adolescente en los siguientes </w:t>
      </w:r>
      <w:r w:rsidR="0004093A" w:rsidRPr="00F30EB7">
        <w:rPr>
          <w:rFonts w:asciiTheme="minorHAnsi" w:eastAsia="Arial" w:hAnsiTheme="minorHAnsi" w:cstheme="minorHAnsi"/>
        </w:rPr>
        <w:t>casos</w:t>
      </w:r>
      <w:r w:rsidRPr="00F30EB7">
        <w:rPr>
          <w:rFonts w:asciiTheme="minorHAnsi" w:eastAsia="Arial" w:hAnsiTheme="minorHAnsi" w:cstheme="minorHAnsi"/>
        </w:rPr>
        <w:t>:</w:t>
      </w:r>
    </w:p>
    <w:p w14:paraId="75C711E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10689EE" w14:textId="77777777" w:rsidR="009B14DF" w:rsidRPr="00F30EB7" w:rsidRDefault="009B14DF" w:rsidP="00F30EB7">
      <w:pPr>
        <w:numPr>
          <w:ilvl w:val="0"/>
          <w:numId w:val="12"/>
        </w:numPr>
        <w:tabs>
          <w:tab w:val="left" w:pos="709"/>
          <w:tab w:val="right" w:pos="9214"/>
        </w:tabs>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Cuando los niños, niñas o adolescentes ingresen al programa de víctimas y testigos de la Fiscalía General de la Nación.</w:t>
      </w:r>
    </w:p>
    <w:p w14:paraId="22E66686" w14:textId="77777777" w:rsidR="009B14DF" w:rsidRPr="00F30EB7" w:rsidRDefault="009B14DF" w:rsidP="00F30EB7">
      <w:pPr>
        <w:numPr>
          <w:ilvl w:val="0"/>
          <w:numId w:val="12"/>
        </w:numPr>
        <w:tabs>
          <w:tab w:val="left" w:pos="709"/>
          <w:tab w:val="right" w:pos="9214"/>
        </w:tabs>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 xml:space="preserve">Cuando se trate de niños, niñas o adolescentes que sean desvinculados o testigos en procesos penales y corra peligro su vida </w:t>
      </w:r>
      <w:r w:rsidR="007944FD" w:rsidRPr="00F30EB7">
        <w:rPr>
          <w:rFonts w:asciiTheme="minorHAnsi" w:eastAsia="Arial" w:hAnsiTheme="minorHAnsi" w:cstheme="minorHAnsi"/>
        </w:rPr>
        <w:t>o</w:t>
      </w:r>
      <w:r w:rsidRPr="00F30EB7">
        <w:rPr>
          <w:rFonts w:asciiTheme="minorHAnsi" w:eastAsia="Arial" w:hAnsiTheme="minorHAnsi" w:cstheme="minorHAnsi"/>
        </w:rPr>
        <w:t xml:space="preserve"> integridad personal.</w:t>
      </w:r>
    </w:p>
    <w:p w14:paraId="7BF7EE47" w14:textId="77777777" w:rsidR="009B14DF" w:rsidRPr="00F30EB7" w:rsidRDefault="009B14DF" w:rsidP="00F30EB7">
      <w:pPr>
        <w:numPr>
          <w:ilvl w:val="0"/>
          <w:numId w:val="12"/>
        </w:numPr>
        <w:tabs>
          <w:tab w:val="left" w:pos="709"/>
          <w:tab w:val="right" w:pos="9214"/>
        </w:tabs>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Cuando se trate de niños, niñas o adolescentes que vayan de misión científica, deportiva o cultural.</w:t>
      </w:r>
    </w:p>
    <w:p w14:paraId="717D248F" w14:textId="77777777" w:rsidR="009B14DF" w:rsidRPr="00F30EB7" w:rsidRDefault="009B14DF" w:rsidP="00F30EB7">
      <w:pPr>
        <w:numPr>
          <w:ilvl w:val="0"/>
          <w:numId w:val="12"/>
        </w:numPr>
        <w:tabs>
          <w:tab w:val="left" w:pos="709"/>
          <w:tab w:val="right" w:pos="9214"/>
        </w:tabs>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Cuando se trate de niños, niñas o adolescentes que requieran viajar por razones de tratamientos médicos de urgencia en el exterior.</w:t>
      </w:r>
    </w:p>
    <w:p w14:paraId="68F06B1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A488BBF" w14:textId="77777777" w:rsidR="009B14DF" w:rsidRPr="00F30EB7" w:rsidRDefault="007944F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Nota</w:t>
      </w:r>
      <w:r w:rsidR="009B14DF" w:rsidRPr="00F30EB7">
        <w:rPr>
          <w:rFonts w:asciiTheme="minorHAnsi" w:eastAsia="Arial" w:hAnsiTheme="minorHAnsi" w:cstheme="minorHAnsi"/>
        </w:rPr>
        <w:t xml:space="preserve">: El permiso de salida del país emitido por el </w:t>
      </w:r>
      <w:r w:rsidRPr="00F30EB7">
        <w:rPr>
          <w:rFonts w:asciiTheme="minorHAnsi" w:eastAsia="Arial" w:hAnsiTheme="minorHAnsi" w:cstheme="minorHAnsi"/>
        </w:rPr>
        <w:t xml:space="preserve">defensor de familia </w:t>
      </w:r>
      <w:r w:rsidR="009B14DF" w:rsidRPr="00F30EB7">
        <w:rPr>
          <w:rFonts w:asciiTheme="minorHAnsi" w:eastAsia="Arial" w:hAnsiTheme="minorHAnsi" w:cstheme="minorHAnsi"/>
        </w:rPr>
        <w:t>tendrá una</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vigencia de sesenta (60) días hábiles a partir de la ejecutor</w:t>
      </w:r>
      <w:r w:rsidRPr="00F30EB7">
        <w:rPr>
          <w:rFonts w:asciiTheme="minorHAnsi" w:eastAsia="Arial" w:hAnsiTheme="minorHAnsi" w:cstheme="minorHAnsi"/>
        </w:rPr>
        <w:t>í</w:t>
      </w:r>
      <w:r w:rsidR="009B14DF" w:rsidRPr="00F30EB7">
        <w:rPr>
          <w:rFonts w:asciiTheme="minorHAnsi" w:eastAsia="Arial" w:hAnsiTheme="minorHAnsi" w:cstheme="minorHAnsi"/>
        </w:rPr>
        <w:t xml:space="preserve">a del acto administrativo, el cual no tiene relación con el </w:t>
      </w:r>
      <w:r w:rsidRPr="00F30EB7">
        <w:rPr>
          <w:rFonts w:asciiTheme="minorHAnsi" w:eastAsia="Arial" w:hAnsiTheme="minorHAnsi" w:cstheme="minorHAnsi"/>
        </w:rPr>
        <w:t xml:space="preserve">tiempo </w:t>
      </w:r>
      <w:r w:rsidR="009B14DF" w:rsidRPr="00F30EB7">
        <w:rPr>
          <w:rFonts w:asciiTheme="minorHAnsi" w:eastAsia="Arial" w:hAnsiTheme="minorHAnsi" w:cstheme="minorHAnsi"/>
        </w:rPr>
        <w:t>de permanencia del menor de edad en el exterior.</w:t>
      </w:r>
    </w:p>
    <w:p w14:paraId="7C26020A" w14:textId="084A4D4B" w:rsidR="009B14DF" w:rsidRDefault="009B14DF" w:rsidP="00F30EB7">
      <w:pPr>
        <w:tabs>
          <w:tab w:val="right" w:pos="9214"/>
        </w:tabs>
        <w:spacing w:line="276" w:lineRule="auto"/>
        <w:jc w:val="both"/>
        <w:rPr>
          <w:rFonts w:asciiTheme="minorHAnsi" w:eastAsia="Times New Roman" w:hAnsiTheme="minorHAnsi" w:cstheme="minorHAnsi"/>
        </w:rPr>
      </w:pPr>
    </w:p>
    <w:p w14:paraId="2583EDC5" w14:textId="77777777" w:rsidR="00711493" w:rsidRPr="00F30EB7" w:rsidRDefault="00711493" w:rsidP="00F30EB7">
      <w:pPr>
        <w:tabs>
          <w:tab w:val="right" w:pos="9214"/>
        </w:tabs>
        <w:spacing w:line="276" w:lineRule="auto"/>
        <w:jc w:val="both"/>
        <w:rPr>
          <w:rFonts w:asciiTheme="minorHAnsi" w:eastAsia="Times New Roman" w:hAnsiTheme="minorHAnsi" w:cstheme="minorHAnsi"/>
        </w:rPr>
      </w:pPr>
    </w:p>
    <w:p w14:paraId="592929CD" w14:textId="77777777" w:rsidR="009B14DF" w:rsidRPr="00F30EB7" w:rsidRDefault="009B14DF" w:rsidP="00711493">
      <w:pPr>
        <w:pStyle w:val="Mittulo2"/>
        <w:spacing w:before="0" w:after="0"/>
        <w:ind w:left="851" w:hanging="425"/>
        <w:rPr>
          <w:rFonts w:asciiTheme="minorHAnsi" w:hAnsiTheme="minorHAnsi" w:cstheme="minorHAnsi"/>
        </w:rPr>
      </w:pPr>
      <w:bookmarkStart w:id="377" w:name="_Toc165020740"/>
      <w:r w:rsidRPr="00F30EB7">
        <w:rPr>
          <w:rFonts w:asciiTheme="minorHAnsi" w:hAnsiTheme="minorHAnsi" w:cstheme="minorHAnsi"/>
        </w:rPr>
        <w:t>¿QUÉ ES LA PATRIA POTESTAD?</w:t>
      </w:r>
      <w:bookmarkEnd w:id="377"/>
    </w:p>
    <w:p w14:paraId="1B35742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CB64F2A"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el conjunto de derechos que la ley reconoce a los padres sobre sus hijos no emancipados para facilita</w:t>
      </w:r>
      <w:r w:rsidR="007944FD" w:rsidRPr="00F30EB7">
        <w:rPr>
          <w:rFonts w:asciiTheme="minorHAnsi" w:eastAsia="Arial" w:hAnsiTheme="minorHAnsi" w:cstheme="minorHAnsi"/>
        </w:rPr>
        <w:t>rles</w:t>
      </w:r>
      <w:r w:rsidRPr="00F30EB7">
        <w:rPr>
          <w:rFonts w:asciiTheme="minorHAnsi" w:eastAsia="Arial" w:hAnsiTheme="minorHAnsi" w:cstheme="minorHAnsi"/>
        </w:rPr>
        <w:t xml:space="preserve"> el cumplimiento de los deberes que su calidad </w:t>
      </w:r>
      <w:r w:rsidR="007944FD" w:rsidRPr="00F30EB7">
        <w:rPr>
          <w:rFonts w:asciiTheme="minorHAnsi" w:eastAsia="Arial" w:hAnsiTheme="minorHAnsi" w:cstheme="minorHAnsi"/>
        </w:rPr>
        <w:t xml:space="preserve">de padres </w:t>
      </w:r>
      <w:r w:rsidRPr="00F30EB7">
        <w:rPr>
          <w:rFonts w:asciiTheme="minorHAnsi" w:eastAsia="Arial" w:hAnsiTheme="minorHAnsi" w:cstheme="minorHAnsi"/>
        </w:rPr>
        <w:t xml:space="preserve">les impone. Está regulada por el Código Civil </w:t>
      </w:r>
      <w:r w:rsidR="007944FD" w:rsidRPr="00F30EB7">
        <w:rPr>
          <w:rFonts w:asciiTheme="minorHAnsi" w:eastAsia="Arial" w:hAnsiTheme="minorHAnsi" w:cstheme="minorHAnsi"/>
        </w:rPr>
        <w:t>c</w:t>
      </w:r>
      <w:r w:rsidRPr="00F30EB7">
        <w:rPr>
          <w:rFonts w:asciiTheme="minorHAnsi" w:eastAsia="Arial" w:hAnsiTheme="minorHAnsi" w:cstheme="minorHAnsi"/>
        </w:rPr>
        <w:t>olombiano. Es irrenunciable, indelegable e intransferible.</w:t>
      </w:r>
    </w:p>
    <w:p w14:paraId="2907EB48" w14:textId="2FA5876F" w:rsidR="009B14DF" w:rsidRDefault="009B14DF" w:rsidP="00F30EB7">
      <w:pPr>
        <w:tabs>
          <w:tab w:val="right" w:pos="9214"/>
        </w:tabs>
        <w:spacing w:line="276" w:lineRule="auto"/>
        <w:jc w:val="both"/>
        <w:rPr>
          <w:rFonts w:asciiTheme="minorHAnsi" w:eastAsia="Times New Roman" w:hAnsiTheme="minorHAnsi" w:cstheme="minorHAnsi"/>
        </w:rPr>
      </w:pPr>
    </w:p>
    <w:p w14:paraId="7C498AD5" w14:textId="77777777" w:rsidR="00711493" w:rsidRPr="00F30EB7" w:rsidRDefault="00711493" w:rsidP="00F30EB7">
      <w:pPr>
        <w:tabs>
          <w:tab w:val="right" w:pos="9214"/>
        </w:tabs>
        <w:spacing w:line="276" w:lineRule="auto"/>
        <w:jc w:val="both"/>
        <w:rPr>
          <w:rFonts w:asciiTheme="minorHAnsi" w:eastAsia="Times New Roman" w:hAnsiTheme="minorHAnsi" w:cstheme="minorHAnsi"/>
        </w:rPr>
      </w:pPr>
    </w:p>
    <w:p w14:paraId="2FD9E7B9" w14:textId="77777777" w:rsidR="009B14DF" w:rsidRPr="00F30EB7" w:rsidRDefault="00520480" w:rsidP="00711493">
      <w:pPr>
        <w:pStyle w:val="Mittulo2"/>
        <w:spacing w:before="0" w:after="0"/>
        <w:ind w:left="851" w:hanging="425"/>
        <w:rPr>
          <w:rFonts w:asciiTheme="minorHAnsi" w:hAnsiTheme="minorHAnsi" w:cstheme="minorHAnsi"/>
        </w:rPr>
      </w:pPr>
      <w:bookmarkStart w:id="378" w:name="_Toc44877019"/>
      <w:bookmarkStart w:id="379" w:name="_Toc44877357"/>
      <w:bookmarkEnd w:id="378"/>
      <w:bookmarkEnd w:id="379"/>
      <w:r w:rsidRPr="00F30EB7">
        <w:rPr>
          <w:rFonts w:asciiTheme="minorHAnsi" w:hAnsiTheme="minorHAnsi" w:cstheme="minorHAnsi"/>
        </w:rPr>
        <w:t xml:space="preserve"> </w:t>
      </w:r>
      <w:bookmarkStart w:id="380" w:name="_Toc165020741"/>
      <w:r w:rsidR="009B14DF" w:rsidRPr="00F30EB7">
        <w:rPr>
          <w:rFonts w:asciiTheme="minorHAnsi" w:hAnsiTheme="minorHAnsi" w:cstheme="minorHAnsi"/>
        </w:rPr>
        <w:t>¿CUÁNDO SE PIERDE LA PATRIA POTESTAD?</w:t>
      </w:r>
      <w:bookmarkEnd w:id="380"/>
    </w:p>
    <w:p w14:paraId="559B716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6EE0F3B" w14:textId="5F49743A" w:rsidR="006B5CF2"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pierde por </w:t>
      </w:r>
      <w:r w:rsidR="007944FD" w:rsidRPr="00F30EB7">
        <w:rPr>
          <w:rFonts w:asciiTheme="minorHAnsi" w:eastAsia="Arial" w:hAnsiTheme="minorHAnsi" w:cstheme="minorHAnsi"/>
        </w:rPr>
        <w:t>sentencia judicial</w:t>
      </w:r>
      <w:r w:rsidR="006B5CF2" w:rsidRPr="00F30EB7">
        <w:rPr>
          <w:rFonts w:asciiTheme="minorHAnsi" w:eastAsiaTheme="minorHAnsi" w:hAnsiTheme="minorHAnsi" w:cstheme="minorHAnsi"/>
          <w:lang w:eastAsia="en-US"/>
        </w:rPr>
        <w:t xml:space="preserve"> </w:t>
      </w:r>
      <w:r w:rsidR="006B5CF2" w:rsidRPr="00F30EB7">
        <w:rPr>
          <w:rFonts w:asciiTheme="minorHAnsi" w:eastAsia="Arial" w:hAnsiTheme="minorHAnsi" w:cstheme="minorHAnsi"/>
        </w:rPr>
        <w:t>decretada por el juez con conocimiento de causa por:</w:t>
      </w:r>
    </w:p>
    <w:p w14:paraId="55CB2FE3" w14:textId="77777777" w:rsidR="006B5CF2" w:rsidRPr="00F30EB7" w:rsidRDefault="006B5CF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b/>
      </w:r>
    </w:p>
    <w:p w14:paraId="6EF8EF0E" w14:textId="2C3B8CC7" w:rsidR="006B5CF2" w:rsidRPr="00F30EB7" w:rsidRDefault="006B5CF2"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 xml:space="preserve">Maltrato </w:t>
      </w:r>
      <w:r w:rsidR="00765D15" w:rsidRPr="00F30EB7">
        <w:rPr>
          <w:rFonts w:asciiTheme="minorHAnsi" w:hAnsiTheme="minorHAnsi" w:cstheme="minorHAnsi"/>
          <w:sz w:val="20"/>
          <w:szCs w:val="20"/>
        </w:rPr>
        <w:t>al</w:t>
      </w:r>
      <w:r w:rsidRPr="00F30EB7">
        <w:rPr>
          <w:rFonts w:asciiTheme="minorHAnsi" w:hAnsiTheme="minorHAnsi" w:cstheme="minorHAnsi"/>
          <w:sz w:val="20"/>
          <w:szCs w:val="20"/>
        </w:rPr>
        <w:t xml:space="preserve"> hijo,</w:t>
      </w:r>
    </w:p>
    <w:p w14:paraId="5EF7D2E3" w14:textId="53F9B32A" w:rsidR="006B5CF2" w:rsidRPr="00F30EB7" w:rsidRDefault="006B5CF2"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Por haber abandonado al hijo,</w:t>
      </w:r>
    </w:p>
    <w:p w14:paraId="64623065" w14:textId="2C81BAB2" w:rsidR="006B5CF2" w:rsidRPr="00F30EB7" w:rsidRDefault="006B5CF2"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Por depravación que los incapacite de ejercer la patria potestad,</w:t>
      </w:r>
    </w:p>
    <w:p w14:paraId="25E77C0B" w14:textId="6BA5CA16" w:rsidR="006B5CF2" w:rsidRPr="00F30EB7" w:rsidRDefault="006B5CF2"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Por haber sido condenados a pena privativa de la libertad superior a un año,</w:t>
      </w:r>
    </w:p>
    <w:p w14:paraId="3C8E744F" w14:textId="655043B8" w:rsidR="006B5CF2" w:rsidRPr="00F30EB7" w:rsidRDefault="006B5CF2" w:rsidP="00F30EB7">
      <w:pPr>
        <w:pStyle w:val="Prrafodelista"/>
        <w:widowControl w:val="0"/>
        <w:numPr>
          <w:ilvl w:val="0"/>
          <w:numId w:val="98"/>
        </w:numPr>
        <w:autoSpaceDE w:val="0"/>
        <w:autoSpaceDN w:val="0"/>
        <w:spacing w:after="0" w:line="276" w:lineRule="auto"/>
        <w:ind w:right="-38"/>
        <w:jc w:val="both"/>
        <w:rPr>
          <w:rFonts w:asciiTheme="minorHAnsi" w:hAnsiTheme="minorHAnsi" w:cstheme="minorHAnsi"/>
          <w:sz w:val="20"/>
          <w:szCs w:val="20"/>
        </w:rPr>
      </w:pPr>
      <w:r w:rsidRPr="00F30EB7">
        <w:rPr>
          <w:rFonts w:asciiTheme="minorHAnsi" w:hAnsiTheme="minorHAnsi" w:cstheme="minorHAnsi"/>
          <w:sz w:val="20"/>
          <w:szCs w:val="20"/>
        </w:rPr>
        <w:t xml:space="preserve">Cuando el adolescente hubiese sido sancionado por los delitos de homicidio doloso, secuestro, extorsión en todas sus formas y delitos agravados contra la libertad, integridad y formación sexual y se compruebe que los padres favorecieron estas conductas sin perjuicio de la responsabilidad penal que les asiste en aplicación del artículo 25, numeral 2 del Código Penal. </w:t>
      </w:r>
    </w:p>
    <w:p w14:paraId="475999E3" w14:textId="0043FD18"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Esta no puede ser conciliada ni se puede renunciar a ella por voluntad.</w:t>
      </w:r>
    </w:p>
    <w:p w14:paraId="64044984" w14:textId="2143F56D" w:rsidR="006B5CF2" w:rsidRDefault="006B5CF2" w:rsidP="00F30EB7">
      <w:pPr>
        <w:tabs>
          <w:tab w:val="right" w:pos="9214"/>
        </w:tabs>
        <w:spacing w:line="276" w:lineRule="auto"/>
        <w:jc w:val="both"/>
        <w:rPr>
          <w:rFonts w:asciiTheme="minorHAnsi" w:eastAsia="Arial" w:hAnsiTheme="minorHAnsi" w:cstheme="minorHAnsi"/>
        </w:rPr>
      </w:pPr>
    </w:p>
    <w:p w14:paraId="472B189C" w14:textId="77777777" w:rsidR="00711493" w:rsidRPr="00F30EB7" w:rsidRDefault="00711493" w:rsidP="00F30EB7">
      <w:pPr>
        <w:tabs>
          <w:tab w:val="right" w:pos="9214"/>
        </w:tabs>
        <w:spacing w:line="276" w:lineRule="auto"/>
        <w:jc w:val="both"/>
        <w:rPr>
          <w:rFonts w:asciiTheme="minorHAnsi" w:eastAsia="Arial" w:hAnsiTheme="minorHAnsi" w:cstheme="minorHAnsi"/>
        </w:rPr>
      </w:pPr>
    </w:p>
    <w:p w14:paraId="43331F91" w14:textId="77777777" w:rsidR="009B14DF" w:rsidRPr="00F30EB7" w:rsidRDefault="00520480" w:rsidP="00711493">
      <w:pPr>
        <w:pStyle w:val="Mittulo2"/>
        <w:spacing w:before="0" w:after="0"/>
        <w:ind w:left="851" w:hanging="425"/>
        <w:rPr>
          <w:rFonts w:asciiTheme="minorHAnsi" w:hAnsiTheme="minorHAnsi" w:cstheme="minorHAnsi"/>
        </w:rPr>
      </w:pPr>
      <w:bookmarkStart w:id="381" w:name="_Toc44877021"/>
      <w:bookmarkStart w:id="382" w:name="_Toc44877359"/>
      <w:bookmarkEnd w:id="381"/>
      <w:bookmarkEnd w:id="382"/>
      <w:r w:rsidRPr="00F30EB7">
        <w:rPr>
          <w:rFonts w:asciiTheme="minorHAnsi" w:hAnsiTheme="minorHAnsi" w:cstheme="minorHAnsi"/>
        </w:rPr>
        <w:t xml:space="preserve"> </w:t>
      </w:r>
      <w:bookmarkStart w:id="383" w:name="_Toc165020742"/>
      <w:r w:rsidR="009B14DF" w:rsidRPr="00F30EB7">
        <w:rPr>
          <w:rFonts w:asciiTheme="minorHAnsi" w:hAnsiTheme="minorHAnsi" w:cstheme="minorHAnsi"/>
        </w:rPr>
        <w:t>¿QUÉ ES CUSTODIA?</w:t>
      </w:r>
      <w:bookmarkEnd w:id="383"/>
    </w:p>
    <w:p w14:paraId="1B4EDD2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AC95428" w14:textId="2EDB64C4" w:rsidR="00336802" w:rsidRPr="00F30EB7" w:rsidRDefault="0033680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la tenencia física, el cuidado personal y directo del niño, niña o adolescente. Es un derecho de los niños y una obligación de los padres o representantes legales.</w:t>
      </w:r>
    </w:p>
    <w:p w14:paraId="31B56D80" w14:textId="5B5BF37C" w:rsidR="00336802" w:rsidRDefault="00336802" w:rsidP="00F30EB7">
      <w:pPr>
        <w:tabs>
          <w:tab w:val="right" w:pos="9214"/>
        </w:tabs>
        <w:spacing w:line="276" w:lineRule="auto"/>
        <w:jc w:val="both"/>
        <w:rPr>
          <w:rFonts w:asciiTheme="minorHAnsi" w:eastAsia="Arial" w:hAnsiTheme="minorHAnsi" w:cstheme="minorHAnsi"/>
        </w:rPr>
      </w:pPr>
    </w:p>
    <w:p w14:paraId="7198BB94" w14:textId="77777777" w:rsidR="00711493" w:rsidRPr="00F30EB7" w:rsidRDefault="00711493" w:rsidP="00F30EB7">
      <w:pPr>
        <w:tabs>
          <w:tab w:val="right" w:pos="9214"/>
        </w:tabs>
        <w:spacing w:line="276" w:lineRule="auto"/>
        <w:jc w:val="both"/>
        <w:rPr>
          <w:rFonts w:asciiTheme="minorHAnsi" w:eastAsia="Arial" w:hAnsiTheme="minorHAnsi" w:cstheme="minorHAnsi"/>
        </w:rPr>
      </w:pPr>
    </w:p>
    <w:p w14:paraId="099E5974" w14:textId="77777777" w:rsidR="00336802" w:rsidRPr="00F30EB7" w:rsidRDefault="00336802" w:rsidP="00711493">
      <w:pPr>
        <w:pStyle w:val="Mittulo2"/>
        <w:spacing w:before="0" w:after="0"/>
        <w:ind w:left="851" w:hanging="425"/>
        <w:rPr>
          <w:rFonts w:asciiTheme="minorHAnsi" w:hAnsiTheme="minorHAnsi" w:cstheme="minorHAnsi"/>
        </w:rPr>
      </w:pPr>
      <w:bookmarkStart w:id="384" w:name="_Toc165020743"/>
      <w:r w:rsidRPr="00F30EB7">
        <w:rPr>
          <w:rFonts w:asciiTheme="minorHAnsi" w:hAnsiTheme="minorHAnsi" w:cstheme="minorHAnsi"/>
        </w:rPr>
        <w:lastRenderedPageBreak/>
        <w:t>PARA SALIR DEL PAÍS, ¿ES PERMITIDO PRESENTAR EL CERTIFICADO Y/O SELLO QUE IDENTIFIQUE EL TRÁMITE DE VISA QUE EXPIDAN LOS PAÍSES QUE ASÍ LO REQUIERAN?</w:t>
      </w:r>
      <w:bookmarkEnd w:id="384"/>
    </w:p>
    <w:p w14:paraId="1ADA78B5" w14:textId="77777777" w:rsidR="00336802" w:rsidRPr="00F30EB7" w:rsidRDefault="00336802" w:rsidP="00F30EB7">
      <w:pPr>
        <w:tabs>
          <w:tab w:val="right" w:pos="9214"/>
        </w:tabs>
        <w:spacing w:line="276" w:lineRule="auto"/>
        <w:jc w:val="both"/>
        <w:rPr>
          <w:rFonts w:asciiTheme="minorHAnsi" w:eastAsia="Times New Roman" w:hAnsiTheme="minorHAnsi" w:cstheme="minorHAnsi"/>
        </w:rPr>
      </w:pPr>
    </w:p>
    <w:p w14:paraId="1F640BE0" w14:textId="77777777" w:rsidR="00336802" w:rsidRPr="00F30EB7" w:rsidRDefault="0033680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el proceso de control migratorio de salida del territorio colombiano se validan los documentos de viaje o de identidad del viajero según sea el caso, confirmando que estos sean válidos y vigentes. </w:t>
      </w:r>
    </w:p>
    <w:p w14:paraId="712EEE8B" w14:textId="77777777" w:rsidR="00336802" w:rsidRPr="00F30EB7" w:rsidRDefault="00336802" w:rsidP="00F30EB7">
      <w:pPr>
        <w:tabs>
          <w:tab w:val="right" w:pos="9214"/>
        </w:tabs>
        <w:spacing w:line="276" w:lineRule="auto"/>
        <w:jc w:val="both"/>
        <w:rPr>
          <w:rFonts w:asciiTheme="minorHAnsi" w:eastAsia="Arial" w:hAnsiTheme="minorHAnsi" w:cstheme="minorHAnsi"/>
        </w:rPr>
      </w:pPr>
    </w:p>
    <w:p w14:paraId="29D05E1B" w14:textId="1D61D599" w:rsidR="00336802" w:rsidRPr="00F30EB7" w:rsidRDefault="0033680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Respecto al “</w:t>
      </w:r>
      <w:r w:rsidRPr="00F30EB7">
        <w:rPr>
          <w:rFonts w:asciiTheme="minorHAnsi" w:eastAsia="Arial" w:hAnsiTheme="minorHAnsi" w:cstheme="minorHAnsi"/>
          <w:i/>
        </w:rPr>
        <w:t>certificado y/o sello que identifique el trámite de visa</w:t>
      </w:r>
      <w:r w:rsidRPr="00F30EB7">
        <w:rPr>
          <w:rFonts w:asciiTheme="minorHAnsi" w:eastAsia="Arial" w:hAnsiTheme="minorHAnsi" w:cstheme="minorHAnsi"/>
        </w:rPr>
        <w:t xml:space="preserve">”, este será validado por el país de destino a fin de permitir su ingreso o permanencia. </w:t>
      </w:r>
    </w:p>
    <w:p w14:paraId="3E691510" w14:textId="6508B02F" w:rsidR="00336802" w:rsidRDefault="00336802" w:rsidP="00F30EB7">
      <w:pPr>
        <w:tabs>
          <w:tab w:val="right" w:pos="9214"/>
        </w:tabs>
        <w:spacing w:line="276" w:lineRule="auto"/>
        <w:jc w:val="both"/>
        <w:rPr>
          <w:rFonts w:asciiTheme="minorHAnsi" w:eastAsia="Times New Roman" w:hAnsiTheme="minorHAnsi" w:cstheme="minorHAnsi"/>
        </w:rPr>
      </w:pPr>
    </w:p>
    <w:p w14:paraId="195BE5DA" w14:textId="77777777" w:rsidR="00711493" w:rsidRPr="00F30EB7" w:rsidRDefault="00711493" w:rsidP="00F30EB7">
      <w:pPr>
        <w:tabs>
          <w:tab w:val="right" w:pos="9214"/>
        </w:tabs>
        <w:spacing w:line="276" w:lineRule="auto"/>
        <w:jc w:val="both"/>
        <w:rPr>
          <w:rFonts w:asciiTheme="minorHAnsi" w:eastAsia="Times New Roman" w:hAnsiTheme="minorHAnsi" w:cstheme="minorHAnsi"/>
        </w:rPr>
      </w:pPr>
    </w:p>
    <w:p w14:paraId="6059D3B0" w14:textId="2A551F02" w:rsidR="00336802" w:rsidRPr="00F30EB7" w:rsidRDefault="00336802" w:rsidP="00711493">
      <w:pPr>
        <w:pStyle w:val="Mittulo2"/>
        <w:tabs>
          <w:tab w:val="clear" w:pos="9214"/>
        </w:tabs>
        <w:spacing w:before="0" w:after="0"/>
        <w:ind w:left="851" w:hanging="425"/>
        <w:rPr>
          <w:rFonts w:asciiTheme="minorHAnsi" w:hAnsiTheme="minorHAnsi" w:cstheme="minorHAnsi"/>
        </w:rPr>
      </w:pPr>
      <w:bookmarkStart w:id="385" w:name="_Toc165020744"/>
      <w:r w:rsidRPr="00F30EB7">
        <w:rPr>
          <w:rFonts w:asciiTheme="minorHAnsi" w:hAnsiTheme="minorHAnsi" w:cstheme="minorHAnsi"/>
        </w:rPr>
        <w:t xml:space="preserve">LOS </w:t>
      </w:r>
      <w:r w:rsidR="00D91B82" w:rsidRPr="00F30EB7">
        <w:rPr>
          <w:rFonts w:asciiTheme="minorHAnsi" w:hAnsiTheme="minorHAnsi" w:cstheme="minorHAnsi"/>
        </w:rPr>
        <w:t>NACIONALES</w:t>
      </w:r>
      <w:r w:rsidRPr="00F30EB7">
        <w:rPr>
          <w:rFonts w:asciiTheme="minorHAnsi" w:hAnsiTheme="minorHAnsi" w:cstheme="minorHAnsi"/>
        </w:rPr>
        <w:t xml:space="preserve"> CHILENOS QUE NO HAYAN PODIDO RENOVAR EL DNI CHILENO, ¿PUEDEN ENTRAR A COLOMBIA CON EL DOCUMENTO VENCIDO?</w:t>
      </w:r>
      <w:bookmarkEnd w:id="385"/>
    </w:p>
    <w:p w14:paraId="711AEEB6" w14:textId="77777777" w:rsidR="00336802" w:rsidRPr="00F30EB7" w:rsidRDefault="00336802" w:rsidP="00F30EB7">
      <w:pPr>
        <w:tabs>
          <w:tab w:val="right" w:pos="9214"/>
        </w:tabs>
        <w:spacing w:line="276" w:lineRule="auto"/>
        <w:jc w:val="both"/>
        <w:rPr>
          <w:rFonts w:asciiTheme="minorHAnsi" w:eastAsia="Times New Roman" w:hAnsiTheme="minorHAnsi" w:cstheme="minorHAnsi"/>
        </w:rPr>
      </w:pPr>
    </w:p>
    <w:p w14:paraId="47248420" w14:textId="1041EAD6" w:rsidR="00336802" w:rsidRPr="00F30EB7" w:rsidRDefault="00765D1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P</w:t>
      </w:r>
      <w:r w:rsidR="00336802" w:rsidRPr="00F30EB7">
        <w:rPr>
          <w:rFonts w:asciiTheme="minorHAnsi" w:eastAsia="Arial" w:hAnsiTheme="minorHAnsi" w:cstheme="minorHAnsi"/>
        </w:rPr>
        <w:t xml:space="preserve">ara el ingreso al territorio colombiano todo extranjero debe presentar los documentos válidos y </w:t>
      </w:r>
      <w:r w:rsidR="00336802" w:rsidRPr="00F30EB7">
        <w:rPr>
          <w:rFonts w:asciiTheme="minorHAnsi" w:eastAsia="Arial" w:hAnsiTheme="minorHAnsi" w:cstheme="minorHAnsi"/>
          <w:b/>
          <w:u w:val="single"/>
        </w:rPr>
        <w:t>vigentes</w:t>
      </w:r>
      <w:r w:rsidR="00336802" w:rsidRPr="00F30EB7">
        <w:rPr>
          <w:rFonts w:asciiTheme="minorHAnsi" w:eastAsia="Arial" w:hAnsiTheme="minorHAnsi" w:cstheme="minorHAnsi"/>
        </w:rPr>
        <w:t xml:space="preserve"> establecidos con el fin de permitir su ingreso y permanencia en territorio colombiano.</w:t>
      </w:r>
    </w:p>
    <w:p w14:paraId="34F70F70" w14:textId="2D032376" w:rsidR="009B14DF" w:rsidRDefault="009B14DF" w:rsidP="00F30EB7">
      <w:pPr>
        <w:tabs>
          <w:tab w:val="right" w:pos="9214"/>
        </w:tabs>
        <w:spacing w:line="276" w:lineRule="auto"/>
        <w:jc w:val="both"/>
        <w:rPr>
          <w:rFonts w:asciiTheme="minorHAnsi" w:eastAsia="Times New Roman" w:hAnsiTheme="minorHAnsi" w:cstheme="minorHAnsi"/>
        </w:rPr>
      </w:pPr>
      <w:bookmarkStart w:id="386" w:name="page63"/>
      <w:bookmarkStart w:id="387" w:name="_Toc44877024"/>
      <w:bookmarkStart w:id="388" w:name="_Toc44877362"/>
      <w:bookmarkStart w:id="389" w:name="_Toc44877025"/>
      <w:bookmarkStart w:id="390" w:name="_Toc44877363"/>
      <w:bookmarkStart w:id="391" w:name="_Toc44877026"/>
      <w:bookmarkStart w:id="392" w:name="_Toc44877364"/>
      <w:bookmarkStart w:id="393" w:name="_Toc44877031"/>
      <w:bookmarkStart w:id="394" w:name="_Toc44877369"/>
      <w:bookmarkStart w:id="395" w:name="_Toc44877032"/>
      <w:bookmarkStart w:id="396" w:name="_Toc44877370"/>
      <w:bookmarkEnd w:id="386"/>
      <w:bookmarkEnd w:id="387"/>
      <w:bookmarkEnd w:id="388"/>
      <w:bookmarkEnd w:id="389"/>
      <w:bookmarkEnd w:id="390"/>
      <w:bookmarkEnd w:id="391"/>
      <w:bookmarkEnd w:id="392"/>
      <w:bookmarkEnd w:id="393"/>
      <w:bookmarkEnd w:id="394"/>
      <w:bookmarkEnd w:id="395"/>
      <w:bookmarkEnd w:id="396"/>
    </w:p>
    <w:p w14:paraId="6C742E05" w14:textId="77777777" w:rsidR="00711493" w:rsidRPr="00F30EB7" w:rsidRDefault="00711493" w:rsidP="00F30EB7">
      <w:pPr>
        <w:tabs>
          <w:tab w:val="right" w:pos="9214"/>
        </w:tabs>
        <w:spacing w:line="276" w:lineRule="auto"/>
        <w:jc w:val="both"/>
        <w:rPr>
          <w:rFonts w:asciiTheme="minorHAnsi" w:eastAsia="Times New Roman" w:hAnsiTheme="minorHAnsi" w:cstheme="minorHAnsi"/>
        </w:rPr>
      </w:pPr>
    </w:p>
    <w:p w14:paraId="0518183A" w14:textId="77777777" w:rsidR="009B14DF" w:rsidRPr="00F30EB7" w:rsidRDefault="009B14DF" w:rsidP="00711493">
      <w:pPr>
        <w:pStyle w:val="Mittulo2"/>
        <w:tabs>
          <w:tab w:val="clear" w:pos="9214"/>
        </w:tabs>
        <w:spacing w:before="0" w:after="0"/>
        <w:ind w:left="851" w:hanging="425"/>
        <w:rPr>
          <w:rFonts w:asciiTheme="minorHAnsi" w:hAnsiTheme="minorHAnsi" w:cstheme="minorHAnsi"/>
        </w:rPr>
      </w:pPr>
      <w:bookmarkStart w:id="397" w:name="_Toc44877034"/>
      <w:bookmarkStart w:id="398" w:name="_Toc44877372"/>
      <w:bookmarkStart w:id="399" w:name="_Toc165020745"/>
      <w:bookmarkEnd w:id="397"/>
      <w:bookmarkEnd w:id="398"/>
      <w:r w:rsidRPr="00F30EB7">
        <w:rPr>
          <w:rFonts w:asciiTheme="minorHAnsi" w:hAnsiTheme="minorHAnsi" w:cstheme="minorHAnsi"/>
        </w:rPr>
        <w:t>¿CUÁLES SON LAS PRINCIPALES NORMAS QUE REGULAN EL CONTROL MIGRATORIO?</w:t>
      </w:r>
      <w:bookmarkEnd w:id="399"/>
    </w:p>
    <w:p w14:paraId="08662910" w14:textId="7378E893"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7862170" w14:textId="3EA45772" w:rsidR="00626BC8" w:rsidRPr="00F30EB7" w:rsidRDefault="00626BC8"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Convenio de Chicago, adoptado en Colombia mediante la Ley 12 del 23 de octubre de 1947</w:t>
      </w:r>
      <w:r w:rsidRPr="00F30EB7">
        <w:rPr>
          <w:rFonts w:asciiTheme="minorHAnsi" w:hAnsiTheme="minorHAnsi" w:cstheme="minorHAnsi"/>
        </w:rPr>
        <w:t>: “</w:t>
      </w:r>
      <w:r w:rsidRPr="00F30EB7">
        <w:rPr>
          <w:rFonts w:asciiTheme="minorHAnsi" w:hAnsiTheme="minorHAnsi" w:cstheme="minorHAnsi"/>
          <w:i/>
        </w:rPr>
        <w:t>Por la cual se aprueba la Convención sobre Aviación Civil Internacional, firmada en chicago el 7 de diciembre de 1944”</w:t>
      </w:r>
      <w:r w:rsidRPr="00F30EB7">
        <w:rPr>
          <w:rFonts w:asciiTheme="minorHAnsi" w:hAnsiTheme="minorHAnsi" w:cstheme="minorHAnsi"/>
        </w:rPr>
        <w:t>.</w:t>
      </w:r>
    </w:p>
    <w:p w14:paraId="31F83562" w14:textId="77777777" w:rsidR="00626BC8" w:rsidRPr="00F30EB7" w:rsidRDefault="00626BC8" w:rsidP="00F30EB7">
      <w:pPr>
        <w:tabs>
          <w:tab w:val="left" w:pos="851"/>
        </w:tabs>
        <w:spacing w:line="276" w:lineRule="auto"/>
        <w:jc w:val="both"/>
        <w:rPr>
          <w:rFonts w:asciiTheme="minorHAnsi" w:hAnsiTheme="minorHAnsi" w:cstheme="minorHAnsi"/>
          <w:b/>
        </w:rPr>
      </w:pPr>
    </w:p>
    <w:p w14:paraId="2FE7E0BD" w14:textId="5A0D8DAD" w:rsidR="00626BC8" w:rsidRPr="00F30EB7" w:rsidRDefault="00626BC8"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La Declaración Universal de Derechos Humanos del 10 de diciembre de 1948</w:t>
      </w:r>
      <w:r w:rsidRPr="00F30EB7">
        <w:rPr>
          <w:rFonts w:asciiTheme="minorHAnsi" w:hAnsiTheme="minorHAnsi" w:cstheme="minorHAnsi"/>
        </w:rPr>
        <w:t xml:space="preserve"> – Adoptada y proclamada por la Asamblea General en su resolución 217 A (III).</w:t>
      </w:r>
    </w:p>
    <w:p w14:paraId="78388532" w14:textId="77777777" w:rsidR="00626BC8" w:rsidRPr="00F30EB7" w:rsidRDefault="00626BC8" w:rsidP="00F30EB7">
      <w:pPr>
        <w:tabs>
          <w:tab w:val="right" w:pos="9214"/>
        </w:tabs>
        <w:spacing w:line="276" w:lineRule="auto"/>
        <w:jc w:val="both"/>
        <w:rPr>
          <w:rFonts w:asciiTheme="minorHAnsi" w:hAnsiTheme="minorHAnsi" w:cstheme="minorHAnsi"/>
          <w:b/>
        </w:rPr>
      </w:pPr>
    </w:p>
    <w:p w14:paraId="007F3456" w14:textId="0005C3E3" w:rsidR="00626BC8" w:rsidRPr="00F30EB7" w:rsidRDefault="00626BC8" w:rsidP="00F30EB7">
      <w:pPr>
        <w:tabs>
          <w:tab w:val="right" w:pos="9214"/>
        </w:tabs>
        <w:spacing w:line="276" w:lineRule="auto"/>
        <w:jc w:val="both"/>
        <w:rPr>
          <w:rFonts w:asciiTheme="minorHAnsi" w:eastAsia="Times New Roman" w:hAnsiTheme="minorHAnsi" w:cstheme="minorHAnsi"/>
          <w:b/>
        </w:rPr>
      </w:pPr>
      <w:r w:rsidRPr="00F30EB7">
        <w:rPr>
          <w:rFonts w:asciiTheme="minorHAnsi" w:hAnsiTheme="minorHAnsi" w:cstheme="minorHAnsi"/>
          <w:b/>
        </w:rPr>
        <w:t>Constitución Política de Colombia de 1991.</w:t>
      </w:r>
    </w:p>
    <w:p w14:paraId="6B27A18F" w14:textId="77777777" w:rsidR="00626BC8" w:rsidRPr="00F30EB7" w:rsidRDefault="00626BC8" w:rsidP="00F30EB7">
      <w:pPr>
        <w:tabs>
          <w:tab w:val="right" w:pos="9214"/>
        </w:tabs>
        <w:spacing w:line="276" w:lineRule="auto"/>
        <w:jc w:val="both"/>
        <w:rPr>
          <w:rFonts w:asciiTheme="minorHAnsi" w:eastAsia="Arial" w:hAnsiTheme="minorHAnsi" w:cstheme="minorHAnsi"/>
          <w:b/>
        </w:rPr>
      </w:pPr>
    </w:p>
    <w:p w14:paraId="4EDF3ACE" w14:textId="02590FE8" w:rsidR="00626BC8" w:rsidRPr="00F30EB7" w:rsidRDefault="00626BC8"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Ley 300 de 1996:</w:t>
      </w:r>
      <w:r w:rsidRPr="00F30EB7">
        <w:rPr>
          <w:rFonts w:asciiTheme="minorHAnsi" w:hAnsiTheme="minorHAnsi" w:cstheme="minorHAnsi"/>
        </w:rPr>
        <w:t xml:space="preserve"> “</w:t>
      </w:r>
      <w:r w:rsidRPr="00F30EB7">
        <w:rPr>
          <w:rFonts w:asciiTheme="minorHAnsi" w:hAnsiTheme="minorHAnsi" w:cstheme="minorHAnsi"/>
          <w:i/>
        </w:rPr>
        <w:t>Por la cual se expide la Ley General de Turismo y se dictan otras disposiciones.</w:t>
      </w:r>
      <w:r w:rsidRPr="00F30EB7">
        <w:rPr>
          <w:rFonts w:asciiTheme="minorHAnsi" w:hAnsiTheme="minorHAnsi" w:cstheme="minorHAnsi"/>
        </w:rPr>
        <w:t>”</w:t>
      </w:r>
    </w:p>
    <w:p w14:paraId="4977668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4A57C33"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Ley 1098 de 2006: </w:t>
      </w:r>
      <w:r w:rsidRPr="00F30EB7">
        <w:rPr>
          <w:rFonts w:asciiTheme="minorHAnsi" w:eastAsia="Arial" w:hAnsiTheme="minorHAnsi" w:cstheme="minorHAnsi"/>
        </w:rPr>
        <w:t>"</w:t>
      </w:r>
      <w:r w:rsidRPr="00F30EB7">
        <w:rPr>
          <w:rFonts w:asciiTheme="minorHAnsi" w:eastAsia="Arial" w:hAnsiTheme="minorHAnsi" w:cstheme="minorHAnsi"/>
          <w:i/>
          <w:iCs/>
        </w:rPr>
        <w:t xml:space="preserve">Por el cual se expide el </w:t>
      </w:r>
      <w:r w:rsidR="00683A87" w:rsidRPr="00F30EB7">
        <w:rPr>
          <w:rFonts w:asciiTheme="minorHAnsi" w:eastAsia="Arial" w:hAnsiTheme="minorHAnsi" w:cstheme="minorHAnsi"/>
          <w:i/>
          <w:iCs/>
        </w:rPr>
        <w:t>C</w:t>
      </w:r>
      <w:r w:rsidRPr="00F30EB7">
        <w:rPr>
          <w:rFonts w:asciiTheme="minorHAnsi" w:eastAsia="Arial" w:hAnsiTheme="minorHAnsi" w:cstheme="minorHAnsi"/>
          <w:i/>
          <w:iCs/>
        </w:rPr>
        <w:t>ódigo de la Infancia y de la</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 xml:space="preserve">Adolescencia". </w:t>
      </w:r>
      <w:r w:rsidR="00683A87" w:rsidRPr="00F30EB7">
        <w:rPr>
          <w:rFonts w:asciiTheme="minorHAnsi" w:eastAsia="Arial" w:hAnsiTheme="minorHAnsi" w:cstheme="minorHAnsi"/>
        </w:rPr>
        <w:t>La Ley 1878 de 2018 modificó algunos de sus artículos</w:t>
      </w:r>
      <w:r w:rsidRPr="00F30EB7">
        <w:rPr>
          <w:rFonts w:asciiTheme="minorHAnsi" w:eastAsia="Arial" w:hAnsiTheme="minorHAnsi" w:cstheme="minorHAnsi"/>
        </w:rPr>
        <w:t>.</w:t>
      </w:r>
      <w:r w:rsidR="00683A87" w:rsidRPr="00F30EB7">
        <w:rPr>
          <w:rFonts w:asciiTheme="minorHAnsi" w:eastAsia="Arial" w:hAnsiTheme="minorHAnsi" w:cstheme="minorHAnsi"/>
        </w:rPr>
        <w:tab/>
      </w:r>
    </w:p>
    <w:p w14:paraId="5B9A6F9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EB8D7FD"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Ley 1203 de 2008: </w:t>
      </w:r>
      <w:r w:rsidRPr="00F30EB7">
        <w:rPr>
          <w:rFonts w:asciiTheme="minorHAnsi" w:eastAsia="Arial" w:hAnsiTheme="minorHAnsi" w:cstheme="minorHAnsi"/>
        </w:rPr>
        <w:t>"</w:t>
      </w:r>
      <w:r w:rsidRPr="00F30EB7">
        <w:rPr>
          <w:rFonts w:asciiTheme="minorHAnsi" w:eastAsia="Arial" w:hAnsiTheme="minorHAnsi" w:cstheme="minorHAnsi"/>
          <w:i/>
          <w:iCs/>
        </w:rPr>
        <w:t>Por medio de la cual se aprueba el</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‘Estatuto Migratorio</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Permanente’ entre Colombia y Ecuador, firmado en Bogotá, el veinticuatro (24) de agosto de dos mil (2000)</w:t>
      </w:r>
      <w:r w:rsidRPr="00F30EB7">
        <w:rPr>
          <w:rFonts w:asciiTheme="minorHAnsi" w:eastAsia="Arial" w:hAnsiTheme="minorHAnsi" w:cstheme="minorHAnsi"/>
        </w:rPr>
        <w:t>".</w:t>
      </w:r>
    </w:p>
    <w:p w14:paraId="2442EBB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659870D"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Decreto 4062 de 2011: </w:t>
      </w:r>
      <w:r w:rsidRPr="00F30EB7">
        <w:rPr>
          <w:rFonts w:asciiTheme="minorHAnsi" w:eastAsia="Arial" w:hAnsiTheme="minorHAnsi" w:cstheme="minorHAnsi"/>
        </w:rPr>
        <w:t>"</w:t>
      </w:r>
      <w:r w:rsidRPr="00F30EB7">
        <w:rPr>
          <w:rFonts w:asciiTheme="minorHAnsi" w:eastAsia="Arial" w:hAnsiTheme="minorHAnsi" w:cstheme="minorHAnsi"/>
          <w:i/>
          <w:iCs/>
        </w:rPr>
        <w:t>Por el cual se crea la Unidad Administrativa Especial</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Migración Colombia</w:t>
      </w:r>
      <w:r w:rsidRPr="00F30EB7">
        <w:rPr>
          <w:rFonts w:asciiTheme="minorHAnsi" w:eastAsia="Arial" w:hAnsiTheme="minorHAnsi" w:cstheme="minorHAnsi"/>
        </w:rPr>
        <w:t>".</w:t>
      </w:r>
    </w:p>
    <w:p w14:paraId="239EC0B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C53C86E" w14:textId="5D04C146" w:rsidR="009B14DF" w:rsidRPr="00F30EB7" w:rsidRDefault="009B14DF" w:rsidP="00F30EB7">
      <w:pPr>
        <w:tabs>
          <w:tab w:val="right" w:pos="9214"/>
        </w:tabs>
        <w:spacing w:line="276" w:lineRule="auto"/>
        <w:jc w:val="both"/>
        <w:rPr>
          <w:rFonts w:asciiTheme="minorHAnsi" w:eastAsia="Arial" w:hAnsiTheme="minorHAnsi" w:cstheme="minorHAnsi"/>
        </w:rPr>
      </w:pPr>
      <w:bookmarkStart w:id="400" w:name="page64"/>
      <w:bookmarkEnd w:id="400"/>
      <w:r w:rsidRPr="00F30EB7">
        <w:rPr>
          <w:rFonts w:asciiTheme="minorHAnsi" w:eastAsia="Arial" w:hAnsiTheme="minorHAnsi" w:cstheme="minorHAnsi"/>
          <w:b/>
        </w:rPr>
        <w:t xml:space="preserve">Decreto Ley 019 de 2012: </w:t>
      </w:r>
      <w:r w:rsidRPr="00F30EB7">
        <w:rPr>
          <w:rFonts w:asciiTheme="minorHAnsi" w:eastAsia="Arial" w:hAnsiTheme="minorHAnsi" w:cstheme="minorHAnsi"/>
        </w:rPr>
        <w:t>"</w:t>
      </w:r>
      <w:r w:rsidRPr="00F30EB7">
        <w:rPr>
          <w:rFonts w:asciiTheme="minorHAnsi" w:eastAsia="Arial" w:hAnsiTheme="minorHAnsi" w:cstheme="minorHAnsi"/>
          <w:i/>
          <w:iCs/>
        </w:rPr>
        <w:t>Por el cual se dictan normas para suprimir o</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reformar regulaciones, procedimientos y trámites innecesarios existentes en la Administración Pública</w:t>
      </w:r>
      <w:r w:rsidRPr="00F30EB7">
        <w:rPr>
          <w:rFonts w:asciiTheme="minorHAnsi" w:eastAsia="Arial" w:hAnsiTheme="minorHAnsi" w:cstheme="minorHAnsi"/>
        </w:rPr>
        <w:t>".</w:t>
      </w:r>
    </w:p>
    <w:p w14:paraId="1A7791DE" w14:textId="1203F9ED" w:rsidR="00461B36" w:rsidRPr="00F30EB7" w:rsidRDefault="00461B36" w:rsidP="00F30EB7">
      <w:pPr>
        <w:tabs>
          <w:tab w:val="right" w:pos="9214"/>
        </w:tabs>
        <w:spacing w:line="276" w:lineRule="auto"/>
        <w:jc w:val="both"/>
        <w:rPr>
          <w:rFonts w:asciiTheme="minorHAnsi" w:eastAsia="Arial" w:hAnsiTheme="minorHAnsi" w:cstheme="minorHAnsi"/>
        </w:rPr>
      </w:pPr>
    </w:p>
    <w:p w14:paraId="10584B98" w14:textId="1A71FB04" w:rsidR="00461B36" w:rsidRPr="00F30EB7" w:rsidRDefault="00461B3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Ley 1558 de 2012</w:t>
      </w:r>
      <w:r w:rsidRPr="00F30EB7">
        <w:rPr>
          <w:rFonts w:asciiTheme="minorHAnsi" w:eastAsia="Arial" w:hAnsiTheme="minorHAnsi" w:cstheme="minorHAnsi"/>
        </w:rPr>
        <w:t>: “</w:t>
      </w:r>
      <w:r w:rsidRPr="00F30EB7">
        <w:rPr>
          <w:rFonts w:asciiTheme="minorHAnsi" w:eastAsia="Arial" w:hAnsiTheme="minorHAnsi" w:cstheme="minorHAnsi"/>
          <w:i/>
        </w:rPr>
        <w:t>Por la cual se modifica la Ley 300 de 1996 -Ley General de Turismo, la Ley 1101 de 2006 y se dictan otras disposiciones</w:t>
      </w:r>
      <w:r w:rsidRPr="00F30EB7">
        <w:rPr>
          <w:rFonts w:asciiTheme="minorHAnsi" w:eastAsia="Arial" w:hAnsiTheme="minorHAnsi" w:cstheme="minorHAnsi"/>
        </w:rPr>
        <w:t xml:space="preserve">”. </w:t>
      </w:r>
    </w:p>
    <w:p w14:paraId="553CF44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E746392"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Decreto 1067 de 2015: </w:t>
      </w:r>
      <w:r w:rsidRPr="00F30EB7">
        <w:rPr>
          <w:rFonts w:asciiTheme="minorHAnsi" w:eastAsia="Arial" w:hAnsiTheme="minorHAnsi" w:cstheme="minorHAnsi"/>
        </w:rPr>
        <w:t>Decreto Único Reglamentario del Sector de</w:t>
      </w:r>
      <w:r w:rsidRPr="00F30EB7">
        <w:rPr>
          <w:rFonts w:asciiTheme="minorHAnsi" w:eastAsia="Arial" w:hAnsiTheme="minorHAnsi" w:cstheme="minorHAnsi"/>
          <w:b/>
        </w:rPr>
        <w:t xml:space="preserve"> </w:t>
      </w:r>
      <w:r w:rsidRPr="00F30EB7">
        <w:rPr>
          <w:rFonts w:asciiTheme="minorHAnsi" w:eastAsia="Arial" w:hAnsiTheme="minorHAnsi" w:cstheme="minorHAnsi"/>
        </w:rPr>
        <w:t>Relaciones Exteriores.</w:t>
      </w:r>
    </w:p>
    <w:p w14:paraId="721CA3B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FC18EDA" w14:textId="241557A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Decreto 1743 de 2015: </w:t>
      </w:r>
      <w:r w:rsidR="00057B9B" w:rsidRPr="00F30EB7">
        <w:rPr>
          <w:rFonts w:asciiTheme="minorHAnsi" w:eastAsia="Arial" w:hAnsiTheme="minorHAnsi" w:cstheme="minorHAnsi"/>
          <w:b/>
        </w:rPr>
        <w:t>“</w:t>
      </w:r>
      <w:r w:rsidRPr="00F30EB7">
        <w:rPr>
          <w:rFonts w:asciiTheme="minorHAnsi" w:eastAsia="Arial" w:hAnsiTheme="minorHAnsi" w:cstheme="minorHAnsi"/>
          <w:i/>
          <w:iCs/>
        </w:rPr>
        <w:t>Por el cual se modifican parcialmente las</w:t>
      </w:r>
      <w:r w:rsidRPr="00F30EB7">
        <w:rPr>
          <w:rFonts w:asciiTheme="minorHAnsi" w:eastAsia="Arial" w:hAnsiTheme="minorHAnsi" w:cstheme="minorHAnsi"/>
          <w:b/>
          <w:i/>
          <w:iCs/>
        </w:rPr>
        <w:t xml:space="preserve"> </w:t>
      </w:r>
      <w:r w:rsidRPr="00F30EB7">
        <w:rPr>
          <w:rFonts w:asciiTheme="minorHAnsi" w:eastAsia="Arial" w:hAnsiTheme="minorHAnsi" w:cstheme="minorHAnsi"/>
          <w:i/>
          <w:iCs/>
        </w:rPr>
        <w:t>disposiciones generales del Decreto 1067 de 2015 Único Reglamentario del Sector de Relaciones Exteriores.</w:t>
      </w:r>
      <w:r w:rsidR="00057B9B" w:rsidRPr="00F30EB7">
        <w:rPr>
          <w:rFonts w:asciiTheme="minorHAnsi" w:eastAsia="Arial" w:hAnsiTheme="minorHAnsi" w:cstheme="minorHAnsi"/>
        </w:rPr>
        <w:t>”</w:t>
      </w:r>
    </w:p>
    <w:p w14:paraId="4F922646" w14:textId="1F1F7EDF"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4D3268B"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Convenio de Esmeraldas </w:t>
      </w:r>
      <w:r w:rsidRPr="00F30EB7">
        <w:rPr>
          <w:rFonts w:asciiTheme="minorHAnsi" w:eastAsia="Arial" w:hAnsiTheme="minorHAnsi" w:cstheme="minorHAnsi"/>
        </w:rPr>
        <w:t>de 1991.</w:t>
      </w:r>
    </w:p>
    <w:p w14:paraId="237A778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C48C931"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Modificación de los Reglamentos de Esmeraldas de diciembre de 2012: </w:t>
      </w:r>
      <w:r w:rsidRPr="00F30EB7">
        <w:rPr>
          <w:rFonts w:asciiTheme="minorHAnsi" w:eastAsia="Arial" w:hAnsiTheme="minorHAnsi" w:cstheme="minorHAnsi"/>
        </w:rPr>
        <w:t>Reglamento de tránsito y transporte terrestre transfronterizo, Reglamento de tránsito y transporte terrestre turístico, Reglamento de transporte aéreo transfronterizo y Reglamento de transporte marítimo y fluvial.</w:t>
      </w:r>
    </w:p>
    <w:p w14:paraId="7F5B316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882CC4D"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Decisiones 397, 398, 399, 501, 502, 503, 545 y 613 </w:t>
      </w:r>
      <w:r w:rsidRPr="00F30EB7">
        <w:rPr>
          <w:rFonts w:asciiTheme="minorHAnsi" w:eastAsia="Arial" w:hAnsiTheme="minorHAnsi" w:cstheme="minorHAnsi"/>
        </w:rPr>
        <w:t>de la Comunidad Andina</w:t>
      </w:r>
      <w:r w:rsidRPr="00F30EB7">
        <w:rPr>
          <w:rFonts w:asciiTheme="minorHAnsi" w:eastAsia="Arial" w:hAnsiTheme="minorHAnsi" w:cstheme="minorHAnsi"/>
          <w:b/>
        </w:rPr>
        <w:t xml:space="preserve"> </w:t>
      </w:r>
      <w:r w:rsidRPr="00F30EB7">
        <w:rPr>
          <w:rFonts w:asciiTheme="minorHAnsi" w:eastAsia="Arial" w:hAnsiTheme="minorHAnsi" w:cstheme="minorHAnsi"/>
        </w:rPr>
        <w:t>de Naciones, CAN.</w:t>
      </w:r>
    </w:p>
    <w:p w14:paraId="7CE4934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7F37E9C"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Decisiones 10, 14</w:t>
      </w:r>
      <w:r w:rsidR="00683A87" w:rsidRPr="00F30EB7">
        <w:rPr>
          <w:rFonts w:asciiTheme="minorHAnsi" w:eastAsia="Arial" w:hAnsiTheme="minorHAnsi" w:cstheme="minorHAnsi"/>
          <w:b/>
        </w:rPr>
        <w:t>,</w:t>
      </w:r>
      <w:r w:rsidRPr="00F30EB7">
        <w:rPr>
          <w:rFonts w:asciiTheme="minorHAnsi" w:eastAsia="Arial" w:hAnsiTheme="minorHAnsi" w:cstheme="minorHAnsi"/>
          <w:b/>
        </w:rPr>
        <w:t xml:space="preserve"> 18 </w:t>
      </w:r>
      <w:r w:rsidR="00683A87" w:rsidRPr="00F30EB7">
        <w:rPr>
          <w:rFonts w:asciiTheme="minorHAnsi" w:eastAsia="Arial" w:hAnsiTheme="minorHAnsi" w:cstheme="minorHAnsi"/>
          <w:b/>
        </w:rPr>
        <w:t xml:space="preserve">y 37 </w:t>
      </w:r>
      <w:r w:rsidRPr="00F30EB7">
        <w:rPr>
          <w:rFonts w:asciiTheme="minorHAnsi" w:eastAsia="Arial" w:hAnsiTheme="minorHAnsi" w:cstheme="minorHAnsi"/>
        </w:rPr>
        <w:t>del Mercado Común del Sur - Mercosur.</w:t>
      </w:r>
    </w:p>
    <w:p w14:paraId="034D02EA" w14:textId="4E2FFE79"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C756F20" w14:textId="77777777" w:rsidR="00683A87" w:rsidRPr="00F30EB7" w:rsidRDefault="00683A87"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Resolución 760 del 25 de mayo de 2016: “</w:t>
      </w:r>
      <w:r w:rsidRPr="00F30EB7">
        <w:rPr>
          <w:rFonts w:asciiTheme="minorHAnsi" w:eastAsia="Arial" w:hAnsiTheme="minorHAnsi" w:cstheme="minorHAnsi"/>
          <w:bCs/>
          <w:i/>
          <w:iCs/>
        </w:rPr>
        <w:t>Por la cual se adopta la cuarta versión de Manual de Procedimientos de Control Migratorio y se adopta la tercera versión de la Guía de sellos en las actividades de Control Migratorio, Extranjería y Verificación Migratoria</w:t>
      </w:r>
      <w:r w:rsidRPr="00F30EB7">
        <w:rPr>
          <w:rFonts w:asciiTheme="minorHAnsi" w:eastAsia="Arial" w:hAnsiTheme="minorHAnsi" w:cstheme="minorHAnsi"/>
          <w:b/>
        </w:rPr>
        <w:t>.”</w:t>
      </w:r>
    </w:p>
    <w:p w14:paraId="0034E73D" w14:textId="77777777" w:rsidR="00730AF3" w:rsidRPr="00F30EB7" w:rsidRDefault="00730AF3" w:rsidP="00F30EB7">
      <w:pPr>
        <w:spacing w:line="276" w:lineRule="auto"/>
        <w:jc w:val="both"/>
        <w:rPr>
          <w:rFonts w:asciiTheme="minorHAnsi" w:eastAsia="Arial" w:hAnsiTheme="minorHAnsi" w:cstheme="minorHAnsi"/>
          <w:b/>
        </w:rPr>
      </w:pPr>
    </w:p>
    <w:p w14:paraId="0897B3A7" w14:textId="484C7A12" w:rsidR="00730AF3" w:rsidRPr="00F30EB7" w:rsidRDefault="00730AF3" w:rsidP="00F30EB7">
      <w:pPr>
        <w:spacing w:line="276" w:lineRule="auto"/>
        <w:jc w:val="both"/>
        <w:rPr>
          <w:rFonts w:asciiTheme="minorHAnsi" w:eastAsia="Arial" w:hAnsiTheme="minorHAnsi" w:cstheme="minorHAnsi"/>
          <w:bCs/>
          <w:i/>
          <w:iCs/>
        </w:rPr>
      </w:pPr>
      <w:r w:rsidRPr="00F30EB7">
        <w:rPr>
          <w:rFonts w:asciiTheme="minorHAnsi" w:eastAsia="Arial" w:hAnsiTheme="minorHAnsi" w:cstheme="minorHAnsi"/>
          <w:b/>
        </w:rPr>
        <w:t>Resolución 3167 del 25 de octubre de 2019: “</w:t>
      </w:r>
      <w:r w:rsidRPr="00F30EB7">
        <w:rPr>
          <w:rFonts w:asciiTheme="minorHAnsi" w:eastAsia="Arial" w:hAnsiTheme="minorHAnsi" w:cstheme="minorHAnsi"/>
          <w:bCs/>
          <w:i/>
          <w:iCs/>
        </w:rPr>
        <w:t>Por la cual se establecen los criterios para el ingreso, permanencia y salida de nacionales y extranjeros del territorio colombiano, además, los mecanismos y normas aplicables en el proceso del control migratorio.”</w:t>
      </w:r>
    </w:p>
    <w:p w14:paraId="38F3F29C" w14:textId="5F0E78F4" w:rsidR="00461B36" w:rsidRPr="00F30EB7" w:rsidRDefault="00461B36" w:rsidP="00F30EB7">
      <w:pPr>
        <w:spacing w:line="276" w:lineRule="auto"/>
        <w:jc w:val="both"/>
        <w:rPr>
          <w:rFonts w:asciiTheme="minorHAnsi" w:eastAsia="Arial" w:hAnsiTheme="minorHAnsi" w:cstheme="minorHAnsi"/>
          <w:bCs/>
          <w:i/>
          <w:iCs/>
        </w:rPr>
      </w:pPr>
    </w:p>
    <w:p w14:paraId="725E34D3" w14:textId="26755B7F" w:rsidR="00461B36" w:rsidRPr="00F30EB7" w:rsidRDefault="00461B3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Decreto 1727 del 21 de diciembre de 2020</w:t>
      </w:r>
      <w:r w:rsidRPr="00F30EB7">
        <w:rPr>
          <w:rFonts w:asciiTheme="minorHAnsi" w:hAnsiTheme="minorHAnsi" w:cstheme="minorHAnsi"/>
        </w:rPr>
        <w:t xml:space="preserve"> “</w:t>
      </w:r>
      <w:r w:rsidRPr="00F30EB7">
        <w:rPr>
          <w:rFonts w:asciiTheme="minorHAnsi" w:hAnsiTheme="minorHAnsi" w:cstheme="minorHAnsi"/>
          <w:i/>
        </w:rPr>
        <w:t>Por el cual se modifican los artículos 2.2.1.11.2.1 y 2.2.1.11.3.2. del Decreto 1067 de 2015.</w:t>
      </w:r>
      <w:r w:rsidRPr="00F30EB7">
        <w:rPr>
          <w:rFonts w:asciiTheme="minorHAnsi" w:hAnsiTheme="minorHAnsi" w:cstheme="minorHAnsi"/>
        </w:rPr>
        <w:t>”</w:t>
      </w:r>
    </w:p>
    <w:p w14:paraId="7F43E2D0" w14:textId="6A6130EF" w:rsidR="009C6C14" w:rsidRPr="00F30EB7" w:rsidRDefault="009C6C14" w:rsidP="00F30EB7">
      <w:pPr>
        <w:tabs>
          <w:tab w:val="left" w:pos="851"/>
        </w:tabs>
        <w:spacing w:line="276" w:lineRule="auto"/>
        <w:jc w:val="both"/>
        <w:rPr>
          <w:rFonts w:asciiTheme="minorHAnsi" w:hAnsiTheme="minorHAnsi" w:cstheme="minorHAnsi"/>
        </w:rPr>
      </w:pPr>
    </w:p>
    <w:p w14:paraId="4D7DEA08" w14:textId="70C75C09" w:rsidR="009C6C14" w:rsidRPr="00F30EB7" w:rsidRDefault="009C6C1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Resolución 5488 del 22 de julio de 2022</w:t>
      </w:r>
      <w:r w:rsidRPr="00F30EB7">
        <w:rPr>
          <w:rFonts w:asciiTheme="minorHAnsi" w:eastAsia="Arial" w:hAnsiTheme="minorHAnsi" w:cstheme="minorHAnsi"/>
        </w:rPr>
        <w:t xml:space="preserve"> “</w:t>
      </w:r>
      <w:r w:rsidR="00756D98" w:rsidRPr="00F30EB7">
        <w:rPr>
          <w:rFonts w:asciiTheme="minorHAnsi" w:eastAsia="Arial" w:hAnsiTheme="minorHAnsi" w:cstheme="minorHAnsi"/>
          <w:i/>
        </w:rPr>
        <w:t>Por la cual se establecen disposiciones sobre exención de visas, visas en tránsito y se dictan otras disposiciones en materia migratoria y se deroga la Resolución 10535 de 2018</w:t>
      </w:r>
      <w:r w:rsidRPr="00F30EB7">
        <w:rPr>
          <w:rFonts w:asciiTheme="minorHAnsi" w:eastAsia="Arial" w:hAnsiTheme="minorHAnsi" w:cstheme="minorHAnsi"/>
        </w:rPr>
        <w:t>” Ministerio de Relaciones Exteriores.</w:t>
      </w:r>
    </w:p>
    <w:p w14:paraId="2B22C327" w14:textId="6FA568A3" w:rsidR="00BB386D" w:rsidRPr="00F30EB7" w:rsidRDefault="00BB386D" w:rsidP="00F30EB7">
      <w:pPr>
        <w:tabs>
          <w:tab w:val="right" w:pos="9214"/>
        </w:tabs>
        <w:spacing w:line="276" w:lineRule="auto"/>
        <w:jc w:val="both"/>
        <w:rPr>
          <w:rFonts w:asciiTheme="minorHAnsi" w:eastAsia="Arial" w:hAnsiTheme="minorHAnsi" w:cstheme="minorHAnsi"/>
        </w:rPr>
      </w:pPr>
    </w:p>
    <w:p w14:paraId="02807429" w14:textId="14F4F541" w:rsidR="00711493" w:rsidRDefault="00BB386D" w:rsidP="00711493">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Resolución 3717 del 23 de mayo de 2023</w:t>
      </w:r>
      <w:r w:rsidR="00FE7705" w:rsidRPr="00F30EB7">
        <w:rPr>
          <w:rFonts w:asciiTheme="minorHAnsi" w:eastAsia="Arial" w:hAnsiTheme="minorHAnsi" w:cstheme="minorHAnsi"/>
          <w:b/>
        </w:rPr>
        <w:t xml:space="preserve"> </w:t>
      </w:r>
      <w:r w:rsidRPr="00F30EB7">
        <w:rPr>
          <w:rFonts w:asciiTheme="minorHAnsi" w:eastAsia="Arial" w:hAnsiTheme="minorHAnsi" w:cstheme="minorHAnsi"/>
        </w:rPr>
        <w:t>“</w:t>
      </w:r>
      <w:r w:rsidR="00FE7705" w:rsidRPr="00F30EB7">
        <w:rPr>
          <w:rFonts w:asciiTheme="minorHAnsi" w:eastAsia="Arial" w:hAnsiTheme="minorHAnsi" w:cstheme="minorHAnsi"/>
          <w:i/>
        </w:rPr>
        <w:t>Por la cual se modifican los literales B) y C) del artículo 3 relativos a los "</w:t>
      </w:r>
      <w:r w:rsidR="00FE7705" w:rsidRPr="00F30EB7">
        <w:rPr>
          <w:rFonts w:asciiTheme="minorHAnsi" w:eastAsia="Arial" w:hAnsiTheme="minorHAnsi" w:cstheme="minorHAnsi"/>
        </w:rPr>
        <w:t>Titulares de otros pasaportes exentos de visa para actividades de corta estancia</w:t>
      </w:r>
      <w:r w:rsidR="00FE7705" w:rsidRPr="00F30EB7">
        <w:rPr>
          <w:rFonts w:asciiTheme="minorHAnsi" w:eastAsia="Arial" w:hAnsiTheme="minorHAnsi" w:cstheme="minorHAnsi"/>
          <w:i/>
        </w:rPr>
        <w:t>", a los "</w:t>
      </w:r>
      <w:r w:rsidR="00FE7705" w:rsidRPr="00F30EB7">
        <w:rPr>
          <w:rFonts w:asciiTheme="minorHAnsi" w:eastAsia="Arial" w:hAnsiTheme="minorHAnsi" w:cstheme="minorHAnsi"/>
        </w:rPr>
        <w:t>Nacionales de Estados con exención condicionada de visa para actividades de corta estancia</w:t>
      </w:r>
      <w:r w:rsidR="00FE7705" w:rsidRPr="00F30EB7">
        <w:rPr>
          <w:rFonts w:asciiTheme="minorHAnsi" w:eastAsia="Arial" w:hAnsiTheme="minorHAnsi" w:cstheme="minorHAnsi"/>
          <w:i/>
        </w:rPr>
        <w:t>" y el artículo 8 relativo a los "</w:t>
      </w:r>
      <w:r w:rsidR="00FE7705" w:rsidRPr="00F30EB7">
        <w:rPr>
          <w:rFonts w:asciiTheme="minorHAnsi" w:eastAsia="Arial" w:hAnsiTheme="minorHAnsi" w:cstheme="minorHAnsi"/>
        </w:rPr>
        <w:t>extranjeros que requieren de visa para tránsito aeroportuario directo</w:t>
      </w:r>
      <w:r w:rsidR="00FE7705" w:rsidRPr="00F30EB7">
        <w:rPr>
          <w:rFonts w:asciiTheme="minorHAnsi" w:eastAsia="Arial" w:hAnsiTheme="minorHAnsi" w:cstheme="minorHAnsi"/>
          <w:i/>
        </w:rPr>
        <w:t>" del Capítulo III de la Resolución 5488 del 22 de julio de 2022.</w:t>
      </w:r>
      <w:r w:rsidRPr="00F30EB7">
        <w:rPr>
          <w:rFonts w:asciiTheme="minorHAnsi" w:eastAsia="Arial" w:hAnsiTheme="minorHAnsi" w:cstheme="minorHAnsi"/>
        </w:rPr>
        <w:t>” Ministerio de Relaciones Exteriores.</w:t>
      </w:r>
      <w:r w:rsidR="00711493">
        <w:rPr>
          <w:rFonts w:asciiTheme="minorHAnsi" w:eastAsia="Arial" w:hAnsiTheme="minorHAnsi" w:cstheme="minorHAnsi"/>
        </w:rPr>
        <w:br w:type="page"/>
      </w:r>
    </w:p>
    <w:p w14:paraId="4FF070D4" w14:textId="392B9E66" w:rsidR="00E06B77" w:rsidRPr="00F30EB7" w:rsidRDefault="00E06B7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Ley </w:t>
      </w:r>
      <w:r w:rsidRPr="00F30EB7">
        <w:rPr>
          <w:rFonts w:asciiTheme="minorHAnsi" w:eastAsia="Arial" w:hAnsiTheme="minorHAnsi" w:cstheme="minorHAnsi"/>
          <w:b/>
          <w:bCs/>
        </w:rPr>
        <w:t>2332 </w:t>
      </w:r>
      <w:r w:rsidRPr="00F30EB7">
        <w:rPr>
          <w:rFonts w:asciiTheme="minorHAnsi" w:eastAsia="Arial" w:hAnsiTheme="minorHAnsi" w:cstheme="minorHAnsi"/>
          <w:b/>
        </w:rPr>
        <w:t xml:space="preserve">de 2023: </w:t>
      </w:r>
      <w:r w:rsidRPr="00F30EB7">
        <w:rPr>
          <w:rFonts w:asciiTheme="minorHAnsi" w:eastAsia="Arial" w:hAnsiTheme="minorHAnsi" w:cstheme="minorHAnsi"/>
        </w:rPr>
        <w:t>"</w:t>
      </w:r>
      <w:r w:rsidRPr="00F30EB7">
        <w:rPr>
          <w:rFonts w:asciiTheme="minorHAnsi" w:eastAsia="Arial" w:hAnsiTheme="minorHAnsi" w:cstheme="minorHAnsi"/>
          <w:bCs/>
          <w:i/>
          <w:iCs/>
        </w:rPr>
        <w:t>Por medio de la cual se establecen los requisitos y el procedimiento necesarios para la adquisición, pérdida y recuperación de la nacionalidad colombiana y se dictan otras disposiciones</w:t>
      </w:r>
      <w:r w:rsidRPr="00F30EB7">
        <w:rPr>
          <w:rFonts w:asciiTheme="minorHAnsi" w:eastAsia="Arial" w:hAnsiTheme="minorHAnsi" w:cstheme="minorHAnsi"/>
        </w:rPr>
        <w:t>".</w:t>
      </w:r>
    </w:p>
    <w:p w14:paraId="2D9F25E7" w14:textId="44CAC37B" w:rsidR="009C6C14" w:rsidRDefault="009C6C14" w:rsidP="00F30EB7">
      <w:pPr>
        <w:tabs>
          <w:tab w:val="left" w:pos="851"/>
        </w:tabs>
        <w:spacing w:line="276" w:lineRule="auto"/>
        <w:jc w:val="both"/>
        <w:rPr>
          <w:rFonts w:asciiTheme="minorHAnsi" w:hAnsiTheme="minorHAnsi" w:cstheme="minorHAnsi"/>
        </w:rPr>
      </w:pPr>
    </w:p>
    <w:p w14:paraId="31BA243F" w14:textId="77777777" w:rsidR="00E60AC4" w:rsidRPr="00F30EB7" w:rsidRDefault="00E60AC4" w:rsidP="00F30EB7">
      <w:pPr>
        <w:tabs>
          <w:tab w:val="left" w:pos="851"/>
        </w:tabs>
        <w:spacing w:line="276" w:lineRule="auto"/>
        <w:jc w:val="both"/>
        <w:rPr>
          <w:rFonts w:asciiTheme="minorHAnsi" w:hAnsiTheme="minorHAnsi" w:cstheme="minorHAnsi"/>
        </w:rPr>
      </w:pPr>
    </w:p>
    <w:p w14:paraId="136E9084" w14:textId="77777777" w:rsidR="009B14DF" w:rsidRPr="00F30EB7" w:rsidRDefault="009B14DF" w:rsidP="00E60AC4">
      <w:pPr>
        <w:pStyle w:val="Mittulo2"/>
        <w:tabs>
          <w:tab w:val="clear" w:pos="9214"/>
        </w:tabs>
        <w:spacing w:before="0" w:after="0"/>
        <w:ind w:left="851" w:hanging="425"/>
        <w:rPr>
          <w:rFonts w:asciiTheme="minorHAnsi" w:hAnsiTheme="minorHAnsi" w:cstheme="minorHAnsi"/>
        </w:rPr>
      </w:pPr>
      <w:bookmarkStart w:id="401" w:name="_Toc44877036"/>
      <w:bookmarkStart w:id="402" w:name="_Toc44877374"/>
      <w:bookmarkStart w:id="403" w:name="_Toc44877037"/>
      <w:bookmarkStart w:id="404" w:name="_Toc44877375"/>
      <w:bookmarkStart w:id="405" w:name="_Toc44877038"/>
      <w:bookmarkStart w:id="406" w:name="_Toc44877376"/>
      <w:bookmarkStart w:id="407" w:name="page65"/>
      <w:bookmarkStart w:id="408" w:name="_Toc165020746"/>
      <w:bookmarkEnd w:id="401"/>
      <w:bookmarkEnd w:id="402"/>
      <w:bookmarkEnd w:id="403"/>
      <w:bookmarkEnd w:id="404"/>
      <w:bookmarkEnd w:id="405"/>
      <w:bookmarkEnd w:id="406"/>
      <w:bookmarkEnd w:id="407"/>
      <w:r w:rsidRPr="00F30EB7">
        <w:rPr>
          <w:rFonts w:asciiTheme="minorHAnsi" w:hAnsiTheme="minorHAnsi" w:cstheme="minorHAnsi"/>
        </w:rPr>
        <w:t>¿CUÁLES SON LAS RAZONES JUDICIALES QUE IMPIDEN LA SALIDA DEL PAÍS A UN VIAJERO?</w:t>
      </w:r>
      <w:bookmarkEnd w:id="408"/>
    </w:p>
    <w:p w14:paraId="13AAE34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DDD2382" w14:textId="462B11D6" w:rsidR="00F85BF4" w:rsidRPr="00F30EB7" w:rsidRDefault="009B14DF" w:rsidP="00F30EB7">
      <w:pPr>
        <w:numPr>
          <w:ilvl w:val="0"/>
          <w:numId w:val="51"/>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Por disposición de autoridad judicial: </w:t>
      </w:r>
      <w:r w:rsidR="00F85BF4" w:rsidRPr="00F30EB7">
        <w:rPr>
          <w:rFonts w:asciiTheme="minorHAnsi" w:eastAsia="Arial" w:hAnsiTheme="minorHAnsi" w:cstheme="minorHAnsi"/>
        </w:rPr>
        <w:t>L</w:t>
      </w:r>
      <w:r w:rsidR="00DB13A4" w:rsidRPr="00F30EB7">
        <w:rPr>
          <w:rFonts w:asciiTheme="minorHAnsi" w:eastAsia="Arial" w:hAnsiTheme="minorHAnsi" w:cstheme="minorHAnsi"/>
        </w:rPr>
        <w:t xml:space="preserve">os jueces, </w:t>
      </w:r>
      <w:r w:rsidRPr="00F30EB7">
        <w:rPr>
          <w:rFonts w:asciiTheme="minorHAnsi" w:eastAsia="Arial" w:hAnsiTheme="minorHAnsi" w:cstheme="minorHAnsi"/>
        </w:rPr>
        <w:t>fiscales</w:t>
      </w:r>
      <w:r w:rsidR="00DB13A4" w:rsidRPr="00F30EB7">
        <w:rPr>
          <w:rFonts w:asciiTheme="minorHAnsi" w:hAnsiTheme="minorHAnsi" w:cstheme="minorHAnsi"/>
        </w:rPr>
        <w:t>, magistrados de tribunales, magistrados de la JEP y magistrados de las Altas Cortes en el ejercicio de sus funciones o dentro de un proceso que allí se adelante</w:t>
      </w:r>
      <w:r w:rsidR="00DB13A4" w:rsidRPr="00F30EB7">
        <w:rPr>
          <w:rFonts w:asciiTheme="minorHAnsi" w:eastAsia="Arial" w:hAnsiTheme="minorHAnsi" w:cstheme="minorHAnsi"/>
        </w:rPr>
        <w:t xml:space="preserve"> </w:t>
      </w:r>
      <w:r w:rsidRPr="00F30EB7">
        <w:rPr>
          <w:rFonts w:asciiTheme="minorHAnsi" w:eastAsia="Arial" w:hAnsiTheme="minorHAnsi" w:cstheme="minorHAnsi"/>
        </w:rPr>
        <w:t>pueden prohibir la salida del país de quien se encuentra dentro de un proceso penal, laboral o de familia, para log</w:t>
      </w:r>
      <w:r w:rsidR="00F85BF4" w:rsidRPr="00F30EB7">
        <w:rPr>
          <w:rFonts w:asciiTheme="minorHAnsi" w:eastAsia="Arial" w:hAnsiTheme="minorHAnsi" w:cstheme="minorHAnsi"/>
        </w:rPr>
        <w:t>r</w:t>
      </w:r>
      <w:r w:rsidRPr="00F30EB7">
        <w:rPr>
          <w:rFonts w:asciiTheme="minorHAnsi" w:eastAsia="Arial" w:hAnsiTheme="minorHAnsi" w:cstheme="minorHAnsi"/>
        </w:rPr>
        <w:t xml:space="preserve">ar </w:t>
      </w:r>
      <w:r w:rsidR="00F85BF4" w:rsidRPr="00F30EB7">
        <w:rPr>
          <w:rFonts w:asciiTheme="minorHAnsi" w:eastAsia="Arial" w:hAnsiTheme="minorHAnsi" w:cstheme="minorHAnsi"/>
        </w:rPr>
        <w:t xml:space="preserve">su </w:t>
      </w:r>
      <w:r w:rsidRPr="00F30EB7">
        <w:rPr>
          <w:rFonts w:asciiTheme="minorHAnsi" w:eastAsia="Arial" w:hAnsiTheme="minorHAnsi" w:cstheme="minorHAnsi"/>
        </w:rPr>
        <w:t>comparecencia al proceso.</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bCs/>
        </w:rPr>
        <w:t>Es</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rPr>
        <w:t>dado y levantado</w:t>
      </w:r>
      <w:r w:rsidR="00F85BF4" w:rsidRPr="00F30EB7">
        <w:rPr>
          <w:rFonts w:asciiTheme="minorHAnsi" w:eastAsia="Arial" w:hAnsiTheme="minorHAnsi" w:cstheme="minorHAnsi"/>
        </w:rPr>
        <w:t xml:space="preserve"> mediante sentencia judicial.</w:t>
      </w:r>
    </w:p>
    <w:p w14:paraId="47A80579" w14:textId="77777777" w:rsidR="00F85BF4" w:rsidRPr="00F30EB7" w:rsidRDefault="009B14DF" w:rsidP="00F30EB7">
      <w:pPr>
        <w:numPr>
          <w:ilvl w:val="0"/>
          <w:numId w:val="51"/>
        </w:numPr>
        <w:spacing w:line="276" w:lineRule="auto"/>
        <w:jc w:val="both"/>
        <w:rPr>
          <w:rFonts w:asciiTheme="minorHAnsi" w:eastAsia="Courier New" w:hAnsiTheme="minorHAnsi" w:cstheme="minorHAnsi"/>
        </w:rPr>
      </w:pPr>
      <w:r w:rsidRPr="00F30EB7">
        <w:rPr>
          <w:rFonts w:asciiTheme="minorHAnsi" w:eastAsia="Arial" w:hAnsiTheme="minorHAnsi" w:cstheme="minorHAnsi"/>
          <w:b/>
        </w:rPr>
        <w:t xml:space="preserve">En materia </w:t>
      </w:r>
      <w:r w:rsidR="00F85BF4" w:rsidRPr="00F30EB7">
        <w:rPr>
          <w:rFonts w:asciiTheme="minorHAnsi" w:eastAsia="Arial" w:hAnsiTheme="minorHAnsi" w:cstheme="minorHAnsi"/>
          <w:b/>
        </w:rPr>
        <w:t>p</w:t>
      </w:r>
      <w:r w:rsidRPr="00F30EB7">
        <w:rPr>
          <w:rFonts w:asciiTheme="minorHAnsi" w:eastAsia="Arial" w:hAnsiTheme="minorHAnsi" w:cstheme="minorHAnsi"/>
          <w:b/>
        </w:rPr>
        <w:t xml:space="preserve">enal: </w:t>
      </w:r>
      <w:r w:rsidR="00F85BF4" w:rsidRPr="00F30EB7">
        <w:rPr>
          <w:rFonts w:asciiTheme="minorHAnsi" w:eastAsia="Arial" w:hAnsiTheme="minorHAnsi" w:cstheme="minorHAnsi"/>
        </w:rPr>
        <w:t>A</w:t>
      </w:r>
      <w:r w:rsidRPr="00F30EB7">
        <w:rPr>
          <w:rFonts w:asciiTheme="minorHAnsi" w:eastAsia="Arial" w:hAnsiTheme="minorHAnsi" w:cstheme="minorHAnsi"/>
        </w:rPr>
        <w:t xml:space="preserve"> quien se encuentre vinculado a un proceso penal.</w:t>
      </w:r>
      <w:r w:rsidRPr="00F30EB7">
        <w:rPr>
          <w:rFonts w:asciiTheme="minorHAnsi" w:eastAsia="Arial" w:hAnsiTheme="minorHAnsi" w:cstheme="minorHAnsi"/>
          <w:b/>
        </w:rPr>
        <w:t xml:space="preserve"> </w:t>
      </w:r>
      <w:r w:rsidR="00F85BF4" w:rsidRPr="00F30EB7">
        <w:rPr>
          <w:rFonts w:asciiTheme="minorHAnsi" w:eastAsia="Arial" w:hAnsiTheme="minorHAnsi" w:cstheme="minorHAnsi"/>
          <w:b/>
          <w:bCs/>
        </w:rPr>
        <w:t>Es</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rPr>
        <w:t>dado y levantado</w:t>
      </w:r>
      <w:r w:rsidR="00F85BF4" w:rsidRPr="00F30EB7">
        <w:rPr>
          <w:rFonts w:asciiTheme="minorHAnsi" w:eastAsia="Arial" w:hAnsiTheme="minorHAnsi" w:cstheme="minorHAnsi"/>
        </w:rPr>
        <w:t xml:space="preserve"> mediante sentencia judicial.</w:t>
      </w:r>
      <w:r w:rsidRPr="00F30EB7">
        <w:rPr>
          <w:rFonts w:asciiTheme="minorHAnsi" w:eastAsia="Courier New" w:hAnsiTheme="minorHAnsi" w:cstheme="minorHAnsi"/>
        </w:rPr>
        <w:t xml:space="preserve"> </w:t>
      </w:r>
    </w:p>
    <w:p w14:paraId="13E6C53B" w14:textId="77777777" w:rsidR="00F85BF4" w:rsidRPr="00F30EB7" w:rsidRDefault="009B14DF" w:rsidP="00F30EB7">
      <w:pPr>
        <w:numPr>
          <w:ilvl w:val="0"/>
          <w:numId w:val="51"/>
        </w:numPr>
        <w:spacing w:line="276" w:lineRule="auto"/>
        <w:jc w:val="both"/>
        <w:rPr>
          <w:rFonts w:asciiTheme="minorHAnsi" w:eastAsia="Courier New" w:hAnsiTheme="minorHAnsi" w:cstheme="minorHAnsi"/>
        </w:rPr>
      </w:pPr>
      <w:r w:rsidRPr="00F30EB7">
        <w:rPr>
          <w:rFonts w:asciiTheme="minorHAnsi" w:eastAsia="Arial" w:hAnsiTheme="minorHAnsi" w:cstheme="minorHAnsi"/>
          <w:b/>
        </w:rPr>
        <w:t>En materia de familia:</w:t>
      </w:r>
      <w:r w:rsidRPr="00F30EB7">
        <w:rPr>
          <w:rFonts w:asciiTheme="minorHAnsi" w:eastAsia="Courier New" w:hAnsiTheme="minorHAnsi" w:cstheme="minorHAnsi"/>
        </w:rPr>
        <w:t xml:space="preserve"> </w:t>
      </w:r>
      <w:r w:rsidR="00F85BF4" w:rsidRPr="00F30EB7">
        <w:rPr>
          <w:rFonts w:asciiTheme="minorHAnsi" w:eastAsia="Arial" w:hAnsiTheme="minorHAnsi" w:cstheme="minorHAnsi"/>
        </w:rPr>
        <w:t>A</w:t>
      </w:r>
      <w:r w:rsidRPr="00F30EB7">
        <w:rPr>
          <w:rFonts w:asciiTheme="minorHAnsi" w:eastAsia="Arial" w:hAnsiTheme="minorHAnsi" w:cstheme="minorHAnsi"/>
        </w:rPr>
        <w:t xml:space="preserve"> quien ha sido demandado por alimentos.</w:t>
      </w:r>
      <w:r w:rsidRPr="00F30EB7">
        <w:rPr>
          <w:rFonts w:asciiTheme="minorHAnsi" w:eastAsia="Courier New" w:hAnsiTheme="minorHAnsi" w:cstheme="minorHAnsi"/>
        </w:rPr>
        <w:t xml:space="preserve"> </w:t>
      </w:r>
      <w:r w:rsidR="00F85BF4" w:rsidRPr="00F30EB7">
        <w:rPr>
          <w:rFonts w:asciiTheme="minorHAnsi" w:eastAsia="Arial" w:hAnsiTheme="minorHAnsi" w:cstheme="minorHAnsi"/>
          <w:b/>
          <w:bCs/>
        </w:rPr>
        <w:t>Es</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rPr>
        <w:t>dado y levantado</w:t>
      </w:r>
      <w:r w:rsidR="00F85BF4" w:rsidRPr="00F30EB7">
        <w:rPr>
          <w:rFonts w:asciiTheme="minorHAnsi" w:eastAsia="Arial" w:hAnsiTheme="minorHAnsi" w:cstheme="minorHAnsi"/>
        </w:rPr>
        <w:t xml:space="preserve"> mediante sentencia judicial.</w:t>
      </w:r>
    </w:p>
    <w:p w14:paraId="17292CD9" w14:textId="77777777" w:rsidR="00F85BF4" w:rsidRPr="00F30EB7" w:rsidRDefault="009B14DF" w:rsidP="00F30EB7">
      <w:pPr>
        <w:numPr>
          <w:ilvl w:val="0"/>
          <w:numId w:val="51"/>
        </w:numPr>
        <w:spacing w:line="276" w:lineRule="auto"/>
        <w:jc w:val="both"/>
        <w:rPr>
          <w:rFonts w:asciiTheme="minorHAnsi" w:eastAsia="Arial" w:hAnsiTheme="minorHAnsi" w:cstheme="minorHAnsi"/>
        </w:rPr>
      </w:pPr>
      <w:r w:rsidRPr="00F30EB7">
        <w:rPr>
          <w:rFonts w:asciiTheme="minorHAnsi" w:eastAsia="Arial" w:hAnsiTheme="minorHAnsi" w:cstheme="minorHAnsi"/>
          <w:b/>
        </w:rPr>
        <w:lastRenderedPageBreak/>
        <w:t>De orden personal</w:t>
      </w:r>
      <w:r w:rsidRPr="00F30EB7">
        <w:rPr>
          <w:rFonts w:asciiTheme="minorHAnsi" w:eastAsia="Arial" w:hAnsiTheme="minorHAnsi" w:cstheme="minorHAnsi"/>
        </w:rPr>
        <w:t xml:space="preserve">: </w:t>
      </w:r>
      <w:r w:rsidR="00F85BF4" w:rsidRPr="00F30EB7">
        <w:rPr>
          <w:rFonts w:asciiTheme="minorHAnsi" w:eastAsia="Arial" w:hAnsiTheme="minorHAnsi" w:cstheme="minorHAnsi"/>
        </w:rPr>
        <w:t>El p</w:t>
      </w:r>
      <w:r w:rsidRPr="00F30EB7">
        <w:rPr>
          <w:rFonts w:asciiTheme="minorHAnsi" w:eastAsia="Arial" w:hAnsiTheme="minorHAnsi" w:cstheme="minorHAnsi"/>
        </w:rPr>
        <w:t xml:space="preserve">adre o </w:t>
      </w:r>
      <w:r w:rsidR="00F85BF4" w:rsidRPr="00F30EB7">
        <w:rPr>
          <w:rFonts w:asciiTheme="minorHAnsi" w:eastAsia="Arial" w:hAnsiTheme="minorHAnsi" w:cstheme="minorHAnsi"/>
        </w:rPr>
        <w:t>m</w:t>
      </w:r>
      <w:r w:rsidRPr="00F30EB7">
        <w:rPr>
          <w:rFonts w:asciiTheme="minorHAnsi" w:eastAsia="Arial" w:hAnsiTheme="minorHAnsi" w:cstheme="minorHAnsi"/>
        </w:rPr>
        <w:t xml:space="preserve">adre </w:t>
      </w:r>
      <w:r w:rsidR="00F85BF4" w:rsidRPr="00F30EB7">
        <w:rPr>
          <w:rFonts w:asciiTheme="minorHAnsi" w:eastAsia="Arial" w:hAnsiTheme="minorHAnsi" w:cstheme="minorHAnsi"/>
        </w:rPr>
        <w:t xml:space="preserve">que quiera </w:t>
      </w:r>
      <w:r w:rsidRPr="00F30EB7">
        <w:rPr>
          <w:rFonts w:asciiTheme="minorHAnsi" w:eastAsia="Arial" w:hAnsiTheme="minorHAnsi" w:cstheme="minorHAnsi"/>
        </w:rPr>
        <w:t>impedir que su hijo menor de edad salga con el otro padre o con un tercero.</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bCs/>
        </w:rPr>
        <w:t>Es</w:t>
      </w:r>
      <w:r w:rsidR="00F85BF4" w:rsidRPr="00F30EB7">
        <w:rPr>
          <w:rFonts w:asciiTheme="minorHAnsi" w:eastAsia="Arial" w:hAnsiTheme="minorHAnsi" w:cstheme="minorHAnsi"/>
        </w:rPr>
        <w:t xml:space="preserve"> </w:t>
      </w:r>
      <w:r w:rsidR="00F85BF4" w:rsidRPr="00F30EB7">
        <w:rPr>
          <w:rFonts w:asciiTheme="minorHAnsi" w:eastAsia="Arial" w:hAnsiTheme="minorHAnsi" w:cstheme="minorHAnsi"/>
          <w:b/>
        </w:rPr>
        <w:t>dado y levantado</w:t>
      </w:r>
      <w:r w:rsidR="00F85BF4" w:rsidRPr="00F30EB7">
        <w:rPr>
          <w:rFonts w:asciiTheme="minorHAnsi" w:eastAsia="Arial" w:hAnsiTheme="minorHAnsi" w:cstheme="minorHAnsi"/>
        </w:rPr>
        <w:t xml:space="preserve"> por el padre que lo solicita.</w:t>
      </w:r>
    </w:p>
    <w:p w14:paraId="21AA2E17" w14:textId="45FBF6CA" w:rsidR="009B14DF" w:rsidRPr="00F30EB7" w:rsidRDefault="009B14DF" w:rsidP="00F30EB7">
      <w:pPr>
        <w:numPr>
          <w:ilvl w:val="0"/>
          <w:numId w:val="51"/>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De orden </w:t>
      </w:r>
      <w:r w:rsidR="005123F4" w:rsidRPr="00F30EB7">
        <w:rPr>
          <w:rFonts w:asciiTheme="minorHAnsi" w:eastAsia="Arial" w:hAnsiTheme="minorHAnsi" w:cstheme="minorHAnsi"/>
          <w:b/>
        </w:rPr>
        <w:t>a</w:t>
      </w:r>
      <w:r w:rsidRPr="00F30EB7">
        <w:rPr>
          <w:rFonts w:asciiTheme="minorHAnsi" w:eastAsia="Arial" w:hAnsiTheme="minorHAnsi" w:cstheme="minorHAnsi"/>
          <w:b/>
        </w:rPr>
        <w:t>dministrativo:</w:t>
      </w:r>
      <w:r w:rsidRPr="00F30EB7">
        <w:rPr>
          <w:rFonts w:asciiTheme="minorHAnsi" w:eastAsia="Courier New" w:hAnsiTheme="minorHAnsi" w:cstheme="minorHAnsi"/>
        </w:rPr>
        <w:t xml:space="preserve"> </w:t>
      </w:r>
      <w:r w:rsidRPr="00F30EB7">
        <w:rPr>
          <w:rFonts w:asciiTheme="minorHAnsi" w:eastAsia="Arial" w:hAnsiTheme="minorHAnsi" w:cstheme="minorHAnsi"/>
        </w:rPr>
        <w:t xml:space="preserve">el </w:t>
      </w:r>
      <w:r w:rsidR="00DB13A4" w:rsidRPr="00F30EB7">
        <w:rPr>
          <w:rFonts w:asciiTheme="minorHAnsi" w:eastAsia="Arial" w:hAnsiTheme="minorHAnsi" w:cstheme="minorHAnsi"/>
        </w:rPr>
        <w:t xml:space="preserve">defensor y el comisario </w:t>
      </w:r>
      <w:r w:rsidRPr="00F30EB7">
        <w:rPr>
          <w:rFonts w:asciiTheme="minorHAnsi" w:eastAsia="Arial" w:hAnsiTheme="minorHAnsi" w:cstheme="minorHAnsi"/>
        </w:rPr>
        <w:t xml:space="preserve">de Familia o de menores </w:t>
      </w:r>
      <w:r w:rsidR="00354CC3" w:rsidRPr="00F30EB7">
        <w:rPr>
          <w:rFonts w:asciiTheme="minorHAnsi" w:eastAsia="Arial" w:hAnsiTheme="minorHAnsi" w:cstheme="minorHAnsi"/>
        </w:rPr>
        <w:t xml:space="preserve">de edad </w:t>
      </w:r>
      <w:r w:rsidRPr="00F30EB7">
        <w:rPr>
          <w:rFonts w:asciiTheme="minorHAnsi" w:eastAsia="Arial" w:hAnsiTheme="minorHAnsi" w:cstheme="minorHAnsi"/>
        </w:rPr>
        <w:t>del</w:t>
      </w:r>
      <w:r w:rsidRPr="00F30EB7">
        <w:rPr>
          <w:rFonts w:asciiTheme="minorHAnsi" w:eastAsia="Courier New" w:hAnsiTheme="minorHAnsi" w:cstheme="minorHAnsi"/>
        </w:rPr>
        <w:t xml:space="preserve"> </w:t>
      </w:r>
      <w:r w:rsidRPr="00F30EB7">
        <w:rPr>
          <w:rFonts w:asciiTheme="minorHAnsi" w:eastAsia="Arial" w:hAnsiTheme="minorHAnsi" w:cstheme="minorHAnsi"/>
        </w:rPr>
        <w:t>ICBF, por protección a los infantes. Esto se regula por el código de la infancia y la adolescencia.</w:t>
      </w:r>
    </w:p>
    <w:p w14:paraId="18B6F71C" w14:textId="4D0D4134" w:rsidR="009B14DF" w:rsidRDefault="009B14DF" w:rsidP="00F30EB7">
      <w:pPr>
        <w:tabs>
          <w:tab w:val="right" w:pos="9214"/>
        </w:tabs>
        <w:spacing w:line="276" w:lineRule="auto"/>
        <w:jc w:val="both"/>
        <w:rPr>
          <w:rFonts w:asciiTheme="minorHAnsi" w:eastAsia="Courier New" w:hAnsiTheme="minorHAnsi" w:cstheme="minorHAnsi"/>
        </w:rPr>
      </w:pPr>
    </w:p>
    <w:p w14:paraId="108B4A33" w14:textId="77777777" w:rsidR="00E60AC4" w:rsidRPr="00F30EB7" w:rsidRDefault="00E60AC4" w:rsidP="00F30EB7">
      <w:pPr>
        <w:tabs>
          <w:tab w:val="right" w:pos="9214"/>
        </w:tabs>
        <w:spacing w:line="276" w:lineRule="auto"/>
        <w:jc w:val="both"/>
        <w:rPr>
          <w:rFonts w:asciiTheme="minorHAnsi" w:eastAsia="Courier New" w:hAnsiTheme="minorHAnsi" w:cstheme="minorHAnsi"/>
        </w:rPr>
      </w:pPr>
    </w:p>
    <w:p w14:paraId="3E329CFA" w14:textId="77777777" w:rsidR="009B14DF" w:rsidRPr="00F30EB7" w:rsidRDefault="009B14DF" w:rsidP="00E60AC4">
      <w:pPr>
        <w:pStyle w:val="Mittulo2"/>
        <w:tabs>
          <w:tab w:val="clear" w:pos="9214"/>
        </w:tabs>
        <w:spacing w:before="0" w:after="0"/>
        <w:ind w:left="851" w:hanging="425"/>
        <w:rPr>
          <w:rFonts w:asciiTheme="minorHAnsi" w:hAnsiTheme="minorHAnsi" w:cstheme="minorHAnsi"/>
        </w:rPr>
      </w:pPr>
      <w:bookmarkStart w:id="409" w:name="_Toc44877042"/>
      <w:bookmarkStart w:id="410" w:name="_Toc44877380"/>
      <w:bookmarkStart w:id="411" w:name="_Toc165020747"/>
      <w:bookmarkEnd w:id="409"/>
      <w:bookmarkEnd w:id="410"/>
      <w:r w:rsidRPr="00F30EB7">
        <w:rPr>
          <w:rFonts w:asciiTheme="minorHAnsi" w:hAnsiTheme="minorHAnsi" w:cstheme="minorHAnsi"/>
        </w:rPr>
        <w:t>¿ANTE QUÉ ENTIDAD SE DEBE HACER LA RADICACIÓN Y/O SOLICITUD DE IMPEDIMENTOS DE SALIDA DEL PAÍS?</w:t>
      </w:r>
      <w:bookmarkEnd w:id="411"/>
    </w:p>
    <w:p w14:paraId="36BCF85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8024184" w14:textId="346E8BC4" w:rsidR="00DB1686" w:rsidRPr="00F30EB7" w:rsidRDefault="00FE2AD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rPr>
        <w:t xml:space="preserve">Para solicitar información o radicar </w:t>
      </w:r>
      <w:r w:rsidR="00DB1686" w:rsidRPr="00F30EB7">
        <w:rPr>
          <w:rFonts w:asciiTheme="minorHAnsi" w:eastAsia="Arial" w:hAnsiTheme="minorHAnsi" w:cstheme="minorHAnsi"/>
          <w:b/>
        </w:rPr>
        <w:t>impedimentos de salida de menores</w:t>
      </w:r>
      <w:r w:rsidR="00354CC3" w:rsidRPr="00F30EB7">
        <w:rPr>
          <w:rFonts w:asciiTheme="minorHAnsi" w:eastAsia="Arial" w:hAnsiTheme="minorHAnsi" w:cstheme="minorHAnsi"/>
          <w:b/>
        </w:rPr>
        <w:t xml:space="preserve"> de edad</w:t>
      </w:r>
      <w:r w:rsidR="00DB1686" w:rsidRPr="00F30EB7">
        <w:rPr>
          <w:rFonts w:asciiTheme="minorHAnsi" w:eastAsia="Arial" w:hAnsiTheme="minorHAnsi" w:cstheme="minorHAnsi"/>
          <w:b/>
        </w:rPr>
        <w:t xml:space="preserve"> de orden personal,</w:t>
      </w:r>
      <w:r w:rsidR="00DB1686" w:rsidRPr="00F30EB7">
        <w:rPr>
          <w:rFonts w:asciiTheme="minorHAnsi" w:eastAsia="Arial" w:hAnsiTheme="minorHAnsi" w:cstheme="minorHAnsi"/>
        </w:rPr>
        <w:t xml:space="preserve"> debe radicar una carta </w:t>
      </w:r>
      <w:r w:rsidR="00BE1355" w:rsidRPr="00F30EB7">
        <w:rPr>
          <w:rFonts w:asciiTheme="minorHAnsi" w:eastAsia="Arial" w:hAnsiTheme="minorHAnsi" w:cstheme="minorHAnsi"/>
        </w:rPr>
        <w:t xml:space="preserve">firmada </w:t>
      </w:r>
      <w:r w:rsidR="00DB1686" w:rsidRPr="00F30EB7">
        <w:rPr>
          <w:rFonts w:asciiTheme="minorHAnsi" w:eastAsia="Arial" w:hAnsiTheme="minorHAnsi" w:cstheme="minorHAnsi"/>
        </w:rPr>
        <w:t>en cualquiera de nuestros 2</w:t>
      </w:r>
      <w:r w:rsidR="00186256" w:rsidRPr="00F30EB7">
        <w:rPr>
          <w:rFonts w:asciiTheme="minorHAnsi" w:eastAsia="Arial" w:hAnsiTheme="minorHAnsi" w:cstheme="minorHAnsi"/>
        </w:rPr>
        <w:t>7</w:t>
      </w:r>
      <w:r w:rsidR="00DB1686" w:rsidRPr="00F30EB7">
        <w:rPr>
          <w:rFonts w:asciiTheme="minorHAnsi" w:eastAsia="Arial" w:hAnsiTheme="minorHAnsi" w:cstheme="minorHAnsi"/>
        </w:rPr>
        <w:t xml:space="preserve"> centros facilitadores de servicios migratorios </w:t>
      </w:r>
      <w:r w:rsidR="00E413C6" w:rsidRPr="00F30EB7">
        <w:rPr>
          <w:rFonts w:asciiTheme="minorHAnsi" w:eastAsia="Arial" w:hAnsiTheme="minorHAnsi" w:cstheme="minorHAnsi"/>
        </w:rPr>
        <w:t xml:space="preserve">o en el puesto de control migratorio con funciones de extranjería más cercano </w:t>
      </w:r>
      <w:r w:rsidR="00DB1686" w:rsidRPr="00F30EB7">
        <w:rPr>
          <w:rFonts w:asciiTheme="minorHAnsi" w:eastAsia="Arial" w:hAnsiTheme="minorHAnsi" w:cstheme="minorHAnsi"/>
        </w:rPr>
        <w:t xml:space="preserve">a su ubicación, </w:t>
      </w:r>
      <w:r w:rsidRPr="00F30EB7">
        <w:rPr>
          <w:rFonts w:asciiTheme="minorHAnsi" w:eastAsia="Arial" w:hAnsiTheme="minorHAnsi" w:cstheme="minorHAnsi"/>
        </w:rPr>
        <w:t xml:space="preserve">o </w:t>
      </w:r>
      <w:r w:rsidR="007875D3"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163"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007875D3" w:rsidRPr="00F30EB7">
        <w:rPr>
          <w:rFonts w:asciiTheme="minorHAnsi" w:eastAsia="Arial" w:hAnsiTheme="minorHAnsi" w:cstheme="minorHAnsi"/>
        </w:rPr>
        <w:t xml:space="preserve">, </w:t>
      </w:r>
      <w:r w:rsidR="00DB1686" w:rsidRPr="00F30EB7">
        <w:rPr>
          <w:rFonts w:asciiTheme="minorHAnsi" w:eastAsia="Arial" w:hAnsiTheme="minorHAnsi" w:cstheme="minorHAnsi"/>
        </w:rPr>
        <w:t xml:space="preserve">anexando el </w:t>
      </w:r>
      <w:r w:rsidRPr="00F30EB7">
        <w:rPr>
          <w:rFonts w:asciiTheme="minorHAnsi" w:eastAsia="Arial" w:hAnsiTheme="minorHAnsi" w:cstheme="minorHAnsi"/>
        </w:rPr>
        <w:t xml:space="preserve">registro civil de nacimiento </w:t>
      </w:r>
      <w:r w:rsidR="00DB1686" w:rsidRPr="00F30EB7">
        <w:rPr>
          <w:rFonts w:asciiTheme="minorHAnsi" w:eastAsia="Arial" w:hAnsiTheme="minorHAnsi" w:cstheme="minorHAnsi"/>
        </w:rPr>
        <w:t xml:space="preserve">del menor y fotocopia de la </w:t>
      </w:r>
      <w:r w:rsidRPr="00F30EB7">
        <w:rPr>
          <w:rFonts w:asciiTheme="minorHAnsi" w:eastAsia="Arial" w:hAnsiTheme="minorHAnsi" w:cstheme="minorHAnsi"/>
        </w:rPr>
        <w:t xml:space="preserve">cédula de ciudadanía </w:t>
      </w:r>
      <w:r w:rsidR="00DB1686" w:rsidRPr="00F30EB7">
        <w:rPr>
          <w:rFonts w:asciiTheme="minorHAnsi" w:eastAsia="Arial" w:hAnsiTheme="minorHAnsi" w:cstheme="minorHAnsi"/>
        </w:rPr>
        <w:t xml:space="preserve">del padre </w:t>
      </w:r>
      <w:r w:rsidR="00BE1355" w:rsidRPr="00F30EB7">
        <w:rPr>
          <w:rFonts w:asciiTheme="minorHAnsi" w:eastAsia="Arial" w:hAnsiTheme="minorHAnsi" w:cstheme="minorHAnsi"/>
        </w:rPr>
        <w:t xml:space="preserve">por ambas caras </w:t>
      </w:r>
      <w:r w:rsidR="00DB1686" w:rsidRPr="00F30EB7">
        <w:rPr>
          <w:rFonts w:asciiTheme="minorHAnsi" w:eastAsia="Arial" w:hAnsiTheme="minorHAnsi" w:cstheme="minorHAnsi"/>
        </w:rPr>
        <w:t xml:space="preserve">o del documento de identificación en caso de que el padre sea extranjero. </w:t>
      </w:r>
      <w:r w:rsidR="00DB1686" w:rsidRPr="00F30EB7">
        <w:rPr>
          <w:rFonts w:asciiTheme="minorHAnsi" w:eastAsia="Arial" w:hAnsiTheme="minorHAnsi" w:cstheme="minorHAnsi"/>
          <w:u w:val="single"/>
        </w:rPr>
        <w:t>Aplica solamente para nacionales colombianos y extranjeros residentes en Colombia.</w:t>
      </w:r>
    </w:p>
    <w:p w14:paraId="6F0182C2" w14:textId="77777777" w:rsidR="00DB1686" w:rsidRPr="00F30EB7" w:rsidRDefault="00DB1686" w:rsidP="00F30EB7">
      <w:pPr>
        <w:tabs>
          <w:tab w:val="right" w:pos="9214"/>
        </w:tabs>
        <w:spacing w:line="276" w:lineRule="auto"/>
        <w:jc w:val="both"/>
        <w:rPr>
          <w:rFonts w:asciiTheme="minorHAnsi" w:eastAsia="Arial" w:hAnsiTheme="minorHAnsi" w:cstheme="minorHAnsi"/>
        </w:rPr>
      </w:pPr>
    </w:p>
    <w:p w14:paraId="7AAA9400" w14:textId="475421B7" w:rsidR="00FE2ADC" w:rsidRPr="00F30EB7" w:rsidRDefault="00FE2AD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b/>
        </w:rPr>
        <w:t>Para solicitar información sobre</w:t>
      </w:r>
      <w:r w:rsidRPr="00F30EB7">
        <w:rPr>
          <w:rFonts w:asciiTheme="minorHAnsi" w:eastAsia="Arial" w:hAnsiTheme="minorHAnsi" w:cstheme="minorHAnsi"/>
        </w:rPr>
        <w:t xml:space="preserve"> </w:t>
      </w:r>
      <w:r w:rsidRPr="00F30EB7">
        <w:rPr>
          <w:rFonts w:asciiTheme="minorHAnsi" w:eastAsia="Arial" w:hAnsiTheme="minorHAnsi" w:cstheme="minorHAnsi"/>
          <w:b/>
        </w:rPr>
        <w:t xml:space="preserve">impedimentos de salida de mayores de edad, </w:t>
      </w:r>
      <w:r w:rsidRPr="00F30EB7">
        <w:rPr>
          <w:rFonts w:asciiTheme="minorHAnsi" w:eastAsia="Arial" w:hAnsiTheme="minorHAnsi" w:cstheme="minorHAnsi"/>
        </w:rPr>
        <w:t xml:space="preserve">debe radicar una carta </w:t>
      </w:r>
      <w:r w:rsidR="00BE1355" w:rsidRPr="00F30EB7">
        <w:rPr>
          <w:rFonts w:asciiTheme="minorHAnsi" w:eastAsia="Arial" w:hAnsiTheme="minorHAnsi" w:cstheme="minorHAnsi"/>
        </w:rPr>
        <w:t xml:space="preserve">firmada </w:t>
      </w:r>
      <w:r w:rsidRPr="00F30EB7">
        <w:rPr>
          <w:rFonts w:asciiTheme="minorHAnsi" w:eastAsia="Arial" w:hAnsiTheme="minorHAnsi" w:cstheme="minorHAnsi"/>
        </w:rPr>
        <w:t xml:space="preserve">en cualquiera de nuestros </w:t>
      </w:r>
      <w:r w:rsidR="00E413C6" w:rsidRPr="00F30EB7">
        <w:rPr>
          <w:rFonts w:asciiTheme="minorHAnsi" w:eastAsia="Arial" w:hAnsiTheme="minorHAnsi" w:cstheme="minorHAnsi"/>
        </w:rPr>
        <w:t>2</w:t>
      </w:r>
      <w:r w:rsidR="00186256" w:rsidRPr="00F30EB7">
        <w:rPr>
          <w:rFonts w:asciiTheme="minorHAnsi" w:eastAsia="Arial" w:hAnsiTheme="minorHAnsi" w:cstheme="minorHAnsi"/>
        </w:rPr>
        <w:t>7</w:t>
      </w:r>
      <w:r w:rsidR="00E413C6" w:rsidRPr="00F30EB7">
        <w:rPr>
          <w:rFonts w:asciiTheme="minorHAnsi" w:eastAsia="Arial" w:hAnsiTheme="minorHAnsi" w:cstheme="minorHAnsi"/>
        </w:rPr>
        <w:t xml:space="preserve"> centros facilitadores de servicios migratorios o en el puesto de control migratorio con funciones de extranjería más cercano a su ubicación</w:t>
      </w:r>
      <w:r w:rsidRPr="00F30EB7">
        <w:rPr>
          <w:rFonts w:asciiTheme="minorHAnsi" w:eastAsia="Arial" w:hAnsiTheme="minorHAnsi" w:cstheme="minorHAnsi"/>
        </w:rPr>
        <w:t xml:space="preserve">, o </w:t>
      </w:r>
      <w:r w:rsidR="007875D3"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164"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007875D3" w:rsidRPr="00F30EB7">
        <w:rPr>
          <w:rFonts w:asciiTheme="minorHAnsi" w:eastAsia="Arial" w:hAnsiTheme="minorHAnsi" w:cstheme="minorHAnsi"/>
        </w:rPr>
        <w:t xml:space="preserve">, </w:t>
      </w:r>
      <w:r w:rsidRPr="00F30EB7">
        <w:rPr>
          <w:rFonts w:asciiTheme="minorHAnsi" w:eastAsia="Arial" w:hAnsiTheme="minorHAnsi" w:cstheme="minorHAnsi"/>
        </w:rPr>
        <w:t>anexando fotocopia de la cédula de ciudadanía</w:t>
      </w:r>
      <w:r w:rsidR="00BE1355" w:rsidRPr="00F30EB7">
        <w:rPr>
          <w:rFonts w:asciiTheme="minorHAnsi" w:eastAsia="Arial" w:hAnsiTheme="minorHAnsi" w:cstheme="minorHAnsi"/>
        </w:rPr>
        <w:t xml:space="preserve"> por ambas caras</w:t>
      </w:r>
      <w:r w:rsidR="002E66E5" w:rsidRPr="00F30EB7">
        <w:rPr>
          <w:rFonts w:asciiTheme="minorHAnsi" w:eastAsia="Arial" w:hAnsiTheme="minorHAnsi" w:cstheme="minorHAnsi"/>
        </w:rPr>
        <w:t>.</w:t>
      </w:r>
    </w:p>
    <w:p w14:paraId="206C3E4A" w14:textId="77777777" w:rsidR="00FE2ADC" w:rsidRPr="00F30EB7" w:rsidRDefault="00FE2ADC" w:rsidP="00F30EB7">
      <w:pPr>
        <w:tabs>
          <w:tab w:val="right" w:pos="9214"/>
        </w:tabs>
        <w:spacing w:line="276" w:lineRule="auto"/>
        <w:jc w:val="both"/>
        <w:rPr>
          <w:rFonts w:asciiTheme="minorHAnsi" w:eastAsia="Arial" w:hAnsiTheme="minorHAnsi" w:cstheme="minorHAnsi"/>
        </w:rPr>
      </w:pPr>
    </w:p>
    <w:p w14:paraId="0A8EF892" w14:textId="12F6D590" w:rsidR="0083291D" w:rsidRPr="00F30EB7" w:rsidRDefault="002E66E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solicitar el </w:t>
      </w:r>
      <w:r w:rsidRPr="00F30EB7">
        <w:rPr>
          <w:rFonts w:asciiTheme="minorHAnsi" w:eastAsia="Arial" w:hAnsiTheme="minorHAnsi" w:cstheme="minorHAnsi"/>
          <w:b/>
          <w:bCs/>
        </w:rPr>
        <w:t>levantamiento de impedimentos de salida de asuntos judiciales o medidas cautelares,</w:t>
      </w:r>
      <w:r w:rsidRPr="00F30EB7">
        <w:rPr>
          <w:rFonts w:asciiTheme="minorHAnsi" w:eastAsia="Arial" w:hAnsiTheme="minorHAnsi" w:cstheme="minorHAnsi"/>
        </w:rPr>
        <w:t xml:space="preserve"> </w:t>
      </w:r>
      <w:r w:rsidR="006E17CC" w:rsidRPr="00F30EB7">
        <w:rPr>
          <w:rFonts w:asciiTheme="minorHAnsi" w:eastAsia="Arial" w:hAnsiTheme="minorHAnsi" w:cstheme="minorHAnsi"/>
        </w:rPr>
        <w:t xml:space="preserve">podrá comunicarse con </w:t>
      </w:r>
      <w:r w:rsidR="00DB1686" w:rsidRPr="00F30EB7">
        <w:rPr>
          <w:rFonts w:asciiTheme="minorHAnsi" w:eastAsia="Arial" w:hAnsiTheme="minorHAnsi" w:cstheme="minorHAnsi"/>
        </w:rPr>
        <w:t xml:space="preserve">la </w:t>
      </w:r>
      <w:r w:rsidR="0083291D" w:rsidRPr="00F30EB7">
        <w:rPr>
          <w:rFonts w:asciiTheme="minorHAnsi" w:eastAsia="Arial" w:hAnsiTheme="minorHAnsi" w:cstheme="minorHAnsi"/>
        </w:rPr>
        <w:t>Policía Nacional, donde están registrados los requerimientos judiciales tanto nacionales como internacionales, la cual es la institución encargada de impedimentos y capturas desde el primero (01) de enero de 2012.</w:t>
      </w:r>
    </w:p>
    <w:p w14:paraId="29E2B4E9" w14:textId="77777777" w:rsidR="0083291D" w:rsidRPr="00F30EB7" w:rsidRDefault="0083291D" w:rsidP="00F30EB7">
      <w:pPr>
        <w:tabs>
          <w:tab w:val="right" w:pos="9214"/>
        </w:tabs>
        <w:spacing w:line="276" w:lineRule="auto"/>
        <w:jc w:val="both"/>
        <w:rPr>
          <w:rFonts w:asciiTheme="minorHAnsi" w:eastAsia="Arial" w:hAnsiTheme="minorHAnsi" w:cstheme="minorHAnsi"/>
        </w:rPr>
      </w:pPr>
    </w:p>
    <w:p w14:paraId="2DCA06AE" w14:textId="77777777" w:rsidR="00DB1686" w:rsidRPr="00F30EB7" w:rsidRDefault="00DB168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Por lo anterior, los impedimentos de salida del país judiciales y penales son radicados por la Policía Nacional, la cual envía el oficio a Migración Colombia para su registro.</w:t>
      </w:r>
    </w:p>
    <w:p w14:paraId="3A6F1E59" w14:textId="77777777" w:rsidR="00DB1686" w:rsidRPr="00F30EB7" w:rsidRDefault="00DB1686" w:rsidP="00F30EB7">
      <w:pPr>
        <w:tabs>
          <w:tab w:val="right" w:pos="9214"/>
        </w:tabs>
        <w:spacing w:line="276" w:lineRule="auto"/>
        <w:jc w:val="both"/>
        <w:rPr>
          <w:rFonts w:asciiTheme="minorHAnsi" w:eastAsia="Times New Roman" w:hAnsiTheme="minorHAnsi" w:cstheme="minorHAnsi"/>
        </w:rPr>
      </w:pPr>
    </w:p>
    <w:p w14:paraId="53EC0DB4" w14:textId="2528BE0A" w:rsidR="00E60AC4" w:rsidRDefault="00DB168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Podrá comunicarse a los teléfonos 601 3159111 y 601 3159112 en Bogotá, en la página web </w:t>
      </w:r>
      <w:hyperlink r:id="rId165" w:history="1">
        <w:r w:rsidRPr="00F30EB7">
          <w:rPr>
            <w:rStyle w:val="Hipervnculo"/>
            <w:rFonts w:asciiTheme="minorHAnsi" w:eastAsia="Arial" w:hAnsiTheme="minorHAnsi" w:cstheme="minorHAnsi"/>
          </w:rPr>
          <w:t>www.policia.gov.co</w:t>
        </w:r>
      </w:hyperlink>
      <w:r w:rsidRPr="00F30EB7">
        <w:rPr>
          <w:rFonts w:asciiTheme="minorHAnsi" w:eastAsia="Arial" w:hAnsiTheme="minorHAnsi" w:cstheme="minorHAnsi"/>
        </w:rPr>
        <w:t xml:space="preserve"> o a través del correo electrónico </w:t>
      </w:r>
      <w:hyperlink r:id="rId166" w:history="1">
        <w:r w:rsidRPr="00F30EB7">
          <w:rPr>
            <w:rStyle w:val="Hipervnculo"/>
            <w:rFonts w:asciiTheme="minorHAnsi" w:eastAsia="Arial" w:hAnsiTheme="minorHAnsi" w:cstheme="minorHAnsi"/>
          </w:rPr>
          <w:t>lineadirecta@policia.gov.co</w:t>
        </w:r>
      </w:hyperlink>
      <w:r w:rsidRPr="00F30EB7">
        <w:rPr>
          <w:rFonts w:asciiTheme="minorHAnsi" w:eastAsia="Arial" w:hAnsiTheme="minorHAnsi" w:cstheme="minorHAnsi"/>
        </w:rPr>
        <w:t>.</w:t>
      </w:r>
    </w:p>
    <w:p w14:paraId="270F434D" w14:textId="77777777" w:rsidR="00E60AC4" w:rsidRDefault="00E60AC4">
      <w:pPr>
        <w:rPr>
          <w:rFonts w:asciiTheme="minorHAnsi" w:eastAsia="Arial" w:hAnsiTheme="minorHAnsi" w:cstheme="minorHAnsi"/>
        </w:rPr>
      </w:pPr>
      <w:r>
        <w:rPr>
          <w:rFonts w:asciiTheme="minorHAnsi" w:eastAsia="Arial" w:hAnsiTheme="minorHAnsi" w:cstheme="minorHAnsi"/>
        </w:rPr>
        <w:br w:type="page"/>
      </w:r>
    </w:p>
    <w:p w14:paraId="23FEFED3" w14:textId="77777777" w:rsidR="00DB1686" w:rsidRPr="00F30EB7" w:rsidRDefault="00DB168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sólo usa esta información para los trámites migratorios, pero no es competente para modificarla o certificarla. </w:t>
      </w:r>
    </w:p>
    <w:p w14:paraId="7A38A99B" w14:textId="77777777" w:rsidR="00DB1686" w:rsidRPr="00F30EB7" w:rsidRDefault="00DB1686" w:rsidP="00F30EB7">
      <w:pPr>
        <w:tabs>
          <w:tab w:val="right" w:pos="9214"/>
        </w:tabs>
        <w:spacing w:line="276" w:lineRule="auto"/>
        <w:jc w:val="both"/>
        <w:rPr>
          <w:rFonts w:asciiTheme="minorHAnsi" w:eastAsia="Arial" w:hAnsiTheme="minorHAnsi" w:cstheme="minorHAnsi"/>
        </w:rPr>
      </w:pPr>
    </w:p>
    <w:p w14:paraId="1090D0F7" w14:textId="278025D8" w:rsidR="0083291D" w:rsidRPr="00F30EB7" w:rsidRDefault="0083291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de gran importancia resaltar que es deber de la Entidad acatar las medidas ordenadas por las autoridades competentes. En tal sentido, cuando a un viajero le es generada una alerta, los funcionarios de Migración Colombia realizan el respectivo descarte mediante sus enlaces institucionales según corresponda. </w:t>
      </w:r>
    </w:p>
    <w:p w14:paraId="1EAD5BAA" w14:textId="77777777" w:rsidR="0083291D" w:rsidRPr="00F30EB7" w:rsidRDefault="0083291D" w:rsidP="00F30EB7">
      <w:pPr>
        <w:tabs>
          <w:tab w:val="right" w:pos="9214"/>
        </w:tabs>
        <w:spacing w:line="276" w:lineRule="auto"/>
        <w:jc w:val="both"/>
        <w:rPr>
          <w:rFonts w:asciiTheme="minorHAnsi" w:eastAsia="Arial" w:hAnsiTheme="minorHAnsi" w:cstheme="minorHAnsi"/>
        </w:rPr>
      </w:pPr>
    </w:p>
    <w:p w14:paraId="7BA24A9E" w14:textId="73B981E9" w:rsidR="0083291D" w:rsidRPr="00F30EB7" w:rsidRDefault="0083291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Hasta tanto no se resuelva la situación, no puede autorizarse la salida o el ingreso al país. </w:t>
      </w:r>
    </w:p>
    <w:p w14:paraId="375B769D" w14:textId="0F95A742" w:rsidR="00DB1686" w:rsidRDefault="00DB1686" w:rsidP="00F30EB7">
      <w:pPr>
        <w:tabs>
          <w:tab w:val="right" w:pos="9214"/>
        </w:tabs>
        <w:spacing w:line="276" w:lineRule="auto"/>
        <w:jc w:val="both"/>
        <w:rPr>
          <w:rFonts w:asciiTheme="minorHAnsi" w:eastAsia="Arial" w:hAnsiTheme="minorHAnsi" w:cstheme="minorHAnsi"/>
        </w:rPr>
      </w:pPr>
    </w:p>
    <w:p w14:paraId="7B3E50FC" w14:textId="77777777" w:rsidR="00E60AC4" w:rsidRPr="00F30EB7" w:rsidRDefault="00E60AC4" w:rsidP="00F30EB7">
      <w:pPr>
        <w:tabs>
          <w:tab w:val="right" w:pos="9214"/>
        </w:tabs>
        <w:spacing w:line="276" w:lineRule="auto"/>
        <w:jc w:val="both"/>
        <w:rPr>
          <w:rFonts w:asciiTheme="minorHAnsi" w:eastAsia="Arial" w:hAnsiTheme="minorHAnsi" w:cstheme="minorHAnsi"/>
        </w:rPr>
      </w:pPr>
    </w:p>
    <w:p w14:paraId="6D68E08B"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12" w:name="_Toc165020748"/>
      <w:r w:rsidRPr="00F30EB7">
        <w:rPr>
          <w:rFonts w:asciiTheme="minorHAnsi" w:hAnsiTheme="minorHAnsi" w:cstheme="minorHAnsi"/>
        </w:rPr>
        <w:t>NECESITO INFORMACIÓN DE COLOMBIANOS EN EL EXTERIOR</w:t>
      </w:r>
      <w:bookmarkEnd w:id="412"/>
    </w:p>
    <w:p w14:paraId="6B7B2B6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F3D18CF" w14:textId="77777777" w:rsidR="00CD6FDE"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w:t>
      </w:r>
      <w:r w:rsidRPr="00F30EB7">
        <w:rPr>
          <w:rFonts w:asciiTheme="minorHAnsi" w:eastAsia="Arial" w:hAnsiTheme="minorHAnsi" w:cstheme="minorHAnsi"/>
          <w:b/>
        </w:rPr>
        <w:t>NO</w:t>
      </w:r>
      <w:r w:rsidRPr="00F30EB7">
        <w:rPr>
          <w:rFonts w:asciiTheme="minorHAnsi" w:eastAsia="Arial" w:hAnsiTheme="minorHAnsi" w:cstheme="minorHAnsi"/>
        </w:rPr>
        <w:t xml:space="preserve"> posee datos de las personas que se encuentran fuera del país. </w:t>
      </w:r>
    </w:p>
    <w:p w14:paraId="15EDA9EC" w14:textId="77777777" w:rsidR="00032259" w:rsidRPr="00F30EB7" w:rsidRDefault="00032259" w:rsidP="00F30EB7">
      <w:pPr>
        <w:tabs>
          <w:tab w:val="right" w:pos="9214"/>
        </w:tabs>
        <w:spacing w:line="276" w:lineRule="auto"/>
        <w:jc w:val="both"/>
        <w:rPr>
          <w:rFonts w:asciiTheme="minorHAnsi" w:eastAsia="Arial" w:hAnsiTheme="minorHAnsi" w:cstheme="minorHAnsi"/>
        </w:rPr>
      </w:pPr>
    </w:p>
    <w:p w14:paraId="599C8BCA" w14:textId="0CB4910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Sin embargo, la Coordinación de Asistencia a Connacionales del Ministerio de Relaciones Exteriores presta ese servicio, previa </w:t>
      </w:r>
      <w:r w:rsidR="00CD6FDE" w:rsidRPr="00F30EB7">
        <w:rPr>
          <w:rFonts w:asciiTheme="minorHAnsi" w:eastAsia="Arial" w:hAnsiTheme="minorHAnsi" w:cstheme="minorHAnsi"/>
        </w:rPr>
        <w:t xml:space="preserve">verificación </w:t>
      </w:r>
      <w:r w:rsidRPr="00F30EB7">
        <w:rPr>
          <w:rFonts w:asciiTheme="minorHAnsi" w:eastAsia="Arial" w:hAnsiTheme="minorHAnsi" w:cstheme="minorHAnsi"/>
        </w:rPr>
        <w:t>de los vínculos de</w:t>
      </w:r>
      <w:r w:rsidR="006D3A88" w:rsidRPr="00F30EB7">
        <w:rPr>
          <w:rFonts w:asciiTheme="minorHAnsi" w:eastAsia="Arial" w:hAnsiTheme="minorHAnsi" w:cstheme="minorHAnsi"/>
        </w:rPr>
        <w:t xml:space="preserve"> </w:t>
      </w:r>
      <w:bookmarkStart w:id="413" w:name="page66"/>
      <w:bookmarkEnd w:id="413"/>
      <w:r w:rsidRPr="00F30EB7">
        <w:rPr>
          <w:rFonts w:asciiTheme="minorHAnsi" w:eastAsia="Arial" w:hAnsiTheme="minorHAnsi" w:cstheme="minorHAnsi"/>
        </w:rPr>
        <w:t>consanguinidad o afinidad de</w:t>
      </w:r>
      <w:r w:rsidR="00CD6FDE" w:rsidRPr="00F30EB7">
        <w:rPr>
          <w:rFonts w:asciiTheme="minorHAnsi" w:eastAsia="Arial" w:hAnsiTheme="minorHAnsi" w:cstheme="minorHAnsi"/>
        </w:rPr>
        <w:t xml:space="preserve"> quien </w:t>
      </w:r>
      <w:r w:rsidRPr="00F30EB7">
        <w:rPr>
          <w:rFonts w:asciiTheme="minorHAnsi" w:eastAsia="Arial" w:hAnsiTheme="minorHAnsi" w:cstheme="minorHAnsi"/>
        </w:rPr>
        <w:t xml:space="preserve">pretenda ubicar a un familiar en el exterior. El trámite se </w:t>
      </w:r>
      <w:r w:rsidR="00CD6FDE" w:rsidRPr="00F30EB7">
        <w:rPr>
          <w:rFonts w:asciiTheme="minorHAnsi" w:eastAsia="Arial" w:hAnsiTheme="minorHAnsi" w:cstheme="minorHAnsi"/>
        </w:rPr>
        <w:t xml:space="preserve">realiza </w:t>
      </w:r>
      <w:r w:rsidRPr="00F30EB7">
        <w:rPr>
          <w:rFonts w:asciiTheme="minorHAnsi" w:eastAsia="Arial" w:hAnsiTheme="minorHAnsi" w:cstheme="minorHAnsi"/>
        </w:rPr>
        <w:t>a través de la mencionada Coordinación</w:t>
      </w:r>
      <w:r w:rsidR="00CD6FDE" w:rsidRPr="00F30EB7">
        <w:rPr>
          <w:rFonts w:asciiTheme="minorHAnsi" w:eastAsia="Arial" w:hAnsiTheme="minorHAnsi" w:cstheme="minorHAnsi"/>
        </w:rPr>
        <w:t xml:space="preserve">, </w:t>
      </w:r>
      <w:r w:rsidRPr="00F30EB7">
        <w:rPr>
          <w:rFonts w:asciiTheme="minorHAnsi" w:eastAsia="Arial" w:hAnsiTheme="minorHAnsi" w:cstheme="minorHAnsi"/>
        </w:rPr>
        <w:t xml:space="preserve">quien se contacta con los </w:t>
      </w:r>
      <w:r w:rsidR="00323246" w:rsidRPr="00F30EB7">
        <w:rPr>
          <w:rFonts w:asciiTheme="minorHAnsi" w:eastAsia="Arial" w:hAnsiTheme="minorHAnsi" w:cstheme="minorHAnsi"/>
        </w:rPr>
        <w:t>c</w:t>
      </w:r>
      <w:r w:rsidRPr="00F30EB7">
        <w:rPr>
          <w:rFonts w:asciiTheme="minorHAnsi" w:eastAsia="Arial" w:hAnsiTheme="minorHAnsi" w:cstheme="minorHAnsi"/>
        </w:rPr>
        <w:t>onsulados de Colombia en el exterior.</w:t>
      </w:r>
    </w:p>
    <w:p w14:paraId="65ABA20B" w14:textId="09F3C48E" w:rsidR="006B3F03" w:rsidRDefault="006B3F03" w:rsidP="00F30EB7">
      <w:pPr>
        <w:tabs>
          <w:tab w:val="right" w:pos="9214"/>
        </w:tabs>
        <w:spacing w:line="276" w:lineRule="auto"/>
        <w:jc w:val="both"/>
        <w:rPr>
          <w:rFonts w:asciiTheme="minorHAnsi" w:eastAsia="Arial" w:hAnsiTheme="minorHAnsi" w:cstheme="minorHAnsi"/>
        </w:rPr>
      </w:pPr>
    </w:p>
    <w:p w14:paraId="67C82D56"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2EAE6D0A" w14:textId="77777777" w:rsidR="00DB13A4" w:rsidRPr="00F30EB7" w:rsidRDefault="00DB13A4" w:rsidP="0066647F">
      <w:pPr>
        <w:pStyle w:val="Mittulo2"/>
        <w:spacing w:before="0" w:after="0"/>
        <w:ind w:left="851" w:hanging="425"/>
        <w:rPr>
          <w:rFonts w:asciiTheme="minorHAnsi" w:hAnsiTheme="minorHAnsi" w:cstheme="minorHAnsi"/>
        </w:rPr>
      </w:pPr>
      <w:bookmarkStart w:id="414" w:name="_Toc165020749"/>
      <w:r w:rsidRPr="00F30EB7">
        <w:rPr>
          <w:rFonts w:asciiTheme="minorHAnsi" w:hAnsiTheme="minorHAnsi" w:cstheme="minorHAnsi"/>
        </w:rPr>
        <w:t>¿EN QUÉ CONSISTE EL CONTROL DE INMIGRACIÓN CON DEPORTADOS Y REPATRIADOS?</w:t>
      </w:r>
      <w:bookmarkEnd w:id="414"/>
    </w:p>
    <w:p w14:paraId="7499DB17" w14:textId="77777777" w:rsidR="00DB13A4" w:rsidRPr="00F30EB7" w:rsidRDefault="00DB13A4" w:rsidP="00F30EB7">
      <w:pPr>
        <w:tabs>
          <w:tab w:val="right" w:pos="9214"/>
        </w:tabs>
        <w:spacing w:line="276" w:lineRule="auto"/>
        <w:jc w:val="both"/>
        <w:rPr>
          <w:rFonts w:asciiTheme="minorHAnsi" w:eastAsia="Times New Roman" w:hAnsiTheme="minorHAnsi" w:cstheme="minorHAnsi"/>
        </w:rPr>
      </w:pPr>
    </w:p>
    <w:p w14:paraId="140BD673" w14:textId="3EF83682" w:rsidR="00F373B6" w:rsidRPr="00F30EB7" w:rsidRDefault="00DB13A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DEPORTACIÓN</w:t>
      </w:r>
      <w:r w:rsidRPr="00F30EB7">
        <w:rPr>
          <w:rFonts w:asciiTheme="minorHAnsi" w:eastAsia="Arial" w:hAnsiTheme="minorHAnsi" w:cstheme="minorHAnsi"/>
        </w:rPr>
        <w:t xml:space="preserve">: Las personas con nacionalidad colombiana que lleguen al territorio nacional en calidad de deportados o expulsados que se presenten de manera voluntaria al funcionario en el filtro de atención, sean presentadas ante </w:t>
      </w:r>
      <w:r w:rsidR="00F373B6" w:rsidRPr="00F30EB7">
        <w:rPr>
          <w:rFonts w:asciiTheme="minorHAnsi" w:eastAsia="Arial" w:hAnsiTheme="minorHAnsi" w:cstheme="minorHAnsi"/>
        </w:rPr>
        <w:t xml:space="preserve">Migración Colombia </w:t>
      </w:r>
      <w:r w:rsidRPr="00F30EB7">
        <w:rPr>
          <w:rFonts w:asciiTheme="minorHAnsi" w:eastAsia="Arial" w:hAnsiTheme="minorHAnsi" w:cstheme="minorHAnsi"/>
        </w:rPr>
        <w:t xml:space="preserve">por parte de los miembros de la tripulación del medio de transporte internacional en el que arriben, o de los oficiales de la autoridad extranjera que los custodia; </w:t>
      </w:r>
      <w:r w:rsidR="00F373B6" w:rsidRPr="00F30EB7">
        <w:rPr>
          <w:rFonts w:asciiTheme="minorHAnsi" w:eastAsia="Arial" w:hAnsiTheme="minorHAnsi" w:cstheme="minorHAnsi"/>
        </w:rPr>
        <w:t xml:space="preserve">serán atendidas por el funcionario encargado, quien </w:t>
      </w:r>
      <w:r w:rsidRPr="00F30EB7">
        <w:rPr>
          <w:rFonts w:asciiTheme="minorHAnsi" w:eastAsia="Arial" w:hAnsiTheme="minorHAnsi" w:cstheme="minorHAnsi"/>
        </w:rPr>
        <w:t xml:space="preserve">recibirá los documentos de viaje o de identidad y realizará el proceso de control de inmigración, dejando en la base de datos como motivo de viaje “DEPORTADO” o “EXPULSADO” según corresponda. </w:t>
      </w:r>
    </w:p>
    <w:p w14:paraId="2D24D215" w14:textId="77777777" w:rsidR="000340A4" w:rsidRPr="00F30EB7" w:rsidRDefault="000340A4" w:rsidP="00F30EB7">
      <w:pPr>
        <w:tabs>
          <w:tab w:val="right" w:pos="9214"/>
        </w:tabs>
        <w:spacing w:line="276" w:lineRule="auto"/>
        <w:jc w:val="both"/>
        <w:rPr>
          <w:rFonts w:asciiTheme="minorHAnsi" w:eastAsia="Arial" w:hAnsiTheme="minorHAnsi" w:cstheme="minorHAnsi"/>
        </w:rPr>
      </w:pPr>
    </w:p>
    <w:p w14:paraId="350ED92A" w14:textId="4DA0CEA8" w:rsidR="00DB13A4" w:rsidRPr="00F30EB7" w:rsidRDefault="00DB13A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Cuando sea necesario establecer o comprobar la identidad del nacional colombiano deportado o expul</w:t>
      </w:r>
      <w:r w:rsidR="00F373B6" w:rsidRPr="00F30EB7">
        <w:rPr>
          <w:rFonts w:asciiTheme="minorHAnsi" w:eastAsia="Arial" w:hAnsiTheme="minorHAnsi" w:cstheme="minorHAnsi"/>
        </w:rPr>
        <w:t xml:space="preserve">sado, </w:t>
      </w:r>
      <w:r w:rsidRPr="00F30EB7">
        <w:rPr>
          <w:rFonts w:asciiTheme="minorHAnsi" w:eastAsia="Arial" w:hAnsiTheme="minorHAnsi" w:cstheme="minorHAnsi"/>
        </w:rPr>
        <w:t xml:space="preserve">se realizará su plena identidad ante las bases de datos de la Registraduría Nacional </w:t>
      </w:r>
      <w:r w:rsidR="00F373B6" w:rsidRPr="00F30EB7">
        <w:rPr>
          <w:rFonts w:asciiTheme="minorHAnsi" w:eastAsia="Arial" w:hAnsiTheme="minorHAnsi" w:cstheme="minorHAnsi"/>
        </w:rPr>
        <w:t>d</w:t>
      </w:r>
      <w:r w:rsidRPr="00F30EB7">
        <w:rPr>
          <w:rFonts w:asciiTheme="minorHAnsi" w:eastAsia="Arial" w:hAnsiTheme="minorHAnsi" w:cstheme="minorHAnsi"/>
        </w:rPr>
        <w:t xml:space="preserve">el Estado Civil. Cuando se presente requerimiento judicial, documentación falsa o suplantación de identidad, la persona se pondrá a disposición de la Policía Nacional para la judicialización correspondiente. </w:t>
      </w:r>
    </w:p>
    <w:p w14:paraId="733F413D" w14:textId="77777777" w:rsidR="000340A4" w:rsidRPr="00F30EB7" w:rsidRDefault="000340A4" w:rsidP="00F30EB7">
      <w:pPr>
        <w:tabs>
          <w:tab w:val="right" w:pos="9214"/>
        </w:tabs>
        <w:spacing w:line="276" w:lineRule="auto"/>
        <w:jc w:val="both"/>
        <w:rPr>
          <w:rFonts w:asciiTheme="minorHAnsi" w:eastAsia="Arial" w:hAnsiTheme="minorHAnsi" w:cstheme="minorHAnsi"/>
        </w:rPr>
      </w:pPr>
    </w:p>
    <w:p w14:paraId="3C585531" w14:textId="4E6AD376" w:rsidR="00F373B6" w:rsidRPr="00F30EB7" w:rsidRDefault="00DB13A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REPATRIACIÓN</w:t>
      </w:r>
      <w:r w:rsidRPr="00F30EB7">
        <w:rPr>
          <w:rFonts w:asciiTheme="minorHAnsi" w:eastAsia="Arial" w:hAnsiTheme="minorHAnsi" w:cstheme="minorHAnsi"/>
        </w:rPr>
        <w:t>: La repatriación o regreso de nacionales a su patria es una medida que aplican los Estados de manera coordinada, basada en acuerdos, convenios o disposiciones comunes, dirigidas a atender especialmente los casos de vulnerabilidad, desprotección, ayuda humanitaria, y de nacionales condenados por un tribunal o juzgado en el exterior</w:t>
      </w:r>
      <w:r w:rsidR="00F373B6" w:rsidRPr="00F30EB7">
        <w:rPr>
          <w:rFonts w:asciiTheme="minorHAnsi" w:eastAsia="Arial" w:hAnsiTheme="minorHAnsi" w:cstheme="minorHAnsi"/>
        </w:rPr>
        <w:t>.</w:t>
      </w:r>
      <w:r w:rsidRPr="00F30EB7">
        <w:rPr>
          <w:rFonts w:asciiTheme="minorHAnsi" w:eastAsia="Arial" w:hAnsiTheme="minorHAnsi" w:cstheme="minorHAnsi"/>
        </w:rPr>
        <w:t xml:space="preserve"> </w:t>
      </w:r>
    </w:p>
    <w:p w14:paraId="7FBCF9F0" w14:textId="77777777" w:rsidR="000340A4" w:rsidRPr="00F30EB7" w:rsidRDefault="000340A4" w:rsidP="00F30EB7">
      <w:pPr>
        <w:tabs>
          <w:tab w:val="right" w:pos="9214"/>
        </w:tabs>
        <w:spacing w:line="276" w:lineRule="auto"/>
        <w:jc w:val="both"/>
        <w:rPr>
          <w:rFonts w:asciiTheme="minorHAnsi" w:eastAsia="Arial" w:hAnsiTheme="minorHAnsi" w:cstheme="minorHAnsi"/>
        </w:rPr>
      </w:pPr>
    </w:p>
    <w:p w14:paraId="4BCA9EC0" w14:textId="089964CE" w:rsidR="00F373B6" w:rsidRPr="00F30EB7" w:rsidRDefault="00F373B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w:t>
      </w:r>
      <w:r w:rsidR="00DB13A4" w:rsidRPr="00F30EB7">
        <w:rPr>
          <w:rFonts w:asciiTheme="minorHAnsi" w:eastAsia="Arial" w:hAnsiTheme="minorHAnsi" w:cstheme="minorHAnsi"/>
        </w:rPr>
        <w:t xml:space="preserve">as medidas de repatriación funcionan en ambos sentidos y según sea la necesidad que presenten los Estados. </w:t>
      </w:r>
    </w:p>
    <w:p w14:paraId="1E25A8E6" w14:textId="77777777" w:rsidR="000340A4" w:rsidRPr="00F30EB7" w:rsidRDefault="000340A4" w:rsidP="00F30EB7">
      <w:pPr>
        <w:tabs>
          <w:tab w:val="right" w:pos="9214"/>
        </w:tabs>
        <w:spacing w:line="276" w:lineRule="auto"/>
        <w:jc w:val="both"/>
        <w:rPr>
          <w:rFonts w:asciiTheme="minorHAnsi" w:eastAsia="Arial" w:hAnsiTheme="minorHAnsi" w:cstheme="minorHAnsi"/>
        </w:rPr>
      </w:pPr>
    </w:p>
    <w:p w14:paraId="079E6719" w14:textId="0DA30C36" w:rsidR="000340A4" w:rsidRPr="00F30EB7" w:rsidRDefault="00DB13A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En atención a los colombianos repatriados</w:t>
      </w:r>
      <w:r w:rsidR="00F373B6" w:rsidRPr="00F30EB7">
        <w:rPr>
          <w:rFonts w:asciiTheme="minorHAnsi" w:eastAsia="Arial" w:hAnsiTheme="minorHAnsi" w:cstheme="minorHAnsi"/>
        </w:rPr>
        <w:t>,</w:t>
      </w:r>
      <w:r w:rsidRPr="00F30EB7">
        <w:rPr>
          <w:rFonts w:asciiTheme="minorHAnsi" w:eastAsia="Arial" w:hAnsiTheme="minorHAnsi" w:cstheme="minorHAnsi"/>
        </w:rPr>
        <w:t xml:space="preserve"> se debe aplicar el procedimiento Control y autorización de ingreso al país y seguidamente hacer entrega de las personas a los funcionarios del Instituto Nacional Penitenciario y Carcelario – INPEC, responsable de su custodia y conducción para los fines correspondientes de reclusión</w:t>
      </w:r>
      <w:r w:rsidR="000340A4" w:rsidRPr="00F30EB7">
        <w:rPr>
          <w:rFonts w:asciiTheme="minorHAnsi" w:eastAsia="Arial" w:hAnsiTheme="minorHAnsi" w:cstheme="minorHAnsi"/>
        </w:rPr>
        <w:t>, dependiendo del caso</w:t>
      </w:r>
      <w:r w:rsidRPr="00F30EB7">
        <w:rPr>
          <w:rFonts w:asciiTheme="minorHAnsi" w:eastAsia="Arial" w:hAnsiTheme="minorHAnsi" w:cstheme="minorHAnsi"/>
        </w:rPr>
        <w:t>.</w:t>
      </w:r>
    </w:p>
    <w:p w14:paraId="43182838" w14:textId="77777777" w:rsidR="00B91A27" w:rsidRPr="00F30EB7" w:rsidRDefault="00B91A27" w:rsidP="00F30EB7">
      <w:pPr>
        <w:tabs>
          <w:tab w:val="right" w:pos="9214"/>
        </w:tabs>
        <w:spacing w:line="276" w:lineRule="auto"/>
        <w:jc w:val="both"/>
        <w:rPr>
          <w:rFonts w:asciiTheme="minorHAnsi" w:eastAsia="Arial" w:hAnsiTheme="minorHAnsi" w:cstheme="minorHAnsi"/>
        </w:rPr>
      </w:pPr>
    </w:p>
    <w:p w14:paraId="628AAC16"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15" w:name="_Toc165020750"/>
      <w:r w:rsidRPr="00F30EB7">
        <w:rPr>
          <w:rFonts w:asciiTheme="minorHAnsi" w:hAnsiTheme="minorHAnsi" w:cstheme="minorHAnsi"/>
        </w:rPr>
        <w:t>¿CUÁNDO SE PIERDE LA NACIONALIDAD COLOMBIANA?</w:t>
      </w:r>
      <w:bookmarkEnd w:id="415"/>
    </w:p>
    <w:p w14:paraId="7CF8AE1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B3CA4D7" w14:textId="6FAF9B58" w:rsidR="00C515A5"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Renuncia expresa: </w:t>
      </w:r>
      <w:r w:rsidR="00857FA1" w:rsidRPr="00F30EB7">
        <w:rPr>
          <w:rFonts w:asciiTheme="minorHAnsi" w:eastAsia="Arial" w:hAnsiTheme="minorHAnsi" w:cstheme="minorHAnsi"/>
        </w:rPr>
        <w:t>E</w:t>
      </w:r>
      <w:r w:rsidRPr="00F30EB7">
        <w:rPr>
          <w:rFonts w:asciiTheme="minorHAnsi" w:eastAsia="Arial" w:hAnsiTheme="minorHAnsi" w:cstheme="minorHAnsi"/>
        </w:rPr>
        <w:t xml:space="preserve">l ciudadano que tenga otra nacionalidad </w:t>
      </w:r>
      <w:r w:rsidR="00C515A5" w:rsidRPr="00F30EB7">
        <w:rPr>
          <w:rFonts w:asciiTheme="minorHAnsi" w:eastAsia="Arial" w:hAnsiTheme="minorHAnsi" w:cstheme="minorHAnsi"/>
        </w:rPr>
        <w:t xml:space="preserve">y </w:t>
      </w:r>
      <w:r w:rsidRPr="00F30EB7">
        <w:rPr>
          <w:rFonts w:asciiTheme="minorHAnsi" w:eastAsia="Arial" w:hAnsiTheme="minorHAnsi" w:cstheme="minorHAnsi"/>
        </w:rPr>
        <w:t>manifiest</w:t>
      </w:r>
      <w:r w:rsidR="00C515A5" w:rsidRPr="00F30EB7">
        <w:rPr>
          <w:rFonts w:asciiTheme="minorHAnsi" w:eastAsia="Arial" w:hAnsiTheme="minorHAnsi" w:cstheme="minorHAnsi"/>
        </w:rPr>
        <w:t>e</w:t>
      </w:r>
      <w:r w:rsidRPr="00F30EB7">
        <w:rPr>
          <w:rFonts w:asciiTheme="minorHAnsi" w:eastAsia="Arial" w:hAnsiTheme="minorHAnsi" w:cstheme="minorHAnsi"/>
        </w:rPr>
        <w:t xml:space="preserve"> por</w:t>
      </w:r>
      <w:r w:rsidRPr="00F30EB7">
        <w:rPr>
          <w:rFonts w:asciiTheme="minorHAnsi" w:eastAsia="Arial" w:hAnsiTheme="minorHAnsi" w:cstheme="minorHAnsi"/>
          <w:b/>
        </w:rPr>
        <w:t xml:space="preserve"> </w:t>
      </w:r>
      <w:r w:rsidRPr="00F30EB7">
        <w:rPr>
          <w:rFonts w:asciiTheme="minorHAnsi" w:eastAsia="Arial" w:hAnsiTheme="minorHAnsi" w:cstheme="minorHAnsi"/>
        </w:rPr>
        <w:t>escrito su voluntad de renuncia</w:t>
      </w:r>
      <w:r w:rsidR="00C515A5" w:rsidRPr="00F30EB7">
        <w:rPr>
          <w:rFonts w:asciiTheme="minorHAnsi" w:eastAsia="Arial" w:hAnsiTheme="minorHAnsi" w:cstheme="minorHAnsi"/>
        </w:rPr>
        <w:t>r</w:t>
      </w:r>
      <w:r w:rsidRPr="00F30EB7">
        <w:rPr>
          <w:rFonts w:asciiTheme="minorHAnsi" w:eastAsia="Arial" w:hAnsiTheme="minorHAnsi" w:cstheme="minorHAnsi"/>
        </w:rPr>
        <w:t xml:space="preserve"> a la nacionalidad colombiana ante los consulados de Colombia en el exterior o en el Ministerio de Relaciones Exteriores, ante la Dirección de Asuntos Jurídicos Internacionales. </w:t>
      </w:r>
    </w:p>
    <w:p w14:paraId="108CB455" w14:textId="77777777" w:rsidR="00C515A5" w:rsidRPr="00F30EB7" w:rsidRDefault="00C515A5" w:rsidP="00F30EB7">
      <w:pPr>
        <w:tabs>
          <w:tab w:val="right" w:pos="9214"/>
        </w:tabs>
        <w:spacing w:line="276" w:lineRule="auto"/>
        <w:jc w:val="both"/>
        <w:rPr>
          <w:rFonts w:asciiTheme="minorHAnsi" w:eastAsia="Arial" w:hAnsiTheme="minorHAnsi" w:cstheme="minorHAnsi"/>
        </w:rPr>
      </w:pPr>
    </w:p>
    <w:p w14:paraId="00EEEDD6"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Esto será consignado en un acta, de la cual se expiden copias para el </w:t>
      </w:r>
      <w:r w:rsidR="00C515A5" w:rsidRPr="00F30EB7">
        <w:rPr>
          <w:rFonts w:asciiTheme="minorHAnsi" w:eastAsia="Arial" w:hAnsiTheme="minorHAnsi" w:cstheme="minorHAnsi"/>
        </w:rPr>
        <w:t>ciudadano</w:t>
      </w:r>
      <w:r w:rsidRPr="00F30EB7">
        <w:rPr>
          <w:rFonts w:asciiTheme="minorHAnsi" w:eastAsia="Arial" w:hAnsiTheme="minorHAnsi" w:cstheme="minorHAnsi"/>
        </w:rPr>
        <w:t xml:space="preserve">, la Registraduría Nacional de Estado Civil y Migración Colombia, así como </w:t>
      </w:r>
      <w:r w:rsidR="00C515A5" w:rsidRPr="00F30EB7">
        <w:rPr>
          <w:rFonts w:asciiTheme="minorHAnsi" w:eastAsia="Arial" w:hAnsiTheme="minorHAnsi" w:cstheme="minorHAnsi"/>
        </w:rPr>
        <w:t xml:space="preserve">para </w:t>
      </w:r>
      <w:r w:rsidRPr="00F30EB7">
        <w:rPr>
          <w:rFonts w:asciiTheme="minorHAnsi" w:eastAsia="Arial" w:hAnsiTheme="minorHAnsi" w:cstheme="minorHAnsi"/>
        </w:rPr>
        <w:t>los archivos de la Coordinación de Nacionalidad del Ministerio de Relaciones Exteriores.</w:t>
      </w:r>
    </w:p>
    <w:p w14:paraId="6926CCC2" w14:textId="77777777" w:rsidR="00032259" w:rsidRPr="00F30EB7" w:rsidRDefault="00032259" w:rsidP="00F30EB7">
      <w:pPr>
        <w:tabs>
          <w:tab w:val="right" w:pos="9214"/>
        </w:tabs>
        <w:spacing w:line="276" w:lineRule="auto"/>
        <w:jc w:val="both"/>
        <w:rPr>
          <w:rFonts w:asciiTheme="minorHAnsi" w:eastAsia="Arial" w:hAnsiTheme="minorHAnsi" w:cstheme="minorHAnsi"/>
        </w:rPr>
      </w:pPr>
    </w:p>
    <w:p w14:paraId="108A1A27"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Renuncia tácita</w:t>
      </w:r>
      <w:r w:rsidRPr="00F30EB7">
        <w:rPr>
          <w:rFonts w:asciiTheme="minorHAnsi" w:eastAsia="Arial" w:hAnsiTheme="minorHAnsi" w:cstheme="minorHAnsi"/>
        </w:rPr>
        <w:t xml:space="preserve">: </w:t>
      </w:r>
      <w:r w:rsidR="00C515A5" w:rsidRPr="00F30EB7">
        <w:rPr>
          <w:rFonts w:asciiTheme="minorHAnsi" w:eastAsia="Arial" w:hAnsiTheme="minorHAnsi" w:cstheme="minorHAnsi"/>
        </w:rPr>
        <w:t xml:space="preserve">Haber adquirido </w:t>
      </w:r>
      <w:r w:rsidRPr="00F30EB7">
        <w:rPr>
          <w:rFonts w:asciiTheme="minorHAnsi" w:eastAsia="Arial" w:hAnsiTheme="minorHAnsi" w:cstheme="minorHAnsi"/>
        </w:rPr>
        <w:t xml:space="preserve">una segunda nacionalidad </w:t>
      </w:r>
      <w:r w:rsidR="00C515A5" w:rsidRPr="00F30EB7">
        <w:rPr>
          <w:rFonts w:asciiTheme="minorHAnsi" w:eastAsia="Arial" w:hAnsiTheme="minorHAnsi" w:cstheme="minorHAnsi"/>
        </w:rPr>
        <w:t>antes de</w:t>
      </w:r>
      <w:r w:rsidRPr="00F30EB7">
        <w:rPr>
          <w:rFonts w:asciiTheme="minorHAnsi" w:eastAsia="Arial" w:hAnsiTheme="minorHAnsi" w:cstheme="minorHAnsi"/>
        </w:rPr>
        <w:t xml:space="preserve"> la expedición de la Constitución </w:t>
      </w:r>
      <w:r w:rsidR="00C515A5" w:rsidRPr="00F30EB7">
        <w:rPr>
          <w:rFonts w:asciiTheme="minorHAnsi" w:eastAsia="Arial" w:hAnsiTheme="minorHAnsi" w:cstheme="minorHAnsi"/>
        </w:rPr>
        <w:t xml:space="preserve">Política </w:t>
      </w:r>
      <w:r w:rsidRPr="00F30EB7">
        <w:rPr>
          <w:rFonts w:asciiTheme="minorHAnsi" w:eastAsia="Arial" w:hAnsiTheme="minorHAnsi" w:cstheme="minorHAnsi"/>
        </w:rPr>
        <w:t>de 1991.</w:t>
      </w:r>
    </w:p>
    <w:p w14:paraId="1D1A09C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AF61FAB" w14:textId="0AD6B6A9"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Nota</w:t>
      </w:r>
      <w:r w:rsidRPr="00F30EB7">
        <w:rPr>
          <w:rFonts w:asciiTheme="minorHAnsi" w:eastAsia="Arial" w:hAnsiTheme="minorHAnsi" w:cstheme="minorHAnsi"/>
        </w:rPr>
        <w:t xml:space="preserve">: Todo </w:t>
      </w:r>
      <w:r w:rsidR="00857FA1" w:rsidRPr="00F30EB7">
        <w:rPr>
          <w:rFonts w:asciiTheme="minorHAnsi" w:eastAsia="Arial" w:hAnsiTheme="minorHAnsi" w:cstheme="minorHAnsi"/>
        </w:rPr>
        <w:t>nacional</w:t>
      </w:r>
      <w:r w:rsidRPr="00F30EB7">
        <w:rPr>
          <w:rFonts w:asciiTheme="minorHAnsi" w:eastAsia="Arial" w:hAnsiTheme="minorHAnsi" w:cstheme="minorHAnsi"/>
        </w:rPr>
        <w:t xml:space="preserve"> colombiano por nacimiento y por adopción que haya</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renunciado o perdido la nacionalidad colombiana </w:t>
      </w:r>
      <w:r w:rsidR="00C515A5" w:rsidRPr="00F30EB7">
        <w:rPr>
          <w:rFonts w:asciiTheme="minorHAnsi" w:eastAsia="Arial" w:hAnsiTheme="minorHAnsi" w:cstheme="minorHAnsi"/>
        </w:rPr>
        <w:t xml:space="preserve">durante </w:t>
      </w:r>
      <w:r w:rsidRPr="00F30EB7">
        <w:rPr>
          <w:rFonts w:asciiTheme="minorHAnsi" w:eastAsia="Arial" w:hAnsiTheme="minorHAnsi" w:cstheme="minorHAnsi"/>
        </w:rPr>
        <w:t>la vigencia de la Constitución</w:t>
      </w:r>
      <w:r w:rsidR="006728A0" w:rsidRPr="00F30EB7">
        <w:rPr>
          <w:rFonts w:asciiTheme="minorHAnsi" w:eastAsia="Arial" w:hAnsiTheme="minorHAnsi" w:cstheme="minorHAnsi"/>
        </w:rPr>
        <w:t xml:space="preserve"> </w:t>
      </w:r>
      <w:bookmarkStart w:id="416" w:name="page67"/>
      <w:bookmarkEnd w:id="416"/>
      <w:r w:rsidR="00C515A5" w:rsidRPr="00F30EB7">
        <w:rPr>
          <w:rFonts w:asciiTheme="minorHAnsi" w:eastAsia="Arial" w:hAnsiTheme="minorHAnsi" w:cstheme="minorHAnsi"/>
        </w:rPr>
        <w:t xml:space="preserve">Política </w:t>
      </w:r>
      <w:r w:rsidRPr="00F30EB7">
        <w:rPr>
          <w:rFonts w:asciiTheme="minorHAnsi" w:eastAsia="Arial" w:hAnsiTheme="minorHAnsi" w:cstheme="minorHAnsi"/>
        </w:rPr>
        <w:t xml:space="preserve">de 1886 puede recuperarla siguiendo el procedimiento establecido para tal fin ante el Ministerio de Relaciones Exteriores o en las </w:t>
      </w:r>
      <w:r w:rsidR="00B91A27" w:rsidRPr="00F30EB7">
        <w:rPr>
          <w:rFonts w:asciiTheme="minorHAnsi" w:eastAsia="Arial" w:hAnsiTheme="minorHAnsi" w:cstheme="minorHAnsi"/>
        </w:rPr>
        <w:t xml:space="preserve">oficinas consulares </w:t>
      </w:r>
      <w:r w:rsidRPr="00F30EB7">
        <w:rPr>
          <w:rFonts w:asciiTheme="minorHAnsi" w:eastAsia="Arial" w:hAnsiTheme="minorHAnsi" w:cstheme="minorHAnsi"/>
        </w:rPr>
        <w:t>de Colombia en el exterior. (Artículo 2.2.4.1.19 del Decreto 1067 de 2015).</w:t>
      </w:r>
    </w:p>
    <w:p w14:paraId="3E83C456" w14:textId="071F0C24" w:rsidR="00F0143B" w:rsidRDefault="00F0143B" w:rsidP="00F30EB7">
      <w:pPr>
        <w:tabs>
          <w:tab w:val="right" w:pos="9214"/>
        </w:tabs>
        <w:spacing w:line="276" w:lineRule="auto"/>
        <w:jc w:val="both"/>
        <w:rPr>
          <w:rFonts w:asciiTheme="minorHAnsi" w:eastAsia="Times New Roman" w:hAnsiTheme="minorHAnsi" w:cstheme="minorHAnsi"/>
        </w:rPr>
      </w:pPr>
    </w:p>
    <w:p w14:paraId="4D21851D"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600FF068"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17" w:name="_Toc165020751"/>
      <w:r w:rsidRPr="00F30EB7">
        <w:rPr>
          <w:rFonts w:asciiTheme="minorHAnsi" w:hAnsiTheme="minorHAnsi" w:cstheme="minorHAnsi"/>
        </w:rPr>
        <w:t>¿QUÉ ES MIGRACIÓN AUTOMÁTICA?</w:t>
      </w:r>
      <w:bookmarkEnd w:id="417"/>
    </w:p>
    <w:p w14:paraId="5E86A57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E869E58" w14:textId="659B7DAC" w:rsidR="005B4610" w:rsidRPr="00F30EB7" w:rsidRDefault="005B461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el servicio de Migración Colombia que le permite a los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colombianos y extranjeros mayores de edad agilizar sus ingresos y salidas a territorio colombiano mediante el uso de máquinas con esclusas en los aeropuertos de Bogotá, </w:t>
      </w:r>
      <w:r w:rsidR="00BB2DE7" w:rsidRPr="00F30EB7">
        <w:rPr>
          <w:rFonts w:asciiTheme="minorHAnsi" w:eastAsia="Arial" w:hAnsiTheme="minorHAnsi" w:cstheme="minorHAnsi"/>
        </w:rPr>
        <w:t>Rionegro</w:t>
      </w:r>
      <w:r w:rsidRPr="00F30EB7">
        <w:rPr>
          <w:rFonts w:asciiTheme="minorHAnsi" w:eastAsia="Arial" w:hAnsiTheme="minorHAnsi" w:cstheme="minorHAnsi"/>
        </w:rPr>
        <w:t xml:space="preserve">, </w:t>
      </w:r>
      <w:r w:rsidR="00BB2DE7" w:rsidRPr="00F30EB7">
        <w:rPr>
          <w:rFonts w:asciiTheme="minorHAnsi" w:eastAsia="Arial" w:hAnsiTheme="minorHAnsi" w:cstheme="minorHAnsi"/>
        </w:rPr>
        <w:t xml:space="preserve">Palmira </w:t>
      </w:r>
      <w:r w:rsidRPr="00F30EB7">
        <w:rPr>
          <w:rFonts w:asciiTheme="minorHAnsi" w:eastAsia="Arial" w:hAnsiTheme="minorHAnsi" w:cstheme="minorHAnsi"/>
        </w:rPr>
        <w:t xml:space="preserve">y Cartagena. </w:t>
      </w:r>
    </w:p>
    <w:p w14:paraId="3D758730" w14:textId="77777777" w:rsidR="005B4610" w:rsidRPr="00F30EB7" w:rsidRDefault="005B4610" w:rsidP="00F30EB7">
      <w:pPr>
        <w:tabs>
          <w:tab w:val="right" w:pos="9214"/>
        </w:tabs>
        <w:spacing w:line="276" w:lineRule="auto"/>
        <w:jc w:val="both"/>
        <w:rPr>
          <w:rFonts w:asciiTheme="minorHAnsi" w:eastAsia="Arial" w:hAnsiTheme="minorHAnsi" w:cstheme="minorHAnsi"/>
        </w:rPr>
      </w:pPr>
    </w:p>
    <w:p w14:paraId="60D0019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5B4610" w:rsidRPr="00F30EB7">
        <w:rPr>
          <w:rFonts w:asciiTheme="minorHAnsi" w:eastAsia="Arial" w:hAnsiTheme="minorHAnsi" w:cstheme="minorHAnsi"/>
        </w:rPr>
        <w:t>ste</w:t>
      </w:r>
      <w:r w:rsidRPr="00F30EB7">
        <w:rPr>
          <w:rFonts w:asciiTheme="minorHAnsi" w:eastAsia="Arial" w:hAnsiTheme="minorHAnsi" w:cstheme="minorHAnsi"/>
        </w:rPr>
        <w:t xml:space="preserve"> proce</w:t>
      </w:r>
      <w:r w:rsidR="005B4610" w:rsidRPr="00F30EB7">
        <w:rPr>
          <w:rFonts w:asciiTheme="minorHAnsi" w:eastAsia="Arial" w:hAnsiTheme="minorHAnsi" w:cstheme="minorHAnsi"/>
        </w:rPr>
        <w:t>dimiento</w:t>
      </w:r>
      <w:r w:rsidRPr="00F30EB7">
        <w:rPr>
          <w:rFonts w:asciiTheme="minorHAnsi" w:eastAsia="Arial" w:hAnsiTheme="minorHAnsi" w:cstheme="minorHAnsi"/>
        </w:rPr>
        <w:t xml:space="preserve"> de </w:t>
      </w:r>
      <w:r w:rsidR="008A31AC" w:rsidRPr="00F30EB7">
        <w:rPr>
          <w:rFonts w:asciiTheme="minorHAnsi" w:eastAsia="Arial" w:hAnsiTheme="minorHAnsi" w:cstheme="minorHAnsi"/>
        </w:rPr>
        <w:t>control migratorio</w:t>
      </w:r>
      <w:r w:rsidRPr="00F30EB7">
        <w:rPr>
          <w:rFonts w:asciiTheme="minorHAnsi" w:eastAsia="Arial" w:hAnsiTheme="minorHAnsi" w:cstheme="minorHAnsi"/>
        </w:rPr>
        <w:t xml:space="preserve"> integra procesos de validación de documentos de viaje, identidad de las personas, requerimientos judiciales y administrativos que validan y confrontan variables biométricas (reconocimiento facial y dactilar) para </w:t>
      </w:r>
      <w:r w:rsidR="005B4610" w:rsidRPr="00F30EB7">
        <w:rPr>
          <w:rFonts w:asciiTheme="minorHAnsi" w:eastAsia="Arial" w:hAnsiTheme="minorHAnsi" w:cstheme="minorHAnsi"/>
        </w:rPr>
        <w:t xml:space="preserve">permitir el </w:t>
      </w:r>
      <w:r w:rsidRPr="00F30EB7">
        <w:rPr>
          <w:rFonts w:asciiTheme="minorHAnsi" w:eastAsia="Arial" w:hAnsiTheme="minorHAnsi" w:cstheme="minorHAnsi"/>
        </w:rPr>
        <w:t>ingreso o salida del país.</w:t>
      </w:r>
    </w:p>
    <w:p w14:paraId="26DA1729" w14:textId="374E6348" w:rsidR="000D3E25" w:rsidRDefault="000D3E25" w:rsidP="00F30EB7">
      <w:pPr>
        <w:tabs>
          <w:tab w:val="right" w:pos="9214"/>
        </w:tabs>
        <w:spacing w:line="276" w:lineRule="auto"/>
        <w:jc w:val="both"/>
        <w:rPr>
          <w:rFonts w:asciiTheme="minorHAnsi" w:eastAsia="Arial" w:hAnsiTheme="minorHAnsi" w:cstheme="minorHAnsi"/>
        </w:rPr>
      </w:pPr>
    </w:p>
    <w:p w14:paraId="554390CE"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5224DDD2" w14:textId="2323B76F"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18" w:name="_Toc165020752"/>
      <w:r w:rsidRPr="00F30EB7">
        <w:rPr>
          <w:rFonts w:asciiTheme="minorHAnsi" w:hAnsiTheme="minorHAnsi" w:cstheme="minorHAnsi"/>
        </w:rPr>
        <w:t>¿QUIÉNES PUEDEN ACCEDER A MIGRACIÓN AUTOMÁTICA?</w:t>
      </w:r>
      <w:bookmarkEnd w:id="418"/>
    </w:p>
    <w:p w14:paraId="6B5E96A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ED05594" w14:textId="3915E0A9" w:rsidR="002D1E00" w:rsidRPr="00F30EB7" w:rsidRDefault="002D1E00" w:rsidP="00F30EB7">
      <w:pPr>
        <w:numPr>
          <w:ilvl w:val="0"/>
          <w:numId w:val="13"/>
        </w:numPr>
        <w:tabs>
          <w:tab w:val="left" w:pos="426"/>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N</w:t>
      </w:r>
      <w:r w:rsidR="009B14DF" w:rsidRPr="00F30EB7">
        <w:rPr>
          <w:rFonts w:asciiTheme="minorHAnsi" w:eastAsia="Arial" w:hAnsiTheme="minorHAnsi" w:cstheme="minorHAnsi"/>
        </w:rPr>
        <w:t xml:space="preserve">acionales </w:t>
      </w:r>
      <w:r w:rsidRPr="00F30EB7">
        <w:rPr>
          <w:rFonts w:asciiTheme="minorHAnsi" w:eastAsia="Arial" w:hAnsiTheme="minorHAnsi" w:cstheme="minorHAnsi"/>
        </w:rPr>
        <w:t>colombianos mayores de edad,</w:t>
      </w:r>
    </w:p>
    <w:p w14:paraId="26C59A6C" w14:textId="27A451B3" w:rsidR="009B14DF" w:rsidRPr="00F30EB7" w:rsidRDefault="002D1E00" w:rsidP="00F30EB7">
      <w:pPr>
        <w:numPr>
          <w:ilvl w:val="0"/>
          <w:numId w:val="13"/>
        </w:numPr>
        <w:tabs>
          <w:tab w:val="left" w:pos="426"/>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E</w:t>
      </w:r>
      <w:r w:rsidR="009B14DF" w:rsidRPr="00F30EB7">
        <w:rPr>
          <w:rFonts w:asciiTheme="minorHAnsi" w:eastAsia="Arial" w:hAnsiTheme="minorHAnsi" w:cstheme="minorHAnsi"/>
        </w:rPr>
        <w:t>xtranjeros mayores de edad</w:t>
      </w:r>
      <w:r w:rsidR="006D71A3" w:rsidRPr="00F30EB7">
        <w:rPr>
          <w:rFonts w:asciiTheme="minorHAnsi" w:eastAsia="Arial" w:hAnsiTheme="minorHAnsi" w:cstheme="minorHAnsi"/>
        </w:rPr>
        <w:t xml:space="preserve"> que cuenten con visa colombiana registrada ante Migración Colombia con vigencia no menor a 2 años</w:t>
      </w:r>
      <w:r w:rsidR="009B14DF" w:rsidRPr="00F30EB7">
        <w:rPr>
          <w:rFonts w:asciiTheme="minorHAnsi" w:eastAsia="Arial" w:hAnsiTheme="minorHAnsi" w:cstheme="minorHAnsi"/>
        </w:rPr>
        <w:t>.</w:t>
      </w:r>
    </w:p>
    <w:p w14:paraId="05C1E57F" w14:textId="1698CA89" w:rsidR="009B14DF" w:rsidRDefault="009B14DF" w:rsidP="00F30EB7">
      <w:pPr>
        <w:tabs>
          <w:tab w:val="right" w:pos="9214"/>
        </w:tabs>
        <w:spacing w:line="276" w:lineRule="auto"/>
        <w:jc w:val="both"/>
        <w:rPr>
          <w:rFonts w:asciiTheme="minorHAnsi" w:eastAsia="Times New Roman" w:hAnsiTheme="minorHAnsi" w:cstheme="minorHAnsi"/>
        </w:rPr>
      </w:pPr>
      <w:bookmarkStart w:id="419" w:name="page70"/>
      <w:bookmarkEnd w:id="419"/>
    </w:p>
    <w:p w14:paraId="7E9EA196"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7A8DFED1"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20" w:name="_Toc165020753"/>
      <w:r w:rsidRPr="00F30EB7">
        <w:rPr>
          <w:rFonts w:asciiTheme="minorHAnsi" w:hAnsiTheme="minorHAnsi" w:cstheme="minorHAnsi"/>
        </w:rPr>
        <w:t>¿QUIÉN ES UN VIAJERO HABITUAL?</w:t>
      </w:r>
      <w:bookmarkEnd w:id="420"/>
    </w:p>
    <w:p w14:paraId="3475954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DECC0A7" w14:textId="2A12569C"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un nacional </w:t>
      </w:r>
      <w:r w:rsidR="00857FA1" w:rsidRPr="00F30EB7">
        <w:rPr>
          <w:rFonts w:asciiTheme="minorHAnsi" w:eastAsia="Arial" w:hAnsiTheme="minorHAnsi" w:cstheme="minorHAnsi"/>
        </w:rPr>
        <w:t xml:space="preserve">colombiano </w:t>
      </w:r>
      <w:r w:rsidRPr="00F30EB7">
        <w:rPr>
          <w:rFonts w:asciiTheme="minorHAnsi" w:eastAsia="Arial" w:hAnsiTheme="minorHAnsi" w:cstheme="minorHAnsi"/>
        </w:rPr>
        <w:t>o extranjero que posee un documento válido y vigente de viaje y que se desplaza al exterior frecuentemente.</w:t>
      </w:r>
    </w:p>
    <w:p w14:paraId="1EA783D0" w14:textId="1C01710D" w:rsidR="005B4610" w:rsidRDefault="005B4610" w:rsidP="00F30EB7">
      <w:pPr>
        <w:tabs>
          <w:tab w:val="right" w:pos="9214"/>
        </w:tabs>
        <w:spacing w:line="276" w:lineRule="auto"/>
        <w:jc w:val="both"/>
        <w:rPr>
          <w:rFonts w:asciiTheme="minorHAnsi" w:eastAsia="Times New Roman" w:hAnsiTheme="minorHAnsi" w:cstheme="minorHAnsi"/>
        </w:rPr>
      </w:pPr>
    </w:p>
    <w:p w14:paraId="7E5ACD45"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1B787E6F"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21" w:name="_Toc165020754"/>
      <w:r w:rsidRPr="00F30EB7">
        <w:rPr>
          <w:rFonts w:asciiTheme="minorHAnsi" w:hAnsiTheme="minorHAnsi" w:cstheme="minorHAnsi"/>
        </w:rPr>
        <w:t xml:space="preserve">¿QUÉ REQUISITOS SE DEBEN CUMPLIR PARA UTILIZAR </w:t>
      </w:r>
      <w:r w:rsidR="005B4610" w:rsidRPr="00F30EB7">
        <w:rPr>
          <w:rFonts w:asciiTheme="minorHAnsi" w:hAnsiTheme="minorHAnsi" w:cstheme="minorHAnsi"/>
        </w:rPr>
        <w:t>MIGRACIÓN</w:t>
      </w:r>
      <w:r w:rsidRPr="00F30EB7">
        <w:rPr>
          <w:rFonts w:asciiTheme="minorHAnsi" w:hAnsiTheme="minorHAnsi" w:cstheme="minorHAnsi"/>
        </w:rPr>
        <w:t xml:space="preserve"> AUTOMÁTIC</w:t>
      </w:r>
      <w:r w:rsidR="005B4610" w:rsidRPr="00F30EB7">
        <w:rPr>
          <w:rFonts w:asciiTheme="minorHAnsi" w:hAnsiTheme="minorHAnsi" w:cstheme="minorHAnsi"/>
        </w:rPr>
        <w:t>A</w:t>
      </w:r>
      <w:r w:rsidRPr="00F30EB7">
        <w:rPr>
          <w:rFonts w:asciiTheme="minorHAnsi" w:hAnsiTheme="minorHAnsi" w:cstheme="minorHAnsi"/>
        </w:rPr>
        <w:t>?</w:t>
      </w:r>
      <w:bookmarkEnd w:id="421"/>
    </w:p>
    <w:p w14:paraId="789720D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8D2F07A" w14:textId="77777777" w:rsidR="005B4610" w:rsidRPr="00F30EB7" w:rsidRDefault="009B14DF" w:rsidP="00F30EB7">
      <w:pPr>
        <w:numPr>
          <w:ilvl w:val="0"/>
          <w:numId w:val="13"/>
        </w:numPr>
        <w:tabs>
          <w:tab w:val="left"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Inscri</w:t>
      </w:r>
      <w:r w:rsidR="005B4610" w:rsidRPr="00F30EB7">
        <w:rPr>
          <w:rFonts w:asciiTheme="minorHAnsi" w:eastAsia="Arial" w:hAnsiTheme="minorHAnsi" w:cstheme="minorHAnsi"/>
        </w:rPr>
        <w:t>birse</w:t>
      </w:r>
      <w:r w:rsidRPr="00F30EB7">
        <w:rPr>
          <w:rFonts w:asciiTheme="minorHAnsi" w:eastAsia="Arial" w:hAnsiTheme="minorHAnsi" w:cstheme="minorHAnsi"/>
        </w:rPr>
        <w:t xml:space="preserve"> en los puntos autorizados por Migración Colombia. </w:t>
      </w:r>
    </w:p>
    <w:p w14:paraId="2F607095" w14:textId="29D2F307" w:rsidR="005B4610" w:rsidRPr="00F30EB7" w:rsidRDefault="008E1B3B" w:rsidP="00F30EB7">
      <w:pPr>
        <w:numPr>
          <w:ilvl w:val="0"/>
          <w:numId w:val="52"/>
        </w:numPr>
        <w:tabs>
          <w:tab w:val="left" w:pos="426"/>
        </w:tabs>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Centro Facilitador de Servicios Migratorios </w:t>
      </w:r>
      <w:r w:rsidR="009B14DF" w:rsidRPr="00F30EB7">
        <w:rPr>
          <w:rFonts w:asciiTheme="minorHAnsi" w:eastAsia="Arial" w:hAnsiTheme="minorHAnsi" w:cstheme="minorHAnsi"/>
        </w:rPr>
        <w:t xml:space="preserve">de Bogotá, </w:t>
      </w:r>
    </w:p>
    <w:p w14:paraId="21CBCC10" w14:textId="77777777" w:rsidR="005B4610" w:rsidRPr="00F30EB7" w:rsidRDefault="009B14DF" w:rsidP="00F30EB7">
      <w:pPr>
        <w:numPr>
          <w:ilvl w:val="0"/>
          <w:numId w:val="52"/>
        </w:numPr>
        <w:tabs>
          <w:tab w:val="left" w:pos="426"/>
        </w:tabs>
        <w:spacing w:line="276" w:lineRule="auto"/>
        <w:jc w:val="both"/>
        <w:rPr>
          <w:rFonts w:asciiTheme="minorHAnsi" w:eastAsia="Arial" w:hAnsiTheme="minorHAnsi" w:cstheme="minorHAnsi"/>
          <w:b/>
        </w:rPr>
      </w:pPr>
      <w:r w:rsidRPr="00F30EB7">
        <w:rPr>
          <w:rFonts w:asciiTheme="minorHAnsi" w:eastAsia="Arial" w:hAnsiTheme="minorHAnsi" w:cstheme="minorHAnsi"/>
        </w:rPr>
        <w:t>Aeropuerto El Dorado</w:t>
      </w:r>
      <w:r w:rsidR="005B4610" w:rsidRPr="00F30EB7">
        <w:rPr>
          <w:rFonts w:asciiTheme="minorHAnsi" w:eastAsia="Arial" w:hAnsiTheme="minorHAnsi" w:cstheme="minorHAnsi"/>
        </w:rPr>
        <w:t xml:space="preserve"> en Bogotá</w:t>
      </w:r>
      <w:r w:rsidRPr="00F30EB7">
        <w:rPr>
          <w:rFonts w:asciiTheme="minorHAnsi" w:eastAsia="Arial" w:hAnsiTheme="minorHAnsi" w:cstheme="minorHAnsi"/>
        </w:rPr>
        <w:t xml:space="preserve">, </w:t>
      </w:r>
    </w:p>
    <w:p w14:paraId="226043AD" w14:textId="77777777" w:rsidR="005B4610" w:rsidRPr="00F30EB7" w:rsidRDefault="009B14DF" w:rsidP="00F30EB7">
      <w:pPr>
        <w:numPr>
          <w:ilvl w:val="0"/>
          <w:numId w:val="52"/>
        </w:numPr>
        <w:tabs>
          <w:tab w:val="left" w:pos="426"/>
        </w:tabs>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Aeropuerto Alfonso Bonilla Aragón de </w:t>
      </w:r>
      <w:r w:rsidR="00F80694" w:rsidRPr="00F30EB7">
        <w:rPr>
          <w:rFonts w:asciiTheme="minorHAnsi" w:eastAsia="Arial" w:hAnsiTheme="minorHAnsi" w:cstheme="minorHAnsi"/>
        </w:rPr>
        <w:t>Palmira</w:t>
      </w:r>
    </w:p>
    <w:p w14:paraId="621110B9" w14:textId="77777777" w:rsidR="005B4610" w:rsidRPr="00F30EB7" w:rsidRDefault="009B14DF" w:rsidP="00F30EB7">
      <w:pPr>
        <w:numPr>
          <w:ilvl w:val="0"/>
          <w:numId w:val="52"/>
        </w:numPr>
        <w:tabs>
          <w:tab w:val="left" w:pos="426"/>
        </w:tabs>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Aeropuerto Rafael Núñez de Cartagena </w:t>
      </w:r>
    </w:p>
    <w:p w14:paraId="43BB70FC" w14:textId="77777777" w:rsidR="009B14DF" w:rsidRPr="00F30EB7" w:rsidRDefault="009B14DF" w:rsidP="00F30EB7">
      <w:pPr>
        <w:numPr>
          <w:ilvl w:val="0"/>
          <w:numId w:val="52"/>
        </w:numPr>
        <w:tabs>
          <w:tab w:val="left" w:pos="426"/>
        </w:tabs>
        <w:spacing w:line="276" w:lineRule="auto"/>
        <w:jc w:val="both"/>
        <w:rPr>
          <w:rFonts w:asciiTheme="minorHAnsi" w:eastAsia="Arial" w:hAnsiTheme="minorHAnsi" w:cstheme="minorHAnsi"/>
          <w:b/>
        </w:rPr>
      </w:pPr>
      <w:r w:rsidRPr="00F30EB7">
        <w:rPr>
          <w:rFonts w:asciiTheme="minorHAnsi" w:eastAsia="Arial" w:hAnsiTheme="minorHAnsi" w:cstheme="minorHAnsi"/>
        </w:rPr>
        <w:t>Aeropuerto José Maria Córdova de Rionegro, Antioquia.</w:t>
      </w:r>
    </w:p>
    <w:p w14:paraId="08EA3CFB" w14:textId="77777777" w:rsidR="009B14DF" w:rsidRPr="00F30EB7" w:rsidRDefault="009B14DF" w:rsidP="00F30EB7">
      <w:pPr>
        <w:numPr>
          <w:ilvl w:val="0"/>
          <w:numId w:val="13"/>
        </w:numPr>
        <w:tabs>
          <w:tab w:val="left"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Pasaporte vigente con zona de lectura mecánica y chip, si lo contiene.</w:t>
      </w:r>
    </w:p>
    <w:p w14:paraId="1D321CF6" w14:textId="77777777" w:rsidR="009B14DF" w:rsidRPr="00F30EB7" w:rsidRDefault="009B14DF" w:rsidP="00F30EB7">
      <w:pPr>
        <w:numPr>
          <w:ilvl w:val="0"/>
          <w:numId w:val="13"/>
        </w:numPr>
        <w:tabs>
          <w:tab w:val="left"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Copia de la página de datos biográficos </w:t>
      </w:r>
      <w:r w:rsidR="005B4610" w:rsidRPr="00F30EB7">
        <w:rPr>
          <w:rFonts w:asciiTheme="minorHAnsi" w:eastAsia="Arial" w:hAnsiTheme="minorHAnsi" w:cstheme="minorHAnsi"/>
        </w:rPr>
        <w:t xml:space="preserve">(datos personales) </w:t>
      </w:r>
      <w:r w:rsidRPr="00F30EB7">
        <w:rPr>
          <w:rFonts w:asciiTheme="minorHAnsi" w:eastAsia="Arial" w:hAnsiTheme="minorHAnsi" w:cstheme="minorHAnsi"/>
        </w:rPr>
        <w:t>del pasaporte vigente.</w:t>
      </w:r>
    </w:p>
    <w:p w14:paraId="268DD08D" w14:textId="5AC36D08" w:rsidR="009B14DF" w:rsidRPr="00F30EB7" w:rsidRDefault="009B14DF" w:rsidP="00F30EB7">
      <w:pPr>
        <w:numPr>
          <w:ilvl w:val="0"/>
          <w:numId w:val="13"/>
        </w:numPr>
        <w:tabs>
          <w:tab w:val="left"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Copia </w:t>
      </w:r>
      <w:r w:rsidR="00032259" w:rsidRPr="00F30EB7">
        <w:rPr>
          <w:rFonts w:asciiTheme="minorHAnsi" w:eastAsia="Arial" w:hAnsiTheme="minorHAnsi" w:cstheme="minorHAnsi"/>
        </w:rPr>
        <w:t xml:space="preserve">de la </w:t>
      </w:r>
      <w:r w:rsidR="00346517" w:rsidRPr="00F30EB7">
        <w:rPr>
          <w:rFonts w:asciiTheme="minorHAnsi" w:eastAsia="Arial" w:hAnsiTheme="minorHAnsi" w:cstheme="minorHAnsi"/>
        </w:rPr>
        <w:t xml:space="preserve">cédula de ciudadanía </w:t>
      </w:r>
      <w:r w:rsidRPr="00F30EB7">
        <w:rPr>
          <w:rFonts w:asciiTheme="minorHAnsi" w:eastAsia="Arial" w:hAnsiTheme="minorHAnsi" w:cstheme="minorHAnsi"/>
        </w:rPr>
        <w:t>en original</w:t>
      </w:r>
      <w:r w:rsidR="005B4610" w:rsidRPr="00F30EB7">
        <w:rPr>
          <w:rFonts w:asciiTheme="minorHAnsi" w:eastAsia="Arial" w:hAnsiTheme="minorHAnsi" w:cstheme="minorHAnsi"/>
        </w:rPr>
        <w:t xml:space="preserve"> para colombianos </w:t>
      </w:r>
    </w:p>
    <w:p w14:paraId="29867A21" w14:textId="24A8C6CC" w:rsidR="00505B82" w:rsidRPr="00F30EB7" w:rsidRDefault="00505B82" w:rsidP="00F30EB7">
      <w:pPr>
        <w:numPr>
          <w:ilvl w:val="0"/>
          <w:numId w:val="13"/>
        </w:numPr>
        <w:tabs>
          <w:tab w:val="left" w:pos="426"/>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Los extranjeros deberán presentar visa colombiana registrada ante Migración Colombia con vigencia no menor a 2 años.</w:t>
      </w:r>
    </w:p>
    <w:p w14:paraId="1AB2A27C" w14:textId="77777777" w:rsidR="00894823" w:rsidRPr="00F30EB7" w:rsidRDefault="00894823" w:rsidP="00F30EB7">
      <w:pPr>
        <w:numPr>
          <w:ilvl w:val="0"/>
          <w:numId w:val="13"/>
        </w:numPr>
        <w:tabs>
          <w:tab w:val="left" w:pos="426"/>
        </w:tabs>
        <w:spacing w:line="276" w:lineRule="auto"/>
        <w:ind w:left="426" w:hanging="426"/>
        <w:jc w:val="both"/>
        <w:rPr>
          <w:rFonts w:asciiTheme="minorHAnsi" w:eastAsia="Arial" w:hAnsiTheme="minorHAnsi" w:cstheme="minorHAnsi"/>
        </w:rPr>
      </w:pPr>
      <w:r w:rsidRPr="00F30EB7">
        <w:rPr>
          <w:rFonts w:asciiTheme="minorHAnsi" w:hAnsiTheme="minorHAnsi" w:cstheme="minorHAnsi"/>
        </w:rPr>
        <w:t xml:space="preserve">Diligenciar el formulario único de trámites electrónico (e-FUT) </w:t>
      </w:r>
    </w:p>
    <w:p w14:paraId="7BE91125" w14:textId="1F36586A" w:rsidR="009B14DF" w:rsidRPr="00F30EB7" w:rsidRDefault="009B14DF" w:rsidP="00F30EB7">
      <w:pPr>
        <w:numPr>
          <w:ilvl w:val="0"/>
          <w:numId w:val="13"/>
        </w:numPr>
        <w:tabs>
          <w:tab w:val="left" w:pos="426"/>
        </w:tabs>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Si la inscripción la realiza en alguno de los aeropuertos autorizados, debe llegar con </w:t>
      </w:r>
      <w:r w:rsidR="00077B10" w:rsidRPr="00F30EB7">
        <w:rPr>
          <w:rFonts w:asciiTheme="minorHAnsi" w:eastAsia="Arial" w:hAnsiTheme="minorHAnsi" w:cstheme="minorHAnsi"/>
        </w:rPr>
        <w:t xml:space="preserve">una </w:t>
      </w:r>
      <w:r w:rsidRPr="00F30EB7">
        <w:rPr>
          <w:rFonts w:asciiTheme="minorHAnsi" w:eastAsia="Arial" w:hAnsiTheme="minorHAnsi" w:cstheme="minorHAnsi"/>
        </w:rPr>
        <w:t xml:space="preserve">hora de anticipación al tiempo establecido para hacer el </w:t>
      </w:r>
      <w:r w:rsidR="008F6F62" w:rsidRPr="00F30EB7">
        <w:rPr>
          <w:rFonts w:asciiTheme="minorHAnsi" w:eastAsia="Arial" w:hAnsiTheme="minorHAnsi" w:cstheme="minorHAnsi"/>
        </w:rPr>
        <w:t>control migratorio</w:t>
      </w:r>
      <w:r w:rsidRPr="00F30EB7">
        <w:rPr>
          <w:rFonts w:asciiTheme="minorHAnsi" w:eastAsia="Arial" w:hAnsiTheme="minorHAnsi" w:cstheme="minorHAnsi"/>
        </w:rPr>
        <w:t>.</w:t>
      </w:r>
    </w:p>
    <w:p w14:paraId="61599D44" w14:textId="58A95CCF" w:rsidR="00346517" w:rsidRPr="00F30EB7" w:rsidRDefault="00346517" w:rsidP="00F30EB7">
      <w:pPr>
        <w:tabs>
          <w:tab w:val="left" w:pos="426"/>
        </w:tabs>
        <w:spacing w:line="276" w:lineRule="auto"/>
        <w:jc w:val="both"/>
        <w:rPr>
          <w:rFonts w:asciiTheme="minorHAnsi" w:eastAsia="Arial" w:hAnsiTheme="minorHAnsi" w:cstheme="minorHAnsi"/>
        </w:rPr>
      </w:pPr>
    </w:p>
    <w:p w14:paraId="7936E69E" w14:textId="009DCE0E" w:rsidR="00346517" w:rsidRPr="00F30EB7" w:rsidRDefault="0034651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lastRenderedPageBreak/>
        <w:t>Teniendo en cuenta que Colombia hace parte de convenios internacionales como CAN y Mercosur, los viajeros internacionales inscritos en esta solución no podrán usar Migración Automática con el documento nacional de identidad (DNI). Este servicio s</w:t>
      </w:r>
      <w:r w:rsidR="006D70C7" w:rsidRPr="00F30EB7">
        <w:rPr>
          <w:rFonts w:asciiTheme="minorHAnsi" w:hAnsiTheme="minorHAnsi" w:cstheme="minorHAnsi"/>
        </w:rPr>
        <w:t>ó</w:t>
      </w:r>
      <w:r w:rsidRPr="00F30EB7">
        <w:rPr>
          <w:rFonts w:asciiTheme="minorHAnsi" w:hAnsiTheme="minorHAnsi" w:cstheme="minorHAnsi"/>
        </w:rPr>
        <w:t>lo se podrá utilizar con el pasaporte.</w:t>
      </w:r>
    </w:p>
    <w:p w14:paraId="3743A517" w14:textId="02897C3A" w:rsidR="009B14DF" w:rsidRDefault="009B14DF" w:rsidP="00F30EB7">
      <w:pPr>
        <w:tabs>
          <w:tab w:val="right" w:pos="9214"/>
        </w:tabs>
        <w:spacing w:line="276" w:lineRule="auto"/>
        <w:jc w:val="both"/>
        <w:rPr>
          <w:rFonts w:asciiTheme="minorHAnsi" w:eastAsia="Times New Roman" w:hAnsiTheme="minorHAnsi" w:cstheme="minorHAnsi"/>
        </w:rPr>
      </w:pPr>
    </w:p>
    <w:p w14:paraId="6F6F81C7"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39212585" w14:textId="77777777" w:rsidR="009B14DF" w:rsidRPr="00F30EB7" w:rsidRDefault="00505B82" w:rsidP="0066647F">
      <w:pPr>
        <w:pStyle w:val="Mittulo2"/>
        <w:tabs>
          <w:tab w:val="clear" w:pos="9214"/>
        </w:tabs>
        <w:spacing w:before="0" w:after="0"/>
        <w:ind w:left="851" w:hanging="425"/>
        <w:rPr>
          <w:rFonts w:asciiTheme="minorHAnsi" w:hAnsiTheme="minorHAnsi" w:cstheme="minorHAnsi"/>
        </w:rPr>
      </w:pPr>
      <w:bookmarkStart w:id="422" w:name="_Toc165020755"/>
      <w:r w:rsidRPr="00F30EB7">
        <w:rPr>
          <w:rFonts w:asciiTheme="minorHAnsi" w:hAnsiTheme="minorHAnsi" w:cstheme="minorHAnsi"/>
        </w:rPr>
        <w:t>¿CÓMO UTILIZAR MIGRACIÓN AUTOMÁTICA?</w:t>
      </w:r>
      <w:bookmarkEnd w:id="422"/>
    </w:p>
    <w:p w14:paraId="47A921B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0053177" w14:textId="0D45EC9E" w:rsidR="00E26B27" w:rsidRPr="00F30EB7" w:rsidRDefault="00BC196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1° Paso:</w:t>
      </w:r>
      <w:r w:rsidRPr="00F30EB7">
        <w:rPr>
          <w:rFonts w:asciiTheme="minorHAnsi" w:hAnsiTheme="minorHAnsi" w:cstheme="minorHAnsi"/>
        </w:rPr>
        <w:t xml:space="preserve"> </w:t>
      </w:r>
      <w:r w:rsidR="00E26B27" w:rsidRPr="00F30EB7">
        <w:rPr>
          <w:rFonts w:asciiTheme="minorHAnsi" w:hAnsiTheme="minorHAnsi" w:cstheme="minorHAnsi"/>
        </w:rPr>
        <w:t>Acérquese a la esclusa y coloque la hoja de datos biográficos del pasaporte en la lectora de documentos hasta el fondo del lector infrarrojo.</w:t>
      </w:r>
      <w:r w:rsidR="005E6694" w:rsidRPr="00F30EB7">
        <w:rPr>
          <w:rFonts w:asciiTheme="minorHAnsi" w:hAnsiTheme="minorHAnsi" w:cstheme="minorHAnsi"/>
        </w:rPr>
        <w:t xml:space="preserve"> </w:t>
      </w:r>
    </w:p>
    <w:p w14:paraId="64511EDD" w14:textId="6247509C" w:rsidR="00BC1967" w:rsidRPr="00F30EB7" w:rsidRDefault="00BC1967" w:rsidP="00F30EB7">
      <w:pPr>
        <w:tabs>
          <w:tab w:val="left" w:pos="851"/>
        </w:tabs>
        <w:spacing w:line="276" w:lineRule="auto"/>
        <w:jc w:val="both"/>
        <w:rPr>
          <w:rFonts w:asciiTheme="minorHAnsi" w:hAnsiTheme="minorHAnsi" w:cstheme="minorHAnsi"/>
        </w:rPr>
      </w:pPr>
    </w:p>
    <w:p w14:paraId="1719F37B" w14:textId="4EC9D609" w:rsidR="00BC1967" w:rsidRPr="00F30EB7" w:rsidRDefault="00BC196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2° Paso:</w:t>
      </w:r>
      <w:r w:rsidRPr="00F30EB7">
        <w:rPr>
          <w:rFonts w:asciiTheme="minorHAnsi" w:hAnsiTheme="minorHAnsi" w:cstheme="minorHAnsi"/>
        </w:rPr>
        <w:t xml:space="preserve"> Una vez notifique la lectura de su pasaporte, deberá digitar el número del vuelo</w:t>
      </w:r>
      <w:r w:rsidR="00E26B27" w:rsidRPr="00F30EB7">
        <w:rPr>
          <w:rFonts w:asciiTheme="minorHAnsi" w:hAnsiTheme="minorHAnsi" w:cstheme="minorHAnsi"/>
        </w:rPr>
        <w:t>. Se abrirá la primera puerta de la esclusa para que pueda ingresar.</w:t>
      </w:r>
    </w:p>
    <w:p w14:paraId="599E7E70" w14:textId="77777777" w:rsidR="00BC1967" w:rsidRPr="00F30EB7" w:rsidRDefault="00BC1967" w:rsidP="00F30EB7">
      <w:pPr>
        <w:tabs>
          <w:tab w:val="left" w:pos="851"/>
        </w:tabs>
        <w:spacing w:line="276" w:lineRule="auto"/>
        <w:jc w:val="both"/>
        <w:rPr>
          <w:rFonts w:asciiTheme="minorHAnsi" w:hAnsiTheme="minorHAnsi" w:cstheme="minorHAnsi"/>
        </w:rPr>
      </w:pPr>
    </w:p>
    <w:p w14:paraId="306576D7" w14:textId="3024E472" w:rsidR="00BC1967" w:rsidRPr="00F30EB7" w:rsidRDefault="00BC196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3° Paso:</w:t>
      </w:r>
      <w:r w:rsidRPr="00F30EB7">
        <w:rPr>
          <w:rFonts w:asciiTheme="minorHAnsi" w:hAnsiTheme="minorHAnsi" w:cstheme="minorHAnsi"/>
        </w:rPr>
        <w:t xml:space="preserve"> La pantalla donde digitó el vuelo le indicará con una flecha de color verde ingresar a la esclusa para continuar con el proceso migratorio.</w:t>
      </w:r>
    </w:p>
    <w:p w14:paraId="3F8CDC04" w14:textId="77777777" w:rsidR="00BC1967" w:rsidRPr="00F30EB7" w:rsidRDefault="00BC1967" w:rsidP="00F30EB7">
      <w:pPr>
        <w:tabs>
          <w:tab w:val="left" w:pos="851"/>
        </w:tabs>
        <w:spacing w:line="276" w:lineRule="auto"/>
        <w:jc w:val="both"/>
        <w:rPr>
          <w:rFonts w:asciiTheme="minorHAnsi" w:hAnsiTheme="minorHAnsi" w:cstheme="minorHAnsi"/>
        </w:rPr>
      </w:pPr>
    </w:p>
    <w:p w14:paraId="19E14AFD" w14:textId="04461DB1" w:rsidR="00BC1967" w:rsidRPr="00F30EB7" w:rsidRDefault="00BC196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4° Paso:</w:t>
      </w:r>
      <w:r w:rsidRPr="00F30EB7">
        <w:rPr>
          <w:rFonts w:asciiTheme="minorHAnsi" w:hAnsiTheme="minorHAnsi" w:cstheme="minorHAnsi"/>
        </w:rPr>
        <w:t xml:space="preserve"> </w:t>
      </w:r>
      <w:r w:rsidR="00E26B27" w:rsidRPr="00F30EB7">
        <w:rPr>
          <w:rFonts w:asciiTheme="minorHAnsi" w:hAnsiTheme="minorHAnsi" w:cstheme="minorHAnsi"/>
        </w:rPr>
        <w:t>I</w:t>
      </w:r>
      <w:r w:rsidR="00552E2E" w:rsidRPr="00F30EB7">
        <w:rPr>
          <w:rFonts w:asciiTheme="minorHAnsi" w:hAnsiTheme="minorHAnsi" w:cstheme="minorHAnsi"/>
        </w:rPr>
        <w:t>ngres</w:t>
      </w:r>
      <w:r w:rsidR="00E26B27" w:rsidRPr="00F30EB7">
        <w:rPr>
          <w:rFonts w:asciiTheme="minorHAnsi" w:hAnsiTheme="minorHAnsi" w:cstheme="minorHAnsi"/>
        </w:rPr>
        <w:t>e</w:t>
      </w:r>
      <w:r w:rsidR="00552E2E" w:rsidRPr="00F30EB7">
        <w:rPr>
          <w:rFonts w:asciiTheme="minorHAnsi" w:hAnsiTheme="minorHAnsi" w:cstheme="minorHAnsi"/>
        </w:rPr>
        <w:t xml:space="preserve"> a la esclusa</w:t>
      </w:r>
      <w:r w:rsidRPr="00F30EB7">
        <w:rPr>
          <w:rFonts w:asciiTheme="minorHAnsi" w:hAnsiTheme="minorHAnsi" w:cstheme="minorHAnsi"/>
        </w:rPr>
        <w:t xml:space="preserve"> y </w:t>
      </w:r>
      <w:r w:rsidR="00E26B27" w:rsidRPr="00F30EB7">
        <w:rPr>
          <w:rFonts w:asciiTheme="minorHAnsi" w:hAnsiTheme="minorHAnsi" w:cstheme="minorHAnsi"/>
        </w:rPr>
        <w:t xml:space="preserve">ponga su huella dactilar registrada al momento del enrolamiento </w:t>
      </w:r>
      <w:r w:rsidR="00552E2E" w:rsidRPr="00F30EB7">
        <w:rPr>
          <w:rFonts w:asciiTheme="minorHAnsi" w:hAnsiTheme="minorHAnsi" w:cstheme="minorHAnsi"/>
        </w:rPr>
        <w:t>en la zona de lectura biométrica</w:t>
      </w:r>
      <w:r w:rsidRPr="00F30EB7">
        <w:rPr>
          <w:rFonts w:asciiTheme="minorHAnsi" w:hAnsiTheme="minorHAnsi" w:cstheme="minorHAnsi"/>
        </w:rPr>
        <w:t>.</w:t>
      </w:r>
    </w:p>
    <w:p w14:paraId="730694F6" w14:textId="77777777" w:rsidR="00BC1967" w:rsidRPr="00F30EB7" w:rsidRDefault="00BC1967" w:rsidP="00F30EB7">
      <w:pPr>
        <w:tabs>
          <w:tab w:val="left" w:pos="851"/>
        </w:tabs>
        <w:spacing w:line="276" w:lineRule="auto"/>
        <w:jc w:val="both"/>
        <w:rPr>
          <w:rFonts w:asciiTheme="minorHAnsi" w:hAnsiTheme="minorHAnsi" w:cstheme="minorHAnsi"/>
        </w:rPr>
      </w:pPr>
    </w:p>
    <w:p w14:paraId="5E8DA564" w14:textId="46089EB9" w:rsidR="00BC1967" w:rsidRPr="00F30EB7" w:rsidRDefault="00BC1967"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5° Paso:</w:t>
      </w:r>
      <w:r w:rsidRPr="00F30EB7">
        <w:rPr>
          <w:rFonts w:asciiTheme="minorHAnsi" w:hAnsiTheme="minorHAnsi" w:cstheme="minorHAnsi"/>
        </w:rPr>
        <w:t xml:space="preserve"> </w:t>
      </w:r>
      <w:r w:rsidR="00E26B27" w:rsidRPr="00F30EB7">
        <w:rPr>
          <w:rFonts w:asciiTheme="minorHAnsi" w:hAnsiTheme="minorHAnsi" w:cstheme="minorHAnsi"/>
        </w:rPr>
        <w:t>Ubíquese frente a la cámara para el reconocimiento facial</w:t>
      </w:r>
      <w:r w:rsidRPr="00F30EB7">
        <w:rPr>
          <w:rFonts w:asciiTheme="minorHAnsi" w:hAnsiTheme="minorHAnsi" w:cstheme="minorHAnsi"/>
        </w:rPr>
        <w:t>.</w:t>
      </w:r>
    </w:p>
    <w:p w14:paraId="7B0EC943" w14:textId="77777777" w:rsidR="00BC1967" w:rsidRPr="00F30EB7" w:rsidRDefault="00BC1967" w:rsidP="00F30EB7">
      <w:pPr>
        <w:tabs>
          <w:tab w:val="left" w:pos="851"/>
        </w:tabs>
        <w:spacing w:line="276" w:lineRule="auto"/>
        <w:jc w:val="both"/>
        <w:rPr>
          <w:rFonts w:asciiTheme="minorHAnsi" w:hAnsiTheme="minorHAnsi" w:cstheme="minorHAnsi"/>
        </w:rPr>
      </w:pPr>
    </w:p>
    <w:p w14:paraId="014C0AAD" w14:textId="7732A2BD" w:rsidR="00BC1967" w:rsidRPr="00F30EB7" w:rsidRDefault="00552E2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b/>
        </w:rPr>
        <w:t>6° Paso</w:t>
      </w:r>
      <w:r w:rsidR="00BC1967" w:rsidRPr="00F30EB7">
        <w:rPr>
          <w:rFonts w:asciiTheme="minorHAnsi" w:hAnsiTheme="minorHAnsi" w:cstheme="minorHAnsi"/>
          <w:b/>
        </w:rPr>
        <w:t xml:space="preserve">: </w:t>
      </w:r>
      <w:r w:rsidR="00BC1967" w:rsidRPr="00F30EB7">
        <w:rPr>
          <w:rFonts w:asciiTheme="minorHAnsi" w:hAnsiTheme="minorHAnsi" w:cstheme="minorHAnsi"/>
        </w:rPr>
        <w:t xml:space="preserve">El sistema arrojará un recibo que le indicará que ha realizado su control migratorio y </w:t>
      </w:r>
      <w:r w:rsidR="00E26B27" w:rsidRPr="00F30EB7">
        <w:rPr>
          <w:rFonts w:asciiTheme="minorHAnsi" w:hAnsiTheme="minorHAnsi" w:cstheme="minorHAnsi"/>
        </w:rPr>
        <w:t>luego</w:t>
      </w:r>
      <w:r w:rsidR="00BC1967" w:rsidRPr="00F30EB7">
        <w:rPr>
          <w:rFonts w:asciiTheme="minorHAnsi" w:hAnsiTheme="minorHAnsi" w:cstheme="minorHAnsi"/>
        </w:rPr>
        <w:t xml:space="preserve"> se abrirá la segunda puerta de la esclusa para </w:t>
      </w:r>
      <w:r w:rsidRPr="00F30EB7">
        <w:rPr>
          <w:rFonts w:asciiTheme="minorHAnsi" w:hAnsiTheme="minorHAnsi" w:cstheme="minorHAnsi"/>
        </w:rPr>
        <w:t>que pueda salir</w:t>
      </w:r>
      <w:r w:rsidR="00BC1967" w:rsidRPr="00F30EB7">
        <w:rPr>
          <w:rFonts w:asciiTheme="minorHAnsi" w:hAnsiTheme="minorHAnsi" w:cstheme="minorHAnsi"/>
        </w:rPr>
        <w:t>.</w:t>
      </w:r>
    </w:p>
    <w:p w14:paraId="5D4241B9" w14:textId="77777777" w:rsidR="00BC1967" w:rsidRPr="00F30EB7" w:rsidRDefault="00BC1967" w:rsidP="00F30EB7">
      <w:pPr>
        <w:tabs>
          <w:tab w:val="left" w:pos="851"/>
        </w:tabs>
        <w:spacing w:line="276" w:lineRule="auto"/>
        <w:jc w:val="both"/>
        <w:rPr>
          <w:rFonts w:asciiTheme="minorHAnsi" w:hAnsiTheme="minorHAnsi" w:cstheme="minorHAnsi"/>
        </w:rPr>
      </w:pPr>
    </w:p>
    <w:p w14:paraId="51E03CDC" w14:textId="1E95C763" w:rsidR="00BC1967" w:rsidRPr="00F30EB7" w:rsidRDefault="00552E2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Tenga en cuenta las siguientes recomendaciones </w:t>
      </w:r>
      <w:r w:rsidR="00BC1967" w:rsidRPr="00F30EB7">
        <w:rPr>
          <w:rFonts w:asciiTheme="minorHAnsi" w:hAnsiTheme="minorHAnsi" w:cstheme="minorHAnsi"/>
        </w:rPr>
        <w:t>para el ingreso a la esclusa:</w:t>
      </w:r>
    </w:p>
    <w:p w14:paraId="228BA362" w14:textId="77777777" w:rsidR="00BC1967" w:rsidRPr="00F30EB7" w:rsidRDefault="00BC1967" w:rsidP="00F30EB7">
      <w:pPr>
        <w:tabs>
          <w:tab w:val="left" w:pos="851"/>
        </w:tabs>
        <w:spacing w:line="276" w:lineRule="auto"/>
        <w:jc w:val="both"/>
        <w:rPr>
          <w:rFonts w:asciiTheme="minorHAnsi" w:hAnsiTheme="minorHAnsi" w:cstheme="minorHAnsi"/>
        </w:rPr>
      </w:pPr>
    </w:p>
    <w:p w14:paraId="6207A9CF" w14:textId="3422B90E" w:rsidR="00BC1967" w:rsidRPr="00F30EB7" w:rsidRDefault="00BC1967"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No usar lentes de ningún tipo al momento de ingresar.</w:t>
      </w:r>
    </w:p>
    <w:p w14:paraId="5B0A67C7" w14:textId="77777777" w:rsidR="00BC1967" w:rsidRPr="00F30EB7" w:rsidRDefault="00BC1967"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No usar sombreros, pañoletas u objetos sobre la cabeza.</w:t>
      </w:r>
    </w:p>
    <w:p w14:paraId="393C279E" w14:textId="69D14AF6" w:rsidR="00BC1967" w:rsidRPr="00F30EB7" w:rsidRDefault="00BC1967"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No usar tapabocas al momento de ingresar.</w:t>
      </w:r>
    </w:p>
    <w:p w14:paraId="53C8A892" w14:textId="77777777" w:rsidR="00BC1967" w:rsidRPr="00F30EB7" w:rsidRDefault="00BC1967"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No ingresar ingiriendo bebidas o comidas.</w:t>
      </w:r>
    </w:p>
    <w:p w14:paraId="53F7D084" w14:textId="6715D393" w:rsidR="00BC1967" w:rsidRPr="00F30EB7" w:rsidRDefault="00552E2E"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D</w:t>
      </w:r>
      <w:r w:rsidR="00BC1967" w:rsidRPr="00F30EB7">
        <w:rPr>
          <w:rFonts w:asciiTheme="minorHAnsi" w:hAnsiTheme="minorHAnsi" w:cstheme="minorHAnsi"/>
        </w:rPr>
        <w:t>ebe ingresar solo y con su maleta de viaje de tamaño moderado que no interfiera con el cierre de las puertas de las esclusas.</w:t>
      </w:r>
    </w:p>
    <w:p w14:paraId="65072BDF" w14:textId="51342B58" w:rsidR="00BC1967" w:rsidRPr="00F30EB7" w:rsidRDefault="00552E2E"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Debe</w:t>
      </w:r>
      <w:r w:rsidR="00BC1967" w:rsidRPr="00F30EB7">
        <w:rPr>
          <w:rFonts w:asciiTheme="minorHAnsi" w:hAnsiTheme="minorHAnsi" w:cstheme="minorHAnsi"/>
        </w:rPr>
        <w:t xml:space="preserve"> conservar el recibo expedido por la esclusa durante su último viaje.</w:t>
      </w:r>
    </w:p>
    <w:p w14:paraId="5F2AF4A2" w14:textId="5B40A570" w:rsidR="00BC1967" w:rsidRPr="00F30EB7" w:rsidRDefault="00BC1967" w:rsidP="00F30EB7">
      <w:pPr>
        <w:numPr>
          <w:ilvl w:val="0"/>
          <w:numId w:val="97"/>
        </w:numPr>
        <w:spacing w:line="276" w:lineRule="auto"/>
        <w:ind w:left="426" w:hanging="425"/>
        <w:jc w:val="both"/>
        <w:rPr>
          <w:rFonts w:asciiTheme="minorHAnsi" w:hAnsiTheme="minorHAnsi" w:cstheme="minorHAnsi"/>
        </w:rPr>
      </w:pPr>
      <w:r w:rsidRPr="00F30EB7">
        <w:rPr>
          <w:rFonts w:asciiTheme="minorHAnsi" w:hAnsiTheme="minorHAnsi" w:cstheme="minorHAnsi"/>
        </w:rPr>
        <w:t>Si pierde el recibo expedido por la esclusa, con el sello de Migración Automática podrá demostrar que r</w:t>
      </w:r>
      <w:r w:rsidR="00552E2E" w:rsidRPr="00F30EB7">
        <w:rPr>
          <w:rFonts w:asciiTheme="minorHAnsi" w:hAnsiTheme="minorHAnsi" w:cstheme="minorHAnsi"/>
        </w:rPr>
        <w:t>ealizó</w:t>
      </w:r>
      <w:r w:rsidRPr="00F30EB7">
        <w:rPr>
          <w:rFonts w:asciiTheme="minorHAnsi" w:hAnsiTheme="minorHAnsi" w:cstheme="minorHAnsi"/>
        </w:rPr>
        <w:t xml:space="preserve"> el proceso migratorio.</w:t>
      </w:r>
    </w:p>
    <w:p w14:paraId="67646872" w14:textId="77777777" w:rsidR="00BC1967" w:rsidRPr="00F30EB7" w:rsidRDefault="00BC1967" w:rsidP="00F30EB7">
      <w:pPr>
        <w:spacing w:line="276" w:lineRule="auto"/>
        <w:jc w:val="both"/>
        <w:rPr>
          <w:rFonts w:asciiTheme="minorHAnsi" w:eastAsia="Arial" w:hAnsiTheme="minorHAnsi" w:cstheme="minorHAnsi"/>
        </w:rPr>
      </w:pPr>
    </w:p>
    <w:p w14:paraId="536B185D" w14:textId="34282FB3" w:rsidR="005B4AAE" w:rsidRPr="00F30EB7" w:rsidRDefault="00552E2E" w:rsidP="00F30EB7">
      <w:pPr>
        <w:spacing w:line="276" w:lineRule="auto"/>
        <w:jc w:val="both"/>
        <w:rPr>
          <w:rFonts w:asciiTheme="minorHAnsi" w:hAnsiTheme="minorHAnsi" w:cstheme="minorHAnsi"/>
        </w:rPr>
      </w:pPr>
      <w:r w:rsidRPr="00F30EB7">
        <w:rPr>
          <w:rFonts w:asciiTheme="minorHAnsi" w:eastAsia="Arial" w:hAnsiTheme="minorHAnsi" w:cstheme="minorHAnsi"/>
        </w:rPr>
        <w:t>También deberá d</w:t>
      </w:r>
      <w:r w:rsidR="00B7421E" w:rsidRPr="00F30EB7">
        <w:rPr>
          <w:rFonts w:asciiTheme="minorHAnsi" w:eastAsia="Arial" w:hAnsiTheme="minorHAnsi" w:cstheme="minorHAnsi"/>
        </w:rPr>
        <w:t xml:space="preserve">iligenciar </w:t>
      </w:r>
      <w:r w:rsidR="00BC1967" w:rsidRPr="00F30EB7">
        <w:rPr>
          <w:rFonts w:asciiTheme="minorHAnsi" w:eastAsia="Arial" w:hAnsiTheme="minorHAnsi" w:cstheme="minorHAnsi"/>
        </w:rPr>
        <w:t xml:space="preserve">previamente </w:t>
      </w:r>
      <w:r w:rsidR="00B7421E" w:rsidRPr="00F30EB7">
        <w:rPr>
          <w:rFonts w:asciiTheme="minorHAnsi" w:eastAsia="Arial" w:hAnsiTheme="minorHAnsi" w:cstheme="minorHAnsi"/>
        </w:rPr>
        <w:t>el formulario migratorio "</w:t>
      </w:r>
      <w:proofErr w:type="spellStart"/>
      <w:r w:rsidR="00B7421E" w:rsidRPr="00F30EB7">
        <w:rPr>
          <w:rFonts w:asciiTheme="minorHAnsi" w:eastAsia="Arial" w:hAnsiTheme="minorHAnsi" w:cstheme="minorHAnsi"/>
        </w:rPr>
        <w:t>Check</w:t>
      </w:r>
      <w:r w:rsidR="00311A27" w:rsidRPr="00F30EB7">
        <w:rPr>
          <w:rFonts w:asciiTheme="minorHAnsi" w:eastAsia="Arial" w:hAnsiTheme="minorHAnsi" w:cstheme="minorHAnsi"/>
        </w:rPr>
        <w:t>-</w:t>
      </w:r>
      <w:r w:rsidR="00B7421E" w:rsidRPr="00F30EB7">
        <w:rPr>
          <w:rFonts w:asciiTheme="minorHAnsi" w:eastAsia="Arial" w:hAnsiTheme="minorHAnsi" w:cstheme="minorHAnsi"/>
        </w:rPr>
        <w:t>Mig</w:t>
      </w:r>
      <w:proofErr w:type="spellEnd"/>
      <w:r w:rsidR="00B7421E" w:rsidRPr="00F30EB7">
        <w:rPr>
          <w:rFonts w:asciiTheme="minorHAnsi" w:eastAsia="Arial" w:hAnsiTheme="minorHAnsi" w:cstheme="minorHAnsi"/>
        </w:rPr>
        <w:t xml:space="preserve">" </w:t>
      </w:r>
      <w:r w:rsidRPr="00F30EB7">
        <w:rPr>
          <w:rFonts w:asciiTheme="minorHAnsi" w:eastAsia="Arial" w:hAnsiTheme="minorHAnsi" w:cstheme="minorHAnsi"/>
        </w:rPr>
        <w:t xml:space="preserve">al </w:t>
      </w:r>
      <w:r w:rsidR="00B7421E" w:rsidRPr="00F30EB7">
        <w:rPr>
          <w:rFonts w:asciiTheme="minorHAnsi" w:eastAsia="Arial" w:hAnsiTheme="minorHAnsi" w:cstheme="minorHAnsi"/>
        </w:rPr>
        <w:t>ingr</w:t>
      </w:r>
      <w:r w:rsidRPr="00F30EB7">
        <w:rPr>
          <w:rFonts w:asciiTheme="minorHAnsi" w:eastAsia="Arial" w:hAnsiTheme="minorHAnsi" w:cstheme="minorHAnsi"/>
        </w:rPr>
        <w:t>eso</w:t>
      </w:r>
      <w:r w:rsidR="00B7421E" w:rsidRPr="00F30EB7">
        <w:rPr>
          <w:rFonts w:asciiTheme="minorHAnsi" w:eastAsia="Arial" w:hAnsiTheme="minorHAnsi" w:cstheme="minorHAnsi"/>
        </w:rPr>
        <w:t xml:space="preserve"> </w:t>
      </w:r>
      <w:r w:rsidRPr="00F30EB7">
        <w:rPr>
          <w:rFonts w:asciiTheme="minorHAnsi" w:eastAsia="Arial" w:hAnsiTheme="minorHAnsi" w:cstheme="minorHAnsi"/>
        </w:rPr>
        <w:t>y salida</w:t>
      </w:r>
      <w:r w:rsidR="00B7421E" w:rsidRPr="00F30EB7">
        <w:rPr>
          <w:rFonts w:asciiTheme="minorHAnsi" w:eastAsia="Arial" w:hAnsiTheme="minorHAnsi" w:cstheme="minorHAnsi"/>
        </w:rPr>
        <w:t xml:space="preserve"> de Colombia </w:t>
      </w:r>
      <w:r w:rsidR="005B4AAE" w:rsidRPr="00F30EB7">
        <w:rPr>
          <w:rFonts w:asciiTheme="minorHAnsi" w:eastAsia="Arial" w:hAnsiTheme="minorHAnsi" w:cstheme="minorHAnsi"/>
        </w:rPr>
        <w:t xml:space="preserve">antes de ser atendido en los puestos de control </w:t>
      </w:r>
      <w:r w:rsidR="00073697" w:rsidRPr="00F30EB7">
        <w:rPr>
          <w:rFonts w:asciiTheme="minorHAnsi" w:hAnsiTheme="minorHAnsi" w:cstheme="minorHAnsi"/>
        </w:rPr>
        <w:t>migratorio, en el cual debe incluir de manera completa y veraz la información requerida y responder las preguntas sanitarias</w:t>
      </w:r>
      <w:r w:rsidR="00073697" w:rsidRPr="00F30EB7">
        <w:rPr>
          <w:rFonts w:asciiTheme="minorHAnsi" w:eastAsia="Arial" w:hAnsiTheme="minorHAnsi" w:cstheme="minorHAnsi"/>
        </w:rPr>
        <w:t>.</w:t>
      </w:r>
      <w:r w:rsidR="005B4AAE" w:rsidRPr="00F30EB7">
        <w:rPr>
          <w:rFonts w:asciiTheme="minorHAnsi" w:eastAsia="Arial" w:hAnsiTheme="minorHAnsi" w:cstheme="minorHAnsi"/>
        </w:rPr>
        <w:t xml:space="preserve"> El aplicativo está disponible en la página web de Migración Colombia en el enlace “</w:t>
      </w:r>
      <w:proofErr w:type="spellStart"/>
      <w:r w:rsidR="005B4AAE" w:rsidRPr="00F30EB7">
        <w:rPr>
          <w:rFonts w:asciiTheme="minorHAnsi" w:eastAsia="Arial" w:hAnsiTheme="minorHAnsi" w:cstheme="minorHAnsi"/>
        </w:rPr>
        <w:t>Check-Mig</w:t>
      </w:r>
      <w:proofErr w:type="spellEnd"/>
      <w:r w:rsidR="005B4AAE" w:rsidRPr="00F30EB7">
        <w:rPr>
          <w:rFonts w:asciiTheme="minorHAnsi" w:eastAsia="Arial" w:hAnsiTheme="minorHAnsi" w:cstheme="minorHAnsi"/>
        </w:rPr>
        <w:t>” (</w:t>
      </w:r>
      <w:hyperlink r:id="rId167" w:history="1">
        <w:r w:rsidR="005E6694" w:rsidRPr="00F30EB7">
          <w:rPr>
            <w:rStyle w:val="Hipervnculo"/>
            <w:rFonts w:asciiTheme="minorHAnsi" w:eastAsia="Arial" w:hAnsiTheme="minorHAnsi" w:cstheme="minorHAnsi"/>
            <w:iCs/>
          </w:rPr>
          <w:t>https://apps.migracioncolombia.gov.co/pre-registro/</w:t>
        </w:r>
      </w:hyperlink>
      <w:r w:rsidR="005B4AAE" w:rsidRPr="00F30EB7">
        <w:rPr>
          <w:rFonts w:asciiTheme="minorHAnsi" w:eastAsia="Arial" w:hAnsiTheme="minorHAnsi" w:cstheme="minorHAnsi"/>
        </w:rPr>
        <w:t xml:space="preserve">). Este proceso puede ser realizado desde 72 horas </w:t>
      </w:r>
      <w:r w:rsidR="001F1A4B" w:rsidRPr="00F30EB7">
        <w:rPr>
          <w:rFonts w:asciiTheme="minorHAnsi" w:eastAsia="Arial" w:hAnsiTheme="minorHAnsi" w:cstheme="minorHAnsi"/>
        </w:rPr>
        <w:t>hasta 1 hora</w:t>
      </w:r>
      <w:r w:rsidR="005B4AAE" w:rsidRPr="00F30EB7">
        <w:rPr>
          <w:rFonts w:asciiTheme="minorHAnsi" w:eastAsia="Arial" w:hAnsiTheme="minorHAnsi" w:cstheme="minorHAnsi"/>
        </w:rPr>
        <w:t xml:space="preserve"> antes del viaje.</w:t>
      </w:r>
    </w:p>
    <w:p w14:paraId="03D7151D" w14:textId="72F245C2" w:rsidR="00BC1967" w:rsidRPr="00F30EB7" w:rsidRDefault="00BC1967" w:rsidP="00F30EB7">
      <w:pPr>
        <w:spacing w:line="276" w:lineRule="auto"/>
        <w:jc w:val="both"/>
        <w:rPr>
          <w:rFonts w:asciiTheme="minorHAnsi" w:eastAsia="Arial" w:hAnsiTheme="minorHAnsi" w:cstheme="minorHAnsi"/>
        </w:rPr>
      </w:pPr>
    </w:p>
    <w:p w14:paraId="21A57D81" w14:textId="0F98EB89" w:rsidR="00BB53BC" w:rsidRPr="00F30EB7" w:rsidRDefault="00BB53BC"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En caso de que no reciba el correo electrónico de confirmación del formulario, podrá verificar su registro ingresando al enlace</w:t>
      </w:r>
      <w:r w:rsidR="005E6694" w:rsidRPr="00F30EB7">
        <w:rPr>
          <w:rFonts w:asciiTheme="minorHAnsi" w:hAnsiTheme="minorHAnsi" w:cstheme="minorHAnsi"/>
        </w:rPr>
        <w:t xml:space="preserve"> </w:t>
      </w:r>
      <w:hyperlink r:id="rId168" w:history="1">
        <w:r w:rsidR="005E6694" w:rsidRPr="00F30EB7">
          <w:rPr>
            <w:rStyle w:val="Hipervnculo"/>
            <w:rFonts w:asciiTheme="minorHAnsi" w:eastAsia="Arial" w:hAnsiTheme="minorHAnsi" w:cstheme="minorHAnsi"/>
          </w:rPr>
          <w:t>https://apps.migracioncolombia.gov.co/pre-registro/es/Consultar</w:t>
        </w:r>
      </w:hyperlink>
      <w:r w:rsidRPr="00F30EB7">
        <w:rPr>
          <w:rFonts w:asciiTheme="minorHAnsi" w:eastAsia="Arial" w:hAnsiTheme="minorHAnsi" w:cstheme="minorHAnsi"/>
        </w:rPr>
        <w:t>, diligenciar la información solicitada y seleccionar “</w:t>
      </w:r>
      <w:r w:rsidR="00B000C2" w:rsidRPr="00F30EB7">
        <w:rPr>
          <w:rFonts w:asciiTheme="minorHAnsi" w:eastAsia="Arial" w:hAnsiTheme="minorHAnsi" w:cstheme="minorHAnsi"/>
          <w:i/>
          <w:iCs/>
        </w:rPr>
        <w:t>Continuar</w:t>
      </w:r>
      <w:r w:rsidRPr="00F30EB7">
        <w:rPr>
          <w:rFonts w:asciiTheme="minorHAnsi" w:eastAsia="Arial" w:hAnsiTheme="minorHAnsi" w:cstheme="minorHAnsi"/>
        </w:rPr>
        <w:t>”</w:t>
      </w:r>
    </w:p>
    <w:p w14:paraId="46A11CCB" w14:textId="77777777" w:rsidR="00EE6512" w:rsidRPr="00F30EB7" w:rsidRDefault="00EE6512" w:rsidP="00F30EB7">
      <w:pPr>
        <w:spacing w:line="276" w:lineRule="auto"/>
        <w:ind w:left="426"/>
        <w:jc w:val="both"/>
        <w:rPr>
          <w:rFonts w:asciiTheme="minorHAnsi" w:eastAsia="Arial" w:hAnsiTheme="minorHAnsi" w:cstheme="minorHAnsi"/>
        </w:rPr>
      </w:pPr>
    </w:p>
    <w:p w14:paraId="294AC8C2"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OBSERVACIONES GENERALES:</w:t>
      </w:r>
    </w:p>
    <w:p w14:paraId="08A9FC68" w14:textId="77777777" w:rsidR="00060D03" w:rsidRPr="00F30EB7" w:rsidRDefault="009B14DF" w:rsidP="00F30EB7">
      <w:pPr>
        <w:numPr>
          <w:ilvl w:val="0"/>
          <w:numId w:val="14"/>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lastRenderedPageBreak/>
        <w:t xml:space="preserve">No aplica para menores de edad y personas con movilidad reducida (PMR). </w:t>
      </w:r>
    </w:p>
    <w:p w14:paraId="7C44E151" w14:textId="5A44E4C3" w:rsidR="009B14DF" w:rsidRPr="00F30EB7" w:rsidRDefault="009B14DF" w:rsidP="00F30EB7">
      <w:pPr>
        <w:numPr>
          <w:ilvl w:val="0"/>
          <w:numId w:val="14"/>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En caso de requerir importaciones y trámites administrativos ante otra autoridad y se necesite el sello</w:t>
      </w:r>
      <w:r w:rsidR="00F474E0" w:rsidRPr="00F30EB7">
        <w:rPr>
          <w:rFonts w:asciiTheme="minorHAnsi" w:eastAsia="Arial" w:hAnsiTheme="minorHAnsi" w:cstheme="minorHAnsi"/>
        </w:rPr>
        <w:t xml:space="preserve"> de ingreso</w:t>
      </w:r>
      <w:r w:rsidRPr="00F30EB7">
        <w:rPr>
          <w:rFonts w:asciiTheme="minorHAnsi" w:eastAsia="Arial" w:hAnsiTheme="minorHAnsi" w:cstheme="minorHAnsi"/>
        </w:rPr>
        <w:t>, debe realizarse el control migratorio por los</w:t>
      </w:r>
      <w:r w:rsidR="00060D03" w:rsidRPr="00F30EB7">
        <w:rPr>
          <w:rFonts w:asciiTheme="minorHAnsi" w:eastAsia="Arial" w:hAnsiTheme="minorHAnsi" w:cstheme="minorHAnsi"/>
        </w:rPr>
        <w:t xml:space="preserve"> </w:t>
      </w:r>
      <w:r w:rsidRPr="00F30EB7">
        <w:rPr>
          <w:rFonts w:asciiTheme="minorHAnsi" w:eastAsia="Arial" w:hAnsiTheme="minorHAnsi" w:cstheme="minorHAnsi"/>
        </w:rPr>
        <w:t>filtros de control habituales.</w:t>
      </w:r>
    </w:p>
    <w:p w14:paraId="7984E1D3" w14:textId="21FB9497" w:rsidR="009B14DF" w:rsidRDefault="009B14DF" w:rsidP="00F30EB7">
      <w:pPr>
        <w:tabs>
          <w:tab w:val="right" w:pos="9214"/>
        </w:tabs>
        <w:spacing w:line="276" w:lineRule="auto"/>
        <w:jc w:val="both"/>
        <w:rPr>
          <w:rFonts w:asciiTheme="minorHAnsi" w:eastAsia="Times New Roman" w:hAnsiTheme="minorHAnsi" w:cstheme="minorHAnsi"/>
        </w:rPr>
      </w:pPr>
    </w:p>
    <w:p w14:paraId="4B80199B"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79D8502A"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23" w:name="page71"/>
      <w:bookmarkStart w:id="424" w:name="_Toc165020756"/>
      <w:bookmarkEnd w:id="423"/>
      <w:r w:rsidRPr="00F30EB7">
        <w:rPr>
          <w:rFonts w:asciiTheme="minorHAnsi" w:hAnsiTheme="minorHAnsi" w:cstheme="minorHAnsi"/>
        </w:rPr>
        <w:t>¿QUÉ COSTO TIENE MIGRACIÓN AUTOMÁTICA?</w:t>
      </w:r>
      <w:bookmarkEnd w:id="424"/>
    </w:p>
    <w:p w14:paraId="7A88467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904B3D3" w14:textId="554D30AB"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del proceso es de </w:t>
      </w:r>
      <w:r w:rsidR="00E352F1" w:rsidRPr="00F30EB7">
        <w:rPr>
          <w:rFonts w:asciiTheme="minorHAnsi" w:eastAsia="Arial" w:hAnsiTheme="minorHAnsi" w:cstheme="minorHAnsi"/>
        </w:rPr>
        <w:t>$</w:t>
      </w:r>
      <w:r w:rsidR="00B30D84" w:rsidRPr="00F30EB7">
        <w:rPr>
          <w:rFonts w:asciiTheme="minorHAnsi" w:eastAsia="Arial" w:hAnsiTheme="minorHAnsi" w:cstheme="minorHAnsi"/>
        </w:rPr>
        <w:t>401</w:t>
      </w:r>
      <w:r w:rsidR="004F6AE1" w:rsidRPr="00F30EB7">
        <w:rPr>
          <w:rFonts w:asciiTheme="minorHAnsi" w:eastAsia="Arial" w:hAnsiTheme="minorHAnsi" w:cstheme="minorHAnsi"/>
        </w:rPr>
        <w:t>.</w:t>
      </w:r>
      <w:r w:rsidR="0032001F" w:rsidRPr="00F30EB7">
        <w:rPr>
          <w:rFonts w:asciiTheme="minorHAnsi" w:eastAsia="Arial" w:hAnsiTheme="minorHAnsi" w:cstheme="minorHAnsi"/>
        </w:rPr>
        <w:t>000</w:t>
      </w:r>
      <w:r w:rsidR="00505B82" w:rsidRPr="00F30EB7">
        <w:rPr>
          <w:rFonts w:asciiTheme="minorHAnsi" w:eastAsia="Arial" w:hAnsiTheme="minorHAnsi" w:cstheme="minorHAnsi"/>
          <w:b/>
        </w:rPr>
        <w:t xml:space="preserve"> </w:t>
      </w:r>
      <w:r w:rsidR="00505B82" w:rsidRPr="00F30EB7">
        <w:rPr>
          <w:rFonts w:asciiTheme="minorHAnsi" w:eastAsia="Arial" w:hAnsiTheme="minorHAnsi" w:cstheme="minorHAnsi"/>
          <w:bCs/>
        </w:rPr>
        <w:t>pesos colombianos</w:t>
      </w:r>
      <w:r w:rsidRPr="00F30EB7">
        <w:rPr>
          <w:rFonts w:asciiTheme="minorHAnsi" w:eastAsia="Arial" w:hAnsiTheme="minorHAnsi" w:cstheme="minorHAnsi"/>
        </w:rPr>
        <w:t xml:space="preserve"> y </w:t>
      </w:r>
      <w:r w:rsidR="00505B82" w:rsidRPr="00F30EB7">
        <w:rPr>
          <w:rFonts w:asciiTheme="minorHAnsi" w:eastAsia="Arial" w:hAnsiTheme="minorHAnsi" w:cstheme="minorHAnsi"/>
        </w:rPr>
        <w:t xml:space="preserve">permite utilizarlo durante </w:t>
      </w:r>
      <w:r w:rsidRPr="00F30EB7">
        <w:rPr>
          <w:rFonts w:asciiTheme="minorHAnsi" w:eastAsia="Arial" w:hAnsiTheme="minorHAnsi" w:cstheme="minorHAnsi"/>
        </w:rPr>
        <w:t>dos (2) años.</w:t>
      </w:r>
    </w:p>
    <w:p w14:paraId="631E7638" w14:textId="0C63245B" w:rsidR="005B0516" w:rsidRDefault="005B0516" w:rsidP="00F30EB7">
      <w:pPr>
        <w:tabs>
          <w:tab w:val="right" w:pos="9214"/>
        </w:tabs>
        <w:spacing w:line="276" w:lineRule="auto"/>
        <w:jc w:val="both"/>
        <w:rPr>
          <w:rFonts w:asciiTheme="minorHAnsi" w:eastAsia="Arial" w:hAnsiTheme="minorHAnsi" w:cstheme="minorHAnsi"/>
        </w:rPr>
      </w:pPr>
    </w:p>
    <w:p w14:paraId="527670C1"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40A4D5D0" w14:textId="4B220A5A" w:rsidR="005B0516" w:rsidRPr="00F30EB7" w:rsidRDefault="005B0516" w:rsidP="0066647F">
      <w:pPr>
        <w:pStyle w:val="Mittulo2"/>
        <w:spacing w:before="0" w:after="0"/>
        <w:ind w:left="851" w:hanging="425"/>
        <w:rPr>
          <w:rFonts w:asciiTheme="minorHAnsi" w:hAnsiTheme="minorHAnsi" w:cstheme="minorHAnsi"/>
        </w:rPr>
      </w:pPr>
      <w:bookmarkStart w:id="425" w:name="_Toc165020757"/>
      <w:r w:rsidRPr="00F30EB7">
        <w:rPr>
          <w:rFonts w:asciiTheme="minorHAnsi" w:hAnsiTheme="minorHAnsi" w:cstheme="minorHAnsi"/>
        </w:rPr>
        <w:t>¿DEBO DILIGENCIAR EL FORMULARIO CHECK-MIG SI USO MIGRACIÓN AUTOMÁTICA?</w:t>
      </w:r>
      <w:bookmarkEnd w:id="425"/>
    </w:p>
    <w:p w14:paraId="0EAB6D73" w14:textId="77777777" w:rsidR="005B0516" w:rsidRPr="00F30EB7" w:rsidRDefault="005B0516" w:rsidP="00F30EB7">
      <w:pPr>
        <w:tabs>
          <w:tab w:val="left" w:pos="851"/>
        </w:tabs>
        <w:spacing w:line="276" w:lineRule="auto"/>
        <w:jc w:val="both"/>
        <w:rPr>
          <w:rFonts w:asciiTheme="minorHAnsi" w:hAnsiTheme="minorHAnsi" w:cstheme="minorHAnsi"/>
        </w:rPr>
      </w:pPr>
    </w:p>
    <w:p w14:paraId="619282EE" w14:textId="77777777" w:rsidR="005B0516" w:rsidRPr="00F30EB7" w:rsidRDefault="005B051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Sí, debe diligenciarlo antes de ingresar o salir de Colombia.</w:t>
      </w:r>
    </w:p>
    <w:p w14:paraId="24738916" w14:textId="4261591B" w:rsidR="004E7BB2" w:rsidRDefault="004E7BB2" w:rsidP="00F30EB7">
      <w:pPr>
        <w:tabs>
          <w:tab w:val="right" w:pos="9214"/>
        </w:tabs>
        <w:spacing w:line="276" w:lineRule="auto"/>
        <w:jc w:val="both"/>
        <w:rPr>
          <w:rFonts w:asciiTheme="minorHAnsi" w:eastAsia="Times New Roman" w:hAnsiTheme="minorHAnsi" w:cstheme="minorHAnsi"/>
        </w:rPr>
      </w:pPr>
    </w:p>
    <w:p w14:paraId="2BA43B40"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7C4923B9" w14:textId="77777777" w:rsidR="00211270" w:rsidRPr="00F30EB7" w:rsidRDefault="00211270" w:rsidP="0066647F">
      <w:pPr>
        <w:pStyle w:val="Mittulo2"/>
        <w:tabs>
          <w:tab w:val="clear" w:pos="9214"/>
        </w:tabs>
        <w:spacing w:before="0" w:after="0"/>
        <w:ind w:left="851" w:hanging="425"/>
        <w:rPr>
          <w:rFonts w:asciiTheme="minorHAnsi" w:hAnsiTheme="minorHAnsi" w:cstheme="minorHAnsi"/>
        </w:rPr>
      </w:pPr>
      <w:bookmarkStart w:id="426" w:name="_Toc44877057"/>
      <w:bookmarkStart w:id="427" w:name="_Toc44877395"/>
      <w:bookmarkStart w:id="428" w:name="_Toc44877059"/>
      <w:bookmarkStart w:id="429" w:name="_Toc44877397"/>
      <w:bookmarkStart w:id="430" w:name="_Toc165020758"/>
      <w:bookmarkEnd w:id="426"/>
      <w:bookmarkEnd w:id="427"/>
      <w:bookmarkEnd w:id="428"/>
      <w:bookmarkEnd w:id="429"/>
      <w:r w:rsidRPr="00F30EB7">
        <w:rPr>
          <w:rFonts w:asciiTheme="minorHAnsi" w:hAnsiTheme="minorHAnsi" w:cstheme="minorHAnsi"/>
        </w:rPr>
        <w:t>¿EN QUÉ AEROPUERTOS DE COLOMBIA ESTÁ HABILITADO ESTE SERVICIO?</w:t>
      </w:r>
      <w:bookmarkEnd w:id="430"/>
      <w:r w:rsidRPr="00F30EB7">
        <w:rPr>
          <w:rFonts w:asciiTheme="minorHAnsi" w:hAnsiTheme="minorHAnsi" w:cstheme="minorHAnsi"/>
        </w:rPr>
        <w:t xml:space="preserve"> </w:t>
      </w:r>
    </w:p>
    <w:p w14:paraId="1CEC7B80" w14:textId="77777777" w:rsidR="00211270" w:rsidRPr="00F30EB7" w:rsidRDefault="00211270" w:rsidP="00F30EB7">
      <w:pPr>
        <w:tabs>
          <w:tab w:val="left" w:pos="851"/>
        </w:tabs>
        <w:spacing w:line="276" w:lineRule="auto"/>
        <w:jc w:val="both"/>
        <w:rPr>
          <w:rFonts w:asciiTheme="minorHAnsi" w:hAnsiTheme="minorHAnsi" w:cstheme="minorHAnsi"/>
          <w:b/>
        </w:rPr>
      </w:pPr>
    </w:p>
    <w:p w14:paraId="23A9F01A" w14:textId="18B7ADE3" w:rsidR="00B6331E" w:rsidRPr="00F30EB7" w:rsidRDefault="00B6331E"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Está disponible en:</w:t>
      </w:r>
    </w:p>
    <w:p w14:paraId="59968FE4" w14:textId="77777777" w:rsidR="00B6331E" w:rsidRPr="00F30EB7" w:rsidRDefault="00B6331E" w:rsidP="00F30EB7">
      <w:pPr>
        <w:tabs>
          <w:tab w:val="left" w:pos="851"/>
        </w:tabs>
        <w:spacing w:line="276" w:lineRule="auto"/>
        <w:jc w:val="both"/>
        <w:rPr>
          <w:rFonts w:asciiTheme="minorHAnsi" w:hAnsiTheme="minorHAnsi" w:cstheme="minorHAnsi"/>
        </w:rPr>
      </w:pPr>
    </w:p>
    <w:p w14:paraId="38708F71" w14:textId="77777777" w:rsidR="00B6331E" w:rsidRPr="00F30EB7" w:rsidRDefault="00B6331E"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Aeropuerto Internacional El Dorado de Bogotá, </w:t>
      </w:r>
    </w:p>
    <w:p w14:paraId="513BA4F6" w14:textId="7FD35FC3" w:rsidR="00B6331E" w:rsidRPr="00F30EB7" w:rsidRDefault="00B6331E"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Aeropuerto José María Córdova de Rionegro, </w:t>
      </w:r>
    </w:p>
    <w:p w14:paraId="78345312" w14:textId="5614EB41" w:rsidR="00B6331E" w:rsidRPr="00F30EB7" w:rsidRDefault="00B6331E" w:rsidP="00F30EB7">
      <w:pPr>
        <w:pStyle w:val="Prrafodelista"/>
        <w:numPr>
          <w:ilvl w:val="0"/>
          <w:numId w:val="138"/>
        </w:numPr>
        <w:tabs>
          <w:tab w:val="right" w:pos="9214"/>
        </w:tabs>
        <w:spacing w:after="0" w:line="276" w:lineRule="auto"/>
        <w:jc w:val="both"/>
        <w:rPr>
          <w:rFonts w:asciiTheme="minorHAnsi" w:hAnsiTheme="minorHAnsi" w:cstheme="minorHAnsi"/>
          <w:sz w:val="20"/>
        </w:rPr>
      </w:pPr>
      <w:r w:rsidRPr="00F30EB7">
        <w:rPr>
          <w:rFonts w:asciiTheme="minorHAnsi" w:eastAsia="Arial" w:hAnsiTheme="minorHAnsi" w:cstheme="minorHAnsi"/>
          <w:sz w:val="20"/>
        </w:rPr>
        <w:t>A</w:t>
      </w:r>
      <w:r w:rsidRPr="00F30EB7">
        <w:rPr>
          <w:rFonts w:asciiTheme="minorHAnsi" w:hAnsiTheme="minorHAnsi" w:cstheme="minorHAnsi"/>
          <w:sz w:val="20"/>
        </w:rPr>
        <w:t>eropuerto Rafael Núñez de Cartagena y</w:t>
      </w:r>
    </w:p>
    <w:p w14:paraId="32D62915" w14:textId="7491B2E9" w:rsidR="00B6331E" w:rsidRPr="00F30EB7" w:rsidRDefault="00B6331E"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hAnsiTheme="minorHAnsi" w:cstheme="minorHAnsi"/>
          <w:sz w:val="20"/>
        </w:rPr>
        <w:t>Aeropuerto Alfonso Bonilla Aragón en Palmira</w:t>
      </w:r>
      <w:r w:rsidRPr="00F30EB7">
        <w:rPr>
          <w:rFonts w:asciiTheme="minorHAnsi" w:eastAsia="Arial" w:hAnsiTheme="minorHAnsi" w:cstheme="minorHAnsi"/>
          <w:sz w:val="20"/>
        </w:rPr>
        <w:t>.</w:t>
      </w:r>
    </w:p>
    <w:p w14:paraId="5C3BE4AC" w14:textId="69BC8D03" w:rsidR="00211270" w:rsidRPr="00F30EB7" w:rsidRDefault="0021127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Así mismo puede registrarse a través de campañas de registro solicitadas o programadas por la Entidad. </w:t>
      </w:r>
    </w:p>
    <w:p w14:paraId="51935359" w14:textId="267879E3" w:rsidR="005B0516" w:rsidRDefault="005B0516" w:rsidP="00F30EB7">
      <w:pPr>
        <w:tabs>
          <w:tab w:val="left" w:pos="851"/>
        </w:tabs>
        <w:spacing w:line="276" w:lineRule="auto"/>
        <w:jc w:val="both"/>
        <w:rPr>
          <w:rFonts w:asciiTheme="minorHAnsi" w:hAnsiTheme="minorHAnsi" w:cstheme="minorHAnsi"/>
        </w:rPr>
      </w:pPr>
    </w:p>
    <w:p w14:paraId="76E8CFEE" w14:textId="77777777" w:rsidR="0066647F" w:rsidRPr="00F30EB7" w:rsidRDefault="0066647F" w:rsidP="00F30EB7">
      <w:pPr>
        <w:tabs>
          <w:tab w:val="left" w:pos="851"/>
        </w:tabs>
        <w:spacing w:line="276" w:lineRule="auto"/>
        <w:jc w:val="both"/>
        <w:rPr>
          <w:rFonts w:asciiTheme="minorHAnsi" w:hAnsiTheme="minorHAnsi" w:cstheme="minorHAnsi"/>
        </w:rPr>
      </w:pPr>
    </w:p>
    <w:p w14:paraId="2145377B" w14:textId="77777777" w:rsidR="005B0516" w:rsidRPr="00F30EB7" w:rsidRDefault="005B0516" w:rsidP="0066647F">
      <w:pPr>
        <w:pStyle w:val="Mittulo2"/>
        <w:spacing w:before="0" w:after="0"/>
        <w:ind w:left="851" w:hanging="425"/>
        <w:rPr>
          <w:rFonts w:asciiTheme="minorHAnsi" w:hAnsiTheme="minorHAnsi" w:cstheme="minorHAnsi"/>
        </w:rPr>
      </w:pPr>
      <w:bookmarkStart w:id="431" w:name="_Toc165020759"/>
      <w:r w:rsidRPr="00F30EB7">
        <w:rPr>
          <w:rFonts w:asciiTheme="minorHAnsi" w:hAnsiTheme="minorHAnsi" w:cstheme="minorHAnsi"/>
        </w:rPr>
        <w:t>¿EL PASAPORTE DEBE TENER HOJAS DISPONIBLES PARA UTILIZARLO EN MIGRACIÓN AUTOMÁTICA?</w:t>
      </w:r>
      <w:bookmarkEnd w:id="431"/>
    </w:p>
    <w:p w14:paraId="776E2998" w14:textId="77777777" w:rsidR="005B0516" w:rsidRPr="00F30EB7" w:rsidRDefault="005B0516" w:rsidP="00F30EB7">
      <w:pPr>
        <w:tabs>
          <w:tab w:val="right" w:pos="9214"/>
        </w:tabs>
        <w:spacing w:line="276" w:lineRule="auto"/>
        <w:jc w:val="both"/>
        <w:rPr>
          <w:rFonts w:asciiTheme="minorHAnsi" w:eastAsia="Times New Roman" w:hAnsiTheme="minorHAnsi" w:cstheme="minorHAnsi"/>
        </w:rPr>
      </w:pPr>
    </w:p>
    <w:p w14:paraId="3AC088D3" w14:textId="074DCF1D" w:rsidR="0066647F" w:rsidRDefault="005B0516" w:rsidP="0066647F">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Para realizar la inscripción en Migración Automática el pasaporte debe contar con el espacio suficiente para estampar el sello respectivo. Se requiere de páginas en blanco para que las autoridades migratorias extranjeras puedan imponer el sello correspondiente al viaje que se realice.</w:t>
      </w:r>
      <w:r w:rsidR="0066647F">
        <w:rPr>
          <w:rFonts w:asciiTheme="minorHAnsi" w:eastAsia="Arial" w:hAnsiTheme="minorHAnsi" w:cstheme="minorHAnsi"/>
        </w:rPr>
        <w:br w:type="page"/>
      </w:r>
    </w:p>
    <w:p w14:paraId="34F84284" w14:textId="1EDE9662"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32" w:name="_Toc165020760"/>
      <w:r w:rsidRPr="00F30EB7">
        <w:rPr>
          <w:rFonts w:asciiTheme="minorHAnsi" w:hAnsiTheme="minorHAnsi" w:cstheme="minorHAnsi"/>
        </w:rPr>
        <w:t>¿QUÉ ES BIOMIG O ENROLAMIENTO BIOMÉTRICO POR IRIS?</w:t>
      </w:r>
      <w:bookmarkEnd w:id="432"/>
    </w:p>
    <w:p w14:paraId="331C894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8CB8C5C" w14:textId="77777777" w:rsidR="0040449B" w:rsidRPr="00F30EB7" w:rsidRDefault="0040449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un servicio que permite el ingreso y salida del territorio colombiano en menor tiempo gracias al enrolamiento (registro) del iris del ojo y de su información personal en las bases de datos de Migración Colombia, el cual es completamente voluntario y se realiza en menos de 30 segundos al momento de salir del país.</w:t>
      </w:r>
    </w:p>
    <w:p w14:paraId="63D49344" w14:textId="77777777" w:rsidR="0040449B" w:rsidRPr="00F30EB7" w:rsidRDefault="0040449B" w:rsidP="00F30EB7">
      <w:pPr>
        <w:tabs>
          <w:tab w:val="right" w:pos="9214"/>
        </w:tabs>
        <w:spacing w:line="276" w:lineRule="auto"/>
        <w:jc w:val="both"/>
        <w:rPr>
          <w:rFonts w:asciiTheme="minorHAnsi" w:eastAsia="Arial" w:hAnsiTheme="minorHAnsi" w:cstheme="minorHAnsi"/>
        </w:rPr>
      </w:pPr>
    </w:p>
    <w:p w14:paraId="6D227C7B" w14:textId="77777777" w:rsidR="009B14DF" w:rsidRPr="00F30EB7" w:rsidRDefault="0040449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Dicha información será utilizada única y exclusivamente en el proceso de autenticación en los pasillos migratorios.</w:t>
      </w:r>
    </w:p>
    <w:p w14:paraId="5F0E6049" w14:textId="0F2873E8" w:rsidR="000D3E25" w:rsidRDefault="000D3E25" w:rsidP="00F30EB7">
      <w:pPr>
        <w:tabs>
          <w:tab w:val="right" w:pos="9214"/>
        </w:tabs>
        <w:spacing w:line="276" w:lineRule="auto"/>
        <w:jc w:val="both"/>
        <w:rPr>
          <w:rFonts w:asciiTheme="minorHAnsi" w:eastAsia="Arial" w:hAnsiTheme="minorHAnsi" w:cstheme="minorHAnsi"/>
        </w:rPr>
      </w:pPr>
    </w:p>
    <w:p w14:paraId="1DF34F3E"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5BBCC20D"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33" w:name="_Toc165020761"/>
      <w:r w:rsidRPr="00F30EB7">
        <w:rPr>
          <w:rFonts w:asciiTheme="minorHAnsi" w:hAnsiTheme="minorHAnsi" w:cstheme="minorHAnsi"/>
        </w:rPr>
        <w:t>¿CÓMO FUNCIONA BIOMIG?</w:t>
      </w:r>
      <w:bookmarkEnd w:id="433"/>
    </w:p>
    <w:p w14:paraId="736D4F0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37DA55F" w14:textId="5F60242F"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 xml:space="preserve">El sistema recolecta y almacena la información biométrica del </w:t>
      </w:r>
      <w:r w:rsidR="00857FA1" w:rsidRPr="00F30EB7">
        <w:rPr>
          <w:rFonts w:asciiTheme="minorHAnsi" w:eastAsia="Arial" w:hAnsiTheme="minorHAnsi" w:cstheme="minorHAnsi"/>
        </w:rPr>
        <w:t>viajero</w:t>
      </w:r>
      <w:r w:rsidR="0040449B" w:rsidRPr="00F30EB7">
        <w:rPr>
          <w:rFonts w:asciiTheme="minorHAnsi" w:eastAsia="Arial" w:hAnsiTheme="minorHAnsi" w:cstheme="minorHAnsi"/>
        </w:rPr>
        <w:t xml:space="preserve"> </w:t>
      </w:r>
      <w:r w:rsidRPr="00F30EB7">
        <w:rPr>
          <w:rFonts w:asciiTheme="minorHAnsi" w:eastAsia="Arial" w:hAnsiTheme="minorHAnsi" w:cstheme="minorHAnsi"/>
        </w:rPr>
        <w:t xml:space="preserve">(biometría por iris) </w:t>
      </w:r>
      <w:r w:rsidR="0040449B" w:rsidRPr="00F30EB7">
        <w:rPr>
          <w:rFonts w:asciiTheme="minorHAnsi" w:eastAsia="Arial" w:hAnsiTheme="minorHAnsi" w:cstheme="minorHAnsi"/>
        </w:rPr>
        <w:t xml:space="preserve">contando con </w:t>
      </w:r>
      <w:r w:rsidRPr="00F30EB7">
        <w:rPr>
          <w:rFonts w:asciiTheme="minorHAnsi" w:eastAsia="Arial" w:hAnsiTheme="minorHAnsi" w:cstheme="minorHAnsi"/>
        </w:rPr>
        <w:t xml:space="preserve">autorización </w:t>
      </w:r>
      <w:r w:rsidR="0040449B" w:rsidRPr="00F30EB7">
        <w:rPr>
          <w:rFonts w:asciiTheme="minorHAnsi" w:eastAsia="Arial" w:hAnsiTheme="minorHAnsi" w:cstheme="minorHAnsi"/>
        </w:rPr>
        <w:t>previa,</w:t>
      </w:r>
      <w:r w:rsidRPr="00F30EB7">
        <w:rPr>
          <w:rFonts w:asciiTheme="minorHAnsi" w:eastAsia="Arial" w:hAnsiTheme="minorHAnsi" w:cstheme="minorHAnsi"/>
        </w:rPr>
        <w:t xml:space="preserve"> esto es</w:t>
      </w:r>
      <w:r w:rsidR="0040449B" w:rsidRPr="00F30EB7">
        <w:rPr>
          <w:rFonts w:asciiTheme="minorHAnsi" w:eastAsia="Arial" w:hAnsiTheme="minorHAnsi" w:cstheme="minorHAnsi"/>
        </w:rPr>
        <w:t>,</w:t>
      </w:r>
      <w:r w:rsidRPr="00F30EB7">
        <w:rPr>
          <w:rFonts w:asciiTheme="minorHAnsi" w:eastAsia="Arial" w:hAnsiTheme="minorHAnsi" w:cstheme="minorHAnsi"/>
        </w:rPr>
        <w:t xml:space="preserve"> nombres, apellidos, documento de identidad o de viaje, </w:t>
      </w:r>
      <w:r w:rsidR="0040449B" w:rsidRPr="00F30EB7">
        <w:rPr>
          <w:rFonts w:asciiTheme="minorHAnsi" w:eastAsia="Arial" w:hAnsiTheme="minorHAnsi" w:cstheme="minorHAnsi"/>
        </w:rPr>
        <w:t>con el</w:t>
      </w:r>
      <w:r w:rsidRPr="00F30EB7">
        <w:rPr>
          <w:rFonts w:asciiTheme="minorHAnsi" w:eastAsia="Arial" w:hAnsiTheme="minorHAnsi" w:cstheme="minorHAnsi"/>
        </w:rPr>
        <w:t xml:space="preserve"> fin de comprobar </w:t>
      </w:r>
      <w:r w:rsidR="0040449B" w:rsidRPr="00F30EB7">
        <w:rPr>
          <w:rFonts w:asciiTheme="minorHAnsi" w:eastAsia="Arial" w:hAnsiTheme="minorHAnsi" w:cstheme="minorHAnsi"/>
        </w:rPr>
        <w:t xml:space="preserve">que </w:t>
      </w:r>
      <w:r w:rsidRPr="00F30EB7">
        <w:rPr>
          <w:rFonts w:asciiTheme="minorHAnsi" w:eastAsia="Arial" w:hAnsiTheme="minorHAnsi" w:cstheme="minorHAnsi"/>
        </w:rPr>
        <w:t xml:space="preserve">la persona inscrita (enrolada) </w:t>
      </w:r>
      <w:r w:rsidR="0040449B" w:rsidRPr="00F30EB7">
        <w:rPr>
          <w:rFonts w:asciiTheme="minorHAnsi" w:eastAsia="Arial" w:hAnsiTheme="minorHAnsi" w:cstheme="minorHAnsi"/>
        </w:rPr>
        <w:t xml:space="preserve">sea la misma </w:t>
      </w:r>
      <w:r w:rsidRPr="00F30EB7">
        <w:rPr>
          <w:rFonts w:asciiTheme="minorHAnsi" w:eastAsia="Arial" w:hAnsiTheme="minorHAnsi" w:cstheme="minorHAnsi"/>
        </w:rPr>
        <w:t>que ingresa</w:t>
      </w:r>
      <w:r w:rsidR="006A1BB4" w:rsidRPr="00F30EB7">
        <w:rPr>
          <w:rFonts w:asciiTheme="minorHAnsi" w:eastAsia="Arial" w:hAnsiTheme="minorHAnsi" w:cstheme="minorHAnsi"/>
        </w:rPr>
        <w:t xml:space="preserve"> y sale del </w:t>
      </w:r>
      <w:r w:rsidRPr="00F30EB7">
        <w:rPr>
          <w:rFonts w:asciiTheme="minorHAnsi" w:eastAsia="Arial" w:hAnsiTheme="minorHAnsi" w:cstheme="minorHAnsi"/>
        </w:rPr>
        <w:t>territorio nacional.</w:t>
      </w:r>
    </w:p>
    <w:p w14:paraId="463E01A8" w14:textId="1A33CDB3" w:rsidR="00077B10" w:rsidRDefault="00077B10" w:rsidP="00F30EB7">
      <w:pPr>
        <w:tabs>
          <w:tab w:val="right" w:pos="9214"/>
        </w:tabs>
        <w:spacing w:line="276" w:lineRule="auto"/>
        <w:jc w:val="both"/>
        <w:rPr>
          <w:rFonts w:asciiTheme="minorHAnsi" w:eastAsia="Arial" w:hAnsiTheme="minorHAnsi" w:cstheme="minorHAnsi"/>
        </w:rPr>
      </w:pPr>
    </w:p>
    <w:p w14:paraId="50670D24"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19B33E2A" w14:textId="5C49A330" w:rsidR="001A0995" w:rsidRPr="00F30EB7" w:rsidRDefault="001A0995" w:rsidP="0066647F">
      <w:pPr>
        <w:pStyle w:val="Mittulo2"/>
        <w:tabs>
          <w:tab w:val="clear" w:pos="9214"/>
        </w:tabs>
        <w:spacing w:before="0" w:after="0"/>
        <w:ind w:left="851" w:hanging="425"/>
        <w:rPr>
          <w:rFonts w:asciiTheme="minorHAnsi" w:hAnsiTheme="minorHAnsi" w:cstheme="minorHAnsi"/>
        </w:rPr>
      </w:pPr>
      <w:bookmarkStart w:id="434" w:name="_Toc44877062"/>
      <w:bookmarkStart w:id="435" w:name="_Toc44877400"/>
      <w:bookmarkStart w:id="436" w:name="_Toc165020762"/>
      <w:bookmarkEnd w:id="434"/>
      <w:bookmarkEnd w:id="435"/>
      <w:r w:rsidRPr="00F30EB7">
        <w:rPr>
          <w:rFonts w:asciiTheme="minorHAnsi" w:hAnsiTheme="minorHAnsi" w:cstheme="minorHAnsi"/>
        </w:rPr>
        <w:t>¿CÓMO USAR BIOMIG?</w:t>
      </w:r>
      <w:bookmarkEnd w:id="436"/>
    </w:p>
    <w:p w14:paraId="10D78403" w14:textId="77777777" w:rsidR="001A0995" w:rsidRPr="00F30EB7" w:rsidRDefault="001A0995" w:rsidP="00F30EB7">
      <w:pPr>
        <w:tabs>
          <w:tab w:val="right" w:pos="9214"/>
        </w:tabs>
        <w:spacing w:line="276" w:lineRule="auto"/>
        <w:jc w:val="both"/>
        <w:rPr>
          <w:rFonts w:asciiTheme="minorHAnsi" w:eastAsia="Arial" w:hAnsiTheme="minorHAnsi" w:cstheme="minorHAnsi"/>
        </w:rPr>
      </w:pPr>
    </w:p>
    <w:p w14:paraId="3F90D762" w14:textId="2BF5D153" w:rsidR="001A0995"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Para acceder al sistema debe acercarse al pasillo habilitado y leer la pantalla táctil que se encuentra ubicada en el pasillo.</w:t>
      </w:r>
    </w:p>
    <w:p w14:paraId="47EBB720" w14:textId="2D330884" w:rsidR="001A0995"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El sistema muestra en la pantalla táctil 3 botones, correspondientes a los siguientes idiomas: español, inglés, francés. Toque el botón del idioma que desea seleccionar. </w:t>
      </w:r>
    </w:p>
    <w:p w14:paraId="13AF63E0" w14:textId="19C23D0C" w:rsidR="001A0995"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El sistema muestra el contenido de la pantalla en el idioma seleccionado. Por defecto, el idioma que carga el sistema es el español.</w:t>
      </w:r>
    </w:p>
    <w:p w14:paraId="054F5482" w14:textId="3CF54A94" w:rsidR="001A0995"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Al final de la pantalla el sistema muestra el mensaje “</w:t>
      </w:r>
      <w:r w:rsidRPr="00F30EB7">
        <w:rPr>
          <w:rFonts w:asciiTheme="minorHAnsi" w:eastAsia="Arial" w:hAnsiTheme="minorHAnsi" w:cstheme="minorHAnsi"/>
          <w:i/>
          <w:sz w:val="20"/>
        </w:rPr>
        <w:t>Ubique su documento de viaje en la lectora</w:t>
      </w:r>
      <w:r w:rsidRPr="00F30EB7">
        <w:rPr>
          <w:rFonts w:asciiTheme="minorHAnsi" w:eastAsia="Arial" w:hAnsiTheme="minorHAnsi" w:cstheme="minorHAnsi"/>
          <w:sz w:val="20"/>
        </w:rPr>
        <w:t xml:space="preserve">”. </w:t>
      </w:r>
    </w:p>
    <w:p w14:paraId="293AE988" w14:textId="290E0DAD" w:rsidR="003F72DC" w:rsidRPr="00F30EB7" w:rsidRDefault="003F72DC"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Coloque la hoja de datos biográficos del pasaporte en la lectora de documentos hasta el fondo del lector infrarrojo.</w:t>
      </w:r>
      <w:r w:rsidR="00E779EF" w:rsidRPr="00F30EB7">
        <w:rPr>
          <w:rFonts w:asciiTheme="minorHAnsi" w:eastAsia="Arial" w:hAnsiTheme="minorHAnsi" w:cstheme="minorHAnsi"/>
          <w:sz w:val="20"/>
        </w:rPr>
        <w:t xml:space="preserve"> </w:t>
      </w:r>
    </w:p>
    <w:p w14:paraId="272AA882" w14:textId="52189E21" w:rsidR="001A0995"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Si los datos capturados son válidos y el tipo de documento está autorizado, el sistema realiza una búsqueda internamente y carga una nueva pantalla con el número de identificación y la fotografía del viajero.</w:t>
      </w:r>
    </w:p>
    <w:p w14:paraId="4152283A" w14:textId="5BD2982A" w:rsidR="00734473" w:rsidRPr="00F30EB7" w:rsidRDefault="001A0995"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El sistema muestra en pantalla la pregunta “</w:t>
      </w:r>
      <w:r w:rsidRPr="00F30EB7">
        <w:rPr>
          <w:rFonts w:asciiTheme="minorHAnsi" w:eastAsia="Arial" w:hAnsiTheme="minorHAnsi" w:cstheme="minorHAnsi"/>
          <w:i/>
          <w:sz w:val="20"/>
        </w:rPr>
        <w:t>¿Es usted la persona en la pantalla?</w:t>
      </w:r>
      <w:r w:rsidRPr="00F30EB7">
        <w:rPr>
          <w:rFonts w:asciiTheme="minorHAnsi" w:eastAsia="Arial" w:hAnsiTheme="minorHAnsi" w:cstheme="minorHAnsi"/>
          <w:sz w:val="20"/>
        </w:rPr>
        <w:t>” y dos botones “</w:t>
      </w:r>
      <w:r w:rsidRPr="00F30EB7">
        <w:rPr>
          <w:rFonts w:asciiTheme="minorHAnsi" w:eastAsia="Arial" w:hAnsiTheme="minorHAnsi" w:cstheme="minorHAnsi"/>
          <w:i/>
          <w:sz w:val="20"/>
        </w:rPr>
        <w:t>NO</w:t>
      </w:r>
      <w:r w:rsidRPr="00F30EB7">
        <w:rPr>
          <w:rFonts w:asciiTheme="minorHAnsi" w:eastAsia="Arial" w:hAnsiTheme="minorHAnsi" w:cstheme="minorHAnsi"/>
          <w:sz w:val="20"/>
        </w:rPr>
        <w:t>”, de color rojo, y “</w:t>
      </w:r>
      <w:r w:rsidRPr="00F30EB7">
        <w:rPr>
          <w:rFonts w:asciiTheme="minorHAnsi" w:eastAsia="Arial" w:hAnsiTheme="minorHAnsi" w:cstheme="minorHAnsi"/>
          <w:i/>
          <w:sz w:val="20"/>
        </w:rPr>
        <w:t>SI</w:t>
      </w:r>
      <w:r w:rsidRPr="00F30EB7">
        <w:rPr>
          <w:rFonts w:asciiTheme="minorHAnsi" w:eastAsia="Arial" w:hAnsiTheme="minorHAnsi" w:cstheme="minorHAnsi"/>
          <w:sz w:val="20"/>
        </w:rPr>
        <w:t>”, de color verde.</w:t>
      </w:r>
    </w:p>
    <w:p w14:paraId="7C0121DC" w14:textId="76DE8F47" w:rsidR="00734473" w:rsidRPr="00F30EB7" w:rsidRDefault="00734473"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De seleccionar “</w:t>
      </w:r>
      <w:r w:rsidRPr="00F30EB7">
        <w:rPr>
          <w:rFonts w:asciiTheme="minorHAnsi" w:eastAsia="Arial" w:hAnsiTheme="minorHAnsi" w:cstheme="minorHAnsi"/>
          <w:i/>
          <w:sz w:val="20"/>
        </w:rPr>
        <w:t>SI</w:t>
      </w:r>
      <w:r w:rsidRPr="00F30EB7">
        <w:rPr>
          <w:rFonts w:asciiTheme="minorHAnsi" w:eastAsia="Arial" w:hAnsiTheme="minorHAnsi" w:cstheme="minorHAnsi"/>
          <w:sz w:val="20"/>
        </w:rPr>
        <w:t>”, el sistema le mostrará información sobre el número de vuelo y la aerolínea.</w:t>
      </w:r>
    </w:p>
    <w:p w14:paraId="0311372C" w14:textId="77777777" w:rsidR="00734473" w:rsidRPr="00F30EB7" w:rsidRDefault="00734473" w:rsidP="00F30EB7">
      <w:pPr>
        <w:pStyle w:val="Prrafodelista"/>
        <w:numPr>
          <w:ilvl w:val="1"/>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Tenga en cuenta que debe haber diligenciado previamente el formulario </w:t>
      </w:r>
      <w:proofErr w:type="spellStart"/>
      <w:r w:rsidRPr="00F30EB7">
        <w:rPr>
          <w:rFonts w:asciiTheme="minorHAnsi" w:eastAsia="Arial" w:hAnsiTheme="minorHAnsi" w:cstheme="minorHAnsi"/>
          <w:b/>
          <w:sz w:val="20"/>
        </w:rPr>
        <w:t>Check-Mig</w:t>
      </w:r>
      <w:proofErr w:type="spellEnd"/>
      <w:r w:rsidRPr="00F30EB7">
        <w:rPr>
          <w:rFonts w:asciiTheme="minorHAnsi" w:eastAsia="Arial" w:hAnsiTheme="minorHAnsi" w:cstheme="minorHAnsi"/>
          <w:sz w:val="20"/>
        </w:rPr>
        <w:t xml:space="preserve">. </w:t>
      </w:r>
    </w:p>
    <w:p w14:paraId="0151422D" w14:textId="29B70401" w:rsidR="00734473" w:rsidRPr="00F30EB7" w:rsidRDefault="00734473" w:rsidP="00F30EB7">
      <w:pPr>
        <w:pStyle w:val="Prrafodelista"/>
        <w:numPr>
          <w:ilvl w:val="1"/>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De no haberlo hecho, deberá indicar el número de vuelo y la aerolínea correspondiente.</w:t>
      </w:r>
    </w:p>
    <w:p w14:paraId="6D216A16" w14:textId="49103EDB" w:rsidR="00734473" w:rsidRPr="00F30EB7" w:rsidRDefault="00734473" w:rsidP="00F30EB7">
      <w:pPr>
        <w:pStyle w:val="Prrafodelista"/>
        <w:numPr>
          <w:ilvl w:val="1"/>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Si la información ingresada en </w:t>
      </w:r>
      <w:proofErr w:type="spellStart"/>
      <w:r w:rsidRPr="00F30EB7">
        <w:rPr>
          <w:rFonts w:asciiTheme="minorHAnsi" w:eastAsia="Arial" w:hAnsiTheme="minorHAnsi" w:cstheme="minorHAnsi"/>
          <w:sz w:val="20"/>
        </w:rPr>
        <w:t>Check-Mig</w:t>
      </w:r>
      <w:proofErr w:type="spellEnd"/>
      <w:r w:rsidRPr="00F30EB7">
        <w:rPr>
          <w:rFonts w:asciiTheme="minorHAnsi" w:eastAsia="Arial" w:hAnsiTheme="minorHAnsi" w:cstheme="minorHAnsi"/>
          <w:sz w:val="20"/>
        </w:rPr>
        <w:t xml:space="preserve"> no corresponde, podrá editarla.</w:t>
      </w:r>
    </w:p>
    <w:p w14:paraId="21F1ABEF" w14:textId="72A7BDF9" w:rsidR="00734473" w:rsidRPr="00F30EB7" w:rsidRDefault="00734473"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 continuación, el sistema le indica</w:t>
      </w:r>
      <w:r w:rsidR="00E779EF" w:rsidRPr="00F30EB7">
        <w:rPr>
          <w:rFonts w:asciiTheme="minorHAnsi" w:eastAsia="Arial" w:hAnsiTheme="minorHAnsi" w:cstheme="minorHAnsi"/>
          <w:sz w:val="20"/>
        </w:rPr>
        <w:t>rá</w:t>
      </w:r>
      <w:r w:rsidRPr="00F30EB7">
        <w:rPr>
          <w:rFonts w:asciiTheme="minorHAnsi" w:eastAsia="Arial" w:hAnsiTheme="minorHAnsi" w:cstheme="minorHAnsi"/>
          <w:sz w:val="20"/>
        </w:rPr>
        <w:t xml:space="preserve"> el motivo de su viaje, ya sea que esté ingresando o saliendo de Colombia.</w:t>
      </w:r>
      <w:r w:rsidR="00E779EF" w:rsidRPr="00F30EB7">
        <w:rPr>
          <w:rFonts w:asciiTheme="minorHAnsi" w:eastAsia="Arial" w:hAnsiTheme="minorHAnsi" w:cstheme="minorHAnsi"/>
          <w:sz w:val="20"/>
        </w:rPr>
        <w:t xml:space="preserve"> Si no aparece cargada la información, deberá indicar el motivo del viaje.</w:t>
      </w:r>
    </w:p>
    <w:p w14:paraId="13DBCD4B" w14:textId="282FE368" w:rsidR="00734473" w:rsidRPr="00F30EB7" w:rsidRDefault="00734473"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Deberá acercarse al lector de iris con el fin de verificar la información almacenada previamente en el proceso de enrolamiento.</w:t>
      </w:r>
    </w:p>
    <w:p w14:paraId="5033E0A0" w14:textId="44DB23DE" w:rsidR="00E779EF" w:rsidRPr="00F30EB7" w:rsidRDefault="00E779EF" w:rsidP="00F30EB7">
      <w:pPr>
        <w:pStyle w:val="Prrafodelista"/>
        <w:numPr>
          <w:ilvl w:val="0"/>
          <w:numId w:val="11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De ser correcta la lectura de iris, las puertas abrirán y podrá pasar.</w:t>
      </w:r>
    </w:p>
    <w:p w14:paraId="57555D86" w14:textId="25FBD796" w:rsidR="009827E1" w:rsidRPr="00F30EB7" w:rsidRDefault="009827E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usar </w:t>
      </w:r>
      <w:proofErr w:type="spellStart"/>
      <w:r w:rsidRPr="00F30EB7">
        <w:rPr>
          <w:rFonts w:asciiTheme="minorHAnsi" w:eastAsia="Arial" w:hAnsiTheme="minorHAnsi" w:cstheme="minorHAnsi"/>
        </w:rPr>
        <w:t>Biomig</w:t>
      </w:r>
      <w:proofErr w:type="spellEnd"/>
      <w:r w:rsidRPr="00F30EB7">
        <w:rPr>
          <w:rFonts w:asciiTheme="minorHAnsi" w:eastAsia="Arial" w:hAnsiTheme="minorHAnsi" w:cstheme="minorHAnsi"/>
        </w:rPr>
        <w:t xml:space="preserve"> deberá retirarse lentes y sombreros o gorras.</w:t>
      </w:r>
      <w:r w:rsidR="00BB2DE7" w:rsidRPr="00F30EB7">
        <w:rPr>
          <w:rFonts w:asciiTheme="minorHAnsi" w:eastAsia="Arial" w:hAnsiTheme="minorHAnsi" w:cstheme="minorHAnsi"/>
        </w:rPr>
        <w:t xml:space="preserve"> </w:t>
      </w:r>
      <w:r w:rsidRPr="00F30EB7">
        <w:rPr>
          <w:rFonts w:asciiTheme="minorHAnsi" w:eastAsia="Arial" w:hAnsiTheme="minorHAnsi" w:cstheme="minorHAnsi"/>
        </w:rPr>
        <w:t>Se recomienda no usar lentes de contacto.</w:t>
      </w:r>
    </w:p>
    <w:p w14:paraId="737C4CB5" w14:textId="138103F7" w:rsidR="00FD7A9A" w:rsidRPr="00F30EB7" w:rsidRDefault="00FD7A9A" w:rsidP="00F30EB7">
      <w:pPr>
        <w:tabs>
          <w:tab w:val="right" w:pos="9214"/>
        </w:tabs>
        <w:spacing w:line="276" w:lineRule="auto"/>
        <w:jc w:val="both"/>
        <w:rPr>
          <w:rFonts w:asciiTheme="minorHAnsi" w:eastAsia="Arial" w:hAnsiTheme="minorHAnsi" w:cstheme="minorHAnsi"/>
        </w:rPr>
      </w:pPr>
    </w:p>
    <w:p w14:paraId="0BD18F9C" w14:textId="0286854E" w:rsidR="00FD7A9A" w:rsidRPr="00F30EB7" w:rsidRDefault="00FD7A9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IMPORTANTE: No deberá </w:t>
      </w:r>
      <w:r w:rsidR="009B57BA" w:rsidRPr="00F30EB7">
        <w:rPr>
          <w:rFonts w:asciiTheme="minorHAnsi" w:eastAsia="Arial" w:hAnsiTheme="minorHAnsi" w:cstheme="minorHAnsi"/>
          <w:b/>
        </w:rPr>
        <w:t>realizar</w:t>
      </w:r>
      <w:r w:rsidRPr="00F30EB7">
        <w:rPr>
          <w:rFonts w:asciiTheme="minorHAnsi" w:eastAsia="Arial" w:hAnsiTheme="minorHAnsi" w:cstheme="minorHAnsi"/>
          <w:b/>
        </w:rPr>
        <w:t xml:space="preserve"> </w:t>
      </w:r>
      <w:proofErr w:type="spellStart"/>
      <w:r w:rsidRPr="00F30EB7">
        <w:rPr>
          <w:rFonts w:asciiTheme="minorHAnsi" w:eastAsia="Arial" w:hAnsiTheme="minorHAnsi" w:cstheme="minorHAnsi"/>
          <w:b/>
        </w:rPr>
        <w:t>Check-Mig</w:t>
      </w:r>
      <w:proofErr w:type="spellEnd"/>
      <w:r w:rsidRPr="00F30EB7">
        <w:rPr>
          <w:rFonts w:asciiTheme="minorHAnsi" w:eastAsia="Arial" w:hAnsiTheme="minorHAnsi" w:cstheme="minorHAnsi"/>
        </w:rPr>
        <w:t xml:space="preserve"> al ingreso ni salida de Colombia si viaja por un </w:t>
      </w:r>
      <w:r w:rsidRPr="00F30EB7">
        <w:rPr>
          <w:rFonts w:asciiTheme="minorHAnsi" w:eastAsia="Arial" w:hAnsiTheme="minorHAnsi" w:cstheme="minorHAnsi"/>
          <w:b/>
        </w:rPr>
        <w:t>puesto de control migratorio terrestre.</w:t>
      </w:r>
    </w:p>
    <w:p w14:paraId="5781DD57" w14:textId="77777777" w:rsidR="00FD7A9A" w:rsidRPr="00F30EB7" w:rsidRDefault="00FD7A9A" w:rsidP="00F30EB7">
      <w:pPr>
        <w:tabs>
          <w:tab w:val="right" w:pos="9214"/>
        </w:tabs>
        <w:spacing w:line="276" w:lineRule="auto"/>
        <w:jc w:val="both"/>
        <w:rPr>
          <w:rFonts w:asciiTheme="minorHAnsi" w:eastAsia="Arial" w:hAnsiTheme="minorHAnsi" w:cstheme="minorHAnsi"/>
        </w:rPr>
      </w:pPr>
    </w:p>
    <w:p w14:paraId="53D26332" w14:textId="1B76053A"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37" w:name="_Toc165020763"/>
      <w:r w:rsidRPr="00F30EB7">
        <w:rPr>
          <w:rFonts w:asciiTheme="minorHAnsi" w:hAnsiTheme="minorHAnsi" w:cstheme="minorHAnsi"/>
        </w:rPr>
        <w:t xml:space="preserve">¿QUIÉNES PUEDEN </w:t>
      </w:r>
      <w:r w:rsidR="0040449B" w:rsidRPr="00F30EB7">
        <w:rPr>
          <w:rFonts w:asciiTheme="minorHAnsi" w:hAnsiTheme="minorHAnsi" w:cstheme="minorHAnsi"/>
        </w:rPr>
        <w:t xml:space="preserve">USAR </w:t>
      </w:r>
      <w:r w:rsidRPr="00F30EB7">
        <w:rPr>
          <w:rFonts w:asciiTheme="minorHAnsi" w:hAnsiTheme="minorHAnsi" w:cstheme="minorHAnsi"/>
        </w:rPr>
        <w:t>BIOMIG?</w:t>
      </w:r>
      <w:bookmarkEnd w:id="437"/>
    </w:p>
    <w:p w14:paraId="493454D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B068D2F" w14:textId="55F0FAD5" w:rsidR="00211270" w:rsidRPr="00F30EB7" w:rsidRDefault="0021127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Pueden realizar el enrolamiento y autenticación biométrica por iris los nacionales colombianos mayores de 12 años. Así mismo</w:t>
      </w:r>
      <w:r w:rsidR="000025C0" w:rsidRPr="00F30EB7">
        <w:rPr>
          <w:rFonts w:asciiTheme="minorHAnsi" w:hAnsiTheme="minorHAnsi" w:cstheme="minorHAnsi"/>
        </w:rPr>
        <w:t>,</w:t>
      </w:r>
      <w:r w:rsidRPr="00F30EB7">
        <w:rPr>
          <w:rFonts w:asciiTheme="minorHAnsi" w:hAnsiTheme="minorHAnsi" w:cstheme="minorHAnsi"/>
        </w:rPr>
        <w:t xml:space="preserve"> pueden usar los pasillos </w:t>
      </w:r>
      <w:proofErr w:type="spellStart"/>
      <w:r w:rsidRPr="00F30EB7">
        <w:rPr>
          <w:rFonts w:asciiTheme="minorHAnsi" w:hAnsiTheme="minorHAnsi" w:cstheme="minorHAnsi"/>
        </w:rPr>
        <w:t>Biomig</w:t>
      </w:r>
      <w:proofErr w:type="spellEnd"/>
      <w:r w:rsidRPr="00F30EB7">
        <w:rPr>
          <w:rFonts w:asciiTheme="minorHAnsi" w:hAnsiTheme="minorHAnsi" w:cstheme="minorHAnsi"/>
        </w:rPr>
        <w:t xml:space="preserve"> los tripulantes extranjeros.</w:t>
      </w:r>
    </w:p>
    <w:p w14:paraId="11D58EE2" w14:textId="3527D271" w:rsidR="00BB53BC" w:rsidRDefault="00BB53BC" w:rsidP="00F30EB7">
      <w:pPr>
        <w:tabs>
          <w:tab w:val="right" w:pos="9214"/>
        </w:tabs>
        <w:spacing w:line="276" w:lineRule="auto"/>
        <w:jc w:val="both"/>
        <w:rPr>
          <w:rFonts w:asciiTheme="minorHAnsi" w:eastAsia="Arial" w:hAnsiTheme="minorHAnsi" w:cstheme="minorHAnsi"/>
        </w:rPr>
      </w:pPr>
    </w:p>
    <w:p w14:paraId="53C106D3"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48D71E36"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38" w:name="_Toc165020764"/>
      <w:r w:rsidRPr="00F30EB7">
        <w:rPr>
          <w:rFonts w:asciiTheme="minorHAnsi" w:hAnsiTheme="minorHAnsi" w:cstheme="minorHAnsi"/>
        </w:rPr>
        <w:t>¿QUÉ DOCUMENTOS SE DEBEN PRESENTAR PARA REALIZAR LA INSCRIPCIÓN?</w:t>
      </w:r>
      <w:bookmarkEnd w:id="438"/>
    </w:p>
    <w:p w14:paraId="7FAEDA9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2052FBE" w14:textId="52A226BE" w:rsidR="009B14DF" w:rsidRPr="00F30EB7" w:rsidRDefault="009B14DF" w:rsidP="00F30EB7">
      <w:pPr>
        <w:numPr>
          <w:ilvl w:val="0"/>
          <w:numId w:val="15"/>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Cédula de </w:t>
      </w:r>
      <w:r w:rsidR="004A5226" w:rsidRPr="00F30EB7">
        <w:rPr>
          <w:rFonts w:asciiTheme="minorHAnsi" w:eastAsia="Arial" w:hAnsiTheme="minorHAnsi" w:cstheme="minorHAnsi"/>
        </w:rPr>
        <w:t>c</w:t>
      </w:r>
      <w:r w:rsidRPr="00F30EB7">
        <w:rPr>
          <w:rFonts w:asciiTheme="minorHAnsi" w:eastAsia="Arial" w:hAnsiTheme="minorHAnsi" w:cstheme="minorHAnsi"/>
        </w:rPr>
        <w:t>iudadanía.</w:t>
      </w:r>
    </w:p>
    <w:p w14:paraId="4C057825" w14:textId="2B09D6FD" w:rsidR="009B14DF" w:rsidRPr="00F30EB7" w:rsidRDefault="009B14DF" w:rsidP="00F30EB7">
      <w:pPr>
        <w:numPr>
          <w:ilvl w:val="0"/>
          <w:numId w:val="15"/>
        </w:numPr>
        <w:spacing w:line="276" w:lineRule="auto"/>
        <w:ind w:left="426" w:hanging="426"/>
        <w:jc w:val="both"/>
        <w:rPr>
          <w:rFonts w:asciiTheme="minorHAnsi" w:eastAsia="Arial" w:hAnsiTheme="minorHAnsi" w:cstheme="minorHAnsi"/>
        </w:rPr>
      </w:pPr>
      <w:r w:rsidRPr="00F30EB7">
        <w:rPr>
          <w:rFonts w:asciiTheme="minorHAnsi" w:eastAsia="Arial" w:hAnsiTheme="minorHAnsi" w:cstheme="minorHAnsi"/>
        </w:rPr>
        <w:t xml:space="preserve">Tarjeta de </w:t>
      </w:r>
      <w:r w:rsidR="004A5226" w:rsidRPr="00F30EB7">
        <w:rPr>
          <w:rFonts w:asciiTheme="minorHAnsi" w:eastAsia="Arial" w:hAnsiTheme="minorHAnsi" w:cstheme="minorHAnsi"/>
        </w:rPr>
        <w:t>i</w:t>
      </w:r>
      <w:r w:rsidRPr="00F30EB7">
        <w:rPr>
          <w:rFonts w:asciiTheme="minorHAnsi" w:eastAsia="Arial" w:hAnsiTheme="minorHAnsi" w:cstheme="minorHAnsi"/>
        </w:rPr>
        <w:t>dentidad (de 12 a 1</w:t>
      </w:r>
      <w:r w:rsidR="0040449B" w:rsidRPr="00F30EB7">
        <w:rPr>
          <w:rFonts w:asciiTheme="minorHAnsi" w:eastAsia="Arial" w:hAnsiTheme="minorHAnsi" w:cstheme="minorHAnsi"/>
        </w:rPr>
        <w:t>7</w:t>
      </w:r>
      <w:r w:rsidRPr="00F30EB7">
        <w:rPr>
          <w:rFonts w:asciiTheme="minorHAnsi" w:eastAsia="Arial" w:hAnsiTheme="minorHAnsi" w:cstheme="minorHAnsi"/>
        </w:rPr>
        <w:t xml:space="preserve"> años)</w:t>
      </w:r>
    </w:p>
    <w:p w14:paraId="08DF017B" w14:textId="77777777" w:rsidR="009B14DF" w:rsidRPr="00F30EB7" w:rsidRDefault="009B14DF" w:rsidP="00F30EB7">
      <w:pPr>
        <w:numPr>
          <w:ilvl w:val="0"/>
          <w:numId w:val="15"/>
        </w:numPr>
        <w:spacing w:line="276" w:lineRule="auto"/>
        <w:ind w:left="426" w:hanging="426"/>
        <w:jc w:val="both"/>
        <w:rPr>
          <w:rFonts w:asciiTheme="minorHAnsi" w:eastAsia="Arial" w:hAnsiTheme="minorHAnsi" w:cstheme="minorHAnsi"/>
        </w:rPr>
      </w:pPr>
      <w:bookmarkStart w:id="439" w:name="page72"/>
      <w:bookmarkEnd w:id="439"/>
      <w:r w:rsidRPr="00F30EB7">
        <w:rPr>
          <w:rFonts w:asciiTheme="minorHAnsi" w:eastAsia="Arial" w:hAnsiTheme="minorHAnsi" w:cstheme="minorHAnsi"/>
        </w:rPr>
        <w:t>Pasaporte</w:t>
      </w:r>
    </w:p>
    <w:p w14:paraId="6E487D95" w14:textId="0F9DA704"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E6BF022" w14:textId="77777777" w:rsidR="00211270" w:rsidRPr="00F30EB7" w:rsidRDefault="00211270"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lastRenderedPageBreak/>
        <w:t xml:space="preserve">El proceso de enrolamiento de un menor de edad debe realizarse acompañado de uno de sus padres o representante legal con el fin de obtener la autorización para la recolección, almacenamiento, tratamiento y autenticación de los datos biométricos sensibles del menor de edad. </w:t>
      </w:r>
    </w:p>
    <w:p w14:paraId="71B044B9" w14:textId="77777777" w:rsidR="00211270" w:rsidRPr="00F30EB7" w:rsidRDefault="00211270" w:rsidP="00F30EB7">
      <w:pPr>
        <w:tabs>
          <w:tab w:val="right" w:pos="9214"/>
        </w:tabs>
        <w:spacing w:line="276" w:lineRule="auto"/>
        <w:jc w:val="both"/>
        <w:rPr>
          <w:rFonts w:asciiTheme="minorHAnsi" w:eastAsia="Times New Roman" w:hAnsiTheme="minorHAnsi" w:cstheme="minorHAnsi"/>
        </w:rPr>
      </w:pPr>
    </w:p>
    <w:p w14:paraId="7BC17CB0" w14:textId="3C1EBE5F" w:rsidR="00211270" w:rsidRPr="00F30EB7" w:rsidRDefault="00211270"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De igual manera, mediante la lectura del documento de viaje o de identidad del padre o representante legal, se recolecta la imagen de este para dejar constancia de quién autoriza.</w:t>
      </w:r>
    </w:p>
    <w:p w14:paraId="2E1D02F2" w14:textId="756E0433" w:rsidR="00211270" w:rsidRDefault="00211270" w:rsidP="00F30EB7">
      <w:pPr>
        <w:tabs>
          <w:tab w:val="right" w:pos="9214"/>
        </w:tabs>
        <w:spacing w:line="276" w:lineRule="auto"/>
        <w:jc w:val="both"/>
        <w:rPr>
          <w:rFonts w:asciiTheme="minorHAnsi" w:eastAsia="Times New Roman" w:hAnsiTheme="minorHAnsi" w:cstheme="minorHAnsi"/>
        </w:rPr>
      </w:pPr>
    </w:p>
    <w:p w14:paraId="18A4022E"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6E06BC48"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40" w:name="_Toc165020765"/>
      <w:r w:rsidRPr="00F30EB7">
        <w:rPr>
          <w:rFonts w:asciiTheme="minorHAnsi" w:hAnsiTheme="minorHAnsi" w:cstheme="minorHAnsi"/>
        </w:rPr>
        <w:t>¿QUÉ COSTO TIENE EL PROCESO DE INSCRIPCIÓN?</w:t>
      </w:r>
      <w:bookmarkEnd w:id="440"/>
    </w:p>
    <w:p w14:paraId="1371F97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67B0B17" w14:textId="77777777" w:rsidR="009B14DF" w:rsidRPr="00F30EB7" w:rsidRDefault="0040449B" w:rsidP="00F30EB7">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NO tiene costo.</w:t>
      </w:r>
    </w:p>
    <w:p w14:paraId="09653D30" w14:textId="6ECD20AF" w:rsidR="006B5289" w:rsidRDefault="006B5289" w:rsidP="00F30EB7">
      <w:pPr>
        <w:tabs>
          <w:tab w:val="right" w:pos="9214"/>
        </w:tabs>
        <w:spacing w:line="276" w:lineRule="auto"/>
        <w:jc w:val="both"/>
        <w:rPr>
          <w:rFonts w:asciiTheme="minorHAnsi" w:eastAsia="Times New Roman" w:hAnsiTheme="minorHAnsi" w:cstheme="minorHAnsi"/>
        </w:rPr>
      </w:pPr>
    </w:p>
    <w:p w14:paraId="4E6BBA02"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0BE90706" w14:textId="77777777"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41" w:name="_Toc44877066"/>
      <w:bookmarkStart w:id="442" w:name="_Toc44877404"/>
      <w:bookmarkStart w:id="443" w:name="_Toc165020766"/>
      <w:bookmarkEnd w:id="441"/>
      <w:bookmarkEnd w:id="442"/>
      <w:r w:rsidRPr="00F30EB7">
        <w:rPr>
          <w:rFonts w:asciiTheme="minorHAnsi" w:hAnsiTheme="minorHAnsi" w:cstheme="minorHAnsi"/>
        </w:rPr>
        <w:t>¿SE PUEDE REVOCAR EL PROCESO DE ENROLAMIENTO?</w:t>
      </w:r>
      <w:bookmarkEnd w:id="443"/>
    </w:p>
    <w:p w14:paraId="05BF2795" w14:textId="77777777" w:rsidR="009B14DF" w:rsidRPr="00F30EB7" w:rsidRDefault="009B14DF" w:rsidP="00F30EB7">
      <w:pPr>
        <w:tabs>
          <w:tab w:val="left" w:pos="1134"/>
          <w:tab w:val="right" w:pos="9214"/>
        </w:tabs>
        <w:spacing w:line="276" w:lineRule="auto"/>
        <w:ind w:left="426"/>
        <w:jc w:val="both"/>
        <w:rPr>
          <w:rFonts w:asciiTheme="minorHAnsi" w:eastAsia="Arial" w:hAnsiTheme="minorHAnsi" w:cstheme="minorHAnsi"/>
          <w:b/>
          <w:i/>
        </w:rPr>
      </w:pPr>
    </w:p>
    <w:p w14:paraId="115E2DAA"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Sí. En los siguientes casos:</w:t>
      </w:r>
    </w:p>
    <w:p w14:paraId="650A7E8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EA46ACA" w14:textId="2FC85562" w:rsidR="009B14DF" w:rsidRPr="00F30EB7" w:rsidRDefault="009B14DF" w:rsidP="00F30EB7">
      <w:pPr>
        <w:numPr>
          <w:ilvl w:val="0"/>
          <w:numId w:val="16"/>
        </w:numPr>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Cometer infracciones penales</w:t>
      </w:r>
      <w:r w:rsidR="006D4D97" w:rsidRPr="00F30EB7">
        <w:rPr>
          <w:rFonts w:asciiTheme="minorHAnsi" w:eastAsia="Arial" w:hAnsiTheme="minorHAnsi" w:cstheme="minorHAnsi"/>
        </w:rPr>
        <w:t xml:space="preserve">, según la </w:t>
      </w:r>
      <w:r w:rsidR="006D4D97" w:rsidRPr="00F30EB7">
        <w:rPr>
          <w:rFonts w:asciiTheme="minorHAnsi" w:hAnsiTheme="minorHAnsi" w:cstheme="minorHAnsi"/>
        </w:rPr>
        <w:t xml:space="preserve">normatividad legal vigente, frente a la falsedad en documento público o la suplantación de identidad para acceder a </w:t>
      </w:r>
      <w:proofErr w:type="spellStart"/>
      <w:r w:rsidR="006D4D97" w:rsidRPr="00F30EB7">
        <w:rPr>
          <w:rFonts w:asciiTheme="minorHAnsi" w:hAnsiTheme="minorHAnsi" w:cstheme="minorHAnsi"/>
        </w:rPr>
        <w:t>Biomig</w:t>
      </w:r>
      <w:proofErr w:type="spellEnd"/>
      <w:r w:rsidR="006D4D97" w:rsidRPr="00F30EB7">
        <w:rPr>
          <w:rFonts w:asciiTheme="minorHAnsi" w:hAnsiTheme="minorHAnsi" w:cstheme="minorHAnsi"/>
        </w:rPr>
        <w:t>.</w:t>
      </w:r>
    </w:p>
    <w:p w14:paraId="64A1A33E" w14:textId="1B90FB5E" w:rsidR="006B5289" w:rsidRPr="00F30EB7" w:rsidRDefault="009B14DF" w:rsidP="00F30EB7">
      <w:pPr>
        <w:numPr>
          <w:ilvl w:val="0"/>
          <w:numId w:val="16"/>
        </w:numPr>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Incurrir en actos fraudulentos o dolosos por parte</w:t>
      </w:r>
      <w:r w:rsidR="006D4D97" w:rsidRPr="00F30EB7">
        <w:rPr>
          <w:rFonts w:asciiTheme="minorHAnsi" w:eastAsia="Arial" w:hAnsiTheme="minorHAnsi" w:cstheme="minorHAnsi"/>
        </w:rPr>
        <w:t xml:space="preserve"> del titular de la información </w:t>
      </w:r>
      <w:r w:rsidR="006D4D97" w:rsidRPr="00F30EB7">
        <w:rPr>
          <w:rFonts w:asciiTheme="minorHAnsi" w:hAnsiTheme="minorHAnsi" w:cstheme="minorHAnsi"/>
        </w:rPr>
        <w:t>para evadir el cumplimiento de requisitos legales que induzcan a error en el registro de la información.</w:t>
      </w:r>
    </w:p>
    <w:p w14:paraId="280075E4" w14:textId="2FFF3CD5" w:rsidR="009B14DF" w:rsidRPr="00F30EB7" w:rsidRDefault="009B14DF" w:rsidP="00F30EB7">
      <w:pPr>
        <w:numPr>
          <w:ilvl w:val="0"/>
          <w:numId w:val="16"/>
        </w:numPr>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Limitación por parte de alguno de los padres o representante</w:t>
      </w:r>
      <w:r w:rsidR="0040449B" w:rsidRPr="00F30EB7">
        <w:rPr>
          <w:rFonts w:asciiTheme="minorHAnsi" w:eastAsia="Arial" w:hAnsiTheme="minorHAnsi" w:cstheme="minorHAnsi"/>
        </w:rPr>
        <w:t>s</w:t>
      </w:r>
      <w:r w:rsidRPr="00F30EB7">
        <w:rPr>
          <w:rFonts w:asciiTheme="minorHAnsi" w:eastAsia="Arial" w:hAnsiTheme="minorHAnsi" w:cstheme="minorHAnsi"/>
        </w:rPr>
        <w:t xml:space="preserve"> legal</w:t>
      </w:r>
      <w:r w:rsidR="0040449B" w:rsidRPr="00F30EB7">
        <w:rPr>
          <w:rFonts w:asciiTheme="minorHAnsi" w:eastAsia="Arial" w:hAnsiTheme="minorHAnsi" w:cstheme="minorHAnsi"/>
        </w:rPr>
        <w:t>es</w:t>
      </w:r>
      <w:r w:rsidRPr="00F30EB7">
        <w:rPr>
          <w:rFonts w:asciiTheme="minorHAnsi" w:eastAsia="Arial" w:hAnsiTheme="minorHAnsi" w:cstheme="minorHAnsi"/>
        </w:rPr>
        <w:t xml:space="preserve"> del niño,</w:t>
      </w:r>
      <w:r w:rsidR="006B5289" w:rsidRPr="00F30EB7">
        <w:rPr>
          <w:rFonts w:asciiTheme="minorHAnsi" w:eastAsia="Arial" w:hAnsiTheme="minorHAnsi" w:cstheme="minorHAnsi"/>
        </w:rPr>
        <w:t xml:space="preserve"> </w:t>
      </w:r>
      <w:r w:rsidRPr="00F30EB7">
        <w:rPr>
          <w:rFonts w:asciiTheme="minorHAnsi" w:eastAsia="Arial" w:hAnsiTheme="minorHAnsi" w:cstheme="minorHAnsi"/>
        </w:rPr>
        <w:t>niña o adolescente</w:t>
      </w:r>
      <w:r w:rsidR="006D4D97" w:rsidRPr="00F30EB7">
        <w:rPr>
          <w:rFonts w:asciiTheme="minorHAnsi" w:eastAsia="Arial" w:hAnsiTheme="minorHAnsi" w:cstheme="minorHAnsi"/>
        </w:rPr>
        <w:t xml:space="preserve"> </w:t>
      </w:r>
      <w:r w:rsidR="006D4D97" w:rsidRPr="00F30EB7">
        <w:rPr>
          <w:rFonts w:asciiTheme="minorHAnsi" w:hAnsiTheme="minorHAnsi" w:cstheme="minorHAnsi"/>
        </w:rPr>
        <w:t>revocando la autorización otorgada del enrolamiento biométrico</w:t>
      </w:r>
      <w:r w:rsidRPr="00F30EB7">
        <w:rPr>
          <w:rFonts w:asciiTheme="minorHAnsi" w:eastAsia="Arial" w:hAnsiTheme="minorHAnsi" w:cstheme="minorHAnsi"/>
        </w:rPr>
        <w:t>.</w:t>
      </w:r>
    </w:p>
    <w:p w14:paraId="34B762AD" w14:textId="77777777" w:rsidR="009B14DF" w:rsidRPr="00F30EB7" w:rsidRDefault="009B14DF" w:rsidP="00F30EB7">
      <w:pPr>
        <w:numPr>
          <w:ilvl w:val="0"/>
          <w:numId w:val="16"/>
        </w:numPr>
        <w:spacing w:line="276" w:lineRule="auto"/>
        <w:ind w:hanging="294"/>
        <w:jc w:val="both"/>
        <w:rPr>
          <w:rFonts w:asciiTheme="minorHAnsi" w:eastAsia="Arial" w:hAnsiTheme="minorHAnsi" w:cstheme="minorHAnsi"/>
        </w:rPr>
      </w:pPr>
      <w:r w:rsidRPr="00F30EB7">
        <w:rPr>
          <w:rFonts w:asciiTheme="minorHAnsi" w:eastAsia="Arial" w:hAnsiTheme="minorHAnsi" w:cstheme="minorHAnsi"/>
        </w:rPr>
        <w:t xml:space="preserve">Los demás casos que sean reglamentados por </w:t>
      </w:r>
      <w:r w:rsidR="0040449B"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7A515F2F" w14:textId="36350F12" w:rsidR="009B14DF" w:rsidRDefault="009B14DF" w:rsidP="00F30EB7">
      <w:pPr>
        <w:tabs>
          <w:tab w:val="right" w:pos="9214"/>
        </w:tabs>
        <w:spacing w:line="276" w:lineRule="auto"/>
        <w:jc w:val="both"/>
        <w:rPr>
          <w:rFonts w:asciiTheme="minorHAnsi" w:eastAsia="Times New Roman" w:hAnsiTheme="minorHAnsi" w:cstheme="minorHAnsi"/>
        </w:rPr>
      </w:pPr>
    </w:p>
    <w:p w14:paraId="2C8FE455" w14:textId="77777777" w:rsidR="0066647F" w:rsidRPr="00F30EB7" w:rsidRDefault="0066647F" w:rsidP="00F30EB7">
      <w:pPr>
        <w:tabs>
          <w:tab w:val="right" w:pos="9214"/>
        </w:tabs>
        <w:spacing w:line="276" w:lineRule="auto"/>
        <w:jc w:val="both"/>
        <w:rPr>
          <w:rFonts w:asciiTheme="minorHAnsi" w:eastAsia="Times New Roman" w:hAnsiTheme="minorHAnsi" w:cstheme="minorHAnsi"/>
        </w:rPr>
      </w:pPr>
    </w:p>
    <w:p w14:paraId="53D8C374" w14:textId="77777777" w:rsidR="00B4013D" w:rsidRPr="00F30EB7" w:rsidRDefault="00B4013D" w:rsidP="0066647F">
      <w:pPr>
        <w:pStyle w:val="Mittulo2"/>
        <w:tabs>
          <w:tab w:val="clear" w:pos="9214"/>
        </w:tabs>
        <w:spacing w:before="0" w:after="0"/>
        <w:ind w:left="851" w:hanging="425"/>
        <w:rPr>
          <w:rFonts w:asciiTheme="minorHAnsi" w:hAnsiTheme="minorHAnsi" w:cstheme="minorHAnsi"/>
        </w:rPr>
      </w:pPr>
      <w:bookmarkStart w:id="444" w:name="_Toc44877068"/>
      <w:bookmarkStart w:id="445" w:name="_Toc44877406"/>
      <w:bookmarkStart w:id="446" w:name="_Toc165020767"/>
      <w:bookmarkEnd w:id="444"/>
      <w:bookmarkEnd w:id="445"/>
      <w:r w:rsidRPr="00F30EB7">
        <w:rPr>
          <w:rFonts w:asciiTheme="minorHAnsi" w:hAnsiTheme="minorHAnsi" w:cstheme="minorHAnsi"/>
        </w:rPr>
        <w:t>¿CUÁL ES LA VIGENCIA DE BIOMIG?</w:t>
      </w:r>
      <w:bookmarkEnd w:id="446"/>
      <w:r w:rsidRPr="00F30EB7">
        <w:rPr>
          <w:rFonts w:asciiTheme="minorHAnsi" w:hAnsiTheme="minorHAnsi" w:cstheme="minorHAnsi"/>
        </w:rPr>
        <w:t xml:space="preserve"> </w:t>
      </w:r>
    </w:p>
    <w:p w14:paraId="3DCF14C7" w14:textId="77777777" w:rsidR="00B4013D" w:rsidRPr="00F30EB7" w:rsidRDefault="00B4013D" w:rsidP="00F30EB7">
      <w:pPr>
        <w:tabs>
          <w:tab w:val="left" w:pos="851"/>
        </w:tabs>
        <w:spacing w:line="276" w:lineRule="auto"/>
        <w:jc w:val="both"/>
        <w:rPr>
          <w:rFonts w:asciiTheme="minorHAnsi" w:hAnsiTheme="minorHAnsi" w:cstheme="minorHAnsi"/>
        </w:rPr>
      </w:pPr>
    </w:p>
    <w:p w14:paraId="17147B59" w14:textId="451D5A71" w:rsidR="00B4013D" w:rsidRPr="00F30EB7" w:rsidRDefault="00B4013D"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La vigencia de </w:t>
      </w:r>
      <w:proofErr w:type="spellStart"/>
      <w:r w:rsidRPr="00F30EB7">
        <w:rPr>
          <w:rFonts w:asciiTheme="minorHAnsi" w:hAnsiTheme="minorHAnsi" w:cstheme="minorHAnsi"/>
        </w:rPr>
        <w:t>Biomig</w:t>
      </w:r>
      <w:proofErr w:type="spellEnd"/>
      <w:r w:rsidRPr="00F30EB7">
        <w:rPr>
          <w:rFonts w:asciiTheme="minorHAnsi" w:hAnsiTheme="minorHAnsi" w:cstheme="minorHAnsi"/>
        </w:rPr>
        <w:t xml:space="preserve"> es indefinida o hasta que la persona solicite la anulación del registro.</w:t>
      </w:r>
    </w:p>
    <w:p w14:paraId="5AEC1279" w14:textId="7CCF5215" w:rsidR="00B4013D" w:rsidRDefault="00B4013D" w:rsidP="00F30EB7">
      <w:pPr>
        <w:tabs>
          <w:tab w:val="left" w:pos="851"/>
        </w:tabs>
        <w:spacing w:line="276" w:lineRule="auto"/>
        <w:jc w:val="both"/>
        <w:rPr>
          <w:rFonts w:asciiTheme="minorHAnsi" w:hAnsiTheme="minorHAnsi" w:cstheme="minorHAnsi"/>
        </w:rPr>
      </w:pPr>
    </w:p>
    <w:p w14:paraId="388CFAC6" w14:textId="77777777" w:rsidR="0066647F" w:rsidRPr="00F30EB7" w:rsidRDefault="0066647F" w:rsidP="00F30EB7">
      <w:pPr>
        <w:tabs>
          <w:tab w:val="left" w:pos="851"/>
        </w:tabs>
        <w:spacing w:line="276" w:lineRule="auto"/>
        <w:jc w:val="both"/>
        <w:rPr>
          <w:rFonts w:asciiTheme="minorHAnsi" w:hAnsiTheme="minorHAnsi" w:cstheme="minorHAnsi"/>
        </w:rPr>
      </w:pPr>
    </w:p>
    <w:p w14:paraId="1EBD9433" w14:textId="6E4792ED" w:rsidR="009B14DF" w:rsidRPr="00F30EB7" w:rsidRDefault="009B14DF" w:rsidP="0066647F">
      <w:pPr>
        <w:pStyle w:val="Mittulo2"/>
        <w:tabs>
          <w:tab w:val="clear" w:pos="9214"/>
        </w:tabs>
        <w:spacing w:before="0" w:after="0"/>
        <w:ind w:left="851" w:hanging="425"/>
        <w:rPr>
          <w:rFonts w:asciiTheme="minorHAnsi" w:hAnsiTheme="minorHAnsi" w:cstheme="minorHAnsi"/>
        </w:rPr>
      </w:pPr>
      <w:bookmarkStart w:id="447" w:name="_Toc165020768"/>
      <w:r w:rsidRPr="00F30EB7">
        <w:rPr>
          <w:rFonts w:asciiTheme="minorHAnsi" w:hAnsiTheme="minorHAnsi" w:cstheme="minorHAnsi"/>
        </w:rPr>
        <w:t>¿EN QUÉ TERMINALES AÉREAS DE COLOMBIA ESTÁ HABILITADO ESTE SERVICIO?</w:t>
      </w:r>
      <w:bookmarkEnd w:id="447"/>
    </w:p>
    <w:p w14:paraId="69EB216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518FAEE" w14:textId="77777777" w:rsidR="008B4CC9" w:rsidRPr="00F30EB7" w:rsidRDefault="008B4CC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Por ahora, está disponible en:</w:t>
      </w:r>
    </w:p>
    <w:p w14:paraId="4DE1828B" w14:textId="77777777" w:rsidR="008B4CC9" w:rsidRPr="00F30EB7" w:rsidRDefault="008B4CC9" w:rsidP="00F30EB7">
      <w:pPr>
        <w:tabs>
          <w:tab w:val="right" w:pos="9214"/>
        </w:tabs>
        <w:spacing w:line="276" w:lineRule="auto"/>
        <w:jc w:val="both"/>
        <w:rPr>
          <w:rFonts w:asciiTheme="minorHAnsi" w:eastAsia="Arial" w:hAnsiTheme="minorHAnsi" w:cstheme="minorHAnsi"/>
        </w:rPr>
      </w:pPr>
    </w:p>
    <w:p w14:paraId="1CBD472B" w14:textId="77777777" w:rsidR="008B4CC9" w:rsidRPr="00F30EB7" w:rsidRDefault="009B14DF"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Aeropuerto Internacional El Dorado de Bogotá</w:t>
      </w:r>
      <w:r w:rsidR="00F80694" w:rsidRPr="00F30EB7">
        <w:rPr>
          <w:rFonts w:asciiTheme="minorHAnsi" w:eastAsia="Arial" w:hAnsiTheme="minorHAnsi" w:cstheme="minorHAnsi"/>
          <w:sz w:val="20"/>
        </w:rPr>
        <w:t xml:space="preserve">, </w:t>
      </w:r>
    </w:p>
    <w:p w14:paraId="3FBEA99A" w14:textId="08ADC458" w:rsidR="008B4CC9" w:rsidRPr="00F30EB7" w:rsidRDefault="00B6331E"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Aeropuerto </w:t>
      </w:r>
      <w:r w:rsidR="00F80694" w:rsidRPr="00F30EB7">
        <w:rPr>
          <w:rFonts w:asciiTheme="minorHAnsi" w:eastAsia="Arial" w:hAnsiTheme="minorHAnsi" w:cstheme="minorHAnsi"/>
          <w:sz w:val="20"/>
        </w:rPr>
        <w:t>José María Córdova de Rionegro</w:t>
      </w:r>
      <w:r w:rsidR="00B4013D" w:rsidRPr="00F30EB7">
        <w:rPr>
          <w:rFonts w:asciiTheme="minorHAnsi" w:eastAsia="Arial" w:hAnsiTheme="minorHAnsi" w:cstheme="minorHAnsi"/>
          <w:sz w:val="20"/>
        </w:rPr>
        <w:t xml:space="preserve">, </w:t>
      </w:r>
    </w:p>
    <w:p w14:paraId="6F004440" w14:textId="77777777" w:rsidR="008B4CC9" w:rsidRPr="00F30EB7" w:rsidRDefault="00B4013D" w:rsidP="00F30EB7">
      <w:pPr>
        <w:pStyle w:val="Prrafodelista"/>
        <w:numPr>
          <w:ilvl w:val="0"/>
          <w:numId w:val="138"/>
        </w:numPr>
        <w:tabs>
          <w:tab w:val="right" w:pos="9214"/>
        </w:tabs>
        <w:spacing w:after="0" w:line="276" w:lineRule="auto"/>
        <w:jc w:val="both"/>
        <w:rPr>
          <w:rFonts w:asciiTheme="minorHAnsi" w:hAnsiTheme="minorHAnsi" w:cstheme="minorHAnsi"/>
          <w:sz w:val="20"/>
        </w:rPr>
      </w:pPr>
      <w:r w:rsidRPr="00F30EB7">
        <w:rPr>
          <w:rFonts w:asciiTheme="minorHAnsi" w:eastAsia="Arial" w:hAnsiTheme="minorHAnsi" w:cstheme="minorHAnsi"/>
          <w:sz w:val="20"/>
        </w:rPr>
        <w:t>A</w:t>
      </w:r>
      <w:r w:rsidRPr="00F30EB7">
        <w:rPr>
          <w:rFonts w:asciiTheme="minorHAnsi" w:hAnsiTheme="minorHAnsi" w:cstheme="minorHAnsi"/>
          <w:sz w:val="20"/>
        </w:rPr>
        <w:t xml:space="preserve">eropuerto Rafael Núñez de Cartagena, </w:t>
      </w:r>
    </w:p>
    <w:p w14:paraId="4867BC99" w14:textId="2A1976DD" w:rsidR="008B4CC9" w:rsidRPr="00F30EB7" w:rsidRDefault="00B4013D" w:rsidP="00F30EB7">
      <w:pPr>
        <w:pStyle w:val="Prrafodelista"/>
        <w:numPr>
          <w:ilvl w:val="0"/>
          <w:numId w:val="138"/>
        </w:numPr>
        <w:tabs>
          <w:tab w:val="right" w:pos="9214"/>
        </w:tabs>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Aeropuerto Ernesto Cortissoz de Barranquilla, </w:t>
      </w:r>
    </w:p>
    <w:p w14:paraId="2DF1B4A2" w14:textId="6DBAC355" w:rsidR="003A3FF0" w:rsidRPr="00F30EB7" w:rsidRDefault="003A3FF0" w:rsidP="00F30EB7">
      <w:pPr>
        <w:pStyle w:val="Prrafodelista"/>
        <w:numPr>
          <w:ilvl w:val="0"/>
          <w:numId w:val="138"/>
        </w:numPr>
        <w:tabs>
          <w:tab w:val="right" w:pos="9214"/>
        </w:tabs>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Aeropuerto </w:t>
      </w:r>
      <w:proofErr w:type="spellStart"/>
      <w:r w:rsidRPr="00F30EB7">
        <w:rPr>
          <w:rFonts w:asciiTheme="minorHAnsi" w:hAnsiTheme="minorHAnsi" w:cstheme="minorHAnsi"/>
          <w:sz w:val="20"/>
        </w:rPr>
        <w:t>Matecaña</w:t>
      </w:r>
      <w:proofErr w:type="spellEnd"/>
      <w:r w:rsidRPr="00F30EB7">
        <w:rPr>
          <w:rFonts w:asciiTheme="minorHAnsi" w:hAnsiTheme="minorHAnsi" w:cstheme="minorHAnsi"/>
          <w:sz w:val="20"/>
        </w:rPr>
        <w:t xml:space="preserve"> de Pereira,</w:t>
      </w:r>
    </w:p>
    <w:p w14:paraId="7C574B52" w14:textId="7212F80C" w:rsidR="008B4CC9" w:rsidRPr="00F30EB7" w:rsidRDefault="00B4013D"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hAnsiTheme="minorHAnsi" w:cstheme="minorHAnsi"/>
          <w:sz w:val="20"/>
        </w:rPr>
        <w:t xml:space="preserve">Aeropuerto Alfonso Bonilla Aragón </w:t>
      </w:r>
      <w:r w:rsidR="003A3FF0" w:rsidRPr="00F30EB7">
        <w:rPr>
          <w:rFonts w:asciiTheme="minorHAnsi" w:hAnsiTheme="minorHAnsi" w:cstheme="minorHAnsi"/>
          <w:sz w:val="20"/>
        </w:rPr>
        <w:t xml:space="preserve">de </w:t>
      </w:r>
      <w:r w:rsidR="00BB2DE7" w:rsidRPr="00F30EB7">
        <w:rPr>
          <w:rFonts w:asciiTheme="minorHAnsi" w:hAnsiTheme="minorHAnsi" w:cstheme="minorHAnsi"/>
          <w:sz w:val="20"/>
        </w:rPr>
        <w:t>Palmira</w:t>
      </w:r>
      <w:r w:rsidR="00F80694" w:rsidRPr="00F30EB7">
        <w:rPr>
          <w:rFonts w:asciiTheme="minorHAnsi" w:eastAsia="Arial" w:hAnsiTheme="minorHAnsi" w:cstheme="minorHAnsi"/>
          <w:sz w:val="20"/>
        </w:rPr>
        <w:t xml:space="preserve"> y </w:t>
      </w:r>
    </w:p>
    <w:p w14:paraId="7C6D1AB8" w14:textId="1D550F4B" w:rsidR="00F92BBE" w:rsidRPr="00F30EB7" w:rsidRDefault="00F80694" w:rsidP="00F30EB7">
      <w:pPr>
        <w:pStyle w:val="Prrafodelista"/>
        <w:numPr>
          <w:ilvl w:val="0"/>
          <w:numId w:val="138"/>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Puente Internacion</w:t>
      </w:r>
      <w:r w:rsidR="00B4013D" w:rsidRPr="00F30EB7">
        <w:rPr>
          <w:rFonts w:asciiTheme="minorHAnsi" w:eastAsia="Arial" w:hAnsiTheme="minorHAnsi" w:cstheme="minorHAnsi"/>
          <w:sz w:val="20"/>
        </w:rPr>
        <w:t xml:space="preserve">al Rumichaca </w:t>
      </w:r>
      <w:r w:rsidR="003A3FF0" w:rsidRPr="00F30EB7">
        <w:rPr>
          <w:rFonts w:asciiTheme="minorHAnsi" w:eastAsia="Arial" w:hAnsiTheme="minorHAnsi" w:cstheme="minorHAnsi"/>
          <w:sz w:val="20"/>
        </w:rPr>
        <w:t xml:space="preserve">de </w:t>
      </w:r>
      <w:r w:rsidR="00B4013D" w:rsidRPr="00F30EB7">
        <w:rPr>
          <w:rFonts w:asciiTheme="minorHAnsi" w:eastAsia="Arial" w:hAnsiTheme="minorHAnsi" w:cstheme="minorHAnsi"/>
          <w:sz w:val="20"/>
        </w:rPr>
        <w:t>Ipiales, Nariño.</w:t>
      </w:r>
    </w:p>
    <w:p w14:paraId="00A70ECA" w14:textId="77777777" w:rsidR="00F92BBE" w:rsidRPr="00F30EB7" w:rsidRDefault="00F92BBE" w:rsidP="00F30EB7">
      <w:pPr>
        <w:tabs>
          <w:tab w:val="right" w:pos="9214"/>
        </w:tabs>
        <w:spacing w:line="276" w:lineRule="auto"/>
        <w:jc w:val="both"/>
        <w:rPr>
          <w:rFonts w:asciiTheme="minorHAnsi" w:eastAsia="Arial" w:hAnsiTheme="minorHAnsi" w:cstheme="minorHAnsi"/>
        </w:rPr>
      </w:pPr>
    </w:p>
    <w:p w14:paraId="23EF1E4C" w14:textId="2A989410"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Una vez se active en otros </w:t>
      </w:r>
      <w:r w:rsidR="00B4013D" w:rsidRPr="00F30EB7">
        <w:rPr>
          <w:rFonts w:asciiTheme="minorHAnsi" w:eastAsia="Arial" w:hAnsiTheme="minorHAnsi" w:cstheme="minorHAnsi"/>
        </w:rPr>
        <w:t>puestos de control migratorio</w:t>
      </w:r>
      <w:r w:rsidRPr="00F30EB7">
        <w:rPr>
          <w:rFonts w:asciiTheme="minorHAnsi" w:eastAsia="Arial" w:hAnsiTheme="minorHAnsi" w:cstheme="minorHAnsi"/>
        </w:rPr>
        <w:t>, oportunamente estar</w:t>
      </w:r>
      <w:r w:rsidR="00656B42" w:rsidRPr="00F30EB7">
        <w:rPr>
          <w:rFonts w:asciiTheme="minorHAnsi" w:eastAsia="Arial" w:hAnsiTheme="minorHAnsi" w:cstheme="minorHAnsi"/>
        </w:rPr>
        <w:t>emos</w:t>
      </w:r>
      <w:r w:rsidRPr="00F30EB7">
        <w:rPr>
          <w:rFonts w:asciiTheme="minorHAnsi" w:eastAsia="Arial" w:hAnsiTheme="minorHAnsi" w:cstheme="minorHAnsi"/>
        </w:rPr>
        <w:t xml:space="preserve"> informando.</w:t>
      </w:r>
    </w:p>
    <w:p w14:paraId="0A4421F0" w14:textId="1FF46AE4" w:rsidR="00B4013D" w:rsidRDefault="00B4013D" w:rsidP="00F30EB7">
      <w:pPr>
        <w:tabs>
          <w:tab w:val="right" w:pos="9214"/>
        </w:tabs>
        <w:spacing w:line="276" w:lineRule="auto"/>
        <w:jc w:val="both"/>
        <w:rPr>
          <w:rFonts w:asciiTheme="minorHAnsi" w:eastAsia="Arial" w:hAnsiTheme="minorHAnsi" w:cstheme="minorHAnsi"/>
        </w:rPr>
      </w:pPr>
    </w:p>
    <w:p w14:paraId="7EB56792"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36355614" w14:textId="77777777" w:rsidR="00B4013D" w:rsidRPr="00F30EB7" w:rsidRDefault="00B4013D" w:rsidP="0066647F">
      <w:pPr>
        <w:pStyle w:val="Mittulo2"/>
        <w:tabs>
          <w:tab w:val="clear" w:pos="9214"/>
        </w:tabs>
        <w:spacing w:before="0" w:after="0"/>
        <w:ind w:left="851" w:hanging="425"/>
        <w:rPr>
          <w:rFonts w:asciiTheme="minorHAnsi" w:hAnsiTheme="minorHAnsi" w:cstheme="minorHAnsi"/>
        </w:rPr>
      </w:pPr>
      <w:bookmarkStart w:id="448" w:name="_Toc165020769"/>
      <w:r w:rsidRPr="00F30EB7">
        <w:rPr>
          <w:rFonts w:asciiTheme="minorHAnsi" w:hAnsiTheme="minorHAnsi" w:cstheme="minorHAnsi"/>
        </w:rPr>
        <w:t>¿UN MENOR DE EDAD PUEDE USAR BIOMIG PARA SALIR DE COLOMBIA?</w:t>
      </w:r>
      <w:bookmarkEnd w:id="448"/>
    </w:p>
    <w:p w14:paraId="3733FBC2" w14:textId="77777777" w:rsidR="00B4013D" w:rsidRPr="00F30EB7" w:rsidRDefault="00B4013D" w:rsidP="00F30EB7">
      <w:pPr>
        <w:tabs>
          <w:tab w:val="left" w:pos="851"/>
        </w:tabs>
        <w:spacing w:line="276" w:lineRule="auto"/>
        <w:jc w:val="both"/>
        <w:rPr>
          <w:rFonts w:asciiTheme="minorHAnsi" w:hAnsiTheme="minorHAnsi" w:cstheme="minorHAnsi"/>
        </w:rPr>
      </w:pPr>
    </w:p>
    <w:p w14:paraId="38E67B77" w14:textId="19956B79" w:rsidR="00B4013D" w:rsidRPr="00F30EB7" w:rsidRDefault="00B4013D"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lastRenderedPageBreak/>
        <w:t xml:space="preserve">No. Los menores de edad colombianos que sean mayores de 12 años únicamente podrán usar </w:t>
      </w:r>
      <w:proofErr w:type="spellStart"/>
      <w:r w:rsidRPr="00F30EB7">
        <w:rPr>
          <w:rFonts w:asciiTheme="minorHAnsi" w:hAnsiTheme="minorHAnsi" w:cstheme="minorHAnsi"/>
        </w:rPr>
        <w:t>Biomig</w:t>
      </w:r>
      <w:proofErr w:type="spellEnd"/>
      <w:r w:rsidRPr="00F30EB7">
        <w:rPr>
          <w:rFonts w:asciiTheme="minorHAnsi" w:hAnsiTheme="minorHAnsi" w:cstheme="minorHAnsi"/>
        </w:rPr>
        <w:t xml:space="preserve"> para ingresar a Colombia.</w:t>
      </w:r>
    </w:p>
    <w:p w14:paraId="1448C0F3" w14:textId="10533577" w:rsidR="004A5226" w:rsidRDefault="004A5226" w:rsidP="00F30EB7">
      <w:pPr>
        <w:tabs>
          <w:tab w:val="left" w:pos="851"/>
        </w:tabs>
        <w:spacing w:line="276" w:lineRule="auto"/>
        <w:jc w:val="both"/>
        <w:rPr>
          <w:rFonts w:asciiTheme="minorHAnsi" w:hAnsiTheme="minorHAnsi" w:cstheme="minorHAnsi"/>
        </w:rPr>
      </w:pPr>
    </w:p>
    <w:p w14:paraId="6336DF95" w14:textId="77777777" w:rsidR="0066647F" w:rsidRPr="00F30EB7" w:rsidRDefault="0066647F" w:rsidP="00F30EB7">
      <w:pPr>
        <w:tabs>
          <w:tab w:val="left" w:pos="851"/>
        </w:tabs>
        <w:spacing w:line="276" w:lineRule="auto"/>
        <w:jc w:val="both"/>
        <w:rPr>
          <w:rFonts w:asciiTheme="minorHAnsi" w:hAnsiTheme="minorHAnsi" w:cstheme="minorHAnsi"/>
        </w:rPr>
      </w:pPr>
    </w:p>
    <w:p w14:paraId="3EDB8753" w14:textId="2DEB6203" w:rsidR="004A5226" w:rsidRPr="00F30EB7" w:rsidRDefault="004A5226" w:rsidP="0066647F">
      <w:pPr>
        <w:pStyle w:val="Mittulo2"/>
        <w:tabs>
          <w:tab w:val="clear" w:pos="9214"/>
        </w:tabs>
        <w:spacing w:before="0" w:after="0"/>
        <w:ind w:left="851" w:hanging="425"/>
        <w:rPr>
          <w:rFonts w:asciiTheme="minorHAnsi" w:hAnsiTheme="minorHAnsi" w:cstheme="minorHAnsi"/>
        </w:rPr>
      </w:pPr>
      <w:bookmarkStart w:id="449" w:name="_Toc165020770"/>
      <w:r w:rsidRPr="00F30EB7">
        <w:rPr>
          <w:rFonts w:asciiTheme="minorHAnsi" w:hAnsiTheme="minorHAnsi" w:cstheme="minorHAnsi"/>
        </w:rPr>
        <w:t>¿DEBO DILIGENCIAR EL FORMULARIO CHECK-MIG SI USO BIOMIG?</w:t>
      </w:r>
      <w:bookmarkEnd w:id="449"/>
    </w:p>
    <w:p w14:paraId="06E35CDD" w14:textId="77777777" w:rsidR="004A5226" w:rsidRPr="00F30EB7" w:rsidRDefault="004A5226" w:rsidP="00F30EB7">
      <w:pPr>
        <w:tabs>
          <w:tab w:val="left" w:pos="851"/>
        </w:tabs>
        <w:spacing w:line="276" w:lineRule="auto"/>
        <w:jc w:val="both"/>
        <w:rPr>
          <w:rFonts w:asciiTheme="minorHAnsi" w:hAnsiTheme="minorHAnsi" w:cstheme="minorHAnsi"/>
        </w:rPr>
      </w:pPr>
    </w:p>
    <w:p w14:paraId="2560EB79" w14:textId="28800E39" w:rsidR="00FD7A9A" w:rsidRPr="00F30EB7" w:rsidRDefault="004A5226"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Sí, debe diligenciarlo antes </w:t>
      </w:r>
      <w:r w:rsidR="00FD7A9A" w:rsidRPr="00F30EB7">
        <w:rPr>
          <w:rFonts w:asciiTheme="minorHAnsi" w:hAnsiTheme="minorHAnsi" w:cstheme="minorHAnsi"/>
        </w:rPr>
        <w:t xml:space="preserve">de ingresar o salir de Colombia, </w:t>
      </w:r>
      <w:r w:rsidR="00FD7A9A" w:rsidRPr="00F30EB7">
        <w:rPr>
          <w:rFonts w:asciiTheme="minorHAnsi" w:hAnsiTheme="minorHAnsi" w:cstheme="minorHAnsi"/>
          <w:b/>
        </w:rPr>
        <w:t xml:space="preserve">EXCEPTO </w:t>
      </w:r>
      <w:r w:rsidR="00FD7A9A" w:rsidRPr="00F30EB7">
        <w:rPr>
          <w:rFonts w:asciiTheme="minorHAnsi" w:hAnsiTheme="minorHAnsi" w:cstheme="minorHAnsi"/>
        </w:rPr>
        <w:t xml:space="preserve">si viaja por un </w:t>
      </w:r>
      <w:r w:rsidR="00FD7A9A" w:rsidRPr="00F30EB7">
        <w:rPr>
          <w:rFonts w:asciiTheme="minorHAnsi" w:hAnsiTheme="minorHAnsi" w:cstheme="minorHAnsi"/>
          <w:b/>
        </w:rPr>
        <w:t>puesto de control migratorio terrestre.</w:t>
      </w:r>
    </w:p>
    <w:p w14:paraId="4E6B9DD2" w14:textId="130F0F59" w:rsidR="004A5226" w:rsidRDefault="004A5226" w:rsidP="00F30EB7">
      <w:pPr>
        <w:tabs>
          <w:tab w:val="left" w:pos="851"/>
        </w:tabs>
        <w:spacing w:line="276" w:lineRule="auto"/>
        <w:jc w:val="both"/>
        <w:rPr>
          <w:rFonts w:asciiTheme="minorHAnsi" w:hAnsiTheme="minorHAnsi" w:cstheme="minorHAnsi"/>
        </w:rPr>
      </w:pPr>
    </w:p>
    <w:p w14:paraId="43CC7637" w14:textId="77777777" w:rsidR="0066647F" w:rsidRPr="00F30EB7" w:rsidRDefault="0066647F" w:rsidP="00F30EB7">
      <w:pPr>
        <w:tabs>
          <w:tab w:val="left" w:pos="851"/>
        </w:tabs>
        <w:spacing w:line="276" w:lineRule="auto"/>
        <w:jc w:val="both"/>
        <w:rPr>
          <w:rFonts w:asciiTheme="minorHAnsi" w:hAnsiTheme="minorHAnsi" w:cstheme="minorHAnsi"/>
        </w:rPr>
      </w:pPr>
    </w:p>
    <w:p w14:paraId="05A2B0A1" w14:textId="7CDBFF2C" w:rsidR="00D47E7F" w:rsidRPr="00F30EB7" w:rsidRDefault="00D47E7F" w:rsidP="0066647F">
      <w:pPr>
        <w:pStyle w:val="Mittulo2"/>
        <w:tabs>
          <w:tab w:val="clear" w:pos="9214"/>
        </w:tabs>
        <w:spacing w:before="0" w:after="0"/>
        <w:ind w:left="851" w:hanging="425"/>
        <w:rPr>
          <w:rFonts w:asciiTheme="minorHAnsi" w:hAnsiTheme="minorHAnsi" w:cstheme="minorHAnsi"/>
        </w:rPr>
      </w:pPr>
      <w:bookmarkStart w:id="450" w:name="_Toc165020771"/>
      <w:r w:rsidRPr="00F30EB7">
        <w:rPr>
          <w:rFonts w:asciiTheme="minorHAnsi" w:hAnsiTheme="minorHAnsi" w:cstheme="minorHAnsi"/>
        </w:rPr>
        <w:t>¿QUÉ ES BIOMIG PARA EXTRANJEROS?</w:t>
      </w:r>
      <w:bookmarkEnd w:id="450"/>
    </w:p>
    <w:p w14:paraId="1ED93C8A" w14:textId="0EF42FDC" w:rsidR="00D47E7F" w:rsidRPr="00F30EB7" w:rsidRDefault="00D47E7F" w:rsidP="00F30EB7">
      <w:pPr>
        <w:spacing w:line="276" w:lineRule="auto"/>
        <w:rPr>
          <w:rFonts w:asciiTheme="minorHAnsi" w:hAnsiTheme="minorHAnsi" w:cstheme="minorHAnsi"/>
        </w:rPr>
      </w:pPr>
    </w:p>
    <w:p w14:paraId="67E8C13E" w14:textId="1A95465C" w:rsidR="00D47E7F" w:rsidRPr="00F30EB7" w:rsidRDefault="00D47E7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un servicio que </w:t>
      </w:r>
      <w:r w:rsidR="007C3076" w:rsidRPr="00F30EB7">
        <w:rPr>
          <w:rFonts w:asciiTheme="minorHAnsi" w:eastAsia="Arial" w:hAnsiTheme="minorHAnsi" w:cstheme="minorHAnsi"/>
        </w:rPr>
        <w:t>permite recopilar los datos biométricos a través del reconocimiento facial, lo que facilita la autenticación de los extranjeros en los pasillos migratorios, reduciendo así el tiempo del trámite de salida del país.</w:t>
      </w:r>
    </w:p>
    <w:p w14:paraId="5CE8B445" w14:textId="21C16087" w:rsidR="007C3076" w:rsidRDefault="007C3076" w:rsidP="00F30EB7">
      <w:pPr>
        <w:tabs>
          <w:tab w:val="right" w:pos="9214"/>
        </w:tabs>
        <w:spacing w:line="276" w:lineRule="auto"/>
        <w:jc w:val="both"/>
        <w:rPr>
          <w:rFonts w:asciiTheme="minorHAnsi" w:eastAsia="Arial" w:hAnsiTheme="minorHAnsi" w:cstheme="minorHAnsi"/>
        </w:rPr>
      </w:pPr>
    </w:p>
    <w:p w14:paraId="12A0DC02"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7DA4CF1D" w14:textId="071E4CF3" w:rsidR="007C3076" w:rsidRPr="00F30EB7" w:rsidRDefault="007C3076" w:rsidP="0066647F">
      <w:pPr>
        <w:pStyle w:val="Mittulo2"/>
        <w:tabs>
          <w:tab w:val="clear" w:pos="9214"/>
        </w:tabs>
        <w:spacing w:before="0" w:after="0"/>
        <w:ind w:left="851" w:hanging="425"/>
        <w:rPr>
          <w:rFonts w:asciiTheme="minorHAnsi" w:hAnsiTheme="minorHAnsi" w:cstheme="minorHAnsi"/>
        </w:rPr>
      </w:pPr>
      <w:bookmarkStart w:id="451" w:name="_Toc165020772"/>
      <w:r w:rsidRPr="00F30EB7">
        <w:rPr>
          <w:rFonts w:asciiTheme="minorHAnsi" w:hAnsiTheme="minorHAnsi" w:cstheme="minorHAnsi"/>
        </w:rPr>
        <w:t>¿CÓMO FUNCIONA BIOMIG PARA EXTRANJEROS?</w:t>
      </w:r>
      <w:bookmarkEnd w:id="451"/>
    </w:p>
    <w:p w14:paraId="307AAB12" w14:textId="6D018C21" w:rsidR="007C3076" w:rsidRPr="00F30EB7" w:rsidRDefault="007C3076" w:rsidP="00F30EB7">
      <w:pPr>
        <w:tabs>
          <w:tab w:val="right" w:pos="9214"/>
        </w:tabs>
        <w:spacing w:line="276" w:lineRule="auto"/>
        <w:jc w:val="both"/>
        <w:rPr>
          <w:rFonts w:asciiTheme="minorHAnsi" w:eastAsia="Arial" w:hAnsiTheme="minorHAnsi" w:cstheme="minorHAnsi"/>
        </w:rPr>
      </w:pPr>
    </w:p>
    <w:p w14:paraId="6F69CFD6" w14:textId="3A8D49AD" w:rsidR="007C3076" w:rsidRPr="00F30EB7" w:rsidRDefault="007C307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identificación del viajero se realiza mediante la comparación de diferentes puntos faciales. </w:t>
      </w:r>
    </w:p>
    <w:p w14:paraId="7492D2C0" w14:textId="709F7773" w:rsidR="007C3076" w:rsidRPr="00F30EB7" w:rsidRDefault="007C3076" w:rsidP="00F30EB7">
      <w:pPr>
        <w:tabs>
          <w:tab w:val="right" w:pos="9214"/>
        </w:tabs>
        <w:spacing w:line="276" w:lineRule="auto"/>
        <w:jc w:val="both"/>
        <w:rPr>
          <w:rFonts w:asciiTheme="minorHAnsi" w:eastAsia="Arial" w:hAnsiTheme="minorHAnsi" w:cstheme="minorHAnsi"/>
        </w:rPr>
      </w:pPr>
    </w:p>
    <w:p w14:paraId="30B6728F" w14:textId="71DA69C6" w:rsidR="007C3076" w:rsidRPr="00F30EB7" w:rsidRDefault="007C307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registro biométrico se activa automáticamente al hacer el </w:t>
      </w:r>
      <w:proofErr w:type="spellStart"/>
      <w:r w:rsidRPr="00F30EB7">
        <w:rPr>
          <w:rFonts w:asciiTheme="minorHAnsi" w:eastAsia="Arial" w:hAnsiTheme="minorHAnsi" w:cstheme="minorHAnsi"/>
        </w:rPr>
        <w:t>check</w:t>
      </w:r>
      <w:proofErr w:type="spellEnd"/>
      <w:r w:rsidRPr="00F30EB7">
        <w:rPr>
          <w:rFonts w:asciiTheme="minorHAnsi" w:eastAsia="Arial" w:hAnsiTheme="minorHAnsi" w:cstheme="minorHAnsi"/>
        </w:rPr>
        <w:t>-in mediante la validación del rostro del pasajero y la presentación de su pasaporte o visa.</w:t>
      </w:r>
    </w:p>
    <w:p w14:paraId="6318D5A0" w14:textId="5844E931" w:rsidR="007C3076" w:rsidRDefault="007C3076" w:rsidP="00F30EB7">
      <w:pPr>
        <w:tabs>
          <w:tab w:val="right" w:pos="9214"/>
        </w:tabs>
        <w:spacing w:line="276" w:lineRule="auto"/>
        <w:jc w:val="both"/>
        <w:rPr>
          <w:rFonts w:asciiTheme="minorHAnsi" w:eastAsia="Arial" w:hAnsiTheme="minorHAnsi" w:cstheme="minorHAnsi"/>
        </w:rPr>
      </w:pPr>
    </w:p>
    <w:p w14:paraId="66B2D37E"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01988BE2" w14:textId="4CA0F35F" w:rsidR="007C3076" w:rsidRPr="00F30EB7" w:rsidRDefault="007C3076" w:rsidP="0066647F">
      <w:pPr>
        <w:pStyle w:val="Mittulo2"/>
        <w:tabs>
          <w:tab w:val="clear" w:pos="9214"/>
        </w:tabs>
        <w:spacing w:before="0" w:after="0"/>
        <w:ind w:left="851" w:hanging="425"/>
        <w:rPr>
          <w:rFonts w:asciiTheme="minorHAnsi" w:hAnsiTheme="minorHAnsi" w:cstheme="minorHAnsi"/>
        </w:rPr>
      </w:pPr>
      <w:bookmarkStart w:id="452" w:name="_Toc165020773"/>
      <w:r w:rsidRPr="00F30EB7">
        <w:rPr>
          <w:rFonts w:asciiTheme="minorHAnsi" w:hAnsiTheme="minorHAnsi" w:cstheme="minorHAnsi"/>
        </w:rPr>
        <w:t>¿QUIÉNES PUEDEN ACCEDER A BIOMIG PARA EXTRANJEROS?</w:t>
      </w:r>
      <w:bookmarkEnd w:id="452"/>
    </w:p>
    <w:p w14:paraId="55A564FE" w14:textId="45204A2D" w:rsidR="007C3076" w:rsidRPr="00F30EB7" w:rsidRDefault="007C3076" w:rsidP="00F30EB7">
      <w:pPr>
        <w:tabs>
          <w:tab w:val="right" w:pos="9214"/>
        </w:tabs>
        <w:spacing w:line="276" w:lineRule="auto"/>
        <w:jc w:val="both"/>
        <w:rPr>
          <w:rFonts w:asciiTheme="minorHAnsi" w:eastAsia="Arial" w:hAnsiTheme="minorHAnsi" w:cstheme="minorHAnsi"/>
        </w:rPr>
      </w:pPr>
    </w:p>
    <w:p w14:paraId="02CA7B64" w14:textId="1D7B4A25" w:rsidR="007C3076" w:rsidRPr="00F30EB7" w:rsidRDefault="007C307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Extranjeros mayores de 18 años que visiten Colombia por turismo o actividades de corta estancia. </w:t>
      </w:r>
    </w:p>
    <w:p w14:paraId="1DD82963" w14:textId="53F3B6F1" w:rsidR="007C3076" w:rsidRDefault="007C3076" w:rsidP="00F30EB7">
      <w:pPr>
        <w:tabs>
          <w:tab w:val="right" w:pos="9214"/>
        </w:tabs>
        <w:spacing w:line="276" w:lineRule="auto"/>
        <w:jc w:val="both"/>
        <w:rPr>
          <w:rFonts w:asciiTheme="minorHAnsi" w:eastAsia="Arial" w:hAnsiTheme="minorHAnsi" w:cstheme="minorHAnsi"/>
        </w:rPr>
      </w:pPr>
    </w:p>
    <w:p w14:paraId="47BE12C4"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283DA208" w14:textId="2847FFF0" w:rsidR="007C3076" w:rsidRPr="00F30EB7" w:rsidRDefault="007C13C8" w:rsidP="0066647F">
      <w:pPr>
        <w:pStyle w:val="Mittulo2"/>
        <w:tabs>
          <w:tab w:val="clear" w:pos="9214"/>
        </w:tabs>
        <w:spacing w:before="0" w:after="0"/>
        <w:ind w:left="851" w:hanging="425"/>
        <w:rPr>
          <w:rFonts w:asciiTheme="minorHAnsi" w:hAnsiTheme="minorHAnsi" w:cstheme="minorHAnsi"/>
        </w:rPr>
      </w:pPr>
      <w:bookmarkStart w:id="453" w:name="_Toc165020774"/>
      <w:r w:rsidRPr="00F30EB7">
        <w:rPr>
          <w:rFonts w:asciiTheme="minorHAnsi" w:hAnsiTheme="minorHAnsi" w:cstheme="minorHAnsi"/>
        </w:rPr>
        <w:t>¿DEBO REGISTRARME PARA USAR BIOMIG PARA EXTRANJEROS?</w:t>
      </w:r>
      <w:bookmarkEnd w:id="453"/>
    </w:p>
    <w:p w14:paraId="6D327573" w14:textId="43D09FC2" w:rsidR="007C13C8" w:rsidRPr="00F30EB7" w:rsidRDefault="007C13C8" w:rsidP="00F30EB7">
      <w:pPr>
        <w:tabs>
          <w:tab w:val="right" w:pos="9214"/>
        </w:tabs>
        <w:spacing w:line="276" w:lineRule="auto"/>
        <w:jc w:val="both"/>
        <w:rPr>
          <w:rFonts w:asciiTheme="minorHAnsi" w:eastAsia="Arial" w:hAnsiTheme="minorHAnsi" w:cstheme="minorHAnsi"/>
        </w:rPr>
      </w:pPr>
    </w:p>
    <w:p w14:paraId="1B9906BE" w14:textId="58A46716" w:rsidR="0066647F" w:rsidRDefault="007C13C8" w:rsidP="0066647F">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no requiere registrarse previamente. </w:t>
      </w:r>
      <w:r w:rsidR="0066647F">
        <w:rPr>
          <w:rFonts w:asciiTheme="minorHAnsi" w:eastAsia="Arial" w:hAnsiTheme="minorHAnsi" w:cstheme="minorHAnsi"/>
        </w:rPr>
        <w:br w:type="page"/>
      </w:r>
    </w:p>
    <w:p w14:paraId="234E7F70" w14:textId="1A0E88F3" w:rsidR="007C13C8" w:rsidRPr="00F30EB7" w:rsidRDefault="007C13C8" w:rsidP="0066647F">
      <w:pPr>
        <w:pStyle w:val="Mittulo2"/>
        <w:tabs>
          <w:tab w:val="clear" w:pos="9214"/>
        </w:tabs>
        <w:spacing w:before="0" w:after="0"/>
        <w:ind w:left="851" w:hanging="425"/>
        <w:rPr>
          <w:rFonts w:asciiTheme="minorHAnsi" w:hAnsiTheme="minorHAnsi" w:cstheme="minorHAnsi"/>
        </w:rPr>
      </w:pPr>
      <w:bookmarkStart w:id="454" w:name="_Toc165020775"/>
      <w:r w:rsidRPr="00F30EB7">
        <w:rPr>
          <w:rFonts w:asciiTheme="minorHAnsi" w:hAnsiTheme="minorHAnsi" w:cstheme="minorHAnsi"/>
        </w:rPr>
        <w:t>¿CÓMO USAR BIOMIG PARA EXTRANJEROS?</w:t>
      </w:r>
      <w:bookmarkEnd w:id="454"/>
    </w:p>
    <w:p w14:paraId="3AA895A3" w14:textId="5B36BA4D" w:rsidR="007C13C8" w:rsidRPr="00F30EB7" w:rsidRDefault="007C13C8" w:rsidP="00F30EB7">
      <w:pPr>
        <w:tabs>
          <w:tab w:val="right" w:pos="9214"/>
        </w:tabs>
        <w:spacing w:line="276" w:lineRule="auto"/>
        <w:jc w:val="both"/>
        <w:rPr>
          <w:rFonts w:asciiTheme="minorHAnsi" w:eastAsia="Arial" w:hAnsiTheme="minorHAnsi" w:cstheme="minorHAnsi"/>
        </w:rPr>
      </w:pPr>
    </w:p>
    <w:p w14:paraId="417EBA47" w14:textId="73B37FEA" w:rsidR="00B5363F" w:rsidRPr="00F30EB7" w:rsidRDefault="005E264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En este momento</w:t>
      </w:r>
      <w:r w:rsidR="00B5363F" w:rsidRPr="00F30EB7">
        <w:rPr>
          <w:rFonts w:asciiTheme="minorHAnsi" w:eastAsia="Arial" w:hAnsiTheme="minorHAnsi" w:cstheme="minorHAnsi"/>
          <w:b/>
        </w:rPr>
        <w:t xml:space="preserve"> únicamente se puede usar para salir de Colombia. </w:t>
      </w:r>
    </w:p>
    <w:p w14:paraId="33215399" w14:textId="77777777" w:rsidR="00B5363F" w:rsidRPr="00F30EB7" w:rsidRDefault="00B5363F" w:rsidP="00F30EB7">
      <w:pPr>
        <w:tabs>
          <w:tab w:val="right" w:pos="9214"/>
        </w:tabs>
        <w:spacing w:line="276" w:lineRule="auto"/>
        <w:jc w:val="both"/>
        <w:rPr>
          <w:rFonts w:asciiTheme="minorHAnsi" w:eastAsia="Arial" w:hAnsiTheme="minorHAnsi" w:cstheme="minorHAnsi"/>
        </w:rPr>
      </w:pPr>
    </w:p>
    <w:p w14:paraId="5D961162" w14:textId="35BD1D7F" w:rsidR="007C13C8" w:rsidRPr="00F30EB7" w:rsidRDefault="007C13C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Deberá seguir los siguientes pasos:</w:t>
      </w:r>
    </w:p>
    <w:p w14:paraId="027554F4" w14:textId="77777777" w:rsidR="007C13C8" w:rsidRPr="00F30EB7" w:rsidRDefault="007C13C8" w:rsidP="00F30EB7">
      <w:pPr>
        <w:tabs>
          <w:tab w:val="right" w:pos="9214"/>
        </w:tabs>
        <w:spacing w:line="276" w:lineRule="auto"/>
        <w:jc w:val="both"/>
        <w:rPr>
          <w:rFonts w:asciiTheme="minorHAnsi" w:eastAsia="Arial" w:hAnsiTheme="minorHAnsi" w:cstheme="minorHAnsi"/>
        </w:rPr>
      </w:pPr>
    </w:p>
    <w:p w14:paraId="2924D2F0" w14:textId="25090476" w:rsidR="007C13C8" w:rsidRPr="00F30EB7" w:rsidRDefault="007C13C8" w:rsidP="00F30EB7">
      <w:pPr>
        <w:pStyle w:val="Prrafodelista"/>
        <w:numPr>
          <w:ilvl w:val="0"/>
          <w:numId w:val="14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Ubique el pasaporte en la máquina lectora de documentos para validar y confirmar sus datos biográficos.</w:t>
      </w:r>
    </w:p>
    <w:p w14:paraId="04BD041A" w14:textId="0D9B8322" w:rsidR="007C13C8" w:rsidRPr="00F30EB7" w:rsidRDefault="007C13C8" w:rsidP="00F30EB7">
      <w:pPr>
        <w:pStyle w:val="Prrafodelista"/>
        <w:numPr>
          <w:ilvl w:val="0"/>
          <w:numId w:val="14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Digite el número del vuelo.</w:t>
      </w:r>
    </w:p>
    <w:p w14:paraId="625314C9" w14:textId="12FB9F2B" w:rsidR="007C13C8" w:rsidRPr="00F30EB7" w:rsidRDefault="007C13C8" w:rsidP="00F30EB7">
      <w:pPr>
        <w:pStyle w:val="Prrafodelista"/>
        <w:numPr>
          <w:ilvl w:val="0"/>
          <w:numId w:val="144"/>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Ubíquese frente a la cámara para que la máquina realice el reconocimiento biométrico facial.</w:t>
      </w:r>
    </w:p>
    <w:p w14:paraId="3133BF3B" w14:textId="2FFB9848" w:rsidR="007C13C8" w:rsidRPr="00F30EB7" w:rsidRDefault="007C13C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Una vez realizado este proceso, las puertas se abrirán y podrá dirigirse hacia su sala de embarque.</w:t>
      </w:r>
    </w:p>
    <w:p w14:paraId="620DDF84" w14:textId="57D8B50B" w:rsidR="007C13C8" w:rsidRDefault="007C13C8" w:rsidP="00F30EB7">
      <w:pPr>
        <w:tabs>
          <w:tab w:val="right" w:pos="9214"/>
        </w:tabs>
        <w:spacing w:line="276" w:lineRule="auto"/>
        <w:jc w:val="both"/>
        <w:rPr>
          <w:rFonts w:asciiTheme="minorHAnsi" w:eastAsia="Arial" w:hAnsiTheme="minorHAnsi" w:cstheme="minorHAnsi"/>
        </w:rPr>
      </w:pPr>
    </w:p>
    <w:p w14:paraId="2FA6525F" w14:textId="77777777" w:rsidR="0066647F" w:rsidRPr="00F30EB7" w:rsidRDefault="0066647F" w:rsidP="00F30EB7">
      <w:pPr>
        <w:tabs>
          <w:tab w:val="right" w:pos="9214"/>
        </w:tabs>
        <w:spacing w:line="276" w:lineRule="auto"/>
        <w:jc w:val="both"/>
        <w:rPr>
          <w:rFonts w:asciiTheme="minorHAnsi" w:eastAsia="Arial" w:hAnsiTheme="minorHAnsi" w:cstheme="minorHAnsi"/>
        </w:rPr>
      </w:pPr>
    </w:p>
    <w:p w14:paraId="036542CC" w14:textId="523C5A58" w:rsidR="007C13C8" w:rsidRPr="00F30EB7" w:rsidRDefault="007C13C8" w:rsidP="0066647F">
      <w:pPr>
        <w:pStyle w:val="Mittulo2"/>
        <w:spacing w:before="0" w:after="0"/>
        <w:ind w:left="851" w:hanging="425"/>
        <w:rPr>
          <w:rFonts w:asciiTheme="minorHAnsi" w:hAnsiTheme="minorHAnsi" w:cstheme="minorHAnsi"/>
        </w:rPr>
      </w:pPr>
      <w:bookmarkStart w:id="455" w:name="_Toc165020776"/>
      <w:r w:rsidRPr="00F30EB7">
        <w:rPr>
          <w:rFonts w:asciiTheme="minorHAnsi" w:hAnsiTheme="minorHAnsi" w:cstheme="minorHAnsi"/>
        </w:rPr>
        <w:lastRenderedPageBreak/>
        <w:t>¿QUÉ COSTO TIENE?</w:t>
      </w:r>
      <w:bookmarkEnd w:id="455"/>
    </w:p>
    <w:p w14:paraId="5EC0449B" w14:textId="77777777" w:rsidR="007C13C8" w:rsidRPr="00F30EB7" w:rsidRDefault="007C13C8" w:rsidP="00F30EB7">
      <w:pPr>
        <w:tabs>
          <w:tab w:val="right" w:pos="9214"/>
        </w:tabs>
        <w:spacing w:line="276" w:lineRule="auto"/>
        <w:jc w:val="both"/>
        <w:rPr>
          <w:rFonts w:asciiTheme="minorHAnsi" w:eastAsia="Times New Roman" w:hAnsiTheme="minorHAnsi" w:cstheme="minorHAnsi"/>
        </w:rPr>
      </w:pPr>
    </w:p>
    <w:p w14:paraId="6B4FFBF3" w14:textId="79C45F94" w:rsidR="007C13C8" w:rsidRPr="00F30EB7" w:rsidRDefault="007C13C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tiene costo.</w:t>
      </w:r>
    </w:p>
    <w:p w14:paraId="7D93BC81" w14:textId="514521DB" w:rsidR="007C13C8" w:rsidRDefault="007C13C8" w:rsidP="00F30EB7">
      <w:pPr>
        <w:tabs>
          <w:tab w:val="right" w:pos="9214"/>
        </w:tabs>
        <w:spacing w:line="276" w:lineRule="auto"/>
        <w:jc w:val="both"/>
        <w:rPr>
          <w:rFonts w:asciiTheme="minorHAnsi" w:eastAsia="Arial" w:hAnsiTheme="minorHAnsi" w:cstheme="minorHAnsi"/>
        </w:rPr>
      </w:pPr>
    </w:p>
    <w:p w14:paraId="6430BC07" w14:textId="77777777" w:rsidR="00350754" w:rsidRPr="00F30EB7" w:rsidRDefault="00350754" w:rsidP="00F30EB7">
      <w:pPr>
        <w:tabs>
          <w:tab w:val="right" w:pos="9214"/>
        </w:tabs>
        <w:spacing w:line="276" w:lineRule="auto"/>
        <w:jc w:val="both"/>
        <w:rPr>
          <w:rFonts w:asciiTheme="minorHAnsi" w:eastAsia="Arial" w:hAnsiTheme="minorHAnsi" w:cstheme="minorHAnsi"/>
        </w:rPr>
      </w:pPr>
    </w:p>
    <w:p w14:paraId="4D4292BB" w14:textId="77777777" w:rsidR="007C13C8" w:rsidRPr="00F30EB7" w:rsidRDefault="007C13C8" w:rsidP="00350754">
      <w:pPr>
        <w:pStyle w:val="Mittulo2"/>
        <w:spacing w:before="0" w:after="0"/>
        <w:ind w:left="851" w:hanging="425"/>
        <w:rPr>
          <w:rFonts w:asciiTheme="minorHAnsi" w:hAnsiTheme="minorHAnsi" w:cstheme="minorHAnsi"/>
        </w:rPr>
      </w:pPr>
      <w:bookmarkStart w:id="456" w:name="_Toc165020777"/>
      <w:r w:rsidRPr="00F30EB7">
        <w:rPr>
          <w:rFonts w:asciiTheme="minorHAnsi" w:hAnsiTheme="minorHAnsi" w:cstheme="minorHAnsi"/>
        </w:rPr>
        <w:t>¿EN QUÉ TERMINALES AÉREAS DE COLOMBIA ESTÁ HABILITADO ESTE SERVICIO?</w:t>
      </w:r>
      <w:bookmarkEnd w:id="456"/>
    </w:p>
    <w:p w14:paraId="0E03E655" w14:textId="77777777" w:rsidR="007C13C8" w:rsidRPr="00F30EB7" w:rsidRDefault="007C13C8" w:rsidP="00F30EB7">
      <w:pPr>
        <w:tabs>
          <w:tab w:val="right" w:pos="9214"/>
        </w:tabs>
        <w:spacing w:line="276" w:lineRule="auto"/>
        <w:jc w:val="both"/>
        <w:rPr>
          <w:rFonts w:asciiTheme="minorHAnsi" w:eastAsia="Arial" w:hAnsiTheme="minorHAnsi" w:cstheme="minorHAnsi"/>
        </w:rPr>
      </w:pPr>
    </w:p>
    <w:p w14:paraId="1EE95745" w14:textId="77777777" w:rsidR="00374C83" w:rsidRPr="00F30EB7" w:rsidRDefault="00C15DF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7C13C8" w:rsidRPr="00F30EB7">
        <w:rPr>
          <w:rFonts w:asciiTheme="minorHAnsi" w:eastAsia="Arial" w:hAnsiTheme="minorHAnsi" w:cstheme="minorHAnsi"/>
        </w:rPr>
        <w:t xml:space="preserve">stá disponible </w:t>
      </w:r>
      <w:r w:rsidR="00AA5ABE" w:rsidRPr="00F30EB7">
        <w:rPr>
          <w:rFonts w:asciiTheme="minorHAnsi" w:eastAsia="Arial" w:hAnsiTheme="minorHAnsi" w:cstheme="minorHAnsi"/>
        </w:rPr>
        <w:t xml:space="preserve">para la salida </w:t>
      </w:r>
      <w:r w:rsidR="007C13C8" w:rsidRPr="00F30EB7">
        <w:rPr>
          <w:rFonts w:asciiTheme="minorHAnsi" w:eastAsia="Arial" w:hAnsiTheme="minorHAnsi" w:cstheme="minorHAnsi"/>
        </w:rPr>
        <w:t>en</w:t>
      </w:r>
      <w:r w:rsidR="00374C83" w:rsidRPr="00F30EB7">
        <w:rPr>
          <w:rFonts w:asciiTheme="minorHAnsi" w:eastAsia="Arial" w:hAnsiTheme="minorHAnsi" w:cstheme="minorHAnsi"/>
        </w:rPr>
        <w:t>:</w:t>
      </w:r>
    </w:p>
    <w:p w14:paraId="563DBFB0" w14:textId="77777777" w:rsidR="00374C83" w:rsidRPr="00F30EB7" w:rsidRDefault="00374C83" w:rsidP="00F30EB7">
      <w:pPr>
        <w:tabs>
          <w:tab w:val="right" w:pos="9214"/>
        </w:tabs>
        <w:spacing w:line="276" w:lineRule="auto"/>
        <w:jc w:val="both"/>
        <w:rPr>
          <w:rFonts w:asciiTheme="minorHAnsi" w:eastAsia="Arial" w:hAnsiTheme="minorHAnsi" w:cstheme="minorHAnsi"/>
        </w:rPr>
      </w:pPr>
    </w:p>
    <w:p w14:paraId="1CCCF5A7" w14:textId="369CCA36" w:rsidR="00C15DFE" w:rsidRPr="00F30EB7" w:rsidRDefault="007C13C8" w:rsidP="00F30EB7">
      <w:pPr>
        <w:pStyle w:val="Prrafodelista"/>
        <w:numPr>
          <w:ilvl w:val="0"/>
          <w:numId w:val="16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Aeropuerto Internacional El Dorado de Bogotá</w:t>
      </w:r>
      <w:r w:rsidR="00374C83" w:rsidRPr="00F30EB7">
        <w:rPr>
          <w:rFonts w:asciiTheme="minorHAnsi" w:eastAsia="Arial" w:hAnsiTheme="minorHAnsi" w:cstheme="minorHAnsi"/>
          <w:sz w:val="20"/>
        </w:rPr>
        <w:t>,</w:t>
      </w:r>
    </w:p>
    <w:p w14:paraId="5A67B1CD" w14:textId="38064093" w:rsidR="00374C83" w:rsidRPr="00F30EB7" w:rsidRDefault="00374C83" w:rsidP="00F30EB7">
      <w:pPr>
        <w:pStyle w:val="Prrafodelista"/>
        <w:numPr>
          <w:ilvl w:val="0"/>
          <w:numId w:val="16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Aeropuerto José María Córdova de Medellín,</w:t>
      </w:r>
    </w:p>
    <w:p w14:paraId="64DE46C3" w14:textId="62E821C4" w:rsidR="00374C83" w:rsidRPr="00F30EB7" w:rsidRDefault="00374C83" w:rsidP="00F30EB7">
      <w:pPr>
        <w:pStyle w:val="Prrafodelista"/>
        <w:numPr>
          <w:ilvl w:val="0"/>
          <w:numId w:val="16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Aeropuerto Ernesto Cortissoz de Barranquilla,</w:t>
      </w:r>
    </w:p>
    <w:p w14:paraId="5201518F" w14:textId="7E643849" w:rsidR="00374C83" w:rsidRPr="00F30EB7" w:rsidRDefault="00374C83" w:rsidP="00F30EB7">
      <w:pPr>
        <w:pStyle w:val="Prrafodelista"/>
        <w:numPr>
          <w:ilvl w:val="0"/>
          <w:numId w:val="16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Aeropuerto Rafael Núñez de Cartagena.</w:t>
      </w:r>
    </w:p>
    <w:p w14:paraId="201156CB" w14:textId="77777777" w:rsidR="007C13C8" w:rsidRPr="00F30EB7" w:rsidRDefault="007C13C8" w:rsidP="00F30EB7">
      <w:pPr>
        <w:tabs>
          <w:tab w:val="right" w:pos="9214"/>
        </w:tabs>
        <w:spacing w:line="276" w:lineRule="auto"/>
        <w:jc w:val="both"/>
        <w:rPr>
          <w:rFonts w:asciiTheme="minorHAnsi" w:eastAsia="Arial" w:hAnsiTheme="minorHAnsi" w:cstheme="minorHAnsi"/>
        </w:rPr>
      </w:pPr>
    </w:p>
    <w:p w14:paraId="543B6F21" w14:textId="007209BC" w:rsidR="007C13C8" w:rsidRPr="00F30EB7" w:rsidRDefault="007C13C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Una vez se active en otros puestos de control migratorio, oportunamente estaremos informando.</w:t>
      </w:r>
    </w:p>
    <w:p w14:paraId="07232679" w14:textId="39A102AD" w:rsidR="007C13C8" w:rsidRDefault="007C13C8" w:rsidP="00F30EB7">
      <w:pPr>
        <w:tabs>
          <w:tab w:val="right" w:pos="9214"/>
        </w:tabs>
        <w:spacing w:line="276" w:lineRule="auto"/>
        <w:jc w:val="both"/>
        <w:rPr>
          <w:rFonts w:asciiTheme="minorHAnsi" w:eastAsia="Arial" w:hAnsiTheme="minorHAnsi" w:cstheme="minorHAnsi"/>
        </w:rPr>
      </w:pPr>
    </w:p>
    <w:p w14:paraId="70F071A0" w14:textId="77777777" w:rsidR="00350754" w:rsidRPr="00F30EB7" w:rsidRDefault="00350754" w:rsidP="00F30EB7">
      <w:pPr>
        <w:tabs>
          <w:tab w:val="right" w:pos="9214"/>
        </w:tabs>
        <w:spacing w:line="276" w:lineRule="auto"/>
        <w:jc w:val="both"/>
        <w:rPr>
          <w:rFonts w:asciiTheme="minorHAnsi" w:eastAsia="Arial" w:hAnsiTheme="minorHAnsi" w:cstheme="minorHAnsi"/>
        </w:rPr>
      </w:pPr>
    </w:p>
    <w:p w14:paraId="6A87AF7E" w14:textId="139EB728" w:rsidR="007C13C8" w:rsidRPr="00F30EB7" w:rsidRDefault="007C13C8" w:rsidP="00350754">
      <w:pPr>
        <w:pStyle w:val="Mittulo2"/>
        <w:spacing w:before="0" w:after="0"/>
        <w:ind w:left="851" w:hanging="425"/>
        <w:rPr>
          <w:rFonts w:asciiTheme="minorHAnsi" w:hAnsiTheme="minorHAnsi" w:cstheme="minorHAnsi"/>
        </w:rPr>
      </w:pPr>
      <w:bookmarkStart w:id="457" w:name="_Toc165020778"/>
      <w:r w:rsidRPr="00F30EB7">
        <w:rPr>
          <w:rFonts w:asciiTheme="minorHAnsi" w:hAnsiTheme="minorHAnsi" w:cstheme="minorHAnsi"/>
        </w:rPr>
        <w:t xml:space="preserve">¿UN MENOR DE EDAD PUEDE USAR BIOMIG PARA </w:t>
      </w:r>
      <w:r w:rsidR="00CA7A15" w:rsidRPr="00F30EB7">
        <w:rPr>
          <w:rFonts w:asciiTheme="minorHAnsi" w:hAnsiTheme="minorHAnsi" w:cstheme="minorHAnsi"/>
        </w:rPr>
        <w:t xml:space="preserve">EXTRANJEROS PARA </w:t>
      </w:r>
      <w:r w:rsidRPr="00F30EB7">
        <w:rPr>
          <w:rFonts w:asciiTheme="minorHAnsi" w:hAnsiTheme="minorHAnsi" w:cstheme="minorHAnsi"/>
        </w:rPr>
        <w:t>SALIR DE COLOMBIA?</w:t>
      </w:r>
      <w:bookmarkEnd w:id="457"/>
    </w:p>
    <w:p w14:paraId="7264762C" w14:textId="77777777" w:rsidR="007C13C8" w:rsidRPr="00F30EB7" w:rsidRDefault="007C13C8" w:rsidP="00F30EB7">
      <w:pPr>
        <w:tabs>
          <w:tab w:val="right" w:pos="9214"/>
        </w:tabs>
        <w:spacing w:line="276" w:lineRule="auto"/>
        <w:jc w:val="both"/>
        <w:rPr>
          <w:rFonts w:asciiTheme="minorHAnsi" w:eastAsia="Arial" w:hAnsiTheme="minorHAnsi" w:cstheme="minorHAnsi"/>
        </w:rPr>
      </w:pPr>
    </w:p>
    <w:p w14:paraId="2101AD48" w14:textId="07FEBA84" w:rsidR="007C13C8" w:rsidRPr="00F30EB7" w:rsidRDefault="007C13C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w:t>
      </w:r>
    </w:p>
    <w:p w14:paraId="6CA4EBD2" w14:textId="53C80FFB" w:rsidR="007C3076" w:rsidRDefault="007C3076" w:rsidP="00F30EB7">
      <w:pPr>
        <w:tabs>
          <w:tab w:val="right" w:pos="9214"/>
        </w:tabs>
        <w:spacing w:line="276" w:lineRule="auto"/>
        <w:jc w:val="both"/>
        <w:rPr>
          <w:rFonts w:asciiTheme="minorHAnsi" w:eastAsia="Arial" w:hAnsiTheme="minorHAnsi" w:cstheme="minorHAnsi"/>
        </w:rPr>
      </w:pPr>
    </w:p>
    <w:p w14:paraId="3D19F0EB" w14:textId="77777777" w:rsidR="00350754" w:rsidRPr="00F30EB7" w:rsidRDefault="00350754" w:rsidP="00F30EB7">
      <w:pPr>
        <w:tabs>
          <w:tab w:val="right" w:pos="9214"/>
        </w:tabs>
        <w:spacing w:line="276" w:lineRule="auto"/>
        <w:jc w:val="both"/>
        <w:rPr>
          <w:rFonts w:asciiTheme="minorHAnsi" w:eastAsia="Arial" w:hAnsiTheme="minorHAnsi" w:cstheme="minorHAnsi"/>
        </w:rPr>
      </w:pPr>
    </w:p>
    <w:p w14:paraId="276A04F5" w14:textId="4351EC63" w:rsidR="009B14DF" w:rsidRPr="00F30EB7" w:rsidRDefault="009B14DF" w:rsidP="00350754">
      <w:pPr>
        <w:pStyle w:val="Mittulo2"/>
        <w:tabs>
          <w:tab w:val="clear" w:pos="9214"/>
        </w:tabs>
        <w:spacing w:before="0" w:after="0"/>
        <w:ind w:left="851" w:hanging="425"/>
        <w:rPr>
          <w:rFonts w:asciiTheme="minorHAnsi" w:hAnsiTheme="minorHAnsi" w:cstheme="minorHAnsi"/>
        </w:rPr>
      </w:pPr>
      <w:bookmarkStart w:id="458" w:name="_Toc165020779"/>
      <w:r w:rsidRPr="00F30EB7">
        <w:rPr>
          <w:rFonts w:asciiTheme="minorHAnsi" w:hAnsiTheme="minorHAnsi" w:cstheme="minorHAnsi"/>
        </w:rPr>
        <w:t>¿QUÉ SE ENTIENDE POR TRÁNSITO FRONTERIZO?</w:t>
      </w:r>
      <w:bookmarkEnd w:id="458"/>
    </w:p>
    <w:p w14:paraId="294CE49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9FD2D06" w14:textId="30B52DED" w:rsidR="00254080" w:rsidRPr="00F30EB7" w:rsidRDefault="00254080"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Este tránsito se entiende como un paso circunstancial en fronteras terrestres, marítimas y fluviales de personas residentes en las localidades fronterizas a Colombia que autoriza al extranjero movilizarse por sitios determinados por el Gobierno nacional.</w:t>
      </w:r>
    </w:p>
    <w:p w14:paraId="31AFA268" w14:textId="77777777" w:rsidR="00254080" w:rsidRPr="00F30EB7" w:rsidRDefault="00254080" w:rsidP="00F30EB7">
      <w:pPr>
        <w:tabs>
          <w:tab w:val="left" w:pos="851"/>
        </w:tabs>
        <w:spacing w:line="276" w:lineRule="auto"/>
        <w:jc w:val="both"/>
        <w:rPr>
          <w:rFonts w:asciiTheme="minorHAnsi" w:hAnsiTheme="minorHAnsi" w:cstheme="minorHAnsi"/>
        </w:rPr>
      </w:pPr>
    </w:p>
    <w:p w14:paraId="3C4BCAC3" w14:textId="2930C09A" w:rsidR="00B4013D" w:rsidRPr="00F30EB7" w:rsidRDefault="00B4013D" w:rsidP="00F30EB7">
      <w:pPr>
        <w:tabs>
          <w:tab w:val="left" w:pos="851"/>
        </w:tabs>
        <w:spacing w:line="276" w:lineRule="auto"/>
        <w:jc w:val="both"/>
        <w:rPr>
          <w:rFonts w:asciiTheme="minorHAnsi" w:hAnsiTheme="minorHAnsi" w:cstheme="minorHAnsi"/>
        </w:rPr>
      </w:pPr>
      <w:r w:rsidRPr="00F30EB7">
        <w:rPr>
          <w:rFonts w:asciiTheme="minorHAnsi" w:hAnsiTheme="minorHAnsi" w:cstheme="minorHAnsi"/>
        </w:rPr>
        <w:t xml:space="preserve">Migración Colombia podrá otorgar la autorización de tránsito fronterizo a los extranjeros nacionales de países fronterizos que requieran </w:t>
      </w:r>
      <w:r w:rsidR="00254080" w:rsidRPr="00F30EB7">
        <w:rPr>
          <w:rFonts w:asciiTheme="minorHAnsi" w:hAnsiTheme="minorHAnsi" w:cstheme="minorHAnsi"/>
        </w:rPr>
        <w:t>hacer</w:t>
      </w:r>
      <w:r w:rsidRPr="00F30EB7">
        <w:rPr>
          <w:rFonts w:asciiTheme="minorHAnsi" w:hAnsiTheme="minorHAnsi" w:cstheme="minorHAnsi"/>
        </w:rPr>
        <w:t xml:space="preserve"> el cruce circunstancial en poblaciones de frontera, el cual no es un permiso de ingreso y permanencia ni da lugar a domicilio ni residencia, como tampoco es autorización para desarrollar actividades que requieran visa: sus efectos se limitan exclusivamente a las poblaciones en zona de frontera. </w:t>
      </w:r>
    </w:p>
    <w:p w14:paraId="5C1028CD" w14:textId="77777777" w:rsidR="00B4013D" w:rsidRPr="00F30EB7" w:rsidRDefault="00B4013D" w:rsidP="00F30EB7">
      <w:pPr>
        <w:tabs>
          <w:tab w:val="right" w:pos="9214"/>
        </w:tabs>
        <w:spacing w:line="276" w:lineRule="auto"/>
        <w:jc w:val="both"/>
        <w:rPr>
          <w:rFonts w:asciiTheme="minorHAnsi" w:eastAsia="Arial" w:hAnsiTheme="minorHAnsi" w:cstheme="minorHAnsi"/>
        </w:rPr>
      </w:pPr>
    </w:p>
    <w:p w14:paraId="22AA348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Con la República del Ecuador contamos actualmente con:</w:t>
      </w:r>
    </w:p>
    <w:p w14:paraId="76ADFEB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C108DC1" w14:textId="77777777" w:rsidR="00656B42" w:rsidRPr="00F30EB7" w:rsidRDefault="009B14DF" w:rsidP="00F30EB7">
      <w:pPr>
        <w:numPr>
          <w:ilvl w:val="0"/>
          <w:numId w:val="17"/>
        </w:numPr>
        <w:tabs>
          <w:tab w:val="left" w:pos="851"/>
        </w:tabs>
        <w:spacing w:line="276" w:lineRule="auto"/>
        <w:ind w:left="851" w:hanging="425"/>
        <w:jc w:val="both"/>
        <w:rPr>
          <w:rFonts w:asciiTheme="minorHAnsi" w:eastAsia="Arial" w:hAnsiTheme="minorHAnsi" w:cstheme="minorHAnsi"/>
        </w:rPr>
      </w:pPr>
      <w:r w:rsidRPr="00F30EB7">
        <w:rPr>
          <w:rFonts w:asciiTheme="minorHAnsi" w:eastAsia="Arial" w:hAnsiTheme="minorHAnsi" w:cstheme="minorHAnsi"/>
          <w:b/>
        </w:rPr>
        <w:t xml:space="preserve">Zona de Integración Fronteriza: </w:t>
      </w:r>
      <w:r w:rsidR="00656B42" w:rsidRPr="00F30EB7">
        <w:rPr>
          <w:rFonts w:asciiTheme="minorHAnsi" w:eastAsia="Arial" w:hAnsiTheme="minorHAnsi" w:cstheme="minorHAnsi"/>
        </w:rPr>
        <w:t>C</w:t>
      </w:r>
      <w:r w:rsidRPr="00F30EB7">
        <w:rPr>
          <w:rFonts w:asciiTheme="minorHAnsi" w:eastAsia="Arial" w:hAnsiTheme="minorHAnsi" w:cstheme="minorHAnsi"/>
        </w:rPr>
        <w:t>omprende en Colombia a los</w:t>
      </w:r>
      <w:r w:rsidRPr="00F30EB7">
        <w:rPr>
          <w:rFonts w:asciiTheme="minorHAnsi" w:eastAsia="Arial" w:hAnsiTheme="minorHAnsi" w:cstheme="minorHAnsi"/>
          <w:b/>
        </w:rPr>
        <w:t xml:space="preserve"> </w:t>
      </w:r>
      <w:r w:rsidR="00656B42" w:rsidRPr="00F30EB7">
        <w:rPr>
          <w:rFonts w:asciiTheme="minorHAnsi" w:eastAsia="Arial" w:hAnsiTheme="minorHAnsi" w:cstheme="minorHAnsi"/>
        </w:rPr>
        <w:t>d</w:t>
      </w:r>
      <w:r w:rsidRPr="00F30EB7">
        <w:rPr>
          <w:rFonts w:asciiTheme="minorHAnsi" w:eastAsia="Arial" w:hAnsiTheme="minorHAnsi" w:cstheme="minorHAnsi"/>
        </w:rPr>
        <w:t xml:space="preserve">epartamentos de Nariño y Putumayo y en Ecuador a las </w:t>
      </w:r>
      <w:r w:rsidR="00656B42" w:rsidRPr="00F30EB7">
        <w:rPr>
          <w:rFonts w:asciiTheme="minorHAnsi" w:eastAsia="Arial" w:hAnsiTheme="minorHAnsi" w:cstheme="minorHAnsi"/>
        </w:rPr>
        <w:t>p</w:t>
      </w:r>
      <w:r w:rsidRPr="00F30EB7">
        <w:rPr>
          <w:rFonts w:asciiTheme="minorHAnsi" w:eastAsia="Arial" w:hAnsiTheme="minorHAnsi" w:cstheme="minorHAnsi"/>
        </w:rPr>
        <w:t xml:space="preserve">rovincias del Carchi, Imbabura, Sucumbíos y Esmeraldas. </w:t>
      </w:r>
    </w:p>
    <w:p w14:paraId="721ADEE1" w14:textId="77777777" w:rsidR="00656B42" w:rsidRPr="00F30EB7" w:rsidRDefault="00656B42" w:rsidP="00F30EB7">
      <w:pPr>
        <w:tabs>
          <w:tab w:val="left" w:pos="851"/>
        </w:tabs>
        <w:spacing w:line="276" w:lineRule="auto"/>
        <w:ind w:left="851"/>
        <w:jc w:val="both"/>
        <w:rPr>
          <w:rFonts w:asciiTheme="minorHAnsi" w:eastAsia="Arial" w:hAnsiTheme="minorHAnsi" w:cstheme="minorHAnsi"/>
          <w:b/>
        </w:rPr>
      </w:pPr>
    </w:p>
    <w:p w14:paraId="0BE55FAB" w14:textId="77777777" w:rsidR="009B14DF" w:rsidRPr="00F30EB7" w:rsidRDefault="009B14DF" w:rsidP="00F30EB7">
      <w:pPr>
        <w:tabs>
          <w:tab w:val="left" w:pos="851"/>
        </w:tabs>
        <w:spacing w:line="276" w:lineRule="auto"/>
        <w:ind w:left="851"/>
        <w:jc w:val="both"/>
        <w:rPr>
          <w:rFonts w:asciiTheme="minorHAnsi" w:eastAsia="Arial" w:hAnsiTheme="minorHAnsi" w:cstheme="minorHAnsi"/>
        </w:rPr>
      </w:pPr>
      <w:r w:rsidRPr="00F30EB7">
        <w:rPr>
          <w:rFonts w:asciiTheme="minorHAnsi" w:eastAsia="Arial" w:hAnsiTheme="minorHAnsi" w:cstheme="minorHAnsi"/>
        </w:rPr>
        <w:t xml:space="preserve">Para el ingreso a estas zonas </w:t>
      </w:r>
      <w:r w:rsidRPr="00F30EB7">
        <w:rPr>
          <w:rFonts w:asciiTheme="minorHAnsi" w:eastAsia="Arial" w:hAnsiTheme="minorHAnsi" w:cstheme="minorHAnsi"/>
          <w:b/>
        </w:rPr>
        <w:t xml:space="preserve">NO </w:t>
      </w:r>
      <w:r w:rsidRPr="00F30EB7">
        <w:rPr>
          <w:rFonts w:asciiTheme="minorHAnsi" w:eastAsia="Arial" w:hAnsiTheme="minorHAnsi" w:cstheme="minorHAnsi"/>
        </w:rPr>
        <w:t>es necesario presentar la Tarjeta Andina</w:t>
      </w:r>
      <w:r w:rsidR="00656B42" w:rsidRPr="00F30EB7">
        <w:rPr>
          <w:rFonts w:asciiTheme="minorHAnsi" w:eastAsia="Arial" w:hAnsiTheme="minorHAnsi" w:cstheme="minorHAnsi"/>
        </w:rPr>
        <w:t xml:space="preserve"> Migratoria</w:t>
      </w:r>
      <w:r w:rsidRPr="00F30EB7">
        <w:rPr>
          <w:rFonts w:asciiTheme="minorHAnsi" w:eastAsia="Arial" w:hAnsiTheme="minorHAnsi" w:cstheme="minorHAnsi"/>
        </w:rPr>
        <w:t>. Para el registro se debe</w:t>
      </w:r>
      <w:r w:rsidRPr="00F30EB7">
        <w:rPr>
          <w:rFonts w:asciiTheme="minorHAnsi" w:eastAsia="Arial" w:hAnsiTheme="minorHAnsi" w:cstheme="minorHAnsi"/>
          <w:b/>
        </w:rPr>
        <w:t xml:space="preserve"> </w:t>
      </w:r>
      <w:r w:rsidRPr="00F30EB7">
        <w:rPr>
          <w:rFonts w:asciiTheme="minorHAnsi" w:eastAsia="Arial" w:hAnsiTheme="minorHAnsi" w:cstheme="minorHAnsi"/>
        </w:rPr>
        <w:t>presentar el documento de identidad o el pasaporte vigente.</w:t>
      </w:r>
    </w:p>
    <w:p w14:paraId="7993D565" w14:textId="77777777" w:rsidR="006B5289" w:rsidRPr="00F30EB7" w:rsidRDefault="006B5289" w:rsidP="00F30EB7">
      <w:pPr>
        <w:tabs>
          <w:tab w:val="left" w:pos="851"/>
        </w:tabs>
        <w:spacing w:line="276" w:lineRule="auto"/>
        <w:ind w:left="851" w:hanging="425"/>
        <w:jc w:val="both"/>
        <w:rPr>
          <w:rFonts w:asciiTheme="minorHAnsi" w:eastAsia="Times New Roman" w:hAnsiTheme="minorHAnsi" w:cstheme="minorHAnsi"/>
        </w:rPr>
      </w:pPr>
    </w:p>
    <w:p w14:paraId="376E7F53" w14:textId="77777777" w:rsidR="00656B42" w:rsidRPr="00F30EB7" w:rsidRDefault="009B14DF" w:rsidP="00F30EB7">
      <w:pPr>
        <w:numPr>
          <w:ilvl w:val="0"/>
          <w:numId w:val="17"/>
        </w:numPr>
        <w:tabs>
          <w:tab w:val="left" w:pos="851"/>
        </w:tabs>
        <w:spacing w:line="276" w:lineRule="auto"/>
        <w:ind w:left="851" w:hanging="425"/>
        <w:jc w:val="both"/>
        <w:rPr>
          <w:rFonts w:asciiTheme="minorHAnsi" w:eastAsia="Arial" w:hAnsiTheme="minorHAnsi" w:cstheme="minorHAnsi"/>
          <w:b/>
        </w:rPr>
      </w:pPr>
      <w:r w:rsidRPr="00F30EB7">
        <w:rPr>
          <w:rFonts w:asciiTheme="minorHAnsi" w:eastAsia="Arial" w:hAnsiTheme="minorHAnsi" w:cstheme="minorHAnsi"/>
          <w:b/>
        </w:rPr>
        <w:t>Zona de Integración Fronteriza con Fines Turísticos</w:t>
      </w:r>
      <w:r w:rsidRPr="00F30EB7">
        <w:rPr>
          <w:rFonts w:asciiTheme="minorHAnsi" w:eastAsia="Arial" w:hAnsiTheme="minorHAnsi" w:cstheme="minorHAnsi"/>
        </w:rPr>
        <w:t>: Aplica para todo el</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territorio nacional colombiano y ecuatoriano, a excepción del Archipiélago de San Andrés, Providencia y Santa Catalina en Colombia y la Provincia Insular de Galápagos en Ecuador. </w:t>
      </w:r>
    </w:p>
    <w:p w14:paraId="251761E7" w14:textId="77777777" w:rsidR="00656B42" w:rsidRPr="00F30EB7" w:rsidRDefault="00656B42" w:rsidP="00F30EB7">
      <w:pPr>
        <w:tabs>
          <w:tab w:val="left" w:pos="851"/>
        </w:tabs>
        <w:spacing w:line="276" w:lineRule="auto"/>
        <w:ind w:left="851"/>
        <w:jc w:val="both"/>
        <w:rPr>
          <w:rFonts w:asciiTheme="minorHAnsi" w:eastAsia="Arial" w:hAnsiTheme="minorHAnsi" w:cstheme="minorHAnsi"/>
          <w:b/>
        </w:rPr>
      </w:pPr>
    </w:p>
    <w:p w14:paraId="0D13B117" w14:textId="77777777" w:rsidR="009B14DF" w:rsidRPr="00F30EB7" w:rsidRDefault="009B14DF" w:rsidP="00F30EB7">
      <w:pPr>
        <w:tabs>
          <w:tab w:val="left" w:pos="851"/>
        </w:tabs>
        <w:spacing w:line="276" w:lineRule="auto"/>
        <w:ind w:left="851"/>
        <w:jc w:val="both"/>
        <w:rPr>
          <w:rFonts w:asciiTheme="minorHAnsi" w:eastAsia="Arial" w:hAnsiTheme="minorHAnsi" w:cstheme="minorHAnsi"/>
          <w:b/>
        </w:rPr>
      </w:pPr>
      <w:r w:rsidRPr="00F30EB7">
        <w:rPr>
          <w:rFonts w:asciiTheme="minorHAnsi" w:eastAsia="Arial" w:hAnsiTheme="minorHAnsi" w:cstheme="minorHAnsi"/>
        </w:rPr>
        <w:lastRenderedPageBreak/>
        <w:t xml:space="preserve">Para el ingreso a estas zonas </w:t>
      </w:r>
      <w:r w:rsidRPr="00F30EB7">
        <w:rPr>
          <w:rFonts w:asciiTheme="minorHAnsi" w:eastAsia="Arial" w:hAnsiTheme="minorHAnsi" w:cstheme="minorHAnsi"/>
          <w:b/>
        </w:rPr>
        <w:t>S</w:t>
      </w:r>
      <w:r w:rsidR="00656B42" w:rsidRPr="00F30EB7">
        <w:rPr>
          <w:rFonts w:asciiTheme="minorHAnsi" w:eastAsia="Arial" w:hAnsiTheme="minorHAnsi" w:cstheme="minorHAnsi"/>
          <w:b/>
        </w:rPr>
        <w:t>Í</w:t>
      </w:r>
      <w:r w:rsidRPr="00F30EB7">
        <w:rPr>
          <w:rFonts w:asciiTheme="minorHAnsi" w:eastAsia="Arial" w:hAnsiTheme="minorHAnsi" w:cstheme="minorHAnsi"/>
          <w:b/>
        </w:rPr>
        <w:t xml:space="preserve"> </w:t>
      </w:r>
      <w:r w:rsidRPr="00F30EB7">
        <w:rPr>
          <w:rFonts w:asciiTheme="minorHAnsi" w:eastAsia="Arial" w:hAnsiTheme="minorHAnsi" w:cstheme="minorHAnsi"/>
        </w:rPr>
        <w:t>es necesario presentar la Tarjeta Andina</w:t>
      </w:r>
      <w:r w:rsidR="00656B42" w:rsidRPr="00F30EB7">
        <w:rPr>
          <w:rFonts w:asciiTheme="minorHAnsi" w:eastAsia="Arial" w:hAnsiTheme="minorHAnsi" w:cstheme="minorHAnsi"/>
        </w:rPr>
        <w:t xml:space="preserve"> Migratoria</w:t>
      </w:r>
      <w:r w:rsidRPr="00F30EB7">
        <w:rPr>
          <w:rFonts w:asciiTheme="minorHAnsi" w:eastAsia="Arial" w:hAnsiTheme="minorHAnsi" w:cstheme="minorHAnsi"/>
        </w:rPr>
        <w:t>, adicional al DNI (Documento</w:t>
      </w:r>
      <w:r w:rsidRPr="00F30EB7">
        <w:rPr>
          <w:rFonts w:asciiTheme="minorHAnsi" w:eastAsia="Arial" w:hAnsiTheme="minorHAnsi" w:cstheme="minorHAnsi"/>
          <w:b/>
        </w:rPr>
        <w:t xml:space="preserve"> </w:t>
      </w:r>
      <w:r w:rsidRPr="00F30EB7">
        <w:rPr>
          <w:rFonts w:asciiTheme="minorHAnsi" w:eastAsia="Arial" w:hAnsiTheme="minorHAnsi" w:cstheme="minorHAnsi"/>
        </w:rPr>
        <w:t>Nacional de Identificación).</w:t>
      </w:r>
    </w:p>
    <w:p w14:paraId="477D6E7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3A1F657" w14:textId="2B609512" w:rsidR="000A229E"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Dentro de la Zona de Integración Fronteriza no es necesario diligenciar la </w:t>
      </w:r>
      <w:r w:rsidRPr="00F30EB7">
        <w:rPr>
          <w:rFonts w:asciiTheme="minorHAnsi" w:eastAsia="Arial" w:hAnsiTheme="minorHAnsi" w:cstheme="minorHAnsi"/>
          <w:b/>
        </w:rPr>
        <w:t>Tarjeta</w:t>
      </w:r>
      <w:r w:rsidRPr="00F30EB7">
        <w:rPr>
          <w:rFonts w:asciiTheme="minorHAnsi" w:eastAsia="Arial" w:hAnsiTheme="minorHAnsi" w:cstheme="minorHAnsi"/>
        </w:rPr>
        <w:t xml:space="preserve"> </w:t>
      </w:r>
      <w:r w:rsidRPr="00F30EB7">
        <w:rPr>
          <w:rFonts w:asciiTheme="minorHAnsi" w:eastAsia="Arial" w:hAnsiTheme="minorHAnsi" w:cstheme="minorHAnsi"/>
          <w:b/>
        </w:rPr>
        <w:t>Andina Migratoria</w:t>
      </w:r>
      <w:r w:rsidRPr="00F30EB7">
        <w:rPr>
          <w:rFonts w:asciiTheme="minorHAnsi" w:eastAsia="Arial" w:hAnsiTheme="minorHAnsi" w:cstheme="minorHAnsi"/>
        </w:rPr>
        <w:t xml:space="preserve">. Para el registro en el </w:t>
      </w:r>
      <w:r w:rsidR="00B4013D" w:rsidRPr="00F30EB7">
        <w:rPr>
          <w:rFonts w:asciiTheme="minorHAnsi" w:eastAsia="Arial" w:hAnsiTheme="minorHAnsi" w:cstheme="minorHAnsi"/>
        </w:rPr>
        <w:t xml:space="preserve">puesto de control </w:t>
      </w:r>
      <w:bookmarkStart w:id="459" w:name="page73"/>
      <w:bookmarkEnd w:id="459"/>
      <w:r w:rsidR="00B4013D" w:rsidRPr="00F30EB7">
        <w:rPr>
          <w:rFonts w:asciiTheme="minorHAnsi" w:eastAsia="Arial" w:hAnsiTheme="minorHAnsi" w:cstheme="minorHAnsi"/>
        </w:rPr>
        <w:t xml:space="preserve">migratorio </w:t>
      </w:r>
      <w:r w:rsidRPr="00F30EB7">
        <w:rPr>
          <w:rFonts w:asciiTheme="minorHAnsi" w:eastAsia="Arial" w:hAnsiTheme="minorHAnsi" w:cstheme="minorHAnsi"/>
        </w:rPr>
        <w:t>basta con la presentación del documento de identidad o el pasaporte vigente.</w:t>
      </w:r>
    </w:p>
    <w:p w14:paraId="3343A6EF" w14:textId="77777777" w:rsidR="000A229E" w:rsidRPr="00F30EB7" w:rsidRDefault="000A229E" w:rsidP="00F30EB7">
      <w:pPr>
        <w:spacing w:line="276" w:lineRule="auto"/>
        <w:rPr>
          <w:rFonts w:asciiTheme="minorHAnsi" w:eastAsia="Arial" w:hAnsiTheme="minorHAnsi" w:cstheme="minorHAnsi"/>
        </w:rPr>
      </w:pPr>
      <w:r w:rsidRPr="00F30EB7">
        <w:rPr>
          <w:rFonts w:asciiTheme="minorHAnsi" w:eastAsia="Arial" w:hAnsiTheme="minorHAnsi" w:cstheme="minorHAnsi"/>
        </w:rPr>
        <w:br w:type="page"/>
      </w:r>
    </w:p>
    <w:p w14:paraId="4CFCA6AE" w14:textId="77777777" w:rsidR="009B14DF" w:rsidRPr="00F30EB7" w:rsidRDefault="00E60492" w:rsidP="00F30EB7">
      <w:pPr>
        <w:pStyle w:val="MiEstilo1"/>
        <w:tabs>
          <w:tab w:val="clear" w:pos="9214"/>
          <w:tab w:val="left" w:pos="993"/>
        </w:tabs>
        <w:spacing w:before="0" w:after="0"/>
        <w:rPr>
          <w:rFonts w:asciiTheme="minorHAnsi" w:hAnsiTheme="minorHAnsi" w:cstheme="minorHAnsi"/>
        </w:rPr>
      </w:pPr>
      <w:bookmarkStart w:id="460" w:name="_Toc165020780"/>
      <w:r w:rsidRPr="00F30EB7">
        <w:rPr>
          <w:rFonts w:asciiTheme="minorHAnsi" w:hAnsiTheme="minorHAnsi" w:cstheme="minorHAnsi"/>
        </w:rPr>
        <w:lastRenderedPageBreak/>
        <w:t>3</w:t>
      </w:r>
      <w:r w:rsidR="009B14DF" w:rsidRPr="00F30EB7">
        <w:rPr>
          <w:rFonts w:asciiTheme="minorHAnsi" w:hAnsiTheme="minorHAnsi" w:cstheme="minorHAnsi"/>
        </w:rPr>
        <w:t>.</w:t>
      </w:r>
      <w:r w:rsidR="00084B8C" w:rsidRPr="00F30EB7">
        <w:rPr>
          <w:rFonts w:asciiTheme="minorHAnsi" w:hAnsiTheme="minorHAnsi" w:cstheme="minorHAnsi"/>
        </w:rPr>
        <w:tab/>
      </w:r>
      <w:r w:rsidR="009B14DF" w:rsidRPr="00F30EB7">
        <w:rPr>
          <w:rFonts w:asciiTheme="minorHAnsi" w:hAnsiTheme="minorHAnsi" w:cstheme="minorHAnsi"/>
        </w:rPr>
        <w:t>EXTRANJERÍA</w:t>
      </w:r>
      <w:bookmarkEnd w:id="460"/>
    </w:p>
    <w:p w14:paraId="139344C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C00ECBA" w14:textId="77777777" w:rsidR="00F6568F" w:rsidRPr="00F30EB7" w:rsidRDefault="00F6568F" w:rsidP="00F30EB7">
      <w:pPr>
        <w:tabs>
          <w:tab w:val="right" w:pos="9214"/>
        </w:tabs>
        <w:spacing w:line="276" w:lineRule="auto"/>
        <w:jc w:val="both"/>
        <w:rPr>
          <w:rFonts w:asciiTheme="minorHAnsi" w:hAnsiTheme="minorHAnsi" w:cstheme="minorHAnsi"/>
          <w:color w:val="000000"/>
        </w:rPr>
      </w:pPr>
      <w:r w:rsidRPr="00F30EB7">
        <w:rPr>
          <w:rFonts w:asciiTheme="minorHAnsi" w:eastAsia="Arial" w:hAnsiTheme="minorHAnsi" w:cstheme="minorHAnsi"/>
        </w:rPr>
        <w:t>El proceso de extranjería tiene como función principal “</w:t>
      </w:r>
      <w:r w:rsidRPr="00F30EB7">
        <w:rPr>
          <w:rFonts w:asciiTheme="minorHAnsi" w:hAnsiTheme="minorHAnsi" w:cstheme="minorHAnsi"/>
          <w:color w:val="000000"/>
        </w:rPr>
        <w:t>Orientar la expedición de los documentos relacionados con cédulas de extranjería, salvoconductos y prórrogas de permanencia y salida del país, certificado de movimientos migratorios, permiso de ingreso, registro de extranjeros y los demás trámites y documentos relacionados con migración y extranjería que sean asignados a la entidad, dentro de la política que para tal efecto establezca el Gobierno Nacional.” </w:t>
      </w:r>
    </w:p>
    <w:p w14:paraId="367B48DE" w14:textId="2B113A6E" w:rsidR="009B14DF" w:rsidRDefault="009B14DF" w:rsidP="00F30EB7">
      <w:pPr>
        <w:tabs>
          <w:tab w:val="right" w:pos="9214"/>
        </w:tabs>
        <w:spacing w:line="276" w:lineRule="auto"/>
        <w:jc w:val="both"/>
        <w:rPr>
          <w:rFonts w:asciiTheme="minorHAnsi" w:eastAsia="Times New Roman" w:hAnsiTheme="minorHAnsi" w:cstheme="minorHAnsi"/>
        </w:rPr>
      </w:pPr>
    </w:p>
    <w:p w14:paraId="4EFB5212"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32A74537" w14:textId="36BF97DB"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461" w:name="_Toc44877074"/>
      <w:bookmarkStart w:id="462" w:name="_Toc44877412"/>
      <w:bookmarkStart w:id="463" w:name="page74"/>
      <w:bookmarkStart w:id="464" w:name="_Toc165020781"/>
      <w:bookmarkEnd w:id="461"/>
      <w:bookmarkEnd w:id="462"/>
      <w:bookmarkEnd w:id="463"/>
      <w:r w:rsidRPr="00F30EB7">
        <w:rPr>
          <w:rFonts w:asciiTheme="minorHAnsi" w:hAnsiTheme="minorHAnsi" w:cstheme="minorHAnsi"/>
        </w:rPr>
        <w:t>¿QUÉ ES EL PERMISO TEMPORAL DE PERMANENCIA PTP</w:t>
      </w:r>
      <w:r w:rsidR="00D847CA" w:rsidRPr="00F30EB7">
        <w:rPr>
          <w:rFonts w:asciiTheme="minorHAnsi" w:hAnsiTheme="minorHAnsi" w:cstheme="minorHAnsi"/>
        </w:rPr>
        <w:t xml:space="preserve"> O PRÓRROGA DE PERMANENCIA</w:t>
      </w:r>
      <w:r w:rsidRPr="00F30EB7">
        <w:rPr>
          <w:rFonts w:asciiTheme="minorHAnsi" w:hAnsiTheme="minorHAnsi" w:cstheme="minorHAnsi"/>
        </w:rPr>
        <w:t>?</w:t>
      </w:r>
      <w:bookmarkEnd w:id="464"/>
    </w:p>
    <w:p w14:paraId="56171D4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FCB25E0" w14:textId="5A29B6F4" w:rsidR="00337B89"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w:t>
      </w:r>
      <w:r w:rsidR="00FE7624" w:rsidRPr="00F30EB7">
        <w:rPr>
          <w:rFonts w:asciiTheme="minorHAnsi" w:eastAsia="Arial" w:hAnsiTheme="minorHAnsi" w:cstheme="minorHAnsi"/>
        </w:rPr>
        <w:t xml:space="preserve">la autorización expedida por Migración Colombia </w:t>
      </w:r>
      <w:r w:rsidRPr="00F30EB7">
        <w:rPr>
          <w:rFonts w:asciiTheme="minorHAnsi" w:eastAsia="Arial" w:hAnsiTheme="minorHAnsi" w:cstheme="minorHAnsi"/>
        </w:rPr>
        <w:t xml:space="preserve">a los extranjeros </w:t>
      </w:r>
      <w:r w:rsidR="00F6568F" w:rsidRPr="00F30EB7">
        <w:rPr>
          <w:rFonts w:asciiTheme="minorHAnsi" w:eastAsia="Arial" w:hAnsiTheme="minorHAnsi" w:cstheme="minorHAnsi"/>
        </w:rPr>
        <w:t xml:space="preserve">titulares de </w:t>
      </w:r>
      <w:r w:rsidR="00FE7624" w:rsidRPr="00F30EB7">
        <w:rPr>
          <w:rFonts w:asciiTheme="minorHAnsi" w:eastAsia="Arial" w:hAnsiTheme="minorHAnsi" w:cstheme="minorHAnsi"/>
        </w:rPr>
        <w:t xml:space="preserve">un permiso de ingreso y permanencia (PIP) </w:t>
      </w:r>
      <w:r w:rsidR="00F6568F" w:rsidRPr="00F30EB7">
        <w:rPr>
          <w:rFonts w:asciiTheme="minorHAnsi" w:eastAsia="Arial" w:hAnsiTheme="minorHAnsi" w:cstheme="minorHAnsi"/>
        </w:rPr>
        <w:t xml:space="preserve">vigente </w:t>
      </w:r>
      <w:r w:rsidR="00FE7624" w:rsidRPr="00F30EB7">
        <w:rPr>
          <w:rFonts w:asciiTheme="minorHAnsi" w:eastAsia="Arial" w:hAnsiTheme="minorHAnsi" w:cstheme="minorHAnsi"/>
        </w:rPr>
        <w:t>y que desean extender su permanencia en el país</w:t>
      </w:r>
      <w:r w:rsidR="00871042" w:rsidRPr="00F30EB7">
        <w:rPr>
          <w:rFonts w:asciiTheme="minorHAnsi" w:eastAsia="Arial" w:hAnsiTheme="minorHAnsi" w:cstheme="minorHAnsi"/>
        </w:rPr>
        <w:t xml:space="preserve"> sin exced</w:t>
      </w:r>
      <w:r w:rsidR="00F6568F" w:rsidRPr="00F30EB7">
        <w:rPr>
          <w:rFonts w:asciiTheme="minorHAnsi" w:eastAsia="Arial" w:hAnsiTheme="minorHAnsi" w:cstheme="minorHAnsi"/>
        </w:rPr>
        <w:t>er</w:t>
      </w:r>
      <w:r w:rsidR="00871042" w:rsidRPr="00F30EB7">
        <w:rPr>
          <w:rFonts w:asciiTheme="minorHAnsi" w:eastAsia="Arial" w:hAnsiTheme="minorHAnsi" w:cstheme="minorHAnsi"/>
        </w:rPr>
        <w:t xml:space="preserve"> ciento ochenta (180) días (continuos o discontinuos) dentro del mismo año calendario (1 de enero al 31 de diciembre).</w:t>
      </w:r>
      <w:r w:rsidR="001A0671" w:rsidRPr="00F30EB7">
        <w:rPr>
          <w:rFonts w:asciiTheme="minorHAnsi" w:eastAsia="Arial" w:hAnsiTheme="minorHAnsi" w:cstheme="minorHAnsi"/>
        </w:rPr>
        <w:tab/>
      </w:r>
    </w:p>
    <w:p w14:paraId="3F78F098" w14:textId="37B28FCD" w:rsidR="003D3FA1" w:rsidRDefault="003D3FA1" w:rsidP="00F30EB7">
      <w:pPr>
        <w:tabs>
          <w:tab w:val="right" w:pos="9214"/>
        </w:tabs>
        <w:spacing w:line="276" w:lineRule="auto"/>
        <w:jc w:val="both"/>
        <w:rPr>
          <w:rFonts w:asciiTheme="minorHAnsi" w:eastAsia="Arial" w:hAnsiTheme="minorHAnsi" w:cstheme="minorHAnsi"/>
        </w:rPr>
      </w:pPr>
    </w:p>
    <w:p w14:paraId="58438F33" w14:textId="77777777" w:rsidR="004D4FD7" w:rsidRPr="00F30EB7" w:rsidRDefault="004D4FD7" w:rsidP="00F30EB7">
      <w:pPr>
        <w:tabs>
          <w:tab w:val="right" w:pos="9214"/>
        </w:tabs>
        <w:spacing w:line="276" w:lineRule="auto"/>
        <w:jc w:val="both"/>
        <w:rPr>
          <w:rFonts w:asciiTheme="minorHAnsi" w:eastAsia="Arial" w:hAnsiTheme="minorHAnsi" w:cstheme="minorHAnsi"/>
        </w:rPr>
      </w:pPr>
    </w:p>
    <w:p w14:paraId="1DB2D87A" w14:textId="7C989661" w:rsidR="003D3FA1" w:rsidRPr="00F30EB7" w:rsidRDefault="003D3FA1" w:rsidP="004D4FD7">
      <w:pPr>
        <w:pStyle w:val="Mittulo2"/>
        <w:spacing w:before="0" w:after="0"/>
        <w:ind w:left="851" w:hanging="425"/>
        <w:rPr>
          <w:rFonts w:asciiTheme="minorHAnsi" w:hAnsiTheme="minorHAnsi" w:cstheme="minorHAnsi"/>
        </w:rPr>
      </w:pPr>
      <w:bookmarkStart w:id="465" w:name="_Toc165020782"/>
      <w:r w:rsidRPr="00F30EB7">
        <w:rPr>
          <w:rFonts w:asciiTheme="minorHAnsi" w:hAnsiTheme="minorHAnsi" w:cstheme="minorHAnsi"/>
        </w:rPr>
        <w:t>¿</w:t>
      </w:r>
      <w:r w:rsidR="00F1456F" w:rsidRPr="00F30EB7">
        <w:rPr>
          <w:rFonts w:asciiTheme="minorHAnsi" w:hAnsiTheme="minorHAnsi" w:cstheme="minorHAnsi"/>
        </w:rPr>
        <w:t>QUIÉNES DEBEN TRAMITAR EL PERMISO TEMPORAL DE PERMANENCIA PTP</w:t>
      </w:r>
      <w:r w:rsidR="00D847CA" w:rsidRPr="00F30EB7">
        <w:rPr>
          <w:rFonts w:asciiTheme="minorHAnsi" w:hAnsiTheme="minorHAnsi" w:cstheme="minorHAnsi"/>
        </w:rPr>
        <w:t xml:space="preserve"> O PRÓRROGA DE PERMANENCIA</w:t>
      </w:r>
      <w:r w:rsidRPr="00F30EB7">
        <w:rPr>
          <w:rFonts w:asciiTheme="minorHAnsi" w:hAnsiTheme="minorHAnsi" w:cstheme="minorHAnsi"/>
        </w:rPr>
        <w:t>?</w:t>
      </w:r>
      <w:bookmarkEnd w:id="465"/>
    </w:p>
    <w:p w14:paraId="71279151" w14:textId="77777777" w:rsidR="003D3FA1" w:rsidRPr="00F30EB7" w:rsidRDefault="003D3FA1" w:rsidP="00F30EB7">
      <w:pPr>
        <w:tabs>
          <w:tab w:val="right" w:pos="9214"/>
        </w:tabs>
        <w:spacing w:line="276" w:lineRule="auto"/>
        <w:jc w:val="both"/>
        <w:rPr>
          <w:rFonts w:asciiTheme="minorHAnsi" w:eastAsia="Arial" w:hAnsiTheme="minorHAnsi" w:cstheme="minorHAnsi"/>
        </w:rPr>
      </w:pPr>
    </w:p>
    <w:p w14:paraId="15FEB7D4" w14:textId="0A3A82AF" w:rsidR="00F1456F" w:rsidRPr="00F30EB7" w:rsidRDefault="00F1456F"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Deberán hacerlo los extranjeros a quienes se les otorgó </w:t>
      </w:r>
      <w:r w:rsidR="00183E94" w:rsidRPr="00F30EB7">
        <w:rPr>
          <w:rFonts w:asciiTheme="minorHAnsi" w:eastAsia="Arial" w:hAnsiTheme="minorHAnsi" w:cstheme="minorHAnsi"/>
        </w:rPr>
        <w:t>un permiso de ingreso y permanencia (PIP) al ingresar a Colombia y que desean extender su permanencia.</w:t>
      </w:r>
    </w:p>
    <w:p w14:paraId="01B41CCA" w14:textId="23EEB0EE" w:rsidR="00183E94" w:rsidRDefault="00183E94" w:rsidP="00F30EB7">
      <w:pPr>
        <w:spacing w:line="276" w:lineRule="auto"/>
        <w:jc w:val="both"/>
        <w:rPr>
          <w:rFonts w:asciiTheme="minorHAnsi" w:eastAsia="Arial" w:hAnsiTheme="minorHAnsi" w:cstheme="minorHAnsi"/>
        </w:rPr>
      </w:pPr>
    </w:p>
    <w:p w14:paraId="170661B8" w14:textId="77777777" w:rsidR="004D4FD7" w:rsidRPr="00F30EB7" w:rsidRDefault="004D4FD7" w:rsidP="00F30EB7">
      <w:pPr>
        <w:spacing w:line="276" w:lineRule="auto"/>
        <w:jc w:val="both"/>
        <w:rPr>
          <w:rFonts w:asciiTheme="minorHAnsi" w:eastAsia="Arial" w:hAnsiTheme="minorHAnsi" w:cstheme="minorHAnsi"/>
        </w:rPr>
      </w:pPr>
    </w:p>
    <w:p w14:paraId="7C8EF6F0" w14:textId="24A6DE43" w:rsidR="00183E94" w:rsidRPr="00F30EB7" w:rsidRDefault="00183E94" w:rsidP="004D4FD7">
      <w:pPr>
        <w:pStyle w:val="Mittulo2"/>
        <w:spacing w:before="0" w:after="0"/>
        <w:ind w:left="851" w:hanging="425"/>
        <w:rPr>
          <w:rFonts w:asciiTheme="minorHAnsi" w:hAnsiTheme="minorHAnsi" w:cstheme="minorHAnsi"/>
        </w:rPr>
      </w:pPr>
      <w:bookmarkStart w:id="466" w:name="_Toc165020783"/>
      <w:r w:rsidRPr="00F30EB7">
        <w:rPr>
          <w:rFonts w:asciiTheme="minorHAnsi" w:hAnsiTheme="minorHAnsi" w:cstheme="minorHAnsi"/>
        </w:rPr>
        <w:t>¿CUÁLES PIP PUEDEN PRORROGARSE?</w:t>
      </w:r>
      <w:bookmarkEnd w:id="466"/>
    </w:p>
    <w:p w14:paraId="67DF0CF7" w14:textId="77777777" w:rsidR="00F1456F" w:rsidRPr="00F30EB7" w:rsidRDefault="00F1456F" w:rsidP="00F30EB7">
      <w:pPr>
        <w:spacing w:line="276" w:lineRule="auto"/>
        <w:jc w:val="both"/>
        <w:rPr>
          <w:rFonts w:asciiTheme="minorHAnsi" w:eastAsia="Arial" w:hAnsiTheme="minorHAnsi" w:cstheme="minorHAnsi"/>
        </w:rPr>
      </w:pPr>
    </w:p>
    <w:p w14:paraId="73014E79" w14:textId="77777777" w:rsidR="00F1456F" w:rsidRPr="00F30EB7" w:rsidRDefault="00F1456F" w:rsidP="00F30EB7">
      <w:pPr>
        <w:numPr>
          <w:ilvl w:val="0"/>
          <w:numId w:val="8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PT, excepto cuando se trata de la actividad Grupo turístico en tránsito marítimo, </w:t>
      </w:r>
    </w:p>
    <w:p w14:paraId="142C63A2" w14:textId="77777777" w:rsidR="00F1456F" w:rsidRPr="00F30EB7" w:rsidRDefault="00F1456F" w:rsidP="00F30EB7">
      <w:pPr>
        <w:numPr>
          <w:ilvl w:val="0"/>
          <w:numId w:val="84"/>
        </w:numPr>
        <w:spacing w:line="276" w:lineRule="auto"/>
        <w:jc w:val="both"/>
        <w:rPr>
          <w:rFonts w:asciiTheme="minorHAnsi" w:eastAsia="Arial" w:hAnsiTheme="minorHAnsi" w:cstheme="minorHAnsi"/>
        </w:rPr>
      </w:pPr>
      <w:r w:rsidRPr="00F30EB7">
        <w:rPr>
          <w:rFonts w:asciiTheme="minorHAnsi" w:eastAsia="Arial" w:hAnsiTheme="minorHAnsi" w:cstheme="minorHAnsi"/>
        </w:rPr>
        <w:t>PID, sin importar la actividad que desarrolle en Colombia.</w:t>
      </w:r>
    </w:p>
    <w:p w14:paraId="05F6F215" w14:textId="77777777" w:rsidR="00F1456F" w:rsidRPr="00F30EB7" w:rsidRDefault="00F1456F" w:rsidP="00F30EB7">
      <w:pPr>
        <w:numPr>
          <w:ilvl w:val="0"/>
          <w:numId w:val="84"/>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POA únicamente en las actividades Miembro de tripulación Shore </w:t>
      </w:r>
      <w:proofErr w:type="spellStart"/>
      <w:r w:rsidRPr="00F30EB7">
        <w:rPr>
          <w:rFonts w:asciiTheme="minorHAnsi" w:eastAsia="Arial" w:hAnsiTheme="minorHAnsi" w:cstheme="minorHAnsi"/>
        </w:rPr>
        <w:t>pass</w:t>
      </w:r>
      <w:proofErr w:type="spellEnd"/>
      <w:r w:rsidRPr="00F30EB7">
        <w:rPr>
          <w:rFonts w:asciiTheme="minorHAnsi" w:eastAsia="Arial" w:hAnsiTheme="minorHAnsi" w:cstheme="minorHAnsi"/>
        </w:rPr>
        <w:t xml:space="preserve"> y Miembro de tripulación Libreta de tripulante terrestre CAN.</w:t>
      </w:r>
    </w:p>
    <w:p w14:paraId="6DB1B3E4" w14:textId="77777777" w:rsidR="004B0218" w:rsidRPr="00F30EB7" w:rsidRDefault="004B0218" w:rsidP="00F30EB7">
      <w:pPr>
        <w:spacing w:line="276" w:lineRule="auto"/>
        <w:jc w:val="both"/>
        <w:rPr>
          <w:rFonts w:asciiTheme="minorHAnsi" w:eastAsia="Arial" w:hAnsiTheme="minorHAnsi" w:cstheme="minorHAnsi"/>
        </w:rPr>
      </w:pPr>
    </w:p>
    <w:p w14:paraId="6011BF20" w14:textId="43ABF0F8" w:rsidR="00AD7FCE" w:rsidRPr="00F30EB7" w:rsidRDefault="009B14DF"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w:hAnsiTheme="minorHAnsi" w:cstheme="minorHAnsi"/>
        </w:rPr>
        <w:t xml:space="preserve">No </w:t>
      </w:r>
      <w:r w:rsidR="00FE7624" w:rsidRPr="00F30EB7">
        <w:rPr>
          <w:rFonts w:asciiTheme="minorHAnsi" w:eastAsia="Arial" w:hAnsiTheme="minorHAnsi" w:cstheme="minorHAnsi"/>
        </w:rPr>
        <w:t xml:space="preserve">se </w:t>
      </w:r>
      <w:r w:rsidRPr="00F30EB7">
        <w:rPr>
          <w:rFonts w:asciiTheme="minorHAnsi" w:eastAsia="Arial" w:hAnsiTheme="minorHAnsi" w:cstheme="minorHAnsi"/>
        </w:rPr>
        <w:t xml:space="preserve">podrá solicitar la prórroga </w:t>
      </w:r>
      <w:r w:rsidR="00AD7FCE" w:rsidRPr="00F30EB7">
        <w:rPr>
          <w:rFonts w:asciiTheme="minorHAnsi" w:eastAsia="Arial" w:hAnsiTheme="minorHAnsi" w:cstheme="minorHAnsi"/>
        </w:rPr>
        <w:t xml:space="preserve">de un PTP ya expedido y vigente, </w:t>
      </w:r>
      <w:r w:rsidR="00AD7FCE" w:rsidRPr="00F30EB7">
        <w:rPr>
          <w:rFonts w:asciiTheme="minorHAnsi" w:eastAsia="Arial" w:hAnsiTheme="minorHAnsi" w:cstheme="minorHAnsi"/>
          <w:b/>
        </w:rPr>
        <w:t>excepto para</w:t>
      </w:r>
      <w:r w:rsidR="00AD7FCE" w:rsidRPr="00F30EB7">
        <w:rPr>
          <w:rFonts w:asciiTheme="minorHAnsi" w:eastAsia="Arial" w:hAnsiTheme="minorHAnsi" w:cstheme="minorHAnsi"/>
        </w:rPr>
        <w:t xml:space="preserve"> el PID en la actividad </w:t>
      </w:r>
      <w:r w:rsidR="00AD7FCE" w:rsidRPr="00F30EB7">
        <w:rPr>
          <w:rFonts w:asciiTheme="minorHAnsi" w:eastAsia="Arial Narrow" w:hAnsiTheme="minorHAnsi" w:cstheme="minorHAnsi"/>
        </w:rPr>
        <w:t>Gestiones personales (judiciales, administrativas, de refugio).</w:t>
      </w:r>
    </w:p>
    <w:p w14:paraId="50D369D6" w14:textId="614D4BDC" w:rsidR="009B14DF" w:rsidRPr="00F30EB7" w:rsidRDefault="009B14DF" w:rsidP="00F30EB7">
      <w:pPr>
        <w:spacing w:line="276" w:lineRule="auto"/>
        <w:jc w:val="both"/>
        <w:rPr>
          <w:rFonts w:asciiTheme="minorHAnsi" w:eastAsia="Arial" w:hAnsiTheme="minorHAnsi" w:cstheme="minorHAnsi"/>
        </w:rPr>
      </w:pPr>
    </w:p>
    <w:p w14:paraId="726D9315" w14:textId="70B08483" w:rsidR="002E0E59" w:rsidRPr="00F30EB7" w:rsidRDefault="002E0E59" w:rsidP="00F30EB7">
      <w:pPr>
        <w:spacing w:line="276" w:lineRule="auto"/>
        <w:jc w:val="both"/>
        <w:rPr>
          <w:rFonts w:asciiTheme="minorHAnsi" w:eastAsia="Arial" w:hAnsiTheme="minorHAnsi" w:cstheme="minorHAnsi"/>
        </w:rPr>
      </w:pPr>
    </w:p>
    <w:p w14:paraId="72BDAE91" w14:textId="1C85ACEF" w:rsidR="002E0E59" w:rsidRPr="00F30EB7" w:rsidRDefault="002E0E59" w:rsidP="004D4FD7">
      <w:pPr>
        <w:pStyle w:val="Mittulo2"/>
        <w:spacing w:before="0" w:after="0"/>
        <w:ind w:left="851" w:hanging="425"/>
        <w:rPr>
          <w:rFonts w:asciiTheme="minorHAnsi" w:hAnsiTheme="minorHAnsi" w:cstheme="minorHAnsi"/>
        </w:rPr>
      </w:pPr>
      <w:bookmarkStart w:id="467" w:name="_Toc165020784"/>
      <w:r w:rsidRPr="00F30EB7">
        <w:rPr>
          <w:rFonts w:asciiTheme="minorHAnsi" w:hAnsiTheme="minorHAnsi" w:cstheme="minorHAnsi"/>
        </w:rPr>
        <w:t>¿POR CUÁNTO TIEMPO SE OTORGA EL PERMISO TEMPORAL DE PERMANENCIA PTP</w:t>
      </w:r>
      <w:r w:rsidR="00D847CA" w:rsidRPr="00F30EB7">
        <w:rPr>
          <w:rFonts w:asciiTheme="minorHAnsi" w:hAnsiTheme="minorHAnsi" w:cstheme="minorHAnsi"/>
        </w:rPr>
        <w:t xml:space="preserve"> O PRÓRROGA DE PERMANENCIA</w:t>
      </w:r>
      <w:r w:rsidRPr="00F30EB7">
        <w:rPr>
          <w:rFonts w:asciiTheme="minorHAnsi" w:hAnsiTheme="minorHAnsi" w:cstheme="minorHAnsi"/>
        </w:rPr>
        <w:t>?</w:t>
      </w:r>
      <w:bookmarkEnd w:id="467"/>
    </w:p>
    <w:p w14:paraId="11C0F818" w14:textId="77777777" w:rsidR="00BF4EE2" w:rsidRPr="00F30EB7" w:rsidRDefault="00BF4EE2" w:rsidP="00F30EB7">
      <w:pPr>
        <w:tabs>
          <w:tab w:val="right" w:pos="9214"/>
        </w:tabs>
        <w:spacing w:line="276" w:lineRule="auto"/>
        <w:jc w:val="both"/>
        <w:rPr>
          <w:rFonts w:asciiTheme="minorHAnsi" w:eastAsia="Times New Roman" w:hAnsiTheme="minorHAnsi" w:cstheme="minorHAnsi"/>
        </w:rPr>
      </w:pPr>
    </w:p>
    <w:tbl>
      <w:tblPr>
        <w:tblW w:w="7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1"/>
        <w:gridCol w:w="3288"/>
        <w:gridCol w:w="1420"/>
      </w:tblGrid>
      <w:tr w:rsidR="00602CF1" w:rsidRPr="00F30EB7" w14:paraId="06E46803" w14:textId="77777777" w:rsidTr="008E472E">
        <w:trPr>
          <w:jc w:val="center"/>
        </w:trPr>
        <w:tc>
          <w:tcPr>
            <w:tcW w:w="3111" w:type="dxa"/>
            <w:shd w:val="clear" w:color="auto" w:fill="1F4E79" w:themeFill="accent1" w:themeFillShade="80"/>
            <w:vAlign w:val="center"/>
          </w:tcPr>
          <w:p w14:paraId="1FD9951B" w14:textId="0C263373" w:rsidR="00602CF1" w:rsidRPr="00F30EB7" w:rsidRDefault="00602CF1" w:rsidP="00F30EB7">
            <w:pPr>
              <w:tabs>
                <w:tab w:val="right" w:pos="9214"/>
              </w:tabs>
              <w:spacing w:line="276" w:lineRule="auto"/>
              <w:jc w:val="center"/>
              <w:rPr>
                <w:rFonts w:asciiTheme="minorHAnsi" w:eastAsia="Arial Narrow" w:hAnsiTheme="minorHAnsi" w:cstheme="minorHAnsi"/>
                <w:b/>
                <w:color w:val="FFFFFF"/>
                <w:sz w:val="18"/>
                <w:szCs w:val="18"/>
              </w:rPr>
            </w:pPr>
            <w:r w:rsidRPr="00F30EB7">
              <w:rPr>
                <w:rFonts w:asciiTheme="minorHAnsi" w:eastAsia="Arial Narrow" w:hAnsiTheme="minorHAnsi" w:cstheme="minorHAnsi"/>
                <w:b/>
                <w:color w:val="FFFFFF"/>
                <w:sz w:val="18"/>
                <w:szCs w:val="18"/>
              </w:rPr>
              <w:t>PERMISO DE INGRESO Y PERMANENCIA PIP</w:t>
            </w:r>
            <w:r w:rsidR="00CB1784" w:rsidRPr="00F30EB7">
              <w:rPr>
                <w:rFonts w:asciiTheme="minorHAnsi" w:eastAsia="Arial Narrow" w:hAnsiTheme="minorHAnsi" w:cstheme="minorHAnsi"/>
                <w:b/>
                <w:color w:val="FFFFFF"/>
                <w:sz w:val="18"/>
                <w:szCs w:val="18"/>
              </w:rPr>
              <w:t xml:space="preserve"> OTORGADO</w:t>
            </w:r>
          </w:p>
        </w:tc>
        <w:tc>
          <w:tcPr>
            <w:tcW w:w="3288" w:type="dxa"/>
            <w:shd w:val="clear" w:color="auto" w:fill="1F4E79" w:themeFill="accent1" w:themeFillShade="80"/>
            <w:vAlign w:val="center"/>
          </w:tcPr>
          <w:p w14:paraId="2A42C79A" w14:textId="519E9A28" w:rsidR="00602CF1" w:rsidRPr="00F30EB7" w:rsidRDefault="00602CF1" w:rsidP="00F30EB7">
            <w:pPr>
              <w:tabs>
                <w:tab w:val="right" w:pos="9214"/>
              </w:tabs>
              <w:spacing w:line="276" w:lineRule="auto"/>
              <w:jc w:val="center"/>
              <w:rPr>
                <w:rFonts w:asciiTheme="minorHAnsi" w:eastAsia="Arial Narrow" w:hAnsiTheme="minorHAnsi" w:cstheme="minorHAnsi"/>
                <w:b/>
                <w:color w:val="FFFFFF"/>
                <w:sz w:val="18"/>
                <w:szCs w:val="18"/>
              </w:rPr>
            </w:pPr>
            <w:r w:rsidRPr="00F30EB7">
              <w:rPr>
                <w:rFonts w:asciiTheme="minorHAnsi" w:eastAsia="Arial Narrow" w:hAnsiTheme="minorHAnsi" w:cstheme="minorHAnsi"/>
                <w:b/>
                <w:color w:val="FFFFFF"/>
                <w:sz w:val="18"/>
                <w:szCs w:val="18"/>
              </w:rPr>
              <w:t>ACTIVIDAD</w:t>
            </w:r>
          </w:p>
        </w:tc>
        <w:tc>
          <w:tcPr>
            <w:tcW w:w="1420" w:type="dxa"/>
            <w:shd w:val="clear" w:color="auto" w:fill="1F4E79" w:themeFill="accent1" w:themeFillShade="80"/>
            <w:vAlign w:val="center"/>
          </w:tcPr>
          <w:p w14:paraId="28FE09D0" w14:textId="77777777" w:rsidR="00602CF1" w:rsidRPr="00F30EB7" w:rsidRDefault="00602CF1" w:rsidP="00F30EB7">
            <w:pPr>
              <w:tabs>
                <w:tab w:val="right" w:pos="9214"/>
              </w:tabs>
              <w:spacing w:line="276" w:lineRule="auto"/>
              <w:jc w:val="center"/>
              <w:rPr>
                <w:rFonts w:asciiTheme="minorHAnsi" w:eastAsia="Arial Narrow" w:hAnsiTheme="minorHAnsi" w:cstheme="minorHAnsi"/>
                <w:b/>
                <w:color w:val="FFFFFF"/>
                <w:sz w:val="18"/>
                <w:szCs w:val="18"/>
              </w:rPr>
            </w:pPr>
            <w:r w:rsidRPr="00F30EB7">
              <w:rPr>
                <w:rFonts w:asciiTheme="minorHAnsi" w:eastAsia="Arial Narrow" w:hAnsiTheme="minorHAnsi" w:cstheme="minorHAnsi"/>
                <w:b/>
                <w:color w:val="FFFFFF"/>
                <w:sz w:val="18"/>
                <w:szCs w:val="18"/>
              </w:rPr>
              <w:t>DÍAS</w:t>
            </w:r>
          </w:p>
          <w:p w14:paraId="34CB42AF" w14:textId="77777777" w:rsidR="00602CF1" w:rsidRPr="00F30EB7" w:rsidRDefault="00602CF1" w:rsidP="00F30EB7">
            <w:pPr>
              <w:tabs>
                <w:tab w:val="right" w:pos="9214"/>
              </w:tabs>
              <w:spacing w:line="276" w:lineRule="auto"/>
              <w:jc w:val="center"/>
              <w:rPr>
                <w:rFonts w:asciiTheme="minorHAnsi" w:eastAsia="Arial Narrow" w:hAnsiTheme="minorHAnsi" w:cstheme="minorHAnsi"/>
                <w:b/>
                <w:color w:val="FFFFFF"/>
                <w:sz w:val="18"/>
                <w:szCs w:val="18"/>
              </w:rPr>
            </w:pPr>
            <w:r w:rsidRPr="00F30EB7">
              <w:rPr>
                <w:rFonts w:asciiTheme="minorHAnsi" w:eastAsia="Arial Narrow" w:hAnsiTheme="minorHAnsi" w:cstheme="minorHAnsi"/>
                <w:b/>
                <w:color w:val="FFFFFF"/>
                <w:sz w:val="18"/>
                <w:szCs w:val="18"/>
              </w:rPr>
              <w:t>CALENDARIO</w:t>
            </w:r>
          </w:p>
          <w:p w14:paraId="74CA1068" w14:textId="77777777" w:rsidR="00602CF1" w:rsidRPr="00F30EB7" w:rsidRDefault="00602CF1" w:rsidP="00F30EB7">
            <w:pPr>
              <w:tabs>
                <w:tab w:val="right" w:pos="9214"/>
              </w:tabs>
              <w:spacing w:line="276" w:lineRule="auto"/>
              <w:jc w:val="center"/>
              <w:rPr>
                <w:rFonts w:asciiTheme="minorHAnsi" w:eastAsia="Arial Narrow" w:hAnsiTheme="minorHAnsi" w:cstheme="minorHAnsi"/>
                <w:b/>
                <w:color w:val="FFFFFF"/>
                <w:sz w:val="18"/>
                <w:szCs w:val="18"/>
              </w:rPr>
            </w:pPr>
            <w:r w:rsidRPr="00F30EB7">
              <w:rPr>
                <w:rFonts w:asciiTheme="minorHAnsi" w:eastAsia="Arial Narrow" w:hAnsiTheme="minorHAnsi" w:cstheme="minorHAnsi"/>
                <w:b/>
                <w:color w:val="FFFFFF"/>
                <w:sz w:val="18"/>
                <w:szCs w:val="18"/>
              </w:rPr>
              <w:t>ADICIONALES</w:t>
            </w:r>
          </w:p>
        </w:tc>
      </w:tr>
      <w:tr w:rsidR="00602CF1" w:rsidRPr="00F30EB7" w14:paraId="465BE001" w14:textId="77777777" w:rsidTr="00602CF1">
        <w:trPr>
          <w:trHeight w:val="421"/>
          <w:jc w:val="center"/>
        </w:trPr>
        <w:tc>
          <w:tcPr>
            <w:tcW w:w="3111" w:type="dxa"/>
            <w:vMerge w:val="restart"/>
            <w:vAlign w:val="center"/>
          </w:tcPr>
          <w:p w14:paraId="3F32819A" w14:textId="08941C58"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Permiso de turismo (PT)</w:t>
            </w:r>
          </w:p>
        </w:tc>
        <w:tc>
          <w:tcPr>
            <w:tcW w:w="3288" w:type="dxa"/>
            <w:shd w:val="clear" w:color="auto" w:fill="auto"/>
            <w:vAlign w:val="center"/>
          </w:tcPr>
          <w:p w14:paraId="0376E2E1" w14:textId="7939F32A" w:rsidR="00602CF1" w:rsidRPr="00F30EB7" w:rsidRDefault="00602CF1"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Descanso y esparcimiento</w:t>
            </w:r>
          </w:p>
        </w:tc>
        <w:tc>
          <w:tcPr>
            <w:tcW w:w="1420" w:type="dxa"/>
            <w:shd w:val="clear" w:color="auto" w:fill="auto"/>
            <w:vAlign w:val="center"/>
          </w:tcPr>
          <w:p w14:paraId="77064397"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90</w:t>
            </w:r>
          </w:p>
        </w:tc>
      </w:tr>
      <w:tr w:rsidR="00602CF1" w:rsidRPr="00F30EB7" w14:paraId="53ED05F1" w14:textId="77777777" w:rsidTr="00602CF1">
        <w:trPr>
          <w:trHeight w:val="421"/>
          <w:jc w:val="center"/>
        </w:trPr>
        <w:tc>
          <w:tcPr>
            <w:tcW w:w="3111" w:type="dxa"/>
            <w:vMerge/>
          </w:tcPr>
          <w:p w14:paraId="72D757DD" w14:textId="77777777" w:rsidR="00602CF1" w:rsidRPr="00F30EB7" w:rsidRDefault="00602CF1" w:rsidP="00F30EB7">
            <w:pPr>
              <w:tabs>
                <w:tab w:val="right" w:pos="9214"/>
              </w:tabs>
              <w:spacing w:line="276" w:lineRule="auto"/>
              <w:rPr>
                <w:rFonts w:asciiTheme="minorHAnsi" w:eastAsia="Arial Narrow" w:hAnsiTheme="minorHAnsi" w:cstheme="minorHAnsi"/>
              </w:rPr>
            </w:pPr>
          </w:p>
        </w:tc>
        <w:tc>
          <w:tcPr>
            <w:tcW w:w="3288" w:type="dxa"/>
            <w:shd w:val="clear" w:color="auto" w:fill="auto"/>
            <w:vAlign w:val="center"/>
          </w:tcPr>
          <w:p w14:paraId="4DAD72C9" w14:textId="0FA2C7CA" w:rsidR="00602CF1" w:rsidRPr="00F30EB7" w:rsidRDefault="00602CF1"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Tratamiento médico</w:t>
            </w:r>
          </w:p>
        </w:tc>
        <w:tc>
          <w:tcPr>
            <w:tcW w:w="1420" w:type="dxa"/>
            <w:shd w:val="clear" w:color="auto" w:fill="auto"/>
            <w:vAlign w:val="center"/>
          </w:tcPr>
          <w:p w14:paraId="38E568AA"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90</w:t>
            </w:r>
          </w:p>
        </w:tc>
      </w:tr>
      <w:tr w:rsidR="00602CF1" w:rsidRPr="00F30EB7" w14:paraId="54771D8C" w14:textId="77777777" w:rsidTr="00602CF1">
        <w:trPr>
          <w:trHeight w:val="421"/>
          <w:jc w:val="center"/>
        </w:trPr>
        <w:tc>
          <w:tcPr>
            <w:tcW w:w="3111" w:type="dxa"/>
            <w:vMerge/>
          </w:tcPr>
          <w:p w14:paraId="5E86B17D" w14:textId="77777777" w:rsidR="00602CF1" w:rsidRPr="00F30EB7" w:rsidRDefault="00602CF1" w:rsidP="00F30EB7">
            <w:pPr>
              <w:tabs>
                <w:tab w:val="right" w:pos="9214"/>
              </w:tabs>
              <w:spacing w:line="276" w:lineRule="auto"/>
              <w:rPr>
                <w:rFonts w:asciiTheme="minorHAnsi" w:eastAsia="Arial Narrow" w:hAnsiTheme="minorHAnsi" w:cstheme="minorHAnsi"/>
              </w:rPr>
            </w:pPr>
          </w:p>
        </w:tc>
        <w:tc>
          <w:tcPr>
            <w:tcW w:w="3288" w:type="dxa"/>
            <w:shd w:val="clear" w:color="auto" w:fill="auto"/>
            <w:vAlign w:val="center"/>
          </w:tcPr>
          <w:p w14:paraId="4709D3A1" w14:textId="4A529E10" w:rsidR="00602CF1" w:rsidRPr="00F30EB7" w:rsidRDefault="00602CF1"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Participar o asistir a eventos culturales, científicos, deportivos, convenciones o negocios</w:t>
            </w:r>
          </w:p>
        </w:tc>
        <w:tc>
          <w:tcPr>
            <w:tcW w:w="1420" w:type="dxa"/>
            <w:shd w:val="clear" w:color="auto" w:fill="auto"/>
            <w:vAlign w:val="center"/>
          </w:tcPr>
          <w:p w14:paraId="0FAF55B1"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90</w:t>
            </w:r>
          </w:p>
        </w:tc>
      </w:tr>
      <w:tr w:rsidR="00602CF1" w:rsidRPr="00F30EB7" w14:paraId="7F31BBCC" w14:textId="77777777" w:rsidTr="00602CF1">
        <w:trPr>
          <w:trHeight w:val="421"/>
          <w:jc w:val="center"/>
        </w:trPr>
        <w:tc>
          <w:tcPr>
            <w:tcW w:w="3111" w:type="dxa"/>
            <w:vMerge w:val="restart"/>
            <w:vAlign w:val="center"/>
          </w:tcPr>
          <w:p w14:paraId="5FE742B8" w14:textId="067B82A1"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Permiso de integración y desarrollo (PID)</w:t>
            </w:r>
          </w:p>
        </w:tc>
        <w:tc>
          <w:tcPr>
            <w:tcW w:w="3288" w:type="dxa"/>
            <w:shd w:val="clear" w:color="auto" w:fill="auto"/>
            <w:vAlign w:val="center"/>
          </w:tcPr>
          <w:p w14:paraId="78B5712D" w14:textId="7053F4E7"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Acuerdo o tratados de cooperación</w:t>
            </w:r>
          </w:p>
        </w:tc>
        <w:tc>
          <w:tcPr>
            <w:tcW w:w="1420" w:type="dxa"/>
            <w:shd w:val="clear" w:color="auto" w:fill="auto"/>
            <w:vAlign w:val="center"/>
          </w:tcPr>
          <w:p w14:paraId="14E0628F"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90</w:t>
            </w:r>
          </w:p>
        </w:tc>
      </w:tr>
      <w:tr w:rsidR="00602CF1" w:rsidRPr="00F30EB7" w14:paraId="29A07E08" w14:textId="77777777" w:rsidTr="00602CF1">
        <w:trPr>
          <w:jc w:val="center"/>
        </w:trPr>
        <w:tc>
          <w:tcPr>
            <w:tcW w:w="3111" w:type="dxa"/>
            <w:vMerge/>
            <w:vAlign w:val="center"/>
          </w:tcPr>
          <w:p w14:paraId="408F8936"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31FE75A0" w14:textId="45F76FF9"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Gestiones personales (judiciales, administrativas, de refugio)</w:t>
            </w:r>
          </w:p>
        </w:tc>
        <w:tc>
          <w:tcPr>
            <w:tcW w:w="1420" w:type="dxa"/>
            <w:shd w:val="clear" w:color="auto" w:fill="auto"/>
          </w:tcPr>
          <w:p w14:paraId="226C23A7" w14:textId="77777777" w:rsidR="00602CF1" w:rsidRPr="00F30EB7" w:rsidRDefault="00602CF1" w:rsidP="00F30EB7">
            <w:pPr>
              <w:spacing w:line="276" w:lineRule="auto"/>
              <w:jc w:val="center"/>
              <w:rPr>
                <w:rFonts w:asciiTheme="minorHAnsi" w:hAnsiTheme="minorHAnsi" w:cstheme="minorHAnsi"/>
              </w:rPr>
            </w:pPr>
            <w:r w:rsidRPr="00F30EB7">
              <w:rPr>
                <w:rFonts w:asciiTheme="minorHAnsi" w:eastAsia="Arial Narrow" w:hAnsiTheme="minorHAnsi" w:cstheme="minorHAnsi"/>
              </w:rPr>
              <w:t>90</w:t>
            </w:r>
          </w:p>
        </w:tc>
      </w:tr>
      <w:tr w:rsidR="00602CF1" w:rsidRPr="00F30EB7" w14:paraId="350C0F37" w14:textId="77777777" w:rsidTr="00602CF1">
        <w:trPr>
          <w:jc w:val="center"/>
        </w:trPr>
        <w:tc>
          <w:tcPr>
            <w:tcW w:w="3111" w:type="dxa"/>
            <w:vMerge/>
            <w:vAlign w:val="center"/>
          </w:tcPr>
          <w:p w14:paraId="6B6ECE29"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0D0FD3DF" w14:textId="5D8FA9B8"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Importancia para el Gobierno nacional </w:t>
            </w:r>
          </w:p>
          <w:p w14:paraId="333FD91F" w14:textId="77777777"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o sus instituciones</w:t>
            </w:r>
          </w:p>
        </w:tc>
        <w:tc>
          <w:tcPr>
            <w:tcW w:w="1420" w:type="dxa"/>
            <w:shd w:val="clear" w:color="auto" w:fill="auto"/>
          </w:tcPr>
          <w:p w14:paraId="0E963F6E" w14:textId="77777777" w:rsidR="00602CF1" w:rsidRPr="00F30EB7" w:rsidRDefault="00602CF1" w:rsidP="00F30EB7">
            <w:pPr>
              <w:spacing w:line="276" w:lineRule="auto"/>
              <w:jc w:val="center"/>
              <w:rPr>
                <w:rFonts w:asciiTheme="minorHAnsi" w:hAnsiTheme="minorHAnsi" w:cstheme="minorHAnsi"/>
              </w:rPr>
            </w:pPr>
            <w:r w:rsidRPr="00F30EB7">
              <w:rPr>
                <w:rFonts w:asciiTheme="minorHAnsi" w:eastAsia="Arial Narrow" w:hAnsiTheme="minorHAnsi" w:cstheme="minorHAnsi"/>
              </w:rPr>
              <w:t>90</w:t>
            </w:r>
          </w:p>
        </w:tc>
      </w:tr>
      <w:tr w:rsidR="00602CF1" w:rsidRPr="00F30EB7" w14:paraId="50AF8E8A" w14:textId="77777777" w:rsidTr="00602CF1">
        <w:trPr>
          <w:trHeight w:val="354"/>
          <w:jc w:val="center"/>
        </w:trPr>
        <w:tc>
          <w:tcPr>
            <w:tcW w:w="3111" w:type="dxa"/>
            <w:vMerge/>
            <w:vAlign w:val="center"/>
          </w:tcPr>
          <w:p w14:paraId="1E48F17E"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2AB089EC" w14:textId="14E7DE54"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Educativo</w:t>
            </w:r>
          </w:p>
        </w:tc>
        <w:tc>
          <w:tcPr>
            <w:tcW w:w="1420" w:type="dxa"/>
            <w:shd w:val="clear" w:color="auto" w:fill="auto"/>
          </w:tcPr>
          <w:p w14:paraId="260609B8" w14:textId="77777777" w:rsidR="00602CF1" w:rsidRPr="00F30EB7" w:rsidRDefault="00602CF1" w:rsidP="00F30EB7">
            <w:pPr>
              <w:spacing w:line="276" w:lineRule="auto"/>
              <w:jc w:val="center"/>
              <w:rPr>
                <w:rFonts w:asciiTheme="minorHAnsi" w:hAnsiTheme="minorHAnsi" w:cstheme="minorHAnsi"/>
              </w:rPr>
            </w:pPr>
            <w:r w:rsidRPr="00F30EB7">
              <w:rPr>
                <w:rFonts w:asciiTheme="minorHAnsi" w:eastAsia="Arial Narrow" w:hAnsiTheme="minorHAnsi" w:cstheme="minorHAnsi"/>
              </w:rPr>
              <w:t>90</w:t>
            </w:r>
          </w:p>
        </w:tc>
      </w:tr>
      <w:tr w:rsidR="00602CF1" w:rsidRPr="00F30EB7" w14:paraId="0AF70055" w14:textId="77777777" w:rsidTr="00602CF1">
        <w:trPr>
          <w:jc w:val="center"/>
        </w:trPr>
        <w:tc>
          <w:tcPr>
            <w:tcW w:w="3111" w:type="dxa"/>
            <w:vMerge/>
            <w:vAlign w:val="center"/>
          </w:tcPr>
          <w:p w14:paraId="1849C71F"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79FC34E6" w14:textId="6F65325B"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Conferencistas, docentes </w:t>
            </w:r>
          </w:p>
          <w:p w14:paraId="5B86438E" w14:textId="77777777"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o investigadores</w:t>
            </w:r>
          </w:p>
        </w:tc>
        <w:tc>
          <w:tcPr>
            <w:tcW w:w="1420" w:type="dxa"/>
            <w:shd w:val="clear" w:color="auto" w:fill="auto"/>
          </w:tcPr>
          <w:p w14:paraId="144089E6" w14:textId="77777777" w:rsidR="00602CF1" w:rsidRPr="00F30EB7" w:rsidRDefault="00602CF1" w:rsidP="00F30EB7">
            <w:pPr>
              <w:spacing w:line="276" w:lineRule="auto"/>
              <w:jc w:val="center"/>
              <w:rPr>
                <w:rFonts w:asciiTheme="minorHAnsi" w:hAnsiTheme="minorHAnsi" w:cstheme="minorHAnsi"/>
              </w:rPr>
            </w:pPr>
            <w:r w:rsidRPr="00F30EB7">
              <w:rPr>
                <w:rFonts w:asciiTheme="minorHAnsi" w:eastAsia="Arial Narrow" w:hAnsiTheme="minorHAnsi" w:cstheme="minorHAnsi"/>
              </w:rPr>
              <w:t>90</w:t>
            </w:r>
          </w:p>
        </w:tc>
      </w:tr>
      <w:tr w:rsidR="00602CF1" w:rsidRPr="00F30EB7" w14:paraId="48E662B9" w14:textId="77777777" w:rsidTr="00602CF1">
        <w:trPr>
          <w:trHeight w:val="427"/>
          <w:jc w:val="center"/>
        </w:trPr>
        <w:tc>
          <w:tcPr>
            <w:tcW w:w="3111" w:type="dxa"/>
            <w:vMerge/>
            <w:vAlign w:val="center"/>
          </w:tcPr>
          <w:p w14:paraId="05C32252"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40D46873" w14:textId="61689FB1"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Labores periodísticas</w:t>
            </w:r>
          </w:p>
        </w:tc>
        <w:tc>
          <w:tcPr>
            <w:tcW w:w="1420" w:type="dxa"/>
            <w:shd w:val="clear" w:color="auto" w:fill="auto"/>
          </w:tcPr>
          <w:p w14:paraId="43B31982" w14:textId="77777777" w:rsidR="00602CF1" w:rsidRPr="00F30EB7" w:rsidRDefault="00602CF1" w:rsidP="00F30EB7">
            <w:pPr>
              <w:spacing w:line="276" w:lineRule="auto"/>
              <w:jc w:val="center"/>
              <w:rPr>
                <w:rFonts w:asciiTheme="minorHAnsi" w:hAnsiTheme="minorHAnsi" w:cstheme="minorHAnsi"/>
              </w:rPr>
            </w:pPr>
            <w:r w:rsidRPr="00F30EB7">
              <w:rPr>
                <w:rFonts w:asciiTheme="minorHAnsi" w:eastAsia="Arial Narrow" w:hAnsiTheme="minorHAnsi" w:cstheme="minorHAnsi"/>
              </w:rPr>
              <w:t>90</w:t>
            </w:r>
          </w:p>
        </w:tc>
      </w:tr>
      <w:tr w:rsidR="00602CF1" w:rsidRPr="00F30EB7" w14:paraId="65F1788C" w14:textId="77777777" w:rsidTr="00602CF1">
        <w:trPr>
          <w:trHeight w:val="427"/>
          <w:jc w:val="center"/>
        </w:trPr>
        <w:tc>
          <w:tcPr>
            <w:tcW w:w="3111" w:type="dxa"/>
            <w:vMerge/>
            <w:vAlign w:val="center"/>
          </w:tcPr>
          <w:p w14:paraId="1BD22B58"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49662C85" w14:textId="2A084F2D"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Por casos de urgencia</w:t>
            </w:r>
          </w:p>
        </w:tc>
        <w:tc>
          <w:tcPr>
            <w:tcW w:w="1420" w:type="dxa"/>
            <w:shd w:val="clear" w:color="auto" w:fill="auto"/>
            <w:vAlign w:val="center"/>
          </w:tcPr>
          <w:p w14:paraId="41FEC5A7" w14:textId="77777777" w:rsidR="00602CF1" w:rsidRPr="00F30EB7" w:rsidRDefault="00602CF1" w:rsidP="00F30EB7">
            <w:pPr>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15</w:t>
            </w:r>
          </w:p>
        </w:tc>
      </w:tr>
      <w:tr w:rsidR="00602CF1" w:rsidRPr="00F30EB7" w14:paraId="12159CAA" w14:textId="77777777" w:rsidTr="00602CF1">
        <w:trPr>
          <w:trHeight w:val="427"/>
          <w:jc w:val="center"/>
        </w:trPr>
        <w:tc>
          <w:tcPr>
            <w:tcW w:w="3111" w:type="dxa"/>
            <w:vMerge/>
            <w:vAlign w:val="center"/>
          </w:tcPr>
          <w:p w14:paraId="655E3A07" w14:textId="77777777" w:rsidR="00602CF1" w:rsidRPr="00F30EB7" w:rsidRDefault="00602CF1" w:rsidP="00F30EB7">
            <w:pPr>
              <w:tabs>
                <w:tab w:val="right" w:pos="9214"/>
              </w:tabs>
              <w:spacing w:line="276" w:lineRule="auto"/>
              <w:jc w:val="center"/>
              <w:rPr>
                <w:rFonts w:asciiTheme="minorHAnsi" w:eastAsia="Arial Narrow" w:hAnsiTheme="minorHAnsi" w:cstheme="minorHAnsi"/>
              </w:rPr>
            </w:pPr>
          </w:p>
        </w:tc>
        <w:tc>
          <w:tcPr>
            <w:tcW w:w="3288" w:type="dxa"/>
            <w:shd w:val="clear" w:color="auto" w:fill="auto"/>
            <w:vAlign w:val="center"/>
          </w:tcPr>
          <w:p w14:paraId="7BAA8DBD" w14:textId="68D59912"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Comisión oficial o de servicios</w:t>
            </w:r>
          </w:p>
        </w:tc>
        <w:tc>
          <w:tcPr>
            <w:tcW w:w="1420" w:type="dxa"/>
            <w:shd w:val="clear" w:color="auto" w:fill="auto"/>
            <w:vAlign w:val="center"/>
          </w:tcPr>
          <w:p w14:paraId="396C7D74" w14:textId="77777777" w:rsidR="00602CF1" w:rsidRPr="00F30EB7" w:rsidRDefault="00602CF1" w:rsidP="00F30EB7">
            <w:pPr>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0</w:t>
            </w:r>
          </w:p>
        </w:tc>
      </w:tr>
      <w:tr w:rsidR="00602CF1" w:rsidRPr="00F30EB7" w14:paraId="171B131E" w14:textId="77777777" w:rsidTr="00602CF1">
        <w:trPr>
          <w:trHeight w:val="427"/>
          <w:jc w:val="center"/>
        </w:trPr>
        <w:tc>
          <w:tcPr>
            <w:tcW w:w="3111" w:type="dxa"/>
            <w:vMerge w:val="restart"/>
            <w:vAlign w:val="center"/>
          </w:tcPr>
          <w:p w14:paraId="703E750F" w14:textId="60B0BF13" w:rsidR="00602CF1" w:rsidRPr="00F30EB7" w:rsidRDefault="00602CF1" w:rsidP="00F30EB7">
            <w:pPr>
              <w:tabs>
                <w:tab w:val="right" w:pos="9214"/>
              </w:tabs>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Permiso para otras actividades (POA)</w:t>
            </w:r>
          </w:p>
        </w:tc>
        <w:tc>
          <w:tcPr>
            <w:tcW w:w="3288" w:type="dxa"/>
            <w:shd w:val="clear" w:color="auto" w:fill="auto"/>
            <w:vAlign w:val="center"/>
          </w:tcPr>
          <w:p w14:paraId="16CF9775" w14:textId="6AE50D5C" w:rsidR="00602CF1" w:rsidRPr="00F30EB7" w:rsidRDefault="00602CF1" w:rsidP="00F30EB7">
            <w:pPr>
              <w:tabs>
                <w:tab w:val="right" w:pos="9214"/>
              </w:tabs>
              <w:spacing w:line="276" w:lineRule="auto"/>
              <w:jc w:val="both"/>
              <w:rPr>
                <w:rFonts w:asciiTheme="minorHAnsi" w:eastAsia="Arial Narrow" w:hAnsiTheme="minorHAnsi" w:cstheme="minorHAnsi"/>
              </w:rPr>
            </w:pPr>
            <w:r w:rsidRPr="00F30EB7">
              <w:rPr>
                <w:rFonts w:asciiTheme="minorHAnsi" w:eastAsia="Arial Narrow" w:hAnsiTheme="minorHAnsi" w:cstheme="minorHAnsi"/>
              </w:rPr>
              <w:t xml:space="preserve">Miembro de tripulación Shore </w:t>
            </w:r>
            <w:proofErr w:type="spellStart"/>
            <w:r w:rsidRPr="00F30EB7">
              <w:rPr>
                <w:rFonts w:asciiTheme="minorHAnsi" w:eastAsia="Arial Narrow" w:hAnsiTheme="minorHAnsi" w:cstheme="minorHAnsi"/>
              </w:rPr>
              <w:t>pass</w:t>
            </w:r>
            <w:proofErr w:type="spellEnd"/>
          </w:p>
        </w:tc>
        <w:tc>
          <w:tcPr>
            <w:tcW w:w="1420" w:type="dxa"/>
            <w:shd w:val="clear" w:color="auto" w:fill="auto"/>
            <w:vAlign w:val="center"/>
          </w:tcPr>
          <w:p w14:paraId="48DB10AA" w14:textId="6A5185EE" w:rsidR="00602CF1" w:rsidRPr="00F30EB7" w:rsidRDefault="00602CF1" w:rsidP="00F30EB7">
            <w:pPr>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15</w:t>
            </w:r>
          </w:p>
        </w:tc>
      </w:tr>
      <w:tr w:rsidR="00602CF1" w:rsidRPr="00F30EB7" w14:paraId="192D1A5A" w14:textId="77777777" w:rsidTr="00602CF1">
        <w:trPr>
          <w:trHeight w:val="427"/>
          <w:jc w:val="center"/>
        </w:trPr>
        <w:tc>
          <w:tcPr>
            <w:tcW w:w="3111" w:type="dxa"/>
            <w:vMerge/>
            <w:vAlign w:val="center"/>
          </w:tcPr>
          <w:p w14:paraId="3AF61E1B" w14:textId="77777777" w:rsidR="00602CF1" w:rsidRPr="00F30EB7" w:rsidRDefault="00602CF1" w:rsidP="00F30EB7">
            <w:pPr>
              <w:tabs>
                <w:tab w:val="right" w:pos="9214"/>
              </w:tabs>
              <w:spacing w:line="276" w:lineRule="auto"/>
              <w:ind w:right="157"/>
              <w:jc w:val="center"/>
              <w:rPr>
                <w:rFonts w:asciiTheme="minorHAnsi" w:eastAsia="Arial Narrow" w:hAnsiTheme="minorHAnsi" w:cstheme="minorHAnsi"/>
              </w:rPr>
            </w:pPr>
          </w:p>
        </w:tc>
        <w:tc>
          <w:tcPr>
            <w:tcW w:w="3288" w:type="dxa"/>
            <w:shd w:val="clear" w:color="auto" w:fill="auto"/>
            <w:vAlign w:val="center"/>
          </w:tcPr>
          <w:p w14:paraId="53F93FC4" w14:textId="271DBD5B" w:rsidR="00602CF1" w:rsidRPr="00F30EB7" w:rsidRDefault="00602CF1" w:rsidP="00F30EB7">
            <w:pPr>
              <w:tabs>
                <w:tab w:val="right" w:pos="9214"/>
              </w:tabs>
              <w:spacing w:line="276" w:lineRule="auto"/>
              <w:ind w:right="157"/>
              <w:jc w:val="both"/>
              <w:rPr>
                <w:rFonts w:asciiTheme="minorHAnsi" w:eastAsia="Arial Narrow" w:hAnsiTheme="minorHAnsi" w:cstheme="minorHAnsi"/>
              </w:rPr>
            </w:pPr>
            <w:r w:rsidRPr="00F30EB7">
              <w:rPr>
                <w:rFonts w:asciiTheme="minorHAnsi" w:eastAsia="Arial Narrow" w:hAnsiTheme="minorHAnsi" w:cstheme="minorHAnsi"/>
              </w:rPr>
              <w:t>Miembro de tripulación Libreta de tripulante terrestre CAN</w:t>
            </w:r>
          </w:p>
        </w:tc>
        <w:tc>
          <w:tcPr>
            <w:tcW w:w="1420" w:type="dxa"/>
            <w:shd w:val="clear" w:color="auto" w:fill="auto"/>
            <w:vAlign w:val="center"/>
          </w:tcPr>
          <w:p w14:paraId="338BE717" w14:textId="199E764B" w:rsidR="00602CF1" w:rsidRPr="00F30EB7" w:rsidRDefault="00602CF1" w:rsidP="00F30EB7">
            <w:pPr>
              <w:spacing w:line="276" w:lineRule="auto"/>
              <w:jc w:val="center"/>
              <w:rPr>
                <w:rFonts w:asciiTheme="minorHAnsi" w:eastAsia="Arial Narrow" w:hAnsiTheme="minorHAnsi" w:cstheme="minorHAnsi"/>
              </w:rPr>
            </w:pPr>
            <w:r w:rsidRPr="00F30EB7">
              <w:rPr>
                <w:rFonts w:asciiTheme="minorHAnsi" w:eastAsia="Arial Narrow" w:hAnsiTheme="minorHAnsi" w:cstheme="minorHAnsi"/>
              </w:rPr>
              <w:t>30</w:t>
            </w:r>
          </w:p>
        </w:tc>
      </w:tr>
    </w:tbl>
    <w:p w14:paraId="6227F135" w14:textId="77777777" w:rsidR="004A6BBF" w:rsidRPr="00F30EB7" w:rsidRDefault="004A6BBF" w:rsidP="00F30EB7">
      <w:pPr>
        <w:tabs>
          <w:tab w:val="right" w:pos="9214"/>
        </w:tabs>
        <w:spacing w:line="276" w:lineRule="auto"/>
        <w:jc w:val="both"/>
        <w:rPr>
          <w:rFonts w:asciiTheme="minorHAnsi" w:eastAsia="Times New Roman" w:hAnsiTheme="minorHAnsi" w:cstheme="minorHAnsi"/>
        </w:rPr>
      </w:pPr>
    </w:p>
    <w:p w14:paraId="315D7B16" w14:textId="5E18ABEB" w:rsidR="009F1A92" w:rsidRPr="00F30EB7" w:rsidRDefault="009F1A92"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 xml:space="preserve">En el caso del Permiso de </w:t>
      </w:r>
      <w:r w:rsidR="004144DC" w:rsidRPr="00F30EB7">
        <w:rPr>
          <w:rFonts w:asciiTheme="minorHAnsi" w:eastAsia="Times New Roman" w:hAnsiTheme="minorHAnsi" w:cstheme="minorHAnsi"/>
        </w:rPr>
        <w:t xml:space="preserve">integración y desarrollo </w:t>
      </w:r>
      <w:r w:rsidRPr="00F30EB7">
        <w:rPr>
          <w:rFonts w:asciiTheme="minorHAnsi" w:eastAsia="Times New Roman" w:hAnsiTheme="minorHAnsi" w:cstheme="minorHAnsi"/>
        </w:rPr>
        <w:t xml:space="preserve">(PID) en la actividad </w:t>
      </w:r>
      <w:r w:rsidRPr="00F30EB7">
        <w:rPr>
          <w:rFonts w:asciiTheme="minorHAnsi" w:eastAsia="Times New Roman" w:hAnsiTheme="minorHAnsi" w:cstheme="minorHAnsi"/>
          <w:b/>
          <w:bCs/>
        </w:rPr>
        <w:t>Comisión Oficial o de Servicios</w:t>
      </w:r>
      <w:r w:rsidRPr="00F30EB7">
        <w:rPr>
          <w:rFonts w:asciiTheme="minorHAnsi" w:eastAsia="Times New Roman" w:hAnsiTheme="minorHAnsi" w:cstheme="minorHAnsi"/>
        </w:rPr>
        <w:t>, su prórroga será del mismo tiempo otorgado al momento del ingreso al país debido a que el tiempo de la prórroga depende de la duración de la Comisión Oficial o de Servicios del extranjero.</w:t>
      </w:r>
    </w:p>
    <w:p w14:paraId="73882EEF" w14:textId="2C486EA0" w:rsidR="00072524" w:rsidRPr="00F30EB7" w:rsidRDefault="00072524" w:rsidP="00F30EB7">
      <w:pPr>
        <w:tabs>
          <w:tab w:val="right" w:pos="9214"/>
        </w:tabs>
        <w:spacing w:line="276" w:lineRule="auto"/>
        <w:jc w:val="both"/>
        <w:rPr>
          <w:rFonts w:asciiTheme="minorHAnsi" w:eastAsia="Times New Roman" w:hAnsiTheme="minorHAnsi" w:cstheme="minorHAnsi"/>
        </w:rPr>
      </w:pPr>
    </w:p>
    <w:p w14:paraId="71C8BCC6" w14:textId="31A510D8" w:rsidR="00072524" w:rsidRPr="00F30EB7" w:rsidRDefault="00072524" w:rsidP="00F30EB7">
      <w:pPr>
        <w:tabs>
          <w:tab w:val="right" w:pos="9214"/>
        </w:tabs>
        <w:spacing w:line="276" w:lineRule="auto"/>
        <w:jc w:val="both"/>
        <w:rPr>
          <w:rFonts w:asciiTheme="minorHAnsi" w:eastAsia="Arial Narrow" w:hAnsiTheme="minorHAnsi" w:cstheme="minorHAnsi"/>
        </w:rPr>
      </w:pPr>
      <w:r w:rsidRPr="00F30EB7">
        <w:rPr>
          <w:rFonts w:asciiTheme="minorHAnsi" w:eastAsia="Times New Roman" w:hAnsiTheme="minorHAnsi" w:cstheme="minorHAnsi"/>
        </w:rPr>
        <w:t xml:space="preserve">En el caso del Permiso de integración y desarrollo (PID) en la actividad </w:t>
      </w:r>
      <w:r w:rsidRPr="00F30EB7">
        <w:rPr>
          <w:rFonts w:asciiTheme="minorHAnsi" w:eastAsia="Arial Narrow" w:hAnsiTheme="minorHAnsi" w:cstheme="minorHAnsi"/>
          <w:b/>
        </w:rPr>
        <w:t>Gestiones personales (judiciales, administrativas, de refugio)</w:t>
      </w:r>
      <w:r w:rsidRPr="00F30EB7">
        <w:rPr>
          <w:rFonts w:asciiTheme="minorHAnsi" w:eastAsia="Arial Narrow" w:hAnsiTheme="minorHAnsi" w:cstheme="minorHAnsi"/>
        </w:rPr>
        <w:t xml:space="preserve"> la solicitud de prórroga debe contar con los debidos soportes de que se requiere la presencia del extranjero en Colombia</w:t>
      </w:r>
      <w:r w:rsidR="00066684" w:rsidRPr="00F30EB7">
        <w:rPr>
          <w:rFonts w:asciiTheme="minorHAnsi" w:eastAsia="Arial Narrow" w:hAnsiTheme="minorHAnsi" w:cstheme="minorHAnsi"/>
        </w:rPr>
        <w:t>.</w:t>
      </w:r>
      <w:r w:rsidRPr="00F30EB7">
        <w:rPr>
          <w:rFonts w:asciiTheme="minorHAnsi" w:eastAsia="Arial Narrow" w:hAnsiTheme="minorHAnsi" w:cstheme="minorHAnsi"/>
        </w:rPr>
        <w:t xml:space="preserve"> </w:t>
      </w:r>
    </w:p>
    <w:p w14:paraId="6A47C5FE" w14:textId="39B3BA12" w:rsidR="00503BAA" w:rsidRDefault="00503BAA" w:rsidP="00F30EB7">
      <w:pPr>
        <w:tabs>
          <w:tab w:val="right" w:pos="9214"/>
        </w:tabs>
        <w:spacing w:line="276" w:lineRule="auto"/>
        <w:jc w:val="both"/>
        <w:rPr>
          <w:rFonts w:asciiTheme="minorHAnsi" w:eastAsia="Times New Roman" w:hAnsiTheme="minorHAnsi" w:cstheme="minorHAnsi"/>
        </w:rPr>
      </w:pPr>
    </w:p>
    <w:p w14:paraId="3EF60880"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6A6A0FEB" w14:textId="6D703914" w:rsidR="00F6568F" w:rsidRPr="00F30EB7" w:rsidRDefault="00F6568F" w:rsidP="004D4FD7">
      <w:pPr>
        <w:pStyle w:val="Mittulo2"/>
        <w:tabs>
          <w:tab w:val="clear" w:pos="9214"/>
        </w:tabs>
        <w:spacing w:before="0" w:after="0"/>
        <w:ind w:left="851" w:hanging="425"/>
        <w:rPr>
          <w:rFonts w:asciiTheme="minorHAnsi" w:hAnsiTheme="minorHAnsi" w:cstheme="minorHAnsi"/>
        </w:rPr>
      </w:pPr>
      <w:bookmarkStart w:id="468" w:name="_Toc165020785"/>
      <w:r w:rsidRPr="00F30EB7">
        <w:rPr>
          <w:rFonts w:asciiTheme="minorHAnsi" w:hAnsiTheme="minorHAnsi" w:cstheme="minorHAnsi"/>
        </w:rPr>
        <w:t>¿DE QUÉ FORMAS SE PUEDE SOLICITAR EL PERMISO TEMPORAL DE PERMANENCIA (PTP) O PRÓRROGA DE PERMANENCIA?</w:t>
      </w:r>
      <w:bookmarkEnd w:id="468"/>
    </w:p>
    <w:p w14:paraId="054AB080" w14:textId="1D61D846" w:rsidR="00F6568F" w:rsidRPr="00F30EB7" w:rsidRDefault="00F6568F" w:rsidP="00F30EB7">
      <w:pPr>
        <w:spacing w:line="276" w:lineRule="auto"/>
        <w:rPr>
          <w:rFonts w:asciiTheme="minorHAnsi" w:hAnsiTheme="minorHAnsi" w:cstheme="minorHAnsi"/>
        </w:rPr>
      </w:pPr>
    </w:p>
    <w:p w14:paraId="549E5125" w14:textId="5CEEF1FF" w:rsidR="00F6568F" w:rsidRPr="00F30EB7" w:rsidRDefault="00F6568F" w:rsidP="00F30EB7">
      <w:pPr>
        <w:spacing w:line="276" w:lineRule="auto"/>
        <w:rPr>
          <w:rFonts w:asciiTheme="minorHAnsi" w:eastAsia="Times New Roman" w:hAnsiTheme="minorHAnsi" w:cstheme="minorHAnsi"/>
        </w:rPr>
      </w:pPr>
      <w:r w:rsidRPr="00F30EB7">
        <w:rPr>
          <w:rFonts w:asciiTheme="minorHAnsi" w:eastAsia="Times New Roman" w:hAnsiTheme="minorHAnsi" w:cstheme="minorHAnsi"/>
        </w:rPr>
        <w:t>Se puede realizar por medios electrónicos y de manera presencial. Sin embargo, solamente en casos especiales se podrá hacer de manera presencial.</w:t>
      </w:r>
    </w:p>
    <w:p w14:paraId="4DB2AAA1" w14:textId="7FB0E6AB" w:rsidR="00F6568F" w:rsidRDefault="00F6568F" w:rsidP="00F30EB7">
      <w:pPr>
        <w:spacing w:line="276" w:lineRule="auto"/>
        <w:rPr>
          <w:rFonts w:asciiTheme="minorHAnsi" w:hAnsiTheme="minorHAnsi" w:cstheme="minorHAnsi"/>
        </w:rPr>
      </w:pPr>
    </w:p>
    <w:p w14:paraId="408E3BF6" w14:textId="77777777" w:rsidR="004D4FD7" w:rsidRPr="00F30EB7" w:rsidRDefault="004D4FD7" w:rsidP="00F30EB7">
      <w:pPr>
        <w:spacing w:line="276" w:lineRule="auto"/>
        <w:rPr>
          <w:rFonts w:asciiTheme="minorHAnsi" w:hAnsiTheme="minorHAnsi" w:cstheme="minorHAnsi"/>
        </w:rPr>
      </w:pPr>
    </w:p>
    <w:p w14:paraId="6263C39C" w14:textId="7EBE6D0A"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469" w:name="_Toc165020786"/>
      <w:r w:rsidRPr="00F30EB7">
        <w:rPr>
          <w:rFonts w:asciiTheme="minorHAnsi" w:hAnsiTheme="minorHAnsi" w:cstheme="minorHAnsi"/>
        </w:rPr>
        <w:t>¿DÓNDE SE SOLICITA EL PERMISO TEMPORAL DE PERMANENCIA</w:t>
      </w:r>
      <w:r w:rsidR="00D847CA" w:rsidRPr="00F30EB7">
        <w:rPr>
          <w:rFonts w:asciiTheme="minorHAnsi" w:hAnsiTheme="minorHAnsi" w:cstheme="minorHAnsi"/>
        </w:rPr>
        <w:t xml:space="preserve"> (PTP) O PRÓRROGA DE PERMANENCIA</w:t>
      </w:r>
      <w:r w:rsidRPr="00F30EB7">
        <w:rPr>
          <w:rFonts w:asciiTheme="minorHAnsi" w:hAnsiTheme="minorHAnsi" w:cstheme="minorHAnsi"/>
        </w:rPr>
        <w:t>?</w:t>
      </w:r>
      <w:bookmarkEnd w:id="469"/>
    </w:p>
    <w:p w14:paraId="285430A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2BCC6B2" w14:textId="008717A3" w:rsidR="003E369E" w:rsidRPr="00F30EB7" w:rsidRDefault="004144DC" w:rsidP="00F30EB7">
      <w:pPr>
        <w:numPr>
          <w:ilvl w:val="0"/>
          <w:numId w:val="62"/>
        </w:numPr>
        <w:spacing w:line="276" w:lineRule="auto"/>
        <w:jc w:val="both"/>
        <w:rPr>
          <w:rFonts w:asciiTheme="minorHAnsi" w:hAnsiTheme="minorHAnsi" w:cstheme="minorHAnsi"/>
        </w:rPr>
      </w:pPr>
      <w:r w:rsidRPr="00F30EB7">
        <w:rPr>
          <w:rFonts w:asciiTheme="minorHAnsi" w:hAnsiTheme="minorHAnsi" w:cstheme="minorHAnsi"/>
        </w:rPr>
        <w:t>I</w:t>
      </w:r>
      <w:r w:rsidR="008C0371" w:rsidRPr="00F30EB7">
        <w:rPr>
          <w:rFonts w:asciiTheme="minorHAnsi" w:hAnsiTheme="minorHAnsi" w:cstheme="minorHAnsi"/>
        </w:rPr>
        <w:t xml:space="preserve">ngrese a nuestra página web </w:t>
      </w:r>
      <w:hyperlink r:id="rId169" w:history="1">
        <w:r w:rsidR="008C0371" w:rsidRPr="00F30EB7">
          <w:rPr>
            <w:rStyle w:val="Hipervnculo"/>
            <w:rFonts w:asciiTheme="minorHAnsi" w:eastAsia="Arial Narrow" w:hAnsiTheme="minorHAnsi" w:cstheme="minorHAnsi"/>
          </w:rPr>
          <w:t>www.migracioncolombia.gov.co</w:t>
        </w:r>
      </w:hyperlink>
      <w:r w:rsidR="008C0371" w:rsidRPr="00F30EB7">
        <w:rPr>
          <w:rFonts w:asciiTheme="minorHAnsi" w:hAnsiTheme="minorHAnsi" w:cstheme="minorHAnsi"/>
        </w:rPr>
        <w:t xml:space="preserve">, </w:t>
      </w:r>
      <w:r w:rsidR="00741B88" w:rsidRPr="00F30EB7">
        <w:rPr>
          <w:rFonts w:asciiTheme="minorHAnsi" w:hAnsiTheme="minorHAnsi" w:cstheme="minorHAnsi"/>
        </w:rPr>
        <w:t>botón</w:t>
      </w:r>
      <w:r w:rsidR="008C0371" w:rsidRPr="00F30EB7">
        <w:rPr>
          <w:rFonts w:asciiTheme="minorHAnsi" w:hAnsiTheme="minorHAnsi" w:cstheme="minorHAnsi"/>
        </w:rPr>
        <w:t xml:space="preserve"> “Trámites y Servicios”,</w:t>
      </w:r>
      <w:r w:rsidR="00C81189" w:rsidRPr="00F30EB7">
        <w:rPr>
          <w:rFonts w:asciiTheme="minorHAnsi" w:hAnsiTheme="minorHAnsi" w:cstheme="minorHAnsi"/>
        </w:rPr>
        <w:t xml:space="preserve"> </w:t>
      </w:r>
    </w:p>
    <w:p w14:paraId="1AE1A713" w14:textId="37DF77F9" w:rsidR="003E369E" w:rsidRPr="00F30EB7" w:rsidRDefault="003E369E" w:rsidP="00F30EB7">
      <w:pPr>
        <w:numPr>
          <w:ilvl w:val="0"/>
          <w:numId w:val="62"/>
        </w:numPr>
        <w:spacing w:line="276" w:lineRule="auto"/>
        <w:jc w:val="both"/>
        <w:rPr>
          <w:rFonts w:asciiTheme="minorHAnsi" w:hAnsiTheme="minorHAnsi" w:cstheme="minorHAnsi"/>
        </w:rPr>
      </w:pPr>
      <w:r w:rsidRPr="00F30EB7">
        <w:rPr>
          <w:rFonts w:asciiTheme="minorHAnsi" w:hAnsiTheme="minorHAnsi" w:cstheme="minorHAnsi"/>
        </w:rPr>
        <w:t>H</w:t>
      </w:r>
      <w:r w:rsidR="00C81189" w:rsidRPr="00F30EB7">
        <w:rPr>
          <w:rFonts w:asciiTheme="minorHAnsi" w:hAnsiTheme="minorHAnsi" w:cstheme="minorHAnsi"/>
        </w:rPr>
        <w:t>aga clic en “Trámites”,</w:t>
      </w:r>
      <w:r w:rsidR="008C0371" w:rsidRPr="00F30EB7">
        <w:rPr>
          <w:rFonts w:asciiTheme="minorHAnsi" w:hAnsiTheme="minorHAnsi" w:cstheme="minorHAnsi"/>
        </w:rPr>
        <w:t xml:space="preserve"> </w:t>
      </w:r>
      <w:r w:rsidR="00C81189" w:rsidRPr="00F30EB7">
        <w:rPr>
          <w:rFonts w:asciiTheme="minorHAnsi" w:hAnsiTheme="minorHAnsi" w:cstheme="minorHAnsi"/>
        </w:rPr>
        <w:t>lue</w:t>
      </w:r>
      <w:r w:rsidR="004144DC" w:rsidRPr="00F30EB7">
        <w:rPr>
          <w:rFonts w:asciiTheme="minorHAnsi" w:hAnsiTheme="minorHAnsi" w:cstheme="minorHAnsi"/>
        </w:rPr>
        <w:t xml:space="preserve">go en “Prórroga de Permanencia”, </w:t>
      </w:r>
      <w:r w:rsidR="00296E9B" w:rsidRPr="00F30EB7">
        <w:rPr>
          <w:rFonts w:asciiTheme="minorHAnsi" w:hAnsiTheme="minorHAnsi" w:cstheme="minorHAnsi"/>
        </w:rPr>
        <w:t>enlace</w:t>
      </w:r>
      <w:r w:rsidR="008C0371" w:rsidRPr="00F30EB7">
        <w:rPr>
          <w:rFonts w:asciiTheme="minorHAnsi" w:hAnsiTheme="minorHAnsi" w:cstheme="minorHAnsi"/>
        </w:rPr>
        <w:t xml:space="preserve"> </w:t>
      </w:r>
      <w:r w:rsidR="00741B88" w:rsidRPr="00F30EB7">
        <w:rPr>
          <w:rStyle w:val="Hipervnculo"/>
          <w:rFonts w:asciiTheme="minorHAnsi" w:eastAsia="Arial Narrow" w:hAnsiTheme="minorHAnsi" w:cstheme="minorHAnsi"/>
        </w:rPr>
        <w:t>https://unidad-administrativa-especial-migracion-colombia.micolombiadigital.gov.co/cedula-de-extranjeria/tramite-de-prorroga-de-permanencia</w:t>
      </w:r>
      <w:r w:rsidR="004144DC" w:rsidRPr="00F30EB7">
        <w:rPr>
          <w:rFonts w:asciiTheme="minorHAnsi" w:hAnsiTheme="minorHAnsi" w:cstheme="minorHAnsi"/>
        </w:rPr>
        <w:t xml:space="preserve">, </w:t>
      </w:r>
    </w:p>
    <w:p w14:paraId="40DC6A76" w14:textId="2FE59316" w:rsidR="009B14DF" w:rsidRPr="00F30EB7" w:rsidRDefault="00DC103E" w:rsidP="00F30EB7">
      <w:pPr>
        <w:numPr>
          <w:ilvl w:val="0"/>
          <w:numId w:val="62"/>
        </w:numPr>
        <w:spacing w:line="276" w:lineRule="auto"/>
        <w:jc w:val="both"/>
        <w:rPr>
          <w:rFonts w:asciiTheme="minorHAnsi" w:hAnsiTheme="minorHAnsi" w:cstheme="minorHAnsi"/>
        </w:rPr>
      </w:pPr>
      <w:r w:rsidRPr="00F30EB7">
        <w:rPr>
          <w:rFonts w:asciiTheme="minorHAnsi" w:hAnsiTheme="minorHAnsi" w:cstheme="minorHAnsi"/>
        </w:rPr>
        <w:t>En</w:t>
      </w:r>
      <w:r w:rsidR="003E369E" w:rsidRPr="00F30EB7">
        <w:rPr>
          <w:rFonts w:asciiTheme="minorHAnsi" w:hAnsiTheme="minorHAnsi" w:cstheme="minorHAnsi"/>
        </w:rPr>
        <w:t xml:space="preserve"> </w:t>
      </w:r>
      <w:r w:rsidR="004144DC" w:rsidRPr="00F30EB7">
        <w:rPr>
          <w:rFonts w:asciiTheme="minorHAnsi" w:hAnsiTheme="minorHAnsi" w:cstheme="minorHAnsi"/>
        </w:rPr>
        <w:t>“Realizar Solicitud”</w:t>
      </w:r>
      <w:r w:rsidRPr="00F30EB7">
        <w:rPr>
          <w:rFonts w:asciiTheme="minorHAnsi" w:hAnsiTheme="minorHAnsi" w:cstheme="minorHAnsi"/>
        </w:rPr>
        <w:t xml:space="preserve"> seleccione “Acceda al Formulario Único de Trámites (FUT) </w:t>
      </w:r>
      <w:r w:rsidRPr="00F30EB7">
        <w:rPr>
          <w:rFonts w:asciiTheme="minorHAnsi" w:hAnsiTheme="minorHAnsi" w:cstheme="minorHAnsi"/>
          <w:b/>
        </w:rPr>
        <w:t>aquí</w:t>
      </w:r>
      <w:r w:rsidRPr="00F30EB7">
        <w:rPr>
          <w:rFonts w:asciiTheme="minorHAnsi" w:hAnsiTheme="minorHAnsi" w:cstheme="minorHAnsi"/>
        </w:rPr>
        <w:t>”</w:t>
      </w:r>
      <w:r w:rsidR="004144DC" w:rsidRPr="00F30EB7">
        <w:rPr>
          <w:rFonts w:asciiTheme="minorHAnsi" w:hAnsiTheme="minorHAnsi" w:cstheme="minorHAnsi"/>
        </w:rPr>
        <w:t>.</w:t>
      </w:r>
      <w:r w:rsidRPr="00F30EB7">
        <w:rPr>
          <w:rFonts w:asciiTheme="minorHAnsi" w:hAnsiTheme="minorHAnsi" w:cstheme="minorHAnsi"/>
        </w:rPr>
        <w:t xml:space="preserve"> Haga clic en Aceptar.</w:t>
      </w:r>
    </w:p>
    <w:p w14:paraId="2B9EF1AA" w14:textId="73500CA9" w:rsidR="00EB1979" w:rsidRPr="00F30EB7" w:rsidRDefault="00EB1979" w:rsidP="00F30EB7">
      <w:pPr>
        <w:pStyle w:val="Prrafodelista"/>
        <w:numPr>
          <w:ilvl w:val="0"/>
          <w:numId w:val="62"/>
        </w:numPr>
        <w:tabs>
          <w:tab w:val="right" w:pos="9214"/>
        </w:tabs>
        <w:spacing w:after="0" w:line="276" w:lineRule="auto"/>
        <w:jc w:val="both"/>
        <w:rPr>
          <w:rFonts w:asciiTheme="minorHAnsi" w:eastAsia="Arial" w:hAnsiTheme="minorHAnsi" w:cstheme="minorHAnsi"/>
          <w:sz w:val="20"/>
        </w:rPr>
      </w:pPr>
      <w:r w:rsidRPr="00F30EB7">
        <w:rPr>
          <w:rFonts w:asciiTheme="minorHAnsi" w:hAnsiTheme="minorHAnsi" w:cstheme="minorHAnsi"/>
          <w:sz w:val="20"/>
        </w:rPr>
        <w:t xml:space="preserve">En tipo de trámite seleccione “Permiso Temporal de Permanencia para Prorrogar Permanencia”, y diligencie todos los requisitos. </w:t>
      </w:r>
    </w:p>
    <w:p w14:paraId="62ED163E" w14:textId="52B6E442" w:rsidR="004D4FD7" w:rsidRDefault="004D4FD7">
      <w:pPr>
        <w:rPr>
          <w:rFonts w:asciiTheme="minorHAnsi" w:eastAsia="Times New Roman" w:hAnsiTheme="minorHAnsi" w:cstheme="minorHAnsi"/>
        </w:rPr>
      </w:pPr>
      <w:r>
        <w:rPr>
          <w:rFonts w:asciiTheme="minorHAnsi" w:eastAsia="Times New Roman" w:hAnsiTheme="minorHAnsi" w:cstheme="minorHAnsi"/>
        </w:rPr>
        <w:lastRenderedPageBreak/>
        <w:br w:type="page"/>
      </w:r>
    </w:p>
    <w:p w14:paraId="4043185D" w14:textId="736527BC"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470" w:name="page75"/>
      <w:bookmarkStart w:id="471" w:name="_Toc44877077"/>
      <w:bookmarkStart w:id="472" w:name="_Toc44877415"/>
      <w:bookmarkStart w:id="473" w:name="_Toc165020787"/>
      <w:bookmarkEnd w:id="470"/>
      <w:bookmarkEnd w:id="471"/>
      <w:bookmarkEnd w:id="472"/>
      <w:r w:rsidRPr="00F30EB7">
        <w:rPr>
          <w:rFonts w:asciiTheme="minorHAnsi" w:hAnsiTheme="minorHAnsi" w:cstheme="minorHAnsi"/>
        </w:rPr>
        <w:t xml:space="preserve">¿CUÁNDO </w:t>
      </w:r>
      <w:r w:rsidR="004144DC" w:rsidRPr="00F30EB7">
        <w:rPr>
          <w:rFonts w:asciiTheme="minorHAnsi" w:hAnsiTheme="minorHAnsi" w:cstheme="minorHAnsi"/>
        </w:rPr>
        <w:t xml:space="preserve">DEBO </w:t>
      </w:r>
      <w:r w:rsidRPr="00F30EB7">
        <w:rPr>
          <w:rFonts w:asciiTheme="minorHAnsi" w:hAnsiTheme="minorHAnsi" w:cstheme="minorHAnsi"/>
        </w:rPr>
        <w:t>REALIZAR EL TRÁMITE DE</w:t>
      </w:r>
      <w:r w:rsidR="00C81189" w:rsidRPr="00F30EB7">
        <w:rPr>
          <w:rFonts w:asciiTheme="minorHAnsi" w:hAnsiTheme="minorHAnsi" w:cstheme="minorHAnsi"/>
        </w:rPr>
        <w:t>L</w:t>
      </w:r>
      <w:r w:rsidRPr="00F30EB7">
        <w:rPr>
          <w:rFonts w:asciiTheme="minorHAnsi" w:hAnsiTheme="minorHAnsi" w:cstheme="minorHAnsi"/>
        </w:rPr>
        <w:t xml:space="preserve"> </w:t>
      </w:r>
      <w:r w:rsidR="00C81189" w:rsidRPr="00F30EB7">
        <w:rPr>
          <w:rFonts w:asciiTheme="minorHAnsi" w:hAnsiTheme="minorHAnsi" w:cstheme="minorHAnsi"/>
        </w:rPr>
        <w:t>PERMISO TEMPORAL DE PERMANENCIA</w:t>
      </w:r>
      <w:r w:rsidR="00D847CA" w:rsidRPr="00F30EB7">
        <w:rPr>
          <w:rFonts w:asciiTheme="minorHAnsi" w:hAnsiTheme="minorHAnsi" w:cstheme="minorHAnsi"/>
        </w:rPr>
        <w:t>(PTP) O PRÓRROGA DE PERMANENCIA</w:t>
      </w:r>
      <w:r w:rsidRPr="00F30EB7">
        <w:rPr>
          <w:rFonts w:asciiTheme="minorHAnsi" w:hAnsiTheme="minorHAnsi" w:cstheme="minorHAnsi"/>
        </w:rPr>
        <w:t>?</w:t>
      </w:r>
      <w:bookmarkEnd w:id="473"/>
    </w:p>
    <w:p w14:paraId="690A6E4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0360A2A" w14:textId="16DF04A5" w:rsidR="009B14DF" w:rsidRPr="00F30EB7" w:rsidRDefault="004144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w:t>
      </w:r>
      <w:r w:rsidR="009B14DF" w:rsidRPr="00F30EB7">
        <w:rPr>
          <w:rFonts w:asciiTheme="minorHAnsi" w:eastAsia="Arial" w:hAnsiTheme="minorHAnsi" w:cstheme="minorHAnsi"/>
        </w:rPr>
        <w:t>ebe hacer</w:t>
      </w:r>
      <w:r w:rsidR="00850A0C" w:rsidRPr="00F30EB7">
        <w:rPr>
          <w:rFonts w:asciiTheme="minorHAnsi" w:eastAsia="Arial" w:hAnsiTheme="minorHAnsi" w:cstheme="minorHAnsi"/>
        </w:rPr>
        <w:t>lo</w:t>
      </w:r>
      <w:r w:rsidR="009B14DF" w:rsidRPr="00F30EB7">
        <w:rPr>
          <w:rFonts w:asciiTheme="minorHAnsi" w:eastAsia="Arial" w:hAnsiTheme="minorHAnsi" w:cstheme="minorHAnsi"/>
        </w:rPr>
        <w:t xml:space="preserve"> </w:t>
      </w:r>
      <w:r w:rsidR="00504762" w:rsidRPr="00F30EB7">
        <w:rPr>
          <w:rFonts w:asciiTheme="minorHAnsi" w:eastAsia="Arial" w:hAnsiTheme="minorHAnsi" w:cstheme="minorHAnsi"/>
        </w:rPr>
        <w:t xml:space="preserve">5 días hábiles </w:t>
      </w:r>
      <w:r w:rsidR="009B14DF" w:rsidRPr="00F30EB7">
        <w:rPr>
          <w:rFonts w:asciiTheme="minorHAnsi" w:eastAsia="Arial" w:hAnsiTheme="minorHAnsi" w:cstheme="minorHAnsi"/>
        </w:rPr>
        <w:t xml:space="preserve">antes del vencimiento del </w:t>
      </w:r>
      <w:r w:rsidRPr="00F30EB7">
        <w:rPr>
          <w:rFonts w:asciiTheme="minorHAnsi" w:eastAsia="Arial" w:hAnsiTheme="minorHAnsi" w:cstheme="minorHAnsi"/>
        </w:rPr>
        <w:t xml:space="preserve">permiso de ingreso y permanencia </w:t>
      </w:r>
      <w:r w:rsidR="009B14DF" w:rsidRPr="00F30EB7">
        <w:rPr>
          <w:rFonts w:asciiTheme="minorHAnsi" w:eastAsia="Arial" w:hAnsiTheme="minorHAnsi" w:cstheme="minorHAnsi"/>
        </w:rPr>
        <w:t xml:space="preserve">(PIP) </w:t>
      </w:r>
      <w:r w:rsidR="00C81189" w:rsidRPr="00F30EB7">
        <w:rPr>
          <w:rFonts w:asciiTheme="minorHAnsi" w:eastAsia="Arial" w:hAnsiTheme="minorHAnsi" w:cstheme="minorHAnsi"/>
        </w:rPr>
        <w:t>otorgado</w:t>
      </w:r>
      <w:r w:rsidRPr="00F30EB7">
        <w:rPr>
          <w:rFonts w:asciiTheme="minorHAnsi" w:eastAsia="Arial" w:hAnsiTheme="minorHAnsi" w:cstheme="minorHAnsi"/>
        </w:rPr>
        <w:t>.</w:t>
      </w:r>
    </w:p>
    <w:p w14:paraId="4430BBB5" w14:textId="19818FE9" w:rsidR="009B14DF" w:rsidRDefault="009B14DF" w:rsidP="00F30EB7">
      <w:pPr>
        <w:tabs>
          <w:tab w:val="right" w:pos="9214"/>
        </w:tabs>
        <w:spacing w:line="276" w:lineRule="auto"/>
        <w:jc w:val="both"/>
        <w:rPr>
          <w:rFonts w:asciiTheme="minorHAnsi" w:eastAsia="Times New Roman" w:hAnsiTheme="minorHAnsi" w:cstheme="minorHAnsi"/>
        </w:rPr>
      </w:pPr>
    </w:p>
    <w:p w14:paraId="1A7A96E4"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1C9DEF6A" w14:textId="66A5EAE2"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474" w:name="_Toc44877079"/>
      <w:bookmarkStart w:id="475" w:name="_Toc44877417"/>
      <w:bookmarkStart w:id="476" w:name="_Toc165020788"/>
      <w:bookmarkEnd w:id="474"/>
      <w:bookmarkEnd w:id="475"/>
      <w:r w:rsidRPr="00F30EB7">
        <w:rPr>
          <w:rFonts w:asciiTheme="minorHAnsi" w:hAnsiTheme="minorHAnsi" w:cstheme="minorHAnsi"/>
        </w:rPr>
        <w:t>¿</w:t>
      </w:r>
      <w:r w:rsidR="00E14137" w:rsidRPr="00F30EB7">
        <w:rPr>
          <w:rFonts w:asciiTheme="minorHAnsi" w:hAnsiTheme="minorHAnsi" w:cstheme="minorHAnsi"/>
        </w:rPr>
        <w:t xml:space="preserve">CUÁLES SON LOS </w:t>
      </w:r>
      <w:r w:rsidRPr="00F30EB7">
        <w:rPr>
          <w:rFonts w:asciiTheme="minorHAnsi" w:hAnsiTheme="minorHAnsi" w:cstheme="minorHAnsi"/>
        </w:rPr>
        <w:t>REQUISITOS PARA SOLICITAR EL</w:t>
      </w:r>
      <w:r w:rsidR="001F5062" w:rsidRPr="00F30EB7">
        <w:rPr>
          <w:rFonts w:asciiTheme="minorHAnsi" w:hAnsiTheme="minorHAnsi" w:cstheme="minorHAnsi"/>
        </w:rPr>
        <w:t xml:space="preserve"> </w:t>
      </w:r>
      <w:r w:rsidR="00C81189" w:rsidRPr="00F30EB7">
        <w:rPr>
          <w:rFonts w:asciiTheme="minorHAnsi" w:hAnsiTheme="minorHAnsi" w:cstheme="minorHAnsi"/>
        </w:rPr>
        <w:t>PERMISO TEMPORAL DE PERMANENCIA</w:t>
      </w:r>
      <w:r w:rsidR="00D847CA" w:rsidRPr="00F30EB7">
        <w:rPr>
          <w:rFonts w:asciiTheme="minorHAnsi" w:hAnsiTheme="minorHAnsi" w:cstheme="minorHAnsi"/>
        </w:rPr>
        <w:t xml:space="preserve"> (PTP) O PRÓRROGA DE PERMANENCIA</w:t>
      </w:r>
      <w:r w:rsidRPr="00F30EB7">
        <w:rPr>
          <w:rFonts w:asciiTheme="minorHAnsi" w:hAnsiTheme="minorHAnsi" w:cstheme="minorHAnsi"/>
        </w:rPr>
        <w:t>?</w:t>
      </w:r>
      <w:bookmarkEnd w:id="476"/>
    </w:p>
    <w:p w14:paraId="71F6751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000E960" w14:textId="7B6C4F9F" w:rsidR="000F73E2" w:rsidRPr="00F30EB7" w:rsidRDefault="00DB5C20" w:rsidP="00F30EB7">
      <w:pPr>
        <w:numPr>
          <w:ilvl w:val="0"/>
          <w:numId w:val="145"/>
        </w:numPr>
        <w:spacing w:line="276" w:lineRule="auto"/>
        <w:jc w:val="both"/>
        <w:rPr>
          <w:rFonts w:asciiTheme="minorHAnsi" w:hAnsiTheme="minorHAnsi" w:cstheme="minorHAnsi"/>
        </w:rPr>
      </w:pPr>
      <w:r w:rsidRPr="00F30EB7">
        <w:rPr>
          <w:rFonts w:asciiTheme="minorHAnsi" w:hAnsiTheme="minorHAnsi" w:cstheme="minorHAnsi"/>
        </w:rPr>
        <w:t xml:space="preserve">Diligenciar el </w:t>
      </w:r>
      <w:r w:rsidR="0029292C" w:rsidRPr="00F30EB7">
        <w:rPr>
          <w:rFonts w:asciiTheme="minorHAnsi" w:hAnsiTheme="minorHAnsi" w:cstheme="minorHAnsi"/>
        </w:rPr>
        <w:t>formulario único de trámites electrónico</w:t>
      </w:r>
      <w:r w:rsidRPr="00F30EB7">
        <w:rPr>
          <w:rFonts w:asciiTheme="minorHAnsi" w:hAnsiTheme="minorHAnsi" w:cstheme="minorHAnsi"/>
        </w:rPr>
        <w:t xml:space="preserve"> (e-FUT) y adjuntar:</w:t>
      </w:r>
    </w:p>
    <w:p w14:paraId="3E05B236" w14:textId="481F4FD5" w:rsidR="00DB5C20" w:rsidRPr="00F30EB7" w:rsidRDefault="00DB5C20" w:rsidP="00F30EB7">
      <w:pPr>
        <w:numPr>
          <w:ilvl w:val="1"/>
          <w:numId w:val="145"/>
        </w:numPr>
        <w:spacing w:line="276" w:lineRule="auto"/>
        <w:jc w:val="both"/>
        <w:rPr>
          <w:rFonts w:asciiTheme="minorHAnsi" w:hAnsiTheme="minorHAnsi" w:cstheme="minorHAnsi"/>
        </w:rPr>
      </w:pPr>
      <w:r w:rsidRPr="00F30EB7">
        <w:rPr>
          <w:rFonts w:asciiTheme="minorHAnsi" w:hAnsiTheme="minorHAnsi" w:cstheme="minorHAnsi"/>
        </w:rPr>
        <w:t xml:space="preserve">Un (1) archivo en formato PDF con la imagen </w:t>
      </w:r>
      <w:r w:rsidR="009E7F36" w:rsidRPr="00F30EB7">
        <w:rPr>
          <w:rFonts w:asciiTheme="minorHAnsi" w:hAnsiTheme="minorHAnsi" w:cstheme="minorHAnsi"/>
        </w:rPr>
        <w:t xml:space="preserve">de los datos personales </w:t>
      </w:r>
      <w:r w:rsidRPr="00F30EB7">
        <w:rPr>
          <w:rFonts w:asciiTheme="minorHAnsi" w:hAnsiTheme="minorHAnsi" w:cstheme="minorHAnsi"/>
        </w:rPr>
        <w:t xml:space="preserve">del </w:t>
      </w:r>
      <w:r w:rsidR="00ED415C" w:rsidRPr="00F30EB7">
        <w:rPr>
          <w:rFonts w:asciiTheme="minorHAnsi" w:hAnsiTheme="minorHAnsi" w:cstheme="minorHAnsi"/>
        </w:rPr>
        <w:t>p</w:t>
      </w:r>
      <w:r w:rsidRPr="00F30EB7">
        <w:rPr>
          <w:rFonts w:asciiTheme="minorHAnsi" w:hAnsiTheme="minorHAnsi" w:cstheme="minorHAnsi"/>
        </w:rPr>
        <w:t xml:space="preserve">asaporte o </w:t>
      </w:r>
      <w:r w:rsidR="000F73E2" w:rsidRPr="00F30EB7">
        <w:rPr>
          <w:rFonts w:asciiTheme="minorHAnsi" w:hAnsiTheme="minorHAnsi" w:cstheme="minorHAnsi"/>
        </w:rPr>
        <w:t xml:space="preserve">del </w:t>
      </w:r>
      <w:r w:rsidRPr="00F30EB7">
        <w:rPr>
          <w:rFonts w:asciiTheme="minorHAnsi" w:hAnsiTheme="minorHAnsi" w:cstheme="minorHAnsi"/>
        </w:rPr>
        <w:t>documento nacional de</w:t>
      </w:r>
      <w:r w:rsidR="000F73E2" w:rsidRPr="00F30EB7">
        <w:rPr>
          <w:rFonts w:asciiTheme="minorHAnsi" w:hAnsiTheme="minorHAnsi" w:cstheme="minorHAnsi"/>
        </w:rPr>
        <w:t xml:space="preserve"> </w:t>
      </w:r>
      <w:r w:rsidRPr="00F30EB7">
        <w:rPr>
          <w:rFonts w:asciiTheme="minorHAnsi" w:hAnsiTheme="minorHAnsi" w:cstheme="minorHAnsi"/>
        </w:rPr>
        <w:t>identificación</w:t>
      </w:r>
      <w:r w:rsidR="000F73E2" w:rsidRPr="00F30EB7">
        <w:rPr>
          <w:rFonts w:asciiTheme="minorHAnsi" w:hAnsiTheme="minorHAnsi" w:cstheme="minorHAnsi"/>
        </w:rPr>
        <w:t xml:space="preserve"> con el que ingresó al país</w:t>
      </w:r>
      <w:r w:rsidRPr="00F30EB7">
        <w:rPr>
          <w:rFonts w:asciiTheme="minorHAnsi" w:hAnsiTheme="minorHAnsi" w:cstheme="minorHAnsi"/>
        </w:rPr>
        <w:t>.</w:t>
      </w:r>
    </w:p>
    <w:p w14:paraId="7B928D25" w14:textId="3CA6CB70" w:rsidR="00DB5C20" w:rsidRPr="00F30EB7" w:rsidRDefault="00DB5C20" w:rsidP="00F30EB7">
      <w:pPr>
        <w:numPr>
          <w:ilvl w:val="1"/>
          <w:numId w:val="145"/>
        </w:numPr>
        <w:spacing w:line="276" w:lineRule="auto"/>
        <w:jc w:val="both"/>
        <w:rPr>
          <w:rFonts w:asciiTheme="minorHAnsi" w:hAnsiTheme="minorHAnsi" w:cstheme="minorHAnsi"/>
        </w:rPr>
      </w:pPr>
      <w:r w:rsidRPr="00F30EB7">
        <w:rPr>
          <w:rFonts w:asciiTheme="minorHAnsi" w:hAnsiTheme="minorHAnsi" w:cstheme="minorHAnsi"/>
        </w:rPr>
        <w:t xml:space="preserve">Documentos que soportan la solicitud </w:t>
      </w:r>
      <w:r w:rsidR="000F73E2" w:rsidRPr="00F30EB7">
        <w:rPr>
          <w:rFonts w:asciiTheme="minorHAnsi" w:hAnsiTheme="minorHAnsi" w:cstheme="minorHAnsi"/>
        </w:rPr>
        <w:t xml:space="preserve">de prorrogar el </w:t>
      </w:r>
      <w:r w:rsidR="002E3F48" w:rsidRPr="00F30EB7">
        <w:rPr>
          <w:rFonts w:asciiTheme="minorHAnsi" w:hAnsiTheme="minorHAnsi" w:cstheme="minorHAnsi"/>
        </w:rPr>
        <w:t>permiso</w:t>
      </w:r>
      <w:r w:rsidR="00265E7B" w:rsidRPr="00F30EB7">
        <w:rPr>
          <w:rFonts w:asciiTheme="minorHAnsi" w:hAnsiTheme="minorHAnsi" w:cstheme="minorHAnsi"/>
        </w:rPr>
        <w:t xml:space="preserve">, </w:t>
      </w:r>
      <w:r w:rsidRPr="00F30EB7">
        <w:rPr>
          <w:rFonts w:asciiTheme="minorHAnsi" w:hAnsiTheme="minorHAnsi" w:cstheme="minorHAnsi"/>
        </w:rPr>
        <w:t xml:space="preserve">dependiendo del </w:t>
      </w:r>
      <w:r w:rsidR="002E3F48" w:rsidRPr="00F30EB7">
        <w:rPr>
          <w:rFonts w:asciiTheme="minorHAnsi" w:hAnsiTheme="minorHAnsi" w:cstheme="minorHAnsi"/>
        </w:rPr>
        <w:t xml:space="preserve">permiso de ingreso y permanencia </w:t>
      </w:r>
      <w:r w:rsidRPr="00F30EB7">
        <w:rPr>
          <w:rFonts w:asciiTheme="minorHAnsi" w:hAnsiTheme="minorHAnsi" w:cstheme="minorHAnsi"/>
        </w:rPr>
        <w:t>(PIP) otorgado al ingres</w:t>
      </w:r>
      <w:r w:rsidR="002E3F48" w:rsidRPr="00F30EB7">
        <w:rPr>
          <w:rFonts w:asciiTheme="minorHAnsi" w:hAnsiTheme="minorHAnsi" w:cstheme="minorHAnsi"/>
        </w:rPr>
        <w:t>ar al país</w:t>
      </w:r>
      <w:r w:rsidRPr="00F30EB7">
        <w:rPr>
          <w:rFonts w:asciiTheme="minorHAnsi" w:hAnsiTheme="minorHAnsi" w:cstheme="minorHAnsi"/>
        </w:rPr>
        <w:t>.</w:t>
      </w:r>
    </w:p>
    <w:p w14:paraId="403DAFAA" w14:textId="0E5D3788" w:rsidR="000F73E2" w:rsidRPr="00F30EB7" w:rsidRDefault="000F73E2" w:rsidP="00F30EB7">
      <w:pPr>
        <w:numPr>
          <w:ilvl w:val="0"/>
          <w:numId w:val="145"/>
        </w:numPr>
        <w:spacing w:line="276" w:lineRule="auto"/>
        <w:jc w:val="both"/>
        <w:rPr>
          <w:rFonts w:asciiTheme="minorHAnsi" w:hAnsiTheme="minorHAnsi" w:cstheme="minorHAnsi"/>
        </w:rPr>
      </w:pPr>
      <w:r w:rsidRPr="00F30EB7">
        <w:rPr>
          <w:rFonts w:asciiTheme="minorHAnsi" w:hAnsiTheme="minorHAnsi" w:cstheme="minorHAnsi"/>
        </w:rPr>
        <w:t xml:space="preserve">Solicitarlo </w:t>
      </w:r>
      <w:r w:rsidR="003E2C1F" w:rsidRPr="00F30EB7">
        <w:rPr>
          <w:rFonts w:asciiTheme="minorHAnsi" w:hAnsiTheme="minorHAnsi" w:cstheme="minorHAnsi"/>
        </w:rPr>
        <w:t xml:space="preserve">máximo </w:t>
      </w:r>
      <w:r w:rsidRPr="00F30EB7">
        <w:rPr>
          <w:rFonts w:asciiTheme="minorHAnsi" w:hAnsiTheme="minorHAnsi" w:cstheme="minorHAnsi"/>
        </w:rPr>
        <w:t xml:space="preserve">5 días hábiles antes del vencimiento del </w:t>
      </w:r>
      <w:r w:rsidR="002E3F48" w:rsidRPr="00F30EB7">
        <w:rPr>
          <w:rFonts w:asciiTheme="minorHAnsi" w:hAnsiTheme="minorHAnsi" w:cstheme="minorHAnsi"/>
        </w:rPr>
        <w:t xml:space="preserve">permiso de ingreso y permanencia </w:t>
      </w:r>
      <w:r w:rsidRPr="00F30EB7">
        <w:rPr>
          <w:rFonts w:asciiTheme="minorHAnsi" w:hAnsiTheme="minorHAnsi" w:cstheme="minorHAnsi"/>
        </w:rPr>
        <w:t>(PIP) otorgado.</w:t>
      </w:r>
    </w:p>
    <w:p w14:paraId="1988E3E7" w14:textId="0D50E71E" w:rsidR="004A6BBF" w:rsidRPr="00F30EB7" w:rsidRDefault="004B7634" w:rsidP="00F30EB7">
      <w:pPr>
        <w:numPr>
          <w:ilvl w:val="0"/>
          <w:numId w:val="145"/>
        </w:numPr>
        <w:spacing w:line="276" w:lineRule="auto"/>
        <w:jc w:val="both"/>
        <w:rPr>
          <w:rFonts w:asciiTheme="minorHAnsi" w:hAnsiTheme="minorHAnsi" w:cstheme="minorHAnsi"/>
        </w:rPr>
      </w:pPr>
      <w:r w:rsidRPr="00F30EB7">
        <w:rPr>
          <w:rFonts w:asciiTheme="minorHAnsi" w:hAnsiTheme="minorHAnsi" w:cstheme="minorHAnsi"/>
          <w:b/>
          <w:bCs/>
        </w:rPr>
        <w:t xml:space="preserve">De ser </w:t>
      </w:r>
      <w:proofErr w:type="spellStart"/>
      <w:r w:rsidR="002E7BD8" w:rsidRPr="00F30EB7">
        <w:rPr>
          <w:rFonts w:asciiTheme="minorHAnsi" w:hAnsiTheme="minorHAnsi" w:cstheme="minorHAnsi"/>
          <w:b/>
          <w:bCs/>
        </w:rPr>
        <w:t>pre</w:t>
      </w:r>
      <w:r w:rsidRPr="00F30EB7">
        <w:rPr>
          <w:rFonts w:asciiTheme="minorHAnsi" w:hAnsiTheme="minorHAnsi" w:cstheme="minorHAnsi"/>
          <w:b/>
          <w:bCs/>
        </w:rPr>
        <w:t>aprobada</w:t>
      </w:r>
      <w:proofErr w:type="spellEnd"/>
      <w:r w:rsidRPr="00F30EB7">
        <w:rPr>
          <w:rFonts w:asciiTheme="minorHAnsi" w:hAnsiTheme="minorHAnsi" w:cstheme="minorHAnsi"/>
          <w:b/>
          <w:bCs/>
        </w:rPr>
        <w:t xml:space="preserve"> la solicitud,</w:t>
      </w:r>
      <w:r w:rsidRPr="00F30EB7">
        <w:rPr>
          <w:rFonts w:asciiTheme="minorHAnsi" w:hAnsiTheme="minorHAnsi" w:cstheme="minorHAnsi"/>
        </w:rPr>
        <w:t xml:space="preserve"> </w:t>
      </w:r>
      <w:r w:rsidR="002942DA" w:rsidRPr="00F30EB7">
        <w:rPr>
          <w:rFonts w:asciiTheme="minorHAnsi" w:hAnsiTheme="minorHAnsi" w:cstheme="minorHAnsi"/>
        </w:rPr>
        <w:t>r</w:t>
      </w:r>
      <w:r w:rsidR="000F73E2" w:rsidRPr="00F30EB7">
        <w:rPr>
          <w:rFonts w:asciiTheme="minorHAnsi" w:hAnsiTheme="minorHAnsi" w:cstheme="minorHAnsi"/>
        </w:rPr>
        <w:t xml:space="preserve">ealizar el pago correspondiente al trámite de </w:t>
      </w:r>
      <w:r w:rsidR="00524633" w:rsidRPr="00F30EB7">
        <w:rPr>
          <w:rFonts w:asciiTheme="minorHAnsi" w:hAnsiTheme="minorHAnsi" w:cstheme="minorHAnsi"/>
        </w:rPr>
        <w:t>$</w:t>
      </w:r>
      <w:r w:rsidR="0032001F" w:rsidRPr="00F30EB7">
        <w:rPr>
          <w:rFonts w:asciiTheme="minorHAnsi" w:hAnsiTheme="minorHAnsi" w:cstheme="minorHAnsi"/>
        </w:rPr>
        <w:t>1</w:t>
      </w:r>
      <w:r w:rsidR="0061354C" w:rsidRPr="00F30EB7">
        <w:rPr>
          <w:rFonts w:asciiTheme="minorHAnsi" w:hAnsiTheme="minorHAnsi" w:cstheme="minorHAnsi"/>
        </w:rPr>
        <w:t>4</w:t>
      </w:r>
      <w:r w:rsidR="00EA3583" w:rsidRPr="00F30EB7">
        <w:rPr>
          <w:rFonts w:asciiTheme="minorHAnsi" w:hAnsiTheme="minorHAnsi" w:cstheme="minorHAnsi"/>
        </w:rPr>
        <w:t>3</w:t>
      </w:r>
      <w:r w:rsidR="00524633" w:rsidRPr="00F30EB7">
        <w:rPr>
          <w:rFonts w:asciiTheme="minorHAnsi" w:hAnsiTheme="minorHAnsi" w:cstheme="minorHAnsi"/>
        </w:rPr>
        <w:t>.</w:t>
      </w:r>
      <w:r w:rsidR="0032001F" w:rsidRPr="00F30EB7">
        <w:rPr>
          <w:rFonts w:asciiTheme="minorHAnsi" w:hAnsiTheme="minorHAnsi" w:cstheme="minorHAnsi"/>
        </w:rPr>
        <w:t>0</w:t>
      </w:r>
      <w:r w:rsidR="000F73E2" w:rsidRPr="00F30EB7">
        <w:rPr>
          <w:rFonts w:asciiTheme="minorHAnsi" w:hAnsiTheme="minorHAnsi" w:cstheme="minorHAnsi"/>
        </w:rPr>
        <w:t>00 pesos colombianos</w:t>
      </w:r>
      <w:r w:rsidR="00CC65F3" w:rsidRPr="00F30EB7">
        <w:rPr>
          <w:rFonts w:asciiTheme="minorHAnsi" w:hAnsiTheme="minorHAnsi" w:cstheme="minorHAnsi"/>
        </w:rPr>
        <w:t xml:space="preserve">, el cual </w:t>
      </w:r>
      <w:r w:rsidR="006D3A61" w:rsidRPr="00F30EB7">
        <w:rPr>
          <w:rFonts w:asciiTheme="minorHAnsi" w:hAnsiTheme="minorHAnsi" w:cstheme="minorHAnsi"/>
        </w:rPr>
        <w:t xml:space="preserve">se puede hacer en línea o con tarjeta débito o crédito en los </w:t>
      </w:r>
      <w:r w:rsidR="008E1B3B" w:rsidRPr="00F30EB7">
        <w:rPr>
          <w:rFonts w:asciiTheme="minorHAnsi" w:hAnsiTheme="minorHAnsi" w:cstheme="minorHAnsi"/>
        </w:rPr>
        <w:t xml:space="preserve">centros facilitadores de servicios </w:t>
      </w:r>
      <w:r w:rsidR="00CC65F3" w:rsidRPr="00F30EB7">
        <w:rPr>
          <w:rFonts w:asciiTheme="minorHAnsi" w:hAnsiTheme="minorHAnsi" w:cstheme="minorHAnsi"/>
        </w:rPr>
        <w:t>migratorios</w:t>
      </w:r>
      <w:r w:rsidR="00965A5F" w:rsidRPr="00F30EB7">
        <w:rPr>
          <w:rFonts w:asciiTheme="minorHAnsi" w:hAnsiTheme="minorHAnsi" w:cstheme="minorHAnsi"/>
        </w:rPr>
        <w:t xml:space="preserve"> </w:t>
      </w:r>
      <w:r w:rsidR="00CC65F3" w:rsidRPr="00F30EB7">
        <w:rPr>
          <w:rFonts w:asciiTheme="minorHAnsi" w:hAnsiTheme="minorHAnsi" w:cstheme="minorHAnsi"/>
        </w:rPr>
        <w:t>o</w:t>
      </w:r>
      <w:r w:rsidR="006D3A61" w:rsidRPr="00F30EB7">
        <w:rPr>
          <w:rFonts w:asciiTheme="minorHAnsi" w:hAnsiTheme="minorHAnsi" w:cstheme="minorHAnsi"/>
        </w:rPr>
        <w:t xml:space="preserve"> </w:t>
      </w:r>
      <w:r w:rsidR="00CC65F3" w:rsidRPr="00F30EB7">
        <w:rPr>
          <w:rFonts w:asciiTheme="minorHAnsi" w:hAnsiTheme="minorHAnsi" w:cstheme="minorHAnsi"/>
        </w:rPr>
        <w:t xml:space="preserve">en la entidad bancaria </w:t>
      </w:r>
      <w:r w:rsidR="006D3A61" w:rsidRPr="00F30EB7">
        <w:rPr>
          <w:rFonts w:asciiTheme="minorHAnsi" w:hAnsiTheme="minorHAnsi" w:cstheme="minorHAnsi"/>
        </w:rPr>
        <w:t xml:space="preserve">con el recibo de pago que se le entregará en el </w:t>
      </w:r>
      <w:r w:rsidR="00CC65F3" w:rsidRPr="00F30EB7">
        <w:rPr>
          <w:rFonts w:asciiTheme="minorHAnsi" w:hAnsiTheme="minorHAnsi" w:cstheme="minorHAnsi"/>
        </w:rPr>
        <w:t>centro facilitador</w:t>
      </w:r>
      <w:r w:rsidR="006D3A61" w:rsidRPr="00F30EB7">
        <w:rPr>
          <w:rFonts w:asciiTheme="minorHAnsi" w:hAnsiTheme="minorHAnsi" w:cstheme="minorHAnsi"/>
        </w:rPr>
        <w:t>.</w:t>
      </w:r>
    </w:p>
    <w:p w14:paraId="339BD1E9" w14:textId="77777777" w:rsidR="00105142" w:rsidRPr="00F30EB7" w:rsidRDefault="00105142" w:rsidP="00F30EB7">
      <w:pPr>
        <w:spacing w:line="276" w:lineRule="auto"/>
        <w:rPr>
          <w:rFonts w:asciiTheme="minorHAnsi" w:hAnsiTheme="minorHAnsi" w:cstheme="minorHAnsi"/>
        </w:rPr>
      </w:pPr>
    </w:p>
    <w:p w14:paraId="7BD0ABEF" w14:textId="77777777" w:rsidR="003E2C1F" w:rsidRPr="00F30EB7" w:rsidRDefault="003E2C1F" w:rsidP="00F30EB7">
      <w:pPr>
        <w:spacing w:line="276" w:lineRule="auto"/>
        <w:rPr>
          <w:rFonts w:asciiTheme="minorHAnsi" w:hAnsiTheme="minorHAnsi" w:cstheme="minorHAnsi"/>
          <w:b/>
        </w:rPr>
      </w:pPr>
      <w:r w:rsidRPr="00F30EB7">
        <w:rPr>
          <w:rFonts w:asciiTheme="minorHAnsi" w:hAnsiTheme="minorHAnsi" w:cstheme="minorHAnsi"/>
          <w:b/>
        </w:rPr>
        <w:t>NOTA: No tiene costo para:</w:t>
      </w:r>
    </w:p>
    <w:p w14:paraId="0F60FD4B" w14:textId="77777777" w:rsidR="003E2C1F" w:rsidRPr="00F30EB7" w:rsidRDefault="003E2C1F" w:rsidP="00F30EB7">
      <w:pPr>
        <w:spacing w:line="276" w:lineRule="auto"/>
        <w:rPr>
          <w:rFonts w:asciiTheme="minorHAnsi" w:hAnsiTheme="minorHAnsi" w:cstheme="minorHAnsi"/>
          <w:b/>
        </w:rPr>
      </w:pPr>
    </w:p>
    <w:p w14:paraId="16E1D754" w14:textId="2D62D779" w:rsidR="003E2C1F" w:rsidRPr="00F30EB7" w:rsidRDefault="00857FA1"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N</w:t>
      </w:r>
      <w:r w:rsidR="003E2C1F" w:rsidRPr="00F30EB7">
        <w:rPr>
          <w:rFonts w:asciiTheme="minorHAnsi" w:hAnsiTheme="minorHAnsi" w:cstheme="minorHAnsi"/>
          <w:b/>
        </w:rPr>
        <w:t xml:space="preserve">acionales de países </w:t>
      </w:r>
      <w:r w:rsidR="00335169" w:rsidRPr="00F30EB7">
        <w:rPr>
          <w:rFonts w:asciiTheme="minorHAnsi" w:hAnsiTheme="minorHAnsi" w:cstheme="minorHAnsi"/>
          <w:b/>
        </w:rPr>
        <w:t>de la Unión Europea.</w:t>
      </w:r>
    </w:p>
    <w:p w14:paraId="710E6404" w14:textId="398C9D66" w:rsidR="003E2C1F" w:rsidRPr="00F30EB7" w:rsidRDefault="00857FA1"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 xml:space="preserve">Nacionales </w:t>
      </w:r>
      <w:r w:rsidR="003E2C1F" w:rsidRPr="00F30EB7">
        <w:rPr>
          <w:rFonts w:asciiTheme="minorHAnsi" w:hAnsiTheme="minorHAnsi" w:cstheme="minorHAnsi"/>
          <w:b/>
        </w:rPr>
        <w:t>ecuatorianos.</w:t>
      </w:r>
    </w:p>
    <w:p w14:paraId="501FD7A0" w14:textId="6F9B24AD" w:rsidR="003E2C1F" w:rsidRPr="00F30EB7" w:rsidRDefault="003E2C1F" w:rsidP="00F30EB7">
      <w:pPr>
        <w:numPr>
          <w:ilvl w:val="0"/>
          <w:numId w:val="63"/>
        </w:numPr>
        <w:spacing w:line="276" w:lineRule="auto"/>
        <w:jc w:val="both"/>
        <w:rPr>
          <w:rFonts w:asciiTheme="minorHAnsi" w:eastAsia="Times New Roman" w:hAnsiTheme="minorHAnsi" w:cstheme="minorHAnsi"/>
          <w:b/>
          <w:bCs/>
        </w:rPr>
      </w:pPr>
      <w:r w:rsidRPr="00F30EB7">
        <w:rPr>
          <w:rFonts w:asciiTheme="minorHAnsi" w:eastAsia="Times New Roman" w:hAnsiTheme="minorHAnsi" w:cstheme="minorHAnsi"/>
          <w:b/>
          <w:bCs/>
        </w:rPr>
        <w:t xml:space="preserve">Permiso de </w:t>
      </w:r>
      <w:r w:rsidR="00050124" w:rsidRPr="00F30EB7">
        <w:rPr>
          <w:rFonts w:asciiTheme="minorHAnsi" w:eastAsia="Times New Roman" w:hAnsiTheme="minorHAnsi" w:cstheme="minorHAnsi"/>
          <w:b/>
          <w:bCs/>
        </w:rPr>
        <w:t xml:space="preserve">integración y desarrollo </w:t>
      </w:r>
      <w:r w:rsidRPr="00F30EB7">
        <w:rPr>
          <w:rFonts w:asciiTheme="minorHAnsi" w:eastAsia="Times New Roman" w:hAnsiTheme="minorHAnsi" w:cstheme="minorHAnsi"/>
          <w:b/>
          <w:bCs/>
        </w:rPr>
        <w:t>(PID) en la actividad Por casos de urgencia.</w:t>
      </w:r>
    </w:p>
    <w:p w14:paraId="2DDAE7BA" w14:textId="525D63B5" w:rsidR="00FD6A29" w:rsidRPr="00F30EB7" w:rsidRDefault="00FD6A29" w:rsidP="00F30EB7">
      <w:pPr>
        <w:spacing w:line="276" w:lineRule="auto"/>
        <w:jc w:val="both"/>
        <w:rPr>
          <w:rFonts w:asciiTheme="minorHAnsi" w:eastAsia="Times New Roman" w:hAnsiTheme="minorHAnsi" w:cstheme="minorHAnsi"/>
          <w:b/>
          <w:bCs/>
        </w:rPr>
      </w:pPr>
    </w:p>
    <w:p w14:paraId="2FAD07B7" w14:textId="035531E8" w:rsidR="00FD6A29" w:rsidRPr="00F30EB7" w:rsidRDefault="00FD6A29" w:rsidP="00F30EB7">
      <w:pPr>
        <w:tabs>
          <w:tab w:val="right" w:pos="9214"/>
        </w:tabs>
        <w:spacing w:line="276" w:lineRule="auto"/>
        <w:jc w:val="both"/>
        <w:rPr>
          <w:rFonts w:asciiTheme="minorHAnsi" w:eastAsia="Arial Narrow" w:hAnsiTheme="minorHAnsi" w:cstheme="minorHAnsi"/>
          <w:i/>
        </w:rPr>
      </w:pPr>
      <w:r w:rsidRPr="00F30EB7">
        <w:rPr>
          <w:rFonts w:asciiTheme="minorHAnsi" w:eastAsia="Arial" w:hAnsiTheme="minorHAnsi" w:cstheme="minorHAnsi"/>
          <w:b/>
        </w:rPr>
        <w:t xml:space="preserve">IMPORTANTE: </w:t>
      </w:r>
      <w:r w:rsidRPr="00F30EB7">
        <w:rPr>
          <w:rFonts w:asciiTheme="minorHAnsi" w:eastAsia="Arial Narrow" w:hAnsiTheme="minorHAnsi" w:cstheme="minorHAnsi"/>
          <w:i/>
        </w:rPr>
        <w:t>Ningún extranjero podrá permanecer por más de 180 días calendario de</w:t>
      </w:r>
      <w:r w:rsidRPr="00F30EB7">
        <w:rPr>
          <w:rFonts w:asciiTheme="minorHAnsi" w:eastAsia="Arial" w:hAnsiTheme="minorHAnsi" w:cstheme="minorHAnsi"/>
          <w:b/>
        </w:rPr>
        <w:t xml:space="preserve"> </w:t>
      </w:r>
      <w:r w:rsidRPr="00F30EB7">
        <w:rPr>
          <w:rFonts w:asciiTheme="minorHAnsi" w:eastAsia="Arial Narrow" w:hAnsiTheme="minorHAnsi" w:cstheme="minorHAnsi"/>
          <w:i/>
        </w:rPr>
        <w:t xml:space="preserve">manera continua o discontinua en el territorio nacional, con permiso de ingreso y permanencia o permiso temporal de permanencia, durante el mismo año calendario (1 de enero a 31 de diciembre). En caso de requerir más tiempo, deberá tramitar una visa ante el Ministerio de Relaciones Exteriores. Más información en la página web </w:t>
      </w:r>
      <w:hyperlink r:id="rId170" w:history="1">
        <w:r w:rsidRPr="00F30EB7">
          <w:rPr>
            <w:rStyle w:val="Hipervnculo"/>
            <w:rFonts w:asciiTheme="minorHAnsi" w:eastAsia="Arial Narrow" w:hAnsiTheme="minorHAnsi" w:cstheme="minorHAnsi"/>
            <w:i/>
          </w:rPr>
          <w:t>www.cancilleria.gov.co</w:t>
        </w:r>
      </w:hyperlink>
      <w:r w:rsidRPr="00F30EB7">
        <w:rPr>
          <w:rFonts w:asciiTheme="minorHAnsi" w:eastAsia="Arial Narrow" w:hAnsiTheme="minorHAnsi" w:cstheme="minorHAnsi"/>
          <w:i/>
        </w:rPr>
        <w:t>.</w:t>
      </w:r>
    </w:p>
    <w:p w14:paraId="1C0DC290" w14:textId="77777777" w:rsidR="00FD6A29" w:rsidRPr="00F30EB7" w:rsidRDefault="00FD6A29" w:rsidP="00F30EB7">
      <w:pPr>
        <w:tabs>
          <w:tab w:val="right" w:pos="9214"/>
        </w:tabs>
        <w:spacing w:line="276" w:lineRule="auto"/>
        <w:jc w:val="both"/>
        <w:rPr>
          <w:rFonts w:asciiTheme="minorHAnsi" w:eastAsia="Arial Narrow" w:hAnsiTheme="minorHAnsi" w:cstheme="minorHAnsi"/>
          <w:i/>
        </w:rPr>
      </w:pPr>
    </w:p>
    <w:p w14:paraId="56EDC1F0" w14:textId="77777777" w:rsidR="00FD6A29" w:rsidRPr="00F30EB7" w:rsidRDefault="00FD6A29" w:rsidP="00F30EB7">
      <w:pPr>
        <w:tabs>
          <w:tab w:val="right" w:pos="9214"/>
        </w:tabs>
        <w:spacing w:line="276" w:lineRule="auto"/>
        <w:jc w:val="both"/>
        <w:rPr>
          <w:rFonts w:asciiTheme="minorHAnsi" w:eastAsia="Arial Narrow" w:hAnsiTheme="minorHAnsi" w:cstheme="minorHAnsi"/>
          <w:b/>
          <w:bCs/>
          <w:iCs/>
        </w:rPr>
      </w:pPr>
      <w:r w:rsidRPr="00F30EB7">
        <w:rPr>
          <w:rFonts w:asciiTheme="minorHAnsi" w:eastAsia="Arial Narrow" w:hAnsiTheme="minorHAnsi" w:cstheme="minorHAnsi"/>
          <w:b/>
          <w:bCs/>
          <w:iCs/>
        </w:rPr>
        <w:t xml:space="preserve">Por tener tiempos máximos de permanencia diferentes, dicho límite de 180 días calendario por año calendario no aplica para: </w:t>
      </w:r>
    </w:p>
    <w:p w14:paraId="7A35F3CB" w14:textId="77777777" w:rsidR="00FD6A29" w:rsidRPr="00F30EB7" w:rsidRDefault="00FD6A29" w:rsidP="00F30EB7">
      <w:pPr>
        <w:tabs>
          <w:tab w:val="right" w:pos="9214"/>
        </w:tabs>
        <w:spacing w:line="276" w:lineRule="auto"/>
        <w:jc w:val="both"/>
        <w:rPr>
          <w:rFonts w:asciiTheme="minorHAnsi" w:eastAsia="Arial Narrow" w:hAnsiTheme="minorHAnsi" w:cstheme="minorHAnsi"/>
          <w:b/>
          <w:bCs/>
          <w:iCs/>
        </w:rPr>
      </w:pPr>
    </w:p>
    <w:p w14:paraId="02D6AA43" w14:textId="77777777" w:rsidR="00FD6A29" w:rsidRPr="00F30EB7" w:rsidRDefault="00FD6A29" w:rsidP="00F30EB7">
      <w:pPr>
        <w:numPr>
          <w:ilvl w:val="0"/>
          <w:numId w:val="85"/>
        </w:numPr>
        <w:spacing w:line="276" w:lineRule="auto"/>
        <w:jc w:val="both"/>
        <w:rPr>
          <w:rFonts w:asciiTheme="minorHAnsi" w:eastAsia="Arial Narrow" w:hAnsiTheme="minorHAnsi" w:cstheme="minorHAnsi"/>
          <w:iCs/>
        </w:rPr>
      </w:pPr>
      <w:r w:rsidRPr="00F30EB7">
        <w:rPr>
          <w:rFonts w:asciiTheme="minorHAnsi" w:eastAsia="Arial Narrow" w:hAnsiTheme="minorHAnsi" w:cstheme="minorHAnsi"/>
          <w:iCs/>
        </w:rPr>
        <w:t xml:space="preserve">Todas las actividades del POA, </w:t>
      </w:r>
    </w:p>
    <w:p w14:paraId="004E7508" w14:textId="77777777" w:rsidR="00FD6A29" w:rsidRPr="00F30EB7" w:rsidRDefault="00FD6A29" w:rsidP="00F30EB7">
      <w:pPr>
        <w:numPr>
          <w:ilvl w:val="0"/>
          <w:numId w:val="85"/>
        </w:numPr>
        <w:spacing w:line="276" w:lineRule="auto"/>
        <w:jc w:val="both"/>
        <w:rPr>
          <w:rFonts w:asciiTheme="minorHAnsi" w:eastAsia="Arial Narrow" w:hAnsiTheme="minorHAnsi" w:cstheme="minorHAnsi"/>
          <w:iCs/>
        </w:rPr>
      </w:pPr>
      <w:r w:rsidRPr="00F30EB7">
        <w:rPr>
          <w:rFonts w:asciiTheme="minorHAnsi" w:eastAsia="Arial Narrow" w:hAnsiTheme="minorHAnsi" w:cstheme="minorHAnsi"/>
          <w:iCs/>
        </w:rPr>
        <w:t>Casos de urgencia y Comisión oficial o de servicios del PID,</w:t>
      </w:r>
    </w:p>
    <w:p w14:paraId="5CEC5939" w14:textId="77777777" w:rsidR="00FD6A29" w:rsidRPr="00F30EB7" w:rsidRDefault="00FD6A29" w:rsidP="00F30EB7">
      <w:pPr>
        <w:numPr>
          <w:ilvl w:val="0"/>
          <w:numId w:val="85"/>
        </w:numPr>
        <w:spacing w:line="276" w:lineRule="auto"/>
        <w:jc w:val="both"/>
        <w:rPr>
          <w:rFonts w:asciiTheme="minorHAnsi" w:eastAsia="Arial Narrow" w:hAnsiTheme="minorHAnsi" w:cstheme="minorHAnsi"/>
          <w:iCs/>
        </w:rPr>
      </w:pPr>
      <w:r w:rsidRPr="00F30EB7">
        <w:rPr>
          <w:rFonts w:asciiTheme="minorHAnsi" w:eastAsia="Arial Narrow" w:hAnsiTheme="minorHAnsi" w:cstheme="minorHAnsi"/>
          <w:iCs/>
        </w:rPr>
        <w:t>Grupo turístico en tránsito marítimo del PT.</w:t>
      </w:r>
    </w:p>
    <w:p w14:paraId="7227BBB6" w14:textId="77777777" w:rsidR="00FD6A29" w:rsidRPr="00F30EB7" w:rsidRDefault="00FD6A29" w:rsidP="00F30EB7">
      <w:pPr>
        <w:numPr>
          <w:ilvl w:val="0"/>
          <w:numId w:val="85"/>
        </w:numPr>
        <w:spacing w:line="276" w:lineRule="auto"/>
        <w:jc w:val="both"/>
        <w:rPr>
          <w:rFonts w:asciiTheme="minorHAnsi" w:eastAsia="Arial Narrow" w:hAnsiTheme="minorHAnsi" w:cstheme="minorHAnsi"/>
          <w:iCs/>
        </w:rPr>
      </w:pPr>
      <w:r w:rsidRPr="00F30EB7">
        <w:rPr>
          <w:rFonts w:asciiTheme="minorHAnsi" w:eastAsia="Arial Narrow" w:hAnsiTheme="minorHAnsi" w:cstheme="minorHAnsi"/>
          <w:iCs/>
        </w:rPr>
        <w:t>PID en la actividad Gestiones personales (judiciales, administrativas, de refugio) siempre que la solicitud de prórroga cuente con los debidos soportes de que se requiere la presencia del extranjero en Colombia.</w:t>
      </w:r>
    </w:p>
    <w:p w14:paraId="63C70B0A" w14:textId="32E8D521" w:rsidR="00C85B87" w:rsidRDefault="00C85B87" w:rsidP="00F30EB7">
      <w:pPr>
        <w:spacing w:line="276" w:lineRule="auto"/>
        <w:rPr>
          <w:rFonts w:asciiTheme="minorHAnsi" w:eastAsia="Times New Roman" w:hAnsiTheme="minorHAnsi" w:cstheme="minorHAnsi"/>
          <w:b/>
          <w:bCs/>
        </w:rPr>
      </w:pPr>
    </w:p>
    <w:p w14:paraId="29452A48" w14:textId="77777777" w:rsidR="004D4FD7" w:rsidRPr="00F30EB7" w:rsidRDefault="004D4FD7" w:rsidP="00F30EB7">
      <w:pPr>
        <w:spacing w:line="276" w:lineRule="auto"/>
        <w:rPr>
          <w:rFonts w:asciiTheme="minorHAnsi" w:eastAsia="Times New Roman" w:hAnsiTheme="minorHAnsi" w:cstheme="minorHAnsi"/>
          <w:b/>
          <w:bCs/>
        </w:rPr>
      </w:pPr>
    </w:p>
    <w:p w14:paraId="68F945B2" w14:textId="39ABF683" w:rsidR="004A6BBF" w:rsidRPr="00F30EB7" w:rsidRDefault="004A6BBF" w:rsidP="004D4FD7">
      <w:pPr>
        <w:pStyle w:val="Mittulo2"/>
        <w:tabs>
          <w:tab w:val="clear" w:pos="9214"/>
        </w:tabs>
        <w:spacing w:before="0" w:after="0"/>
        <w:ind w:left="851" w:hanging="425"/>
        <w:rPr>
          <w:rFonts w:asciiTheme="minorHAnsi" w:hAnsiTheme="minorHAnsi" w:cstheme="minorHAnsi"/>
        </w:rPr>
      </w:pPr>
      <w:bookmarkStart w:id="477" w:name="_Toc44877081"/>
      <w:bookmarkStart w:id="478" w:name="_Toc44877419"/>
      <w:bookmarkStart w:id="479" w:name="_Toc165020789"/>
      <w:bookmarkEnd w:id="477"/>
      <w:bookmarkEnd w:id="478"/>
      <w:r w:rsidRPr="00F30EB7">
        <w:rPr>
          <w:rFonts w:asciiTheme="minorHAnsi" w:hAnsiTheme="minorHAnsi" w:cstheme="minorHAnsi"/>
        </w:rPr>
        <w:t xml:space="preserve">¿CÓMO </w:t>
      </w:r>
      <w:r w:rsidR="00B55A23" w:rsidRPr="00F30EB7">
        <w:rPr>
          <w:rFonts w:asciiTheme="minorHAnsi" w:hAnsiTheme="minorHAnsi" w:cstheme="minorHAnsi"/>
        </w:rPr>
        <w:t xml:space="preserve">SOLICITAR </w:t>
      </w:r>
      <w:r w:rsidRPr="00F30EB7">
        <w:rPr>
          <w:rFonts w:asciiTheme="minorHAnsi" w:hAnsiTheme="minorHAnsi" w:cstheme="minorHAnsi"/>
        </w:rPr>
        <w:t>EL PERMISO TEMPORAL DE PERMANENCIA</w:t>
      </w:r>
      <w:r w:rsidR="00B3123A" w:rsidRPr="00F30EB7">
        <w:rPr>
          <w:rFonts w:asciiTheme="minorHAnsi" w:hAnsiTheme="minorHAnsi" w:cstheme="minorHAnsi"/>
        </w:rPr>
        <w:t xml:space="preserve"> (PTP) O PRÓRROGA DE PERMANENCIA</w:t>
      </w:r>
      <w:r w:rsidRPr="00F30EB7">
        <w:rPr>
          <w:rFonts w:asciiTheme="minorHAnsi" w:hAnsiTheme="minorHAnsi" w:cstheme="minorHAnsi"/>
        </w:rPr>
        <w:t>?</w:t>
      </w:r>
      <w:bookmarkEnd w:id="479"/>
    </w:p>
    <w:p w14:paraId="3DF3AC55" w14:textId="77777777" w:rsidR="004A6BBF" w:rsidRPr="00F30EB7" w:rsidRDefault="004A6BBF" w:rsidP="00F30EB7">
      <w:pPr>
        <w:tabs>
          <w:tab w:val="right" w:pos="9214"/>
        </w:tabs>
        <w:spacing w:line="276" w:lineRule="auto"/>
        <w:jc w:val="both"/>
        <w:rPr>
          <w:rFonts w:asciiTheme="minorHAnsi" w:eastAsia="Arial" w:hAnsiTheme="minorHAnsi" w:cstheme="minorHAnsi"/>
        </w:rPr>
      </w:pPr>
    </w:p>
    <w:p w14:paraId="48271D95" w14:textId="0BCF1919" w:rsidR="004A6BBF" w:rsidRPr="00F30EB7" w:rsidRDefault="004A6BBF" w:rsidP="00F30EB7">
      <w:pPr>
        <w:pStyle w:val="Prrafodelista"/>
        <w:numPr>
          <w:ilvl w:val="0"/>
          <w:numId w:val="53"/>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lastRenderedPageBreak/>
        <w:t xml:space="preserve">Ingrese a la página </w:t>
      </w:r>
      <w:r w:rsidR="001F5E15" w:rsidRPr="00F30EB7">
        <w:rPr>
          <w:rFonts w:asciiTheme="minorHAnsi" w:hAnsiTheme="minorHAnsi" w:cstheme="minorHAnsi"/>
          <w:sz w:val="20"/>
          <w:szCs w:val="20"/>
        </w:rPr>
        <w:t xml:space="preserve">web </w:t>
      </w:r>
      <w:hyperlink r:id="rId171" w:history="1">
        <w:r w:rsidRPr="00F30EB7">
          <w:rPr>
            <w:rStyle w:val="Hipervnculo"/>
            <w:rFonts w:asciiTheme="minorHAnsi" w:hAnsiTheme="minorHAnsi" w:cstheme="minorHAnsi"/>
            <w:sz w:val="20"/>
            <w:szCs w:val="20"/>
          </w:rPr>
          <w:t>www.migracioncolombia.gov.co</w:t>
        </w:r>
      </w:hyperlink>
    </w:p>
    <w:p w14:paraId="1FA6BBC4" w14:textId="1972978A" w:rsidR="004A6BBF" w:rsidRPr="00F30EB7" w:rsidRDefault="004A6BBF" w:rsidP="00F30EB7">
      <w:pPr>
        <w:pStyle w:val="Prrafodelista"/>
        <w:numPr>
          <w:ilvl w:val="0"/>
          <w:numId w:val="53"/>
        </w:numPr>
        <w:autoSpaceDE w:val="0"/>
        <w:autoSpaceDN w:val="0"/>
        <w:adjustRightInd w:val="0"/>
        <w:spacing w:after="0" w:line="276" w:lineRule="auto"/>
        <w:contextualSpacing w:val="0"/>
        <w:jc w:val="both"/>
        <w:rPr>
          <w:rFonts w:asciiTheme="minorHAnsi" w:hAnsiTheme="minorHAnsi" w:cstheme="minorHAnsi"/>
          <w:color w:val="0563C1"/>
          <w:sz w:val="20"/>
          <w:szCs w:val="20"/>
          <w:u w:val="single"/>
        </w:rPr>
      </w:pPr>
      <w:r w:rsidRPr="00F30EB7">
        <w:rPr>
          <w:rFonts w:asciiTheme="minorHAnsi" w:hAnsiTheme="minorHAnsi" w:cstheme="minorHAnsi"/>
          <w:sz w:val="20"/>
          <w:szCs w:val="20"/>
        </w:rPr>
        <w:t>Seleccione la opción “Trámites y Servicios” y haga clic en “Trámi</w:t>
      </w:r>
      <w:r w:rsidR="00DC659B" w:rsidRPr="00F30EB7">
        <w:rPr>
          <w:rFonts w:asciiTheme="minorHAnsi" w:hAnsiTheme="minorHAnsi" w:cstheme="minorHAnsi"/>
          <w:sz w:val="20"/>
          <w:szCs w:val="20"/>
        </w:rPr>
        <w:t>tes”.</w:t>
      </w:r>
    </w:p>
    <w:p w14:paraId="2893D90B" w14:textId="11612056" w:rsidR="002D7C35" w:rsidRPr="00F30EB7" w:rsidRDefault="002D7C35" w:rsidP="00F30EB7">
      <w:pPr>
        <w:numPr>
          <w:ilvl w:val="0"/>
          <w:numId w:val="53"/>
        </w:numPr>
        <w:spacing w:line="276" w:lineRule="auto"/>
        <w:jc w:val="both"/>
        <w:rPr>
          <w:rFonts w:asciiTheme="minorHAnsi" w:hAnsiTheme="minorHAnsi" w:cstheme="minorHAnsi"/>
        </w:rPr>
      </w:pPr>
      <w:r w:rsidRPr="00F30EB7">
        <w:rPr>
          <w:rFonts w:asciiTheme="minorHAnsi" w:hAnsiTheme="minorHAnsi" w:cstheme="minorHAnsi"/>
        </w:rPr>
        <w:t xml:space="preserve">Haga clic en “Prórroga de Permanencia”, </w:t>
      </w:r>
      <w:r w:rsidR="00296E9B" w:rsidRPr="00F30EB7">
        <w:rPr>
          <w:rFonts w:asciiTheme="minorHAnsi" w:hAnsiTheme="minorHAnsi" w:cstheme="minorHAnsi"/>
        </w:rPr>
        <w:t>enlace</w:t>
      </w:r>
      <w:r w:rsidRPr="00F30EB7">
        <w:rPr>
          <w:rFonts w:asciiTheme="minorHAnsi" w:hAnsiTheme="minorHAnsi" w:cstheme="minorHAnsi"/>
        </w:rPr>
        <w:t xml:space="preserve"> </w:t>
      </w:r>
      <w:r w:rsidRPr="00F30EB7">
        <w:rPr>
          <w:rStyle w:val="Hipervnculo"/>
          <w:rFonts w:asciiTheme="minorHAnsi" w:eastAsia="Arial Narrow" w:hAnsiTheme="minorHAnsi" w:cstheme="minorHAnsi"/>
        </w:rPr>
        <w:t>https://unidad-administrativa-especial-migracion-colombia.micolombiadigital.gov.co/cedula-de-extranjeria/tramite-de-prorroga-de-permanencia</w:t>
      </w:r>
      <w:r w:rsidRPr="00F30EB7">
        <w:rPr>
          <w:rFonts w:asciiTheme="minorHAnsi" w:hAnsiTheme="minorHAnsi" w:cstheme="minorHAnsi"/>
        </w:rPr>
        <w:t xml:space="preserve">, </w:t>
      </w:r>
    </w:p>
    <w:p w14:paraId="5C2C3FAE" w14:textId="1DA9635C" w:rsidR="002D7C35" w:rsidRPr="00F30EB7" w:rsidRDefault="002D7C35" w:rsidP="00F30EB7">
      <w:pPr>
        <w:numPr>
          <w:ilvl w:val="0"/>
          <w:numId w:val="53"/>
        </w:numPr>
        <w:spacing w:line="276" w:lineRule="auto"/>
        <w:jc w:val="both"/>
        <w:rPr>
          <w:rStyle w:val="Hipervnculo"/>
          <w:rFonts w:asciiTheme="minorHAnsi" w:hAnsiTheme="minorHAnsi" w:cstheme="minorHAnsi"/>
          <w:color w:val="auto"/>
          <w:u w:val="none"/>
        </w:rPr>
      </w:pPr>
      <w:r w:rsidRPr="00F30EB7">
        <w:rPr>
          <w:rFonts w:asciiTheme="minorHAnsi" w:hAnsiTheme="minorHAnsi" w:cstheme="minorHAnsi"/>
        </w:rPr>
        <w:t xml:space="preserve">En “Realizar Solicitud” seleccione “Acceda al Formulario Único de Trámites (FUT) </w:t>
      </w:r>
      <w:r w:rsidRPr="00F30EB7">
        <w:rPr>
          <w:rFonts w:asciiTheme="minorHAnsi" w:hAnsiTheme="minorHAnsi" w:cstheme="minorHAnsi"/>
          <w:b/>
        </w:rPr>
        <w:t>aquí</w:t>
      </w:r>
      <w:r w:rsidRPr="00F30EB7">
        <w:rPr>
          <w:rFonts w:asciiTheme="minorHAnsi" w:hAnsiTheme="minorHAnsi" w:cstheme="minorHAnsi"/>
        </w:rPr>
        <w:t>”. Haga clic en Aceptar.</w:t>
      </w:r>
    </w:p>
    <w:p w14:paraId="5A7E117D" w14:textId="18E43DDD" w:rsidR="004A6BBF" w:rsidRPr="00F30EB7" w:rsidRDefault="004A6BBF" w:rsidP="00F30EB7">
      <w:pPr>
        <w:pStyle w:val="Prrafodelista"/>
        <w:numPr>
          <w:ilvl w:val="0"/>
          <w:numId w:val="53"/>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 despliega la ventana “</w:t>
      </w:r>
      <w:r w:rsidR="00105142" w:rsidRPr="00F30EB7">
        <w:rPr>
          <w:rFonts w:asciiTheme="minorHAnsi" w:hAnsiTheme="minorHAnsi" w:cstheme="minorHAnsi"/>
          <w:i/>
          <w:iCs/>
          <w:sz w:val="20"/>
          <w:szCs w:val="20"/>
        </w:rPr>
        <w:t>Señor Usuario: Solo es posible solicitar los trámites que muestra el formulario en línea. Agradecemos su compresión. Recuerde que esta medida transitoria, es con el fin de prevenir, controlar y mitigar el COVID-19. Atendiendo lo decretado por el Gobierno Nacional</w:t>
      </w:r>
      <w:r w:rsidR="00105142" w:rsidRPr="00F30EB7">
        <w:rPr>
          <w:rFonts w:asciiTheme="minorHAnsi" w:hAnsiTheme="minorHAnsi" w:cstheme="minorHAnsi"/>
          <w:sz w:val="20"/>
          <w:szCs w:val="20"/>
        </w:rPr>
        <w:t>.</w:t>
      </w:r>
      <w:r w:rsidRPr="00F30EB7">
        <w:rPr>
          <w:rFonts w:asciiTheme="minorHAnsi" w:hAnsiTheme="minorHAnsi" w:cstheme="minorHAnsi"/>
          <w:sz w:val="20"/>
          <w:szCs w:val="20"/>
        </w:rPr>
        <w:t>”. Oprima “</w:t>
      </w:r>
      <w:r w:rsidRPr="00F30EB7">
        <w:rPr>
          <w:rFonts w:asciiTheme="minorHAnsi" w:hAnsiTheme="minorHAnsi" w:cstheme="minorHAnsi"/>
          <w:i/>
          <w:iCs/>
          <w:sz w:val="20"/>
          <w:szCs w:val="20"/>
        </w:rPr>
        <w:t>Continuar</w:t>
      </w:r>
      <w:r w:rsidRPr="00F30EB7">
        <w:rPr>
          <w:rFonts w:asciiTheme="minorHAnsi" w:hAnsiTheme="minorHAnsi" w:cstheme="minorHAnsi"/>
          <w:sz w:val="20"/>
          <w:szCs w:val="20"/>
        </w:rPr>
        <w:t>”.</w:t>
      </w:r>
    </w:p>
    <w:p w14:paraId="3171C699" w14:textId="70D6CE7A" w:rsidR="004A6BBF" w:rsidRPr="00F30EB7" w:rsidRDefault="004A6BBF" w:rsidP="00F30EB7">
      <w:pPr>
        <w:pStyle w:val="Prrafodelista"/>
        <w:numPr>
          <w:ilvl w:val="0"/>
          <w:numId w:val="53"/>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t>Seleccione “</w:t>
      </w:r>
      <w:r w:rsidRPr="00F30EB7">
        <w:rPr>
          <w:rFonts w:asciiTheme="minorHAnsi" w:hAnsiTheme="minorHAnsi" w:cstheme="minorHAnsi"/>
          <w:i/>
          <w:iCs/>
          <w:sz w:val="20"/>
          <w:szCs w:val="20"/>
        </w:rPr>
        <w:t>Permiso Temporal de Permanencia para Prorrogar Permanencia</w:t>
      </w:r>
      <w:r w:rsidRPr="00F30EB7">
        <w:rPr>
          <w:rFonts w:asciiTheme="minorHAnsi" w:hAnsiTheme="minorHAnsi" w:cstheme="minorHAnsi"/>
          <w:sz w:val="20"/>
          <w:szCs w:val="20"/>
        </w:rPr>
        <w:t xml:space="preserve">” y el </w:t>
      </w:r>
      <w:r w:rsidR="008E1B3B" w:rsidRPr="00F30EB7">
        <w:rPr>
          <w:rFonts w:asciiTheme="minorHAnsi" w:hAnsiTheme="minorHAnsi" w:cstheme="minorHAnsi"/>
          <w:sz w:val="20"/>
          <w:szCs w:val="20"/>
        </w:rPr>
        <w:t xml:space="preserve">centro facilitador de servicios migratorios </w:t>
      </w:r>
      <w:r w:rsidR="000F70EC" w:rsidRPr="00F30EB7">
        <w:rPr>
          <w:rFonts w:asciiTheme="minorHAnsi" w:hAnsiTheme="minorHAnsi" w:cstheme="minorHAnsi"/>
          <w:sz w:val="20"/>
          <w:szCs w:val="20"/>
        </w:rPr>
        <w:t xml:space="preserve">o puesto de control migratorio con funciones de extranjería </w:t>
      </w:r>
      <w:r w:rsidRPr="00F30EB7">
        <w:rPr>
          <w:rFonts w:asciiTheme="minorHAnsi" w:hAnsiTheme="minorHAnsi" w:cstheme="minorHAnsi"/>
          <w:sz w:val="20"/>
          <w:szCs w:val="20"/>
        </w:rPr>
        <w:t xml:space="preserve">más cercano a su ubicación. </w:t>
      </w:r>
    </w:p>
    <w:p w14:paraId="74DC9B6B" w14:textId="77777777" w:rsidR="004A6BBF" w:rsidRPr="00F30EB7" w:rsidRDefault="004A6BBF" w:rsidP="00F30EB7">
      <w:pPr>
        <w:pStyle w:val="Prrafodelista"/>
        <w:numPr>
          <w:ilvl w:val="0"/>
          <w:numId w:val="53"/>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Diligencie la información. No olvide incluir su correo electrónico, pues allí se le enviará toda la información competente.</w:t>
      </w:r>
    </w:p>
    <w:p w14:paraId="0B1BAED0" w14:textId="77777777" w:rsidR="00DC659B" w:rsidRPr="00F30EB7" w:rsidRDefault="004A6BBF" w:rsidP="00F30EB7">
      <w:pPr>
        <w:pStyle w:val="Prrafodelista"/>
        <w:numPr>
          <w:ilvl w:val="0"/>
          <w:numId w:val="53"/>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t>En la opción “</w:t>
      </w:r>
      <w:r w:rsidRPr="00F30EB7">
        <w:rPr>
          <w:rFonts w:asciiTheme="minorHAnsi" w:hAnsiTheme="minorHAnsi" w:cstheme="minorHAnsi"/>
          <w:i/>
          <w:iCs/>
          <w:sz w:val="20"/>
          <w:szCs w:val="20"/>
        </w:rPr>
        <w:t>Archivos</w:t>
      </w:r>
      <w:r w:rsidR="00DC659B" w:rsidRPr="00F30EB7">
        <w:rPr>
          <w:rFonts w:asciiTheme="minorHAnsi" w:hAnsiTheme="minorHAnsi" w:cstheme="minorHAnsi"/>
          <w:sz w:val="20"/>
          <w:szCs w:val="20"/>
        </w:rPr>
        <w:t>” adjunte:</w:t>
      </w:r>
    </w:p>
    <w:p w14:paraId="3CE01EB7" w14:textId="77777777" w:rsidR="00DC659B" w:rsidRPr="00F30EB7" w:rsidRDefault="00DC659B" w:rsidP="00F30EB7">
      <w:pPr>
        <w:pStyle w:val="Prrafodelista"/>
        <w:numPr>
          <w:ilvl w:val="1"/>
          <w:numId w:val="53"/>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t>U</w:t>
      </w:r>
      <w:r w:rsidR="004A6BBF" w:rsidRPr="00F30EB7">
        <w:rPr>
          <w:rFonts w:asciiTheme="minorHAnsi" w:hAnsiTheme="minorHAnsi" w:cstheme="minorHAnsi"/>
          <w:sz w:val="20"/>
          <w:szCs w:val="20"/>
        </w:rPr>
        <w:t xml:space="preserve">n documento en formato PDF </w:t>
      </w:r>
      <w:r w:rsidRPr="00F30EB7">
        <w:rPr>
          <w:rFonts w:asciiTheme="minorHAnsi" w:hAnsiTheme="minorHAnsi" w:cstheme="minorHAnsi"/>
          <w:sz w:val="20"/>
          <w:szCs w:val="20"/>
        </w:rPr>
        <w:t xml:space="preserve">con </w:t>
      </w:r>
      <w:r w:rsidR="004A6BBF" w:rsidRPr="00F30EB7">
        <w:rPr>
          <w:rFonts w:asciiTheme="minorHAnsi" w:hAnsiTheme="minorHAnsi" w:cstheme="minorHAnsi"/>
          <w:sz w:val="20"/>
          <w:szCs w:val="20"/>
        </w:rPr>
        <w:t xml:space="preserve">una copia escaneada de su pasaporte o documento de identidad con el cual ingresó a Colombia. (máximo 1 MB) </w:t>
      </w:r>
    </w:p>
    <w:p w14:paraId="4E434EC8" w14:textId="5075F7F2" w:rsidR="004A6BBF" w:rsidRPr="00F30EB7" w:rsidRDefault="00DC659B" w:rsidP="00F30EB7">
      <w:pPr>
        <w:pStyle w:val="Prrafodelista"/>
        <w:numPr>
          <w:ilvl w:val="1"/>
          <w:numId w:val="53"/>
        </w:numPr>
        <w:spacing w:after="0" w:line="276" w:lineRule="auto"/>
        <w:jc w:val="both"/>
        <w:rPr>
          <w:rFonts w:asciiTheme="minorHAnsi" w:hAnsiTheme="minorHAnsi" w:cstheme="minorHAnsi"/>
          <w:sz w:val="20"/>
          <w:szCs w:val="20"/>
        </w:rPr>
      </w:pPr>
      <w:r w:rsidRPr="00F30EB7">
        <w:rPr>
          <w:rFonts w:asciiTheme="minorHAnsi" w:hAnsiTheme="minorHAnsi" w:cstheme="minorHAnsi"/>
          <w:sz w:val="20"/>
          <w:szCs w:val="20"/>
        </w:rPr>
        <w:t>E</w:t>
      </w:r>
      <w:r w:rsidR="004A6BBF" w:rsidRPr="00F30EB7">
        <w:rPr>
          <w:rFonts w:asciiTheme="minorHAnsi" w:hAnsiTheme="minorHAnsi" w:cstheme="minorHAnsi"/>
          <w:sz w:val="20"/>
          <w:szCs w:val="20"/>
        </w:rPr>
        <w:t>n otro documento</w:t>
      </w:r>
      <w:r w:rsidRPr="00F30EB7">
        <w:rPr>
          <w:rFonts w:asciiTheme="minorHAnsi" w:hAnsiTheme="minorHAnsi" w:cstheme="minorHAnsi"/>
          <w:sz w:val="20"/>
          <w:szCs w:val="20"/>
        </w:rPr>
        <w:t xml:space="preserve"> en formato PDF</w:t>
      </w:r>
      <w:r w:rsidR="004A6BBF" w:rsidRPr="00F30EB7">
        <w:rPr>
          <w:rFonts w:asciiTheme="minorHAnsi" w:hAnsiTheme="minorHAnsi" w:cstheme="minorHAnsi"/>
          <w:sz w:val="20"/>
          <w:szCs w:val="20"/>
        </w:rPr>
        <w:t xml:space="preserve">, una copia escaneada del documento que demuestre la necesidad de prorrogar el </w:t>
      </w:r>
      <w:r w:rsidR="00E923BE" w:rsidRPr="00F30EB7">
        <w:rPr>
          <w:rFonts w:asciiTheme="minorHAnsi" w:hAnsiTheme="minorHAnsi" w:cstheme="minorHAnsi"/>
          <w:sz w:val="20"/>
          <w:szCs w:val="20"/>
        </w:rPr>
        <w:t xml:space="preserve">permiso de ingreso y permanencia (PIP) </w:t>
      </w:r>
      <w:r w:rsidR="004A6BBF" w:rsidRPr="00F30EB7">
        <w:rPr>
          <w:rFonts w:asciiTheme="minorHAnsi" w:hAnsiTheme="minorHAnsi" w:cstheme="minorHAnsi"/>
          <w:sz w:val="20"/>
          <w:szCs w:val="20"/>
        </w:rPr>
        <w:t>otorgado al ingresar al país</w:t>
      </w:r>
      <w:r w:rsidR="00E14137" w:rsidRPr="00F30EB7">
        <w:rPr>
          <w:rFonts w:asciiTheme="minorHAnsi" w:hAnsiTheme="minorHAnsi" w:cstheme="minorHAnsi"/>
          <w:sz w:val="20"/>
          <w:szCs w:val="20"/>
        </w:rPr>
        <w:t>, dependiendo del PIP otorgado al ingresar al país.</w:t>
      </w:r>
      <w:r w:rsidR="004A6BBF" w:rsidRPr="00F30EB7">
        <w:rPr>
          <w:rFonts w:asciiTheme="minorHAnsi" w:hAnsiTheme="minorHAnsi" w:cstheme="minorHAnsi"/>
        </w:rPr>
        <w:t xml:space="preserve"> </w:t>
      </w:r>
      <w:r w:rsidR="004A6BBF" w:rsidRPr="00F30EB7">
        <w:rPr>
          <w:rFonts w:asciiTheme="minorHAnsi" w:hAnsiTheme="minorHAnsi" w:cstheme="minorHAnsi"/>
          <w:sz w:val="20"/>
          <w:szCs w:val="20"/>
        </w:rPr>
        <w:t>(máximo 1 MB).</w:t>
      </w:r>
    </w:p>
    <w:p w14:paraId="073232B0" w14:textId="77777777" w:rsidR="004A6BBF" w:rsidRPr="00F30EB7" w:rsidRDefault="004A6BBF" w:rsidP="00F30EB7">
      <w:pPr>
        <w:pStyle w:val="Prrafodelista"/>
        <w:numPr>
          <w:ilvl w:val="0"/>
          <w:numId w:val="53"/>
        </w:numPr>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Ingrese los caracteres solicitados y seleccione ACEPTO en la opción “</w:t>
      </w:r>
      <w:r w:rsidRPr="00F30EB7">
        <w:rPr>
          <w:rFonts w:asciiTheme="minorHAnsi" w:hAnsiTheme="minorHAnsi" w:cstheme="minorHAnsi"/>
          <w:i/>
          <w:iCs/>
          <w:sz w:val="20"/>
          <w:szCs w:val="20"/>
        </w:rPr>
        <w:t>Consentimiento</w:t>
      </w:r>
      <w:r w:rsidRPr="00F30EB7">
        <w:rPr>
          <w:rFonts w:asciiTheme="minorHAnsi" w:hAnsiTheme="minorHAnsi" w:cstheme="minorHAnsi"/>
          <w:sz w:val="20"/>
          <w:szCs w:val="20"/>
        </w:rPr>
        <w:t xml:space="preserve">”. </w:t>
      </w:r>
    </w:p>
    <w:p w14:paraId="2BCF5039" w14:textId="73BF18F3" w:rsidR="004A6BBF" w:rsidRPr="00F30EB7" w:rsidRDefault="004A6BBF" w:rsidP="00F30EB7">
      <w:pPr>
        <w:pStyle w:val="Prrafodelista"/>
        <w:numPr>
          <w:ilvl w:val="0"/>
          <w:numId w:val="53"/>
        </w:numPr>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b/>
          <w:bCs/>
          <w:sz w:val="20"/>
          <w:szCs w:val="20"/>
        </w:rPr>
        <w:t>De ser</w:t>
      </w:r>
      <w:r w:rsidR="00B55A23" w:rsidRPr="00F30EB7">
        <w:rPr>
          <w:rFonts w:asciiTheme="minorHAnsi" w:hAnsiTheme="minorHAnsi" w:cstheme="minorHAnsi"/>
          <w:b/>
          <w:bCs/>
          <w:sz w:val="20"/>
          <w:szCs w:val="20"/>
        </w:rPr>
        <w:t xml:space="preserve"> </w:t>
      </w:r>
      <w:proofErr w:type="spellStart"/>
      <w:r w:rsidR="002E7BD8" w:rsidRPr="00F30EB7">
        <w:rPr>
          <w:rFonts w:asciiTheme="minorHAnsi" w:hAnsiTheme="minorHAnsi" w:cstheme="minorHAnsi"/>
          <w:b/>
          <w:bCs/>
          <w:sz w:val="20"/>
          <w:szCs w:val="20"/>
        </w:rPr>
        <w:t>preaprobada</w:t>
      </w:r>
      <w:proofErr w:type="spellEnd"/>
      <w:r w:rsidR="002E7BD8" w:rsidRPr="00F30EB7">
        <w:rPr>
          <w:rFonts w:asciiTheme="minorHAnsi" w:hAnsiTheme="minorHAnsi" w:cstheme="minorHAnsi"/>
          <w:b/>
          <w:bCs/>
          <w:sz w:val="20"/>
          <w:szCs w:val="20"/>
        </w:rPr>
        <w:t xml:space="preserve"> </w:t>
      </w:r>
      <w:r w:rsidR="00B55A23" w:rsidRPr="00F30EB7">
        <w:rPr>
          <w:rFonts w:asciiTheme="minorHAnsi" w:hAnsiTheme="minorHAnsi" w:cstheme="minorHAnsi"/>
          <w:b/>
          <w:bCs/>
          <w:sz w:val="20"/>
          <w:szCs w:val="20"/>
        </w:rPr>
        <w:t>la solicitud</w:t>
      </w:r>
      <w:r w:rsidRPr="00F30EB7">
        <w:rPr>
          <w:rFonts w:asciiTheme="minorHAnsi" w:hAnsiTheme="minorHAnsi" w:cstheme="minorHAnsi"/>
          <w:b/>
          <w:bCs/>
          <w:sz w:val="20"/>
          <w:szCs w:val="20"/>
        </w:rPr>
        <w:t>,</w:t>
      </w:r>
      <w:r w:rsidRPr="00F30EB7">
        <w:rPr>
          <w:rFonts w:asciiTheme="minorHAnsi" w:hAnsiTheme="minorHAnsi" w:cstheme="minorHAnsi"/>
          <w:sz w:val="20"/>
          <w:szCs w:val="20"/>
        </w:rPr>
        <w:t xml:space="preserve"> </w:t>
      </w:r>
      <w:r w:rsidR="00B55A23" w:rsidRPr="00F30EB7">
        <w:rPr>
          <w:rFonts w:asciiTheme="minorHAnsi" w:hAnsiTheme="minorHAnsi" w:cstheme="minorHAnsi"/>
          <w:sz w:val="20"/>
          <w:szCs w:val="20"/>
        </w:rPr>
        <w:t xml:space="preserve">recibirá en su correo electrónico un mensaje con un enlace para </w:t>
      </w:r>
      <w:r w:rsidRPr="00F30EB7">
        <w:rPr>
          <w:rFonts w:asciiTheme="minorHAnsi" w:hAnsiTheme="minorHAnsi" w:cstheme="minorHAnsi"/>
          <w:sz w:val="20"/>
          <w:szCs w:val="20"/>
        </w:rPr>
        <w:t xml:space="preserve">hacer el pago en línea por </w:t>
      </w:r>
      <w:r w:rsidR="00524633" w:rsidRPr="00F30EB7">
        <w:rPr>
          <w:rFonts w:asciiTheme="minorHAnsi" w:hAnsiTheme="minorHAnsi" w:cstheme="minorHAnsi"/>
          <w:sz w:val="20"/>
          <w:szCs w:val="20"/>
        </w:rPr>
        <w:t>$</w:t>
      </w:r>
      <w:r w:rsidR="0032001F" w:rsidRPr="00F30EB7">
        <w:rPr>
          <w:rFonts w:asciiTheme="minorHAnsi" w:hAnsiTheme="minorHAnsi" w:cstheme="minorHAnsi"/>
          <w:sz w:val="20"/>
          <w:szCs w:val="20"/>
        </w:rPr>
        <w:t>1</w:t>
      </w:r>
      <w:r w:rsidR="0061354C" w:rsidRPr="00F30EB7">
        <w:rPr>
          <w:rFonts w:asciiTheme="minorHAnsi" w:hAnsiTheme="minorHAnsi" w:cstheme="minorHAnsi"/>
          <w:sz w:val="20"/>
          <w:szCs w:val="20"/>
        </w:rPr>
        <w:t>43</w:t>
      </w:r>
      <w:r w:rsidR="00524633" w:rsidRPr="00F30EB7">
        <w:rPr>
          <w:rFonts w:asciiTheme="minorHAnsi" w:hAnsiTheme="minorHAnsi" w:cstheme="minorHAnsi"/>
          <w:sz w:val="20"/>
          <w:szCs w:val="20"/>
        </w:rPr>
        <w:t>.</w:t>
      </w:r>
      <w:r w:rsidR="0032001F" w:rsidRPr="00F30EB7">
        <w:rPr>
          <w:rFonts w:asciiTheme="minorHAnsi" w:hAnsiTheme="minorHAnsi" w:cstheme="minorHAnsi"/>
          <w:sz w:val="20"/>
          <w:szCs w:val="20"/>
        </w:rPr>
        <w:t xml:space="preserve">000 </w:t>
      </w:r>
      <w:r w:rsidRPr="00F30EB7">
        <w:rPr>
          <w:rFonts w:asciiTheme="minorHAnsi" w:hAnsiTheme="minorHAnsi" w:cstheme="minorHAnsi"/>
          <w:sz w:val="20"/>
          <w:szCs w:val="20"/>
        </w:rPr>
        <w:t xml:space="preserve">pesos colombianos o descargar el recibo para pagar </w:t>
      </w:r>
      <w:r w:rsidR="00DC659B" w:rsidRPr="00F30EB7">
        <w:rPr>
          <w:rFonts w:asciiTheme="minorHAnsi" w:hAnsiTheme="minorHAnsi" w:cstheme="minorHAnsi"/>
          <w:sz w:val="20"/>
          <w:szCs w:val="20"/>
        </w:rPr>
        <w:t>en la entidad bancaria</w:t>
      </w:r>
      <w:r w:rsidRPr="00F30EB7">
        <w:rPr>
          <w:rFonts w:asciiTheme="minorHAnsi" w:hAnsiTheme="minorHAnsi" w:cstheme="minorHAnsi"/>
          <w:sz w:val="20"/>
          <w:szCs w:val="20"/>
        </w:rPr>
        <w:t xml:space="preserve">. También puede pagar en el </w:t>
      </w:r>
      <w:r w:rsidR="008E1B3B" w:rsidRPr="00F30EB7">
        <w:rPr>
          <w:rFonts w:asciiTheme="minorHAnsi" w:hAnsiTheme="minorHAnsi" w:cstheme="minorHAnsi"/>
          <w:sz w:val="20"/>
          <w:szCs w:val="20"/>
        </w:rPr>
        <w:t xml:space="preserve">centro facilitador de servicios migratorios </w:t>
      </w:r>
      <w:r w:rsidR="00A12F7D" w:rsidRPr="00F30EB7">
        <w:rPr>
          <w:rFonts w:asciiTheme="minorHAnsi" w:hAnsiTheme="minorHAnsi" w:cstheme="minorHAnsi"/>
          <w:sz w:val="20"/>
          <w:szCs w:val="20"/>
        </w:rPr>
        <w:t xml:space="preserve">o puesto de control migratorio con funciones de extranjería </w:t>
      </w:r>
      <w:r w:rsidRPr="00F30EB7">
        <w:rPr>
          <w:rFonts w:asciiTheme="minorHAnsi" w:hAnsiTheme="minorHAnsi" w:cstheme="minorHAnsi"/>
          <w:sz w:val="20"/>
          <w:szCs w:val="20"/>
        </w:rPr>
        <w:t>con tarjeta débito o crédito.</w:t>
      </w:r>
    </w:p>
    <w:p w14:paraId="4B455CB8" w14:textId="633B084E" w:rsidR="004A6BBF" w:rsidRPr="00F30EB7" w:rsidRDefault="004A6BBF" w:rsidP="00F30EB7">
      <w:pPr>
        <w:pStyle w:val="Prrafodelista"/>
        <w:numPr>
          <w:ilvl w:val="0"/>
          <w:numId w:val="53"/>
        </w:numPr>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 xml:space="preserve">Su </w:t>
      </w:r>
      <w:r w:rsidR="00DC659B" w:rsidRPr="00F30EB7">
        <w:rPr>
          <w:rFonts w:asciiTheme="minorHAnsi" w:hAnsiTheme="minorHAnsi" w:cstheme="minorHAnsi"/>
          <w:sz w:val="20"/>
          <w:szCs w:val="20"/>
        </w:rPr>
        <w:t xml:space="preserve">permiso temporal de permanencia </w:t>
      </w:r>
      <w:r w:rsidRPr="00F30EB7">
        <w:rPr>
          <w:rFonts w:asciiTheme="minorHAnsi" w:hAnsiTheme="minorHAnsi" w:cstheme="minorHAnsi"/>
          <w:sz w:val="20"/>
          <w:szCs w:val="20"/>
        </w:rPr>
        <w:t xml:space="preserve">será enviado a su correo electrónico </w:t>
      </w:r>
      <w:r w:rsidR="00FD61C8" w:rsidRPr="00F30EB7">
        <w:rPr>
          <w:rFonts w:asciiTheme="minorHAnsi" w:hAnsiTheme="minorHAnsi" w:cstheme="minorHAnsi"/>
          <w:sz w:val="20"/>
          <w:szCs w:val="20"/>
        </w:rPr>
        <w:t xml:space="preserve">hasta 3 </w:t>
      </w:r>
      <w:r w:rsidRPr="00F30EB7">
        <w:rPr>
          <w:rFonts w:asciiTheme="minorHAnsi" w:hAnsiTheme="minorHAnsi" w:cstheme="minorHAnsi"/>
          <w:sz w:val="20"/>
          <w:szCs w:val="20"/>
        </w:rPr>
        <w:t>día</w:t>
      </w:r>
      <w:r w:rsidR="00FD61C8" w:rsidRPr="00F30EB7">
        <w:rPr>
          <w:rFonts w:asciiTheme="minorHAnsi" w:hAnsiTheme="minorHAnsi" w:cstheme="minorHAnsi"/>
          <w:sz w:val="20"/>
          <w:szCs w:val="20"/>
        </w:rPr>
        <w:t>s</w:t>
      </w:r>
      <w:r w:rsidRPr="00F30EB7">
        <w:rPr>
          <w:rFonts w:asciiTheme="minorHAnsi" w:hAnsiTheme="minorHAnsi" w:cstheme="minorHAnsi"/>
          <w:sz w:val="20"/>
          <w:szCs w:val="20"/>
        </w:rPr>
        <w:t xml:space="preserve"> hábil</w:t>
      </w:r>
      <w:r w:rsidR="00FD61C8" w:rsidRPr="00F30EB7">
        <w:rPr>
          <w:rFonts w:asciiTheme="minorHAnsi" w:hAnsiTheme="minorHAnsi" w:cstheme="minorHAnsi"/>
          <w:sz w:val="20"/>
          <w:szCs w:val="20"/>
        </w:rPr>
        <w:t>es</w:t>
      </w:r>
      <w:r w:rsidRPr="00F30EB7">
        <w:rPr>
          <w:rFonts w:asciiTheme="minorHAnsi" w:hAnsiTheme="minorHAnsi" w:cstheme="minorHAnsi"/>
          <w:sz w:val="20"/>
          <w:szCs w:val="20"/>
        </w:rPr>
        <w:t xml:space="preserve"> después de </w:t>
      </w:r>
      <w:r w:rsidR="00FD61C8" w:rsidRPr="00F30EB7">
        <w:rPr>
          <w:rFonts w:asciiTheme="minorHAnsi" w:hAnsiTheme="minorHAnsi" w:cstheme="minorHAnsi"/>
          <w:sz w:val="20"/>
          <w:szCs w:val="20"/>
        </w:rPr>
        <w:t xml:space="preserve">realizar </w:t>
      </w:r>
      <w:r w:rsidRPr="00F30EB7">
        <w:rPr>
          <w:rFonts w:asciiTheme="minorHAnsi" w:hAnsiTheme="minorHAnsi" w:cstheme="minorHAnsi"/>
          <w:sz w:val="20"/>
          <w:szCs w:val="20"/>
        </w:rPr>
        <w:t>su pago.</w:t>
      </w:r>
    </w:p>
    <w:p w14:paraId="3F02D9A8" w14:textId="77777777" w:rsidR="004A6BBF" w:rsidRPr="00F30EB7" w:rsidRDefault="004A6BBF" w:rsidP="00F30EB7">
      <w:pPr>
        <w:tabs>
          <w:tab w:val="right" w:pos="9214"/>
        </w:tabs>
        <w:spacing w:line="276" w:lineRule="auto"/>
        <w:jc w:val="both"/>
        <w:rPr>
          <w:rFonts w:asciiTheme="minorHAnsi" w:eastAsia="Arial" w:hAnsiTheme="minorHAnsi" w:cstheme="minorHAnsi"/>
        </w:rPr>
      </w:pPr>
    </w:p>
    <w:p w14:paraId="6B64E190" w14:textId="77777777" w:rsidR="00503BAA" w:rsidRPr="00F30EB7" w:rsidRDefault="00503BAA" w:rsidP="00F30EB7">
      <w:pPr>
        <w:spacing w:line="276" w:lineRule="auto"/>
        <w:rPr>
          <w:rFonts w:asciiTheme="minorHAnsi" w:hAnsiTheme="minorHAnsi" w:cstheme="minorHAnsi"/>
          <w:b/>
        </w:rPr>
      </w:pPr>
      <w:r w:rsidRPr="00F30EB7">
        <w:rPr>
          <w:rFonts w:asciiTheme="minorHAnsi" w:hAnsiTheme="minorHAnsi" w:cstheme="minorHAnsi"/>
          <w:b/>
        </w:rPr>
        <w:t>NOTA: No tiene costo para:</w:t>
      </w:r>
    </w:p>
    <w:p w14:paraId="010848AB" w14:textId="77777777" w:rsidR="00335169" w:rsidRPr="00F30EB7" w:rsidRDefault="00335169"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Nacionales de países de la Unión Europea.</w:t>
      </w:r>
    </w:p>
    <w:p w14:paraId="62664E1B" w14:textId="7467447A" w:rsidR="00503BAA" w:rsidRPr="00F30EB7" w:rsidRDefault="00857FA1"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 xml:space="preserve">Nacionales </w:t>
      </w:r>
      <w:r w:rsidR="00503BAA" w:rsidRPr="00F30EB7">
        <w:rPr>
          <w:rFonts w:asciiTheme="minorHAnsi" w:hAnsiTheme="minorHAnsi" w:cstheme="minorHAnsi"/>
          <w:b/>
        </w:rPr>
        <w:t>ecuatorianos.</w:t>
      </w:r>
    </w:p>
    <w:p w14:paraId="09CF4C96" w14:textId="6C18BB40" w:rsidR="00503BAA" w:rsidRPr="00F30EB7" w:rsidRDefault="00503BAA" w:rsidP="00F30EB7">
      <w:pPr>
        <w:numPr>
          <w:ilvl w:val="0"/>
          <w:numId w:val="63"/>
        </w:numPr>
        <w:spacing w:line="276" w:lineRule="auto"/>
        <w:jc w:val="both"/>
        <w:rPr>
          <w:rFonts w:asciiTheme="minorHAnsi" w:eastAsia="Times New Roman" w:hAnsiTheme="minorHAnsi" w:cstheme="minorHAnsi"/>
          <w:b/>
          <w:bCs/>
        </w:rPr>
      </w:pPr>
      <w:r w:rsidRPr="00F30EB7">
        <w:rPr>
          <w:rFonts w:asciiTheme="minorHAnsi" w:eastAsia="Times New Roman" w:hAnsiTheme="minorHAnsi" w:cstheme="minorHAnsi"/>
          <w:b/>
          <w:bCs/>
        </w:rPr>
        <w:t xml:space="preserve">Permiso de </w:t>
      </w:r>
      <w:r w:rsidR="00DC659B" w:rsidRPr="00F30EB7">
        <w:rPr>
          <w:rFonts w:asciiTheme="minorHAnsi" w:eastAsia="Times New Roman" w:hAnsiTheme="minorHAnsi" w:cstheme="minorHAnsi"/>
          <w:b/>
          <w:bCs/>
        </w:rPr>
        <w:t xml:space="preserve">integración y desarrollo </w:t>
      </w:r>
      <w:r w:rsidRPr="00F30EB7">
        <w:rPr>
          <w:rFonts w:asciiTheme="minorHAnsi" w:eastAsia="Times New Roman" w:hAnsiTheme="minorHAnsi" w:cstheme="minorHAnsi"/>
          <w:b/>
          <w:bCs/>
        </w:rPr>
        <w:t>(PID) en la actividad Por casos de urgencia.</w:t>
      </w:r>
    </w:p>
    <w:p w14:paraId="70B9C3BF" w14:textId="77777777" w:rsidR="00105142" w:rsidRPr="00F30EB7" w:rsidRDefault="00105142" w:rsidP="00F30EB7">
      <w:pPr>
        <w:tabs>
          <w:tab w:val="right" w:pos="9214"/>
        </w:tabs>
        <w:spacing w:line="276" w:lineRule="auto"/>
        <w:jc w:val="both"/>
        <w:rPr>
          <w:rFonts w:asciiTheme="minorHAnsi" w:eastAsia="Arial" w:hAnsiTheme="minorHAnsi" w:cstheme="minorHAnsi"/>
        </w:rPr>
      </w:pPr>
    </w:p>
    <w:p w14:paraId="07D670C7" w14:textId="520B3D24" w:rsidR="00343F71" w:rsidRPr="00F30EB7" w:rsidRDefault="00343F7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Si la solicitud es rechazada</w:t>
      </w:r>
      <w:r w:rsidRPr="00F30EB7">
        <w:rPr>
          <w:rFonts w:asciiTheme="minorHAnsi" w:eastAsia="Arial" w:hAnsiTheme="minorHAnsi" w:cstheme="minorHAnsi"/>
        </w:rPr>
        <w:t>, en el correo electrónico se le explicarán las razones y se le solicitará corregirlas. De ser repetitivo el incumplimiento de los requisitos, se le indicará la fecha hasta la cual puede permanecer en el territorio nacional.</w:t>
      </w:r>
    </w:p>
    <w:p w14:paraId="4F21127E" w14:textId="77777777" w:rsidR="00343F71" w:rsidRPr="00F30EB7" w:rsidRDefault="00343F71" w:rsidP="00F30EB7">
      <w:pPr>
        <w:tabs>
          <w:tab w:val="right" w:pos="9214"/>
        </w:tabs>
        <w:spacing w:line="276" w:lineRule="auto"/>
        <w:jc w:val="both"/>
        <w:rPr>
          <w:rFonts w:asciiTheme="minorHAnsi" w:eastAsia="Arial" w:hAnsiTheme="minorHAnsi" w:cstheme="minorHAnsi"/>
        </w:rPr>
      </w:pPr>
    </w:p>
    <w:p w14:paraId="3544CC7C" w14:textId="4459B3B3" w:rsidR="004B0218" w:rsidRPr="00F30EB7" w:rsidRDefault="004B021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Toda solicitud</w:t>
      </w:r>
      <w:r w:rsidRPr="00F30EB7">
        <w:rPr>
          <w:rFonts w:asciiTheme="minorHAnsi" w:eastAsia="Arial" w:hAnsiTheme="minorHAnsi" w:cstheme="minorHAnsi"/>
        </w:rPr>
        <w:t xml:space="preserve"> de un </w:t>
      </w:r>
      <w:r w:rsidR="00EA0AA9" w:rsidRPr="00F30EB7">
        <w:rPr>
          <w:rFonts w:asciiTheme="minorHAnsi" w:eastAsia="Arial" w:hAnsiTheme="minorHAnsi" w:cstheme="minorHAnsi"/>
        </w:rPr>
        <w:t xml:space="preserve">permiso temporal de permanencia </w:t>
      </w:r>
      <w:r w:rsidRPr="00F30EB7">
        <w:rPr>
          <w:rFonts w:asciiTheme="minorHAnsi" w:eastAsia="Arial" w:hAnsiTheme="minorHAnsi" w:cstheme="minorHAnsi"/>
        </w:rPr>
        <w:t>(PTP)</w:t>
      </w:r>
      <w:r w:rsidR="00CC23F7" w:rsidRPr="00F30EB7">
        <w:rPr>
          <w:rFonts w:asciiTheme="minorHAnsi" w:eastAsia="Arial" w:hAnsiTheme="minorHAnsi" w:cstheme="minorHAnsi"/>
        </w:rPr>
        <w:t xml:space="preserve"> o </w:t>
      </w:r>
      <w:r w:rsidR="00EA0AA9" w:rsidRPr="00F30EB7">
        <w:rPr>
          <w:rFonts w:asciiTheme="minorHAnsi" w:eastAsia="Arial" w:hAnsiTheme="minorHAnsi" w:cstheme="minorHAnsi"/>
        </w:rPr>
        <w:t>prórroga de permanencia</w:t>
      </w:r>
      <w:r w:rsidRPr="00F30EB7">
        <w:rPr>
          <w:rFonts w:asciiTheme="minorHAnsi" w:eastAsia="Arial" w:hAnsiTheme="minorHAnsi" w:cstheme="minorHAnsi"/>
        </w:rPr>
        <w:t xml:space="preserve"> </w:t>
      </w:r>
      <w:r w:rsidRPr="00F30EB7">
        <w:rPr>
          <w:rFonts w:asciiTheme="minorHAnsi" w:eastAsia="Arial" w:hAnsiTheme="minorHAnsi" w:cstheme="minorHAnsi"/>
          <w:b/>
        </w:rPr>
        <w:t>queda registrada</w:t>
      </w:r>
      <w:r w:rsidRPr="00F30EB7">
        <w:rPr>
          <w:rFonts w:asciiTheme="minorHAnsi" w:eastAsia="Arial" w:hAnsiTheme="minorHAnsi" w:cstheme="minorHAnsi"/>
        </w:rPr>
        <w:t xml:space="preserve"> a las 08:00 horas del día hábil siguiente a la radicación de la</w:t>
      </w:r>
      <w:r w:rsidR="00CC23F7" w:rsidRPr="00F30EB7">
        <w:rPr>
          <w:rFonts w:asciiTheme="minorHAnsi" w:eastAsia="Arial" w:hAnsiTheme="minorHAnsi" w:cstheme="minorHAnsi"/>
        </w:rPr>
        <w:t xml:space="preserve"> </w:t>
      </w:r>
      <w:r w:rsidRPr="00F30EB7">
        <w:rPr>
          <w:rFonts w:asciiTheme="minorHAnsi" w:eastAsia="Arial" w:hAnsiTheme="minorHAnsi" w:cstheme="minorHAnsi"/>
        </w:rPr>
        <w:t>solicitud.</w:t>
      </w:r>
    </w:p>
    <w:p w14:paraId="697D2832" w14:textId="77777777" w:rsidR="00DC4CF1" w:rsidRPr="00F30EB7" w:rsidRDefault="00DC4CF1" w:rsidP="00F30EB7">
      <w:pPr>
        <w:tabs>
          <w:tab w:val="right" w:pos="9214"/>
        </w:tabs>
        <w:spacing w:line="276" w:lineRule="auto"/>
        <w:jc w:val="both"/>
        <w:rPr>
          <w:rFonts w:asciiTheme="minorHAnsi" w:eastAsia="Arial" w:hAnsiTheme="minorHAnsi" w:cstheme="minorHAnsi"/>
        </w:rPr>
      </w:pPr>
    </w:p>
    <w:p w14:paraId="72865CAA" w14:textId="77777777" w:rsidR="00ED415C" w:rsidRPr="00F30EB7" w:rsidRDefault="00ED415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b/>
        </w:rPr>
        <w:t xml:space="preserve">NOTA: </w:t>
      </w:r>
      <w:r w:rsidRPr="00F30EB7">
        <w:rPr>
          <w:rFonts w:asciiTheme="minorHAnsi" w:eastAsia="Arial" w:hAnsiTheme="minorHAnsi" w:cstheme="minorHAnsi"/>
          <w:u w:val="single"/>
        </w:rPr>
        <w:t xml:space="preserve">Un permiso temporal de permanencia para prorrogar un PIP no genera cambio de permiso de ingreso y permanencia. </w:t>
      </w:r>
    </w:p>
    <w:p w14:paraId="279DE48A" w14:textId="77777777" w:rsidR="00ED415C" w:rsidRPr="00F30EB7" w:rsidRDefault="00ED415C" w:rsidP="00F30EB7">
      <w:pPr>
        <w:tabs>
          <w:tab w:val="right" w:pos="9214"/>
        </w:tabs>
        <w:spacing w:line="276" w:lineRule="auto"/>
        <w:jc w:val="both"/>
        <w:rPr>
          <w:rFonts w:asciiTheme="minorHAnsi" w:eastAsia="Arial" w:hAnsiTheme="minorHAnsi" w:cstheme="minorHAnsi"/>
          <w:u w:val="single"/>
        </w:rPr>
      </w:pPr>
    </w:p>
    <w:p w14:paraId="6F55427E" w14:textId="77777777" w:rsidR="00ED415C" w:rsidRPr="00F30EB7" w:rsidRDefault="00ED415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 xml:space="preserve">El otorgamiento de un cambio del permiso de ingreso y permanencia (CPIP) no genera prórroga o extensión de permanencia. </w:t>
      </w:r>
    </w:p>
    <w:p w14:paraId="34E4DD1A" w14:textId="77777777" w:rsidR="00ED415C" w:rsidRPr="00F30EB7" w:rsidRDefault="00ED415C" w:rsidP="00F30EB7">
      <w:pPr>
        <w:tabs>
          <w:tab w:val="right" w:pos="9214"/>
        </w:tabs>
        <w:spacing w:line="276" w:lineRule="auto"/>
        <w:jc w:val="both"/>
        <w:rPr>
          <w:rFonts w:asciiTheme="minorHAnsi" w:eastAsia="Arial" w:hAnsiTheme="minorHAnsi" w:cstheme="minorHAnsi"/>
          <w:u w:val="single"/>
        </w:rPr>
      </w:pPr>
    </w:p>
    <w:p w14:paraId="4B02F5B4" w14:textId="77777777" w:rsidR="00ED415C" w:rsidRPr="00F30EB7" w:rsidRDefault="00ED415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Ambos trámites son independientes y deberá tramitar y pagar por separado cada uno de ellos.</w:t>
      </w:r>
    </w:p>
    <w:p w14:paraId="440CC997" w14:textId="646DF01A" w:rsidR="00ED415C" w:rsidRDefault="00ED415C" w:rsidP="00F30EB7">
      <w:pPr>
        <w:tabs>
          <w:tab w:val="right" w:pos="9214"/>
        </w:tabs>
        <w:spacing w:line="276" w:lineRule="auto"/>
        <w:jc w:val="both"/>
        <w:rPr>
          <w:rFonts w:asciiTheme="minorHAnsi" w:eastAsia="Arial Narrow" w:hAnsiTheme="minorHAnsi" w:cstheme="minorHAnsi"/>
          <w:iCs/>
        </w:rPr>
      </w:pPr>
    </w:p>
    <w:p w14:paraId="68A0F773" w14:textId="77777777" w:rsidR="004D4FD7" w:rsidRPr="00F30EB7" w:rsidRDefault="004D4FD7" w:rsidP="00F30EB7">
      <w:pPr>
        <w:tabs>
          <w:tab w:val="right" w:pos="9214"/>
        </w:tabs>
        <w:spacing w:line="276" w:lineRule="auto"/>
        <w:jc w:val="both"/>
        <w:rPr>
          <w:rFonts w:asciiTheme="minorHAnsi" w:eastAsia="Arial Narrow" w:hAnsiTheme="minorHAnsi" w:cstheme="minorHAnsi"/>
          <w:iCs/>
        </w:rPr>
      </w:pPr>
    </w:p>
    <w:p w14:paraId="56D84220" w14:textId="77777777" w:rsidR="00941E17" w:rsidRPr="00F30EB7" w:rsidRDefault="00941E17" w:rsidP="004D4FD7">
      <w:pPr>
        <w:pStyle w:val="Mittulo2"/>
        <w:spacing w:before="0" w:after="0"/>
        <w:ind w:left="851" w:hanging="425"/>
        <w:rPr>
          <w:rFonts w:asciiTheme="minorHAnsi" w:hAnsiTheme="minorHAnsi" w:cstheme="minorHAnsi"/>
        </w:rPr>
      </w:pPr>
      <w:bookmarkStart w:id="480" w:name="_Toc165020790"/>
      <w:r w:rsidRPr="00F30EB7">
        <w:rPr>
          <w:rFonts w:asciiTheme="minorHAnsi" w:hAnsiTheme="minorHAnsi" w:cstheme="minorHAnsi"/>
        </w:rPr>
        <w:t>¿CUÁL ES EL COSTO DEL PERMISO TEMPORAL DE PERMANENCIA (PTP) O PRÓRROGA DE PERMANENCIA?</w:t>
      </w:r>
      <w:bookmarkEnd w:id="480"/>
    </w:p>
    <w:p w14:paraId="3CC6706F" w14:textId="77777777" w:rsidR="00941E17" w:rsidRPr="00F30EB7" w:rsidRDefault="00941E17" w:rsidP="00F30EB7">
      <w:pPr>
        <w:tabs>
          <w:tab w:val="right" w:pos="9214"/>
        </w:tabs>
        <w:spacing w:line="276" w:lineRule="auto"/>
        <w:jc w:val="both"/>
        <w:rPr>
          <w:rFonts w:asciiTheme="minorHAnsi" w:eastAsia="Arial" w:hAnsiTheme="minorHAnsi" w:cstheme="minorHAnsi"/>
        </w:rPr>
      </w:pPr>
    </w:p>
    <w:p w14:paraId="58AC2456" w14:textId="5EFAD773" w:rsidR="004D4FD7" w:rsidRDefault="00941E17" w:rsidP="004D4FD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del </w:t>
      </w:r>
      <w:r w:rsidR="00823D23" w:rsidRPr="00F30EB7">
        <w:rPr>
          <w:rFonts w:asciiTheme="minorHAnsi" w:eastAsia="Arial" w:hAnsiTheme="minorHAnsi" w:cstheme="minorHAnsi"/>
        </w:rPr>
        <w:t xml:space="preserve">permiso temporal de permanencia </w:t>
      </w:r>
      <w:r w:rsidR="00233C40" w:rsidRPr="00F30EB7">
        <w:rPr>
          <w:rFonts w:asciiTheme="minorHAnsi" w:eastAsia="Arial" w:hAnsiTheme="minorHAnsi" w:cstheme="minorHAnsi"/>
        </w:rPr>
        <w:t>para el año 202</w:t>
      </w:r>
      <w:r w:rsidR="0061354C" w:rsidRPr="00F30EB7">
        <w:rPr>
          <w:rFonts w:asciiTheme="minorHAnsi" w:eastAsia="Arial" w:hAnsiTheme="minorHAnsi" w:cstheme="minorHAnsi"/>
        </w:rPr>
        <w:t>5</w:t>
      </w:r>
      <w:r w:rsidRPr="00F30EB7">
        <w:rPr>
          <w:rFonts w:asciiTheme="minorHAnsi" w:eastAsia="Arial" w:hAnsiTheme="minorHAnsi" w:cstheme="minorHAnsi"/>
        </w:rPr>
        <w:t xml:space="preserve"> es </w:t>
      </w:r>
      <w:r w:rsidR="00524633" w:rsidRPr="00F30EB7">
        <w:rPr>
          <w:rFonts w:asciiTheme="minorHAnsi" w:eastAsia="Arial" w:hAnsiTheme="minorHAnsi" w:cstheme="minorHAnsi"/>
        </w:rPr>
        <w:t>$</w:t>
      </w:r>
      <w:r w:rsidR="0032001F" w:rsidRPr="00F30EB7">
        <w:rPr>
          <w:rFonts w:asciiTheme="minorHAnsi" w:hAnsiTheme="minorHAnsi" w:cstheme="minorHAnsi"/>
        </w:rPr>
        <w:t>1</w:t>
      </w:r>
      <w:r w:rsidR="0061354C" w:rsidRPr="00F30EB7">
        <w:rPr>
          <w:rFonts w:asciiTheme="minorHAnsi" w:hAnsiTheme="minorHAnsi" w:cstheme="minorHAnsi"/>
        </w:rPr>
        <w:t>4</w:t>
      </w:r>
      <w:r w:rsidR="00EA3583" w:rsidRPr="00F30EB7">
        <w:rPr>
          <w:rFonts w:asciiTheme="minorHAnsi" w:hAnsiTheme="minorHAnsi" w:cstheme="minorHAnsi"/>
        </w:rPr>
        <w:t>3</w:t>
      </w:r>
      <w:r w:rsidR="00524633" w:rsidRPr="00F30EB7">
        <w:rPr>
          <w:rFonts w:asciiTheme="minorHAnsi" w:hAnsiTheme="minorHAnsi" w:cstheme="minorHAnsi"/>
        </w:rPr>
        <w:t>.</w:t>
      </w:r>
      <w:r w:rsidR="0032001F" w:rsidRPr="00F30EB7">
        <w:rPr>
          <w:rFonts w:asciiTheme="minorHAnsi" w:hAnsiTheme="minorHAnsi" w:cstheme="minorHAnsi"/>
        </w:rPr>
        <w:t xml:space="preserve">000 </w:t>
      </w:r>
      <w:r w:rsidR="00823D23" w:rsidRPr="00F30EB7">
        <w:rPr>
          <w:rFonts w:asciiTheme="minorHAnsi" w:eastAsia="Arial" w:hAnsiTheme="minorHAnsi" w:cstheme="minorHAnsi"/>
        </w:rPr>
        <w:t>pesos colombianos</w:t>
      </w:r>
      <w:r w:rsidRPr="00F30EB7">
        <w:rPr>
          <w:rFonts w:asciiTheme="minorHAnsi" w:eastAsia="Arial" w:hAnsiTheme="minorHAnsi" w:cstheme="minorHAnsi"/>
        </w:rPr>
        <w:t xml:space="preserve">. </w:t>
      </w:r>
      <w:r w:rsidR="004D4FD7">
        <w:rPr>
          <w:rFonts w:asciiTheme="minorHAnsi" w:eastAsia="Arial" w:hAnsiTheme="minorHAnsi" w:cstheme="minorHAnsi"/>
        </w:rPr>
        <w:br w:type="page"/>
      </w:r>
    </w:p>
    <w:p w14:paraId="6660E732" w14:textId="77777777" w:rsidR="00E22A1F" w:rsidRPr="00F30EB7" w:rsidRDefault="00E22A1F" w:rsidP="00F30EB7">
      <w:pPr>
        <w:spacing w:line="276" w:lineRule="auto"/>
        <w:rPr>
          <w:rFonts w:asciiTheme="minorHAnsi" w:hAnsiTheme="minorHAnsi" w:cstheme="minorHAnsi"/>
          <w:b/>
        </w:rPr>
      </w:pPr>
      <w:r w:rsidRPr="00F30EB7">
        <w:rPr>
          <w:rFonts w:asciiTheme="minorHAnsi" w:hAnsiTheme="minorHAnsi" w:cstheme="minorHAnsi"/>
          <w:b/>
        </w:rPr>
        <w:t>No tiene costo para:</w:t>
      </w:r>
    </w:p>
    <w:p w14:paraId="2E9256EF" w14:textId="77777777" w:rsidR="00E22A1F" w:rsidRPr="00F30EB7" w:rsidRDefault="00E22A1F" w:rsidP="00F30EB7">
      <w:pPr>
        <w:spacing w:line="276" w:lineRule="auto"/>
        <w:rPr>
          <w:rFonts w:asciiTheme="minorHAnsi" w:hAnsiTheme="minorHAnsi" w:cstheme="minorHAnsi"/>
          <w:b/>
        </w:rPr>
      </w:pPr>
    </w:p>
    <w:p w14:paraId="35D86BF0" w14:textId="77777777" w:rsidR="00335169" w:rsidRPr="00F30EB7" w:rsidRDefault="00335169"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Nacionales de países de la Unión Europea.</w:t>
      </w:r>
    </w:p>
    <w:p w14:paraId="7A0BEC92" w14:textId="20B6512A" w:rsidR="00E22A1F" w:rsidRPr="00F30EB7" w:rsidRDefault="00857FA1"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 xml:space="preserve">Nacionales </w:t>
      </w:r>
      <w:r w:rsidR="00E22A1F" w:rsidRPr="00F30EB7">
        <w:rPr>
          <w:rFonts w:asciiTheme="minorHAnsi" w:hAnsiTheme="minorHAnsi" w:cstheme="minorHAnsi"/>
          <w:b/>
        </w:rPr>
        <w:t>ecuatorianos.</w:t>
      </w:r>
    </w:p>
    <w:p w14:paraId="367FA88E" w14:textId="77777777" w:rsidR="00E22A1F" w:rsidRPr="00F30EB7" w:rsidRDefault="00E22A1F" w:rsidP="00F30EB7">
      <w:pPr>
        <w:numPr>
          <w:ilvl w:val="0"/>
          <w:numId w:val="63"/>
        </w:numPr>
        <w:spacing w:line="276" w:lineRule="auto"/>
        <w:jc w:val="both"/>
        <w:rPr>
          <w:rFonts w:asciiTheme="minorHAnsi" w:eastAsia="Times New Roman" w:hAnsiTheme="minorHAnsi" w:cstheme="minorHAnsi"/>
          <w:b/>
          <w:bCs/>
        </w:rPr>
      </w:pPr>
      <w:r w:rsidRPr="00F30EB7">
        <w:rPr>
          <w:rFonts w:asciiTheme="minorHAnsi" w:eastAsia="Times New Roman" w:hAnsiTheme="minorHAnsi" w:cstheme="minorHAnsi"/>
          <w:b/>
          <w:bCs/>
        </w:rPr>
        <w:t>Permiso de integración y desarrollo (PID) en la actividad Por casos de urgencia.</w:t>
      </w:r>
    </w:p>
    <w:p w14:paraId="26E73A41" w14:textId="5828394F" w:rsidR="00941E17" w:rsidRDefault="00941E17" w:rsidP="00F30EB7">
      <w:pPr>
        <w:spacing w:line="276" w:lineRule="auto"/>
        <w:jc w:val="both"/>
        <w:rPr>
          <w:rFonts w:asciiTheme="minorHAnsi" w:hAnsiTheme="minorHAnsi" w:cstheme="minorHAnsi"/>
        </w:rPr>
      </w:pPr>
    </w:p>
    <w:p w14:paraId="1A2B6012" w14:textId="77777777" w:rsidR="004D4FD7" w:rsidRPr="00F30EB7" w:rsidRDefault="004D4FD7" w:rsidP="00F30EB7">
      <w:pPr>
        <w:spacing w:line="276" w:lineRule="auto"/>
        <w:jc w:val="both"/>
        <w:rPr>
          <w:rFonts w:asciiTheme="minorHAnsi" w:hAnsiTheme="minorHAnsi" w:cstheme="minorHAnsi"/>
        </w:rPr>
      </w:pPr>
    </w:p>
    <w:p w14:paraId="0FB2A915" w14:textId="5572FFA5" w:rsidR="00941E17" w:rsidRPr="00F30EB7" w:rsidRDefault="00941E17" w:rsidP="004D4FD7">
      <w:pPr>
        <w:pStyle w:val="Mittulo2"/>
        <w:spacing w:before="0" w:after="0"/>
        <w:ind w:left="851" w:hanging="425"/>
        <w:rPr>
          <w:rFonts w:asciiTheme="minorHAnsi" w:hAnsiTheme="minorHAnsi" w:cstheme="minorHAnsi"/>
        </w:rPr>
      </w:pPr>
      <w:bookmarkStart w:id="481" w:name="_Toc97834438"/>
      <w:bookmarkStart w:id="482" w:name="_Toc165020791"/>
      <w:r w:rsidRPr="00F30EB7">
        <w:rPr>
          <w:rFonts w:asciiTheme="minorHAnsi" w:hAnsiTheme="minorHAnsi" w:cstheme="minorHAnsi"/>
        </w:rPr>
        <w:t>SI SOLICITO EL PERMISO TEMPORAL DE PERMANENCIA</w:t>
      </w:r>
      <w:r w:rsidR="004D4FD7">
        <w:rPr>
          <w:rFonts w:asciiTheme="minorHAnsi" w:hAnsiTheme="minorHAnsi" w:cstheme="minorHAnsi"/>
        </w:rPr>
        <w:t>,</w:t>
      </w:r>
      <w:r w:rsidRPr="00F30EB7">
        <w:rPr>
          <w:rFonts w:asciiTheme="minorHAnsi" w:hAnsiTheme="minorHAnsi" w:cstheme="minorHAnsi"/>
        </w:rPr>
        <w:t xml:space="preserve"> ¿MIGRACIÓN COLOMBIA DEBE OTORGÁRMELO?</w:t>
      </w:r>
      <w:bookmarkEnd w:id="481"/>
      <w:bookmarkEnd w:id="482"/>
    </w:p>
    <w:p w14:paraId="508C0FB5" w14:textId="77777777" w:rsidR="00941E17" w:rsidRPr="00F30EB7" w:rsidRDefault="00941E17" w:rsidP="00F30EB7">
      <w:pPr>
        <w:tabs>
          <w:tab w:val="right" w:pos="9214"/>
        </w:tabs>
        <w:spacing w:line="276" w:lineRule="auto"/>
        <w:jc w:val="both"/>
        <w:rPr>
          <w:rFonts w:asciiTheme="minorHAnsi" w:eastAsia="Arial" w:hAnsiTheme="minorHAnsi" w:cstheme="minorHAnsi"/>
        </w:rPr>
      </w:pPr>
    </w:p>
    <w:p w14:paraId="7D087B75" w14:textId="739AC1FE" w:rsidR="00AD0671" w:rsidRPr="00F30EB7" w:rsidRDefault="00AD067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Solicitar un permiso temporal de permanencia (PTP) o prórroga de permanencia no implica que será otorgado.</w:t>
      </w:r>
    </w:p>
    <w:p w14:paraId="73A56DBC" w14:textId="77777777" w:rsidR="00AD0671" w:rsidRPr="00F30EB7" w:rsidRDefault="00AD0671" w:rsidP="00F30EB7">
      <w:pPr>
        <w:tabs>
          <w:tab w:val="right" w:pos="9214"/>
        </w:tabs>
        <w:spacing w:line="276" w:lineRule="auto"/>
        <w:jc w:val="both"/>
        <w:rPr>
          <w:rFonts w:asciiTheme="minorHAnsi" w:eastAsia="Arial" w:hAnsiTheme="minorHAnsi" w:cstheme="minorHAnsi"/>
        </w:rPr>
      </w:pPr>
    </w:p>
    <w:p w14:paraId="540D3975" w14:textId="66B97409" w:rsidR="00941E17" w:rsidRPr="00F30EB7" w:rsidRDefault="00941E1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podrá negar o cancelar el </w:t>
      </w:r>
      <w:r w:rsidR="00D12684" w:rsidRPr="00F30EB7">
        <w:rPr>
          <w:rFonts w:asciiTheme="minorHAnsi" w:eastAsia="Arial" w:hAnsiTheme="minorHAnsi" w:cstheme="minorHAnsi"/>
        </w:rPr>
        <w:t xml:space="preserve">permiso temporal de permanencia </w:t>
      </w:r>
      <w:r w:rsidRPr="00F30EB7">
        <w:rPr>
          <w:rFonts w:asciiTheme="minorHAnsi" w:eastAsia="Arial" w:hAnsiTheme="minorHAnsi" w:cstheme="minorHAnsi"/>
        </w:rPr>
        <w:t xml:space="preserve">cuando no se </w:t>
      </w:r>
      <w:r w:rsidR="00D12684" w:rsidRPr="00F30EB7">
        <w:rPr>
          <w:rFonts w:asciiTheme="minorHAnsi" w:eastAsia="Arial" w:hAnsiTheme="minorHAnsi" w:cstheme="minorHAnsi"/>
        </w:rPr>
        <w:t xml:space="preserve">cumplan </w:t>
      </w:r>
      <w:r w:rsidRPr="00F30EB7">
        <w:rPr>
          <w:rFonts w:asciiTheme="minorHAnsi" w:eastAsia="Arial" w:hAnsiTheme="minorHAnsi" w:cstheme="minorHAnsi"/>
        </w:rPr>
        <w:t>los requisitos exigidos o cuando el solicitante haya aportado documentación o información falsa.</w:t>
      </w:r>
    </w:p>
    <w:p w14:paraId="3CD7FF1C" w14:textId="77777777" w:rsidR="00941E17" w:rsidRPr="00F30EB7" w:rsidRDefault="00941E17" w:rsidP="00F30EB7">
      <w:pPr>
        <w:tabs>
          <w:tab w:val="right" w:pos="9214"/>
        </w:tabs>
        <w:spacing w:line="276" w:lineRule="auto"/>
        <w:jc w:val="both"/>
        <w:rPr>
          <w:rFonts w:asciiTheme="minorHAnsi" w:eastAsia="Arial" w:hAnsiTheme="minorHAnsi" w:cstheme="minorHAnsi"/>
        </w:rPr>
      </w:pPr>
    </w:p>
    <w:p w14:paraId="1A622B80" w14:textId="3591598A" w:rsidR="00941E17" w:rsidRPr="00F30EB7" w:rsidRDefault="00941E1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Del mismo modo, se podrá cancelar un </w:t>
      </w:r>
      <w:r w:rsidR="00D12684" w:rsidRPr="00F30EB7">
        <w:rPr>
          <w:rFonts w:asciiTheme="minorHAnsi" w:eastAsia="Arial" w:hAnsiTheme="minorHAnsi" w:cstheme="minorHAnsi"/>
        </w:rPr>
        <w:t xml:space="preserve">permiso temporal de permanencia </w:t>
      </w:r>
      <w:r w:rsidRPr="00F30EB7">
        <w:rPr>
          <w:rFonts w:asciiTheme="minorHAnsi" w:eastAsia="Arial" w:hAnsiTheme="minorHAnsi" w:cstheme="minorHAnsi"/>
        </w:rPr>
        <w:t>que, por hechos verificados, atente</w:t>
      </w:r>
      <w:r w:rsidR="004E763D" w:rsidRPr="00F30EB7">
        <w:rPr>
          <w:rFonts w:asciiTheme="minorHAnsi" w:eastAsia="Arial" w:hAnsiTheme="minorHAnsi" w:cstheme="minorHAnsi"/>
        </w:rPr>
        <w:t xml:space="preserve"> </w:t>
      </w:r>
      <w:r w:rsidRPr="00F30EB7">
        <w:rPr>
          <w:rFonts w:asciiTheme="minorHAnsi" w:eastAsia="Arial" w:hAnsiTheme="minorHAnsi" w:cstheme="minorHAnsi"/>
        </w:rPr>
        <w:t>contra el ordenamiento jurídico colombiano.</w:t>
      </w:r>
    </w:p>
    <w:p w14:paraId="326FBFBF" w14:textId="0D115A40" w:rsidR="004E763D" w:rsidRDefault="004E763D" w:rsidP="00F30EB7">
      <w:pPr>
        <w:tabs>
          <w:tab w:val="right" w:pos="9214"/>
        </w:tabs>
        <w:spacing w:line="276" w:lineRule="auto"/>
        <w:jc w:val="both"/>
        <w:rPr>
          <w:rFonts w:asciiTheme="minorHAnsi" w:eastAsia="Arial" w:hAnsiTheme="minorHAnsi" w:cstheme="minorHAnsi"/>
        </w:rPr>
      </w:pPr>
    </w:p>
    <w:p w14:paraId="6DBFF634" w14:textId="77777777" w:rsidR="004D4FD7" w:rsidRPr="00F30EB7" w:rsidRDefault="004D4FD7" w:rsidP="00F30EB7">
      <w:pPr>
        <w:tabs>
          <w:tab w:val="right" w:pos="9214"/>
        </w:tabs>
        <w:spacing w:line="276" w:lineRule="auto"/>
        <w:jc w:val="both"/>
        <w:rPr>
          <w:rFonts w:asciiTheme="minorHAnsi" w:eastAsia="Arial" w:hAnsiTheme="minorHAnsi" w:cstheme="minorHAnsi"/>
        </w:rPr>
      </w:pPr>
    </w:p>
    <w:p w14:paraId="55D76E90" w14:textId="1755A49C" w:rsidR="00B842CD" w:rsidRPr="00F30EB7" w:rsidRDefault="00B3123A" w:rsidP="004D4FD7">
      <w:pPr>
        <w:pStyle w:val="Mittulo2"/>
        <w:spacing w:before="0" w:after="0"/>
        <w:ind w:left="851" w:hanging="425"/>
        <w:rPr>
          <w:rFonts w:asciiTheme="minorHAnsi" w:hAnsiTheme="minorHAnsi" w:cstheme="minorHAnsi"/>
        </w:rPr>
      </w:pPr>
      <w:bookmarkStart w:id="483" w:name="_Toc165020792"/>
      <w:r w:rsidRPr="00F30EB7">
        <w:rPr>
          <w:rFonts w:asciiTheme="minorHAnsi" w:hAnsiTheme="minorHAnsi" w:cstheme="minorHAnsi"/>
        </w:rPr>
        <w:t xml:space="preserve">DE SER APROBADO, </w:t>
      </w:r>
      <w:r w:rsidR="00B842CD" w:rsidRPr="00F30EB7">
        <w:rPr>
          <w:rFonts w:asciiTheme="minorHAnsi" w:hAnsiTheme="minorHAnsi" w:cstheme="minorHAnsi"/>
        </w:rPr>
        <w:t>¿EN CUÁNTO TIEMPO SE ENTREGA EL PERMISO TEMPORAL DE PERMANENCIA</w:t>
      </w:r>
      <w:r w:rsidRPr="00F30EB7">
        <w:rPr>
          <w:rFonts w:asciiTheme="minorHAnsi" w:hAnsiTheme="minorHAnsi" w:cstheme="minorHAnsi"/>
        </w:rPr>
        <w:t xml:space="preserve"> (PTP) O PRÓRROGA DE PERMANENCIA</w:t>
      </w:r>
      <w:r w:rsidR="00B842CD" w:rsidRPr="00F30EB7">
        <w:rPr>
          <w:rFonts w:asciiTheme="minorHAnsi" w:hAnsiTheme="minorHAnsi" w:cstheme="minorHAnsi"/>
        </w:rPr>
        <w:t>?</w:t>
      </w:r>
      <w:bookmarkEnd w:id="483"/>
    </w:p>
    <w:p w14:paraId="44B96AAC" w14:textId="77777777" w:rsidR="00B842CD" w:rsidRPr="00F30EB7" w:rsidRDefault="00B842CD" w:rsidP="00F30EB7">
      <w:pPr>
        <w:spacing w:line="276" w:lineRule="auto"/>
        <w:rPr>
          <w:rFonts w:asciiTheme="minorHAnsi" w:hAnsiTheme="minorHAnsi" w:cstheme="minorHAnsi"/>
        </w:rPr>
      </w:pPr>
    </w:p>
    <w:p w14:paraId="45B6377E" w14:textId="7B81F3C9" w:rsidR="00B842CD" w:rsidRPr="00F30EB7" w:rsidRDefault="004E763D" w:rsidP="00F30EB7">
      <w:pPr>
        <w:spacing w:line="276" w:lineRule="auto"/>
        <w:jc w:val="both"/>
        <w:rPr>
          <w:rFonts w:asciiTheme="minorHAnsi" w:hAnsiTheme="minorHAnsi" w:cstheme="minorHAnsi"/>
        </w:rPr>
      </w:pPr>
      <w:r w:rsidRPr="00F30EB7">
        <w:rPr>
          <w:rFonts w:asciiTheme="minorHAnsi" w:hAnsiTheme="minorHAnsi" w:cstheme="minorHAnsi"/>
        </w:rPr>
        <w:t>S</w:t>
      </w:r>
      <w:r w:rsidR="00B842CD" w:rsidRPr="00F30EB7">
        <w:rPr>
          <w:rFonts w:asciiTheme="minorHAnsi" w:hAnsiTheme="minorHAnsi" w:cstheme="minorHAnsi"/>
        </w:rPr>
        <w:t xml:space="preserve">e entregará hasta 3 días hábiles después de la fecha </w:t>
      </w:r>
      <w:r w:rsidRPr="00F30EB7">
        <w:rPr>
          <w:rFonts w:asciiTheme="minorHAnsi" w:hAnsiTheme="minorHAnsi" w:cstheme="minorHAnsi"/>
        </w:rPr>
        <w:t>en que realice el pago, si aplica</w:t>
      </w:r>
      <w:r w:rsidR="00B842CD" w:rsidRPr="00F30EB7">
        <w:rPr>
          <w:rFonts w:asciiTheme="minorHAnsi" w:hAnsiTheme="minorHAnsi" w:cstheme="minorHAnsi"/>
        </w:rPr>
        <w:t>.</w:t>
      </w:r>
    </w:p>
    <w:p w14:paraId="37D2C1ED" w14:textId="5EC01989" w:rsidR="00050F62" w:rsidRDefault="00050F62" w:rsidP="00F30EB7">
      <w:pPr>
        <w:spacing w:line="276" w:lineRule="auto"/>
        <w:jc w:val="both"/>
        <w:rPr>
          <w:rFonts w:asciiTheme="minorHAnsi" w:hAnsiTheme="minorHAnsi" w:cstheme="minorHAnsi"/>
        </w:rPr>
      </w:pPr>
    </w:p>
    <w:p w14:paraId="0AA09149" w14:textId="77777777" w:rsidR="004D4FD7" w:rsidRPr="00F30EB7" w:rsidRDefault="004D4FD7" w:rsidP="00F30EB7">
      <w:pPr>
        <w:spacing w:line="276" w:lineRule="auto"/>
        <w:jc w:val="both"/>
        <w:rPr>
          <w:rFonts w:asciiTheme="minorHAnsi" w:hAnsiTheme="minorHAnsi" w:cstheme="minorHAnsi"/>
        </w:rPr>
      </w:pPr>
    </w:p>
    <w:p w14:paraId="19594664" w14:textId="64914998" w:rsidR="00050F62" w:rsidRPr="00F30EB7" w:rsidRDefault="00050F62" w:rsidP="004D4FD7">
      <w:pPr>
        <w:pStyle w:val="Mittulo2"/>
        <w:spacing w:before="0" w:after="0"/>
        <w:ind w:left="851" w:hanging="425"/>
        <w:rPr>
          <w:rFonts w:asciiTheme="minorHAnsi" w:hAnsiTheme="minorHAnsi" w:cstheme="minorHAnsi"/>
        </w:rPr>
      </w:pPr>
      <w:bookmarkStart w:id="484" w:name="_Toc165020793"/>
      <w:r w:rsidRPr="00F30EB7">
        <w:rPr>
          <w:rFonts w:asciiTheme="minorHAnsi" w:hAnsiTheme="minorHAnsi" w:cstheme="minorHAnsi"/>
        </w:rPr>
        <w:t>¿QUÉ DEBO HACER SI NO HE RECIBIDO MI PERMISO TEMPORAL DE PERMANENCIA</w:t>
      </w:r>
      <w:r w:rsidR="00B3123A" w:rsidRPr="00F30EB7">
        <w:rPr>
          <w:rFonts w:asciiTheme="minorHAnsi" w:hAnsiTheme="minorHAnsi" w:cstheme="minorHAnsi"/>
        </w:rPr>
        <w:t xml:space="preserve"> (PTP) O PRÓRROGA DE PERMANENCIA</w:t>
      </w:r>
      <w:r w:rsidRPr="00F30EB7">
        <w:rPr>
          <w:rFonts w:asciiTheme="minorHAnsi" w:hAnsiTheme="minorHAnsi" w:cstheme="minorHAnsi"/>
        </w:rPr>
        <w:t>?</w:t>
      </w:r>
      <w:bookmarkEnd w:id="484"/>
    </w:p>
    <w:p w14:paraId="1C8F5BC4" w14:textId="77777777" w:rsidR="00050F62" w:rsidRPr="00F30EB7" w:rsidRDefault="00050F62" w:rsidP="00F30EB7">
      <w:pPr>
        <w:spacing w:line="276" w:lineRule="auto"/>
        <w:jc w:val="both"/>
        <w:rPr>
          <w:rFonts w:asciiTheme="minorHAnsi" w:hAnsiTheme="minorHAnsi" w:cstheme="minorHAnsi"/>
        </w:rPr>
      </w:pPr>
    </w:p>
    <w:p w14:paraId="7575BE0F" w14:textId="524ADD22" w:rsidR="00050F62"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D</w:t>
      </w:r>
      <w:r w:rsidR="00050F62" w:rsidRPr="00F30EB7">
        <w:rPr>
          <w:rFonts w:asciiTheme="minorHAnsi" w:hAnsiTheme="minorHAnsi" w:cstheme="minorHAnsi"/>
        </w:rPr>
        <w:t xml:space="preserve">eberá acercarse sin cita previa al </w:t>
      </w:r>
      <w:r w:rsidR="008E1B3B" w:rsidRPr="00F30EB7">
        <w:rPr>
          <w:rFonts w:asciiTheme="minorHAnsi" w:hAnsiTheme="minorHAnsi" w:cstheme="minorHAnsi"/>
        </w:rPr>
        <w:t xml:space="preserve">centro facilitador de servicios migratorios </w:t>
      </w:r>
      <w:r w:rsidRPr="00F30EB7">
        <w:rPr>
          <w:rFonts w:asciiTheme="minorHAnsi" w:hAnsiTheme="minorHAnsi" w:cstheme="minorHAnsi"/>
        </w:rPr>
        <w:t xml:space="preserve">(CFSM) </w:t>
      </w:r>
      <w:r w:rsidR="00A12F7D" w:rsidRPr="00F30EB7">
        <w:rPr>
          <w:rFonts w:asciiTheme="minorHAnsi" w:hAnsiTheme="minorHAnsi" w:cstheme="minorHAnsi"/>
        </w:rPr>
        <w:t xml:space="preserve">o puesto de control migratorio con funciones de extranjería (PCM) </w:t>
      </w:r>
      <w:r w:rsidRPr="00F30EB7">
        <w:rPr>
          <w:rFonts w:asciiTheme="minorHAnsi" w:hAnsiTheme="minorHAnsi" w:cstheme="minorHAnsi"/>
        </w:rPr>
        <w:t>más cercano</w:t>
      </w:r>
      <w:r w:rsidR="003A5F1B" w:rsidRPr="00F30EB7">
        <w:rPr>
          <w:rFonts w:asciiTheme="minorHAnsi" w:eastAsia="Arial" w:hAnsiTheme="minorHAnsi" w:cstheme="minorHAnsi"/>
        </w:rPr>
        <w:t xml:space="preserve"> </w:t>
      </w:r>
      <w:r w:rsidR="00050F62" w:rsidRPr="00F30EB7">
        <w:rPr>
          <w:rFonts w:asciiTheme="minorHAnsi" w:hAnsiTheme="minorHAnsi" w:cstheme="minorHAnsi"/>
        </w:rPr>
        <w:t>para evaluar su caso.</w:t>
      </w:r>
    </w:p>
    <w:p w14:paraId="41094487" w14:textId="77777777" w:rsidR="00050F62" w:rsidRPr="00F30EB7" w:rsidRDefault="00050F62" w:rsidP="00F30EB7">
      <w:pPr>
        <w:spacing w:line="276" w:lineRule="auto"/>
        <w:jc w:val="both"/>
        <w:rPr>
          <w:rFonts w:asciiTheme="minorHAnsi" w:hAnsiTheme="minorHAnsi" w:cstheme="minorHAnsi"/>
        </w:rPr>
      </w:pPr>
    </w:p>
    <w:p w14:paraId="629B9512" w14:textId="34714032" w:rsidR="00561E1A" w:rsidRPr="00F30EB7" w:rsidRDefault="00561E1A"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w:t>
      </w:r>
      <w:r w:rsidR="00A12F7D" w:rsidRPr="00F30EB7">
        <w:rPr>
          <w:rFonts w:asciiTheme="minorHAnsi" w:hAnsiTheme="minorHAnsi" w:cstheme="minorHAnsi"/>
        </w:rPr>
        <w:t xml:space="preserve">y puestos de control migratorio </w:t>
      </w:r>
      <w:r w:rsidRPr="00F30EB7">
        <w:rPr>
          <w:rFonts w:asciiTheme="minorHAnsi" w:hAnsiTheme="minorHAnsi" w:cstheme="minorHAnsi"/>
        </w:rPr>
        <w:t xml:space="preserve">de Migración Colombia en el país ingrese al siguiente enlace </w:t>
      </w:r>
      <w:hyperlink r:id="rId172" w:history="1">
        <w:r w:rsidR="00CD740C"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05667CDB" w14:textId="3540BD96" w:rsidR="003A3ABD" w:rsidRDefault="003A3ABD" w:rsidP="00F30EB7">
      <w:pPr>
        <w:spacing w:line="276" w:lineRule="auto"/>
        <w:jc w:val="both"/>
        <w:rPr>
          <w:rFonts w:asciiTheme="minorHAnsi" w:hAnsiTheme="minorHAnsi" w:cstheme="minorHAnsi"/>
        </w:rPr>
      </w:pPr>
    </w:p>
    <w:p w14:paraId="0FB5F937" w14:textId="77777777" w:rsidR="004D4FD7" w:rsidRPr="00F30EB7" w:rsidRDefault="004D4FD7" w:rsidP="00F30EB7">
      <w:pPr>
        <w:spacing w:line="276" w:lineRule="auto"/>
        <w:jc w:val="both"/>
        <w:rPr>
          <w:rFonts w:asciiTheme="minorHAnsi" w:hAnsiTheme="minorHAnsi" w:cstheme="minorHAnsi"/>
        </w:rPr>
      </w:pPr>
    </w:p>
    <w:p w14:paraId="7C72BF97" w14:textId="77777777" w:rsidR="003A3ABD" w:rsidRPr="00F30EB7" w:rsidRDefault="003A3ABD" w:rsidP="004D4FD7">
      <w:pPr>
        <w:pStyle w:val="Mittulo2"/>
        <w:spacing w:before="0" w:after="0"/>
        <w:ind w:left="851" w:hanging="425"/>
        <w:rPr>
          <w:rFonts w:asciiTheme="minorHAnsi" w:hAnsiTheme="minorHAnsi" w:cstheme="minorHAnsi"/>
        </w:rPr>
      </w:pPr>
      <w:bookmarkStart w:id="485" w:name="_Toc165020794"/>
      <w:r w:rsidRPr="00F30EB7">
        <w:rPr>
          <w:rFonts w:asciiTheme="minorHAnsi" w:hAnsiTheme="minorHAnsi" w:cstheme="minorHAnsi"/>
        </w:rPr>
        <w:t>¿QUÉ DEBO HACER SI NO ME APRUEBAN EL PERMISO TEMPORAL DE PERMANENCIA (PTP) O PRÓRROGA DE PERMANENCIA?</w:t>
      </w:r>
      <w:bookmarkEnd w:id="485"/>
    </w:p>
    <w:p w14:paraId="44541B3C" w14:textId="77777777" w:rsidR="003A3ABD" w:rsidRPr="00F30EB7" w:rsidRDefault="003A3ABD" w:rsidP="00F30EB7">
      <w:pPr>
        <w:spacing w:line="276" w:lineRule="auto"/>
        <w:jc w:val="both"/>
        <w:rPr>
          <w:rFonts w:asciiTheme="minorHAnsi" w:hAnsiTheme="minorHAnsi" w:cstheme="minorHAnsi"/>
        </w:rPr>
      </w:pPr>
    </w:p>
    <w:p w14:paraId="4483F634" w14:textId="1D12404A" w:rsidR="00655E4F" w:rsidRPr="00F30EB7" w:rsidRDefault="00526302" w:rsidP="00F30EB7">
      <w:pPr>
        <w:spacing w:line="276" w:lineRule="auto"/>
        <w:jc w:val="both"/>
        <w:rPr>
          <w:rFonts w:asciiTheme="minorHAnsi" w:hAnsiTheme="minorHAnsi" w:cstheme="minorHAnsi"/>
        </w:rPr>
      </w:pPr>
      <w:r w:rsidRPr="00F30EB7">
        <w:rPr>
          <w:rFonts w:asciiTheme="minorHAnsi" w:hAnsiTheme="minorHAnsi" w:cstheme="minorHAnsi"/>
        </w:rPr>
        <w:lastRenderedPageBreak/>
        <w:t>D</w:t>
      </w:r>
      <w:r w:rsidR="003A3ABD" w:rsidRPr="00F30EB7">
        <w:rPr>
          <w:rFonts w:asciiTheme="minorHAnsi" w:hAnsiTheme="minorHAnsi" w:cstheme="minorHAnsi"/>
        </w:rPr>
        <w:t xml:space="preserve">eberá salir del país antes del vencimiento </w:t>
      </w:r>
      <w:r w:rsidR="00655E4F" w:rsidRPr="00F30EB7">
        <w:rPr>
          <w:rFonts w:asciiTheme="minorHAnsi" w:hAnsiTheme="minorHAnsi" w:cstheme="minorHAnsi"/>
        </w:rPr>
        <w:t>del permiso de ingreso y permanencia</w:t>
      </w:r>
      <w:r w:rsidR="0055594A" w:rsidRPr="00F30EB7">
        <w:rPr>
          <w:rFonts w:asciiTheme="minorHAnsi" w:hAnsiTheme="minorHAnsi" w:cstheme="minorHAnsi"/>
        </w:rPr>
        <w:t xml:space="preserve"> inicial</w:t>
      </w:r>
      <w:r w:rsidR="003A3ABD" w:rsidRPr="00F30EB7">
        <w:rPr>
          <w:rFonts w:asciiTheme="minorHAnsi" w:hAnsiTheme="minorHAnsi" w:cstheme="minorHAnsi"/>
        </w:rPr>
        <w:t xml:space="preserve">. De lo contrario, </w:t>
      </w:r>
      <w:r w:rsidR="00655E4F" w:rsidRPr="00F30EB7">
        <w:rPr>
          <w:rFonts w:asciiTheme="minorHAnsi" w:hAnsiTheme="minorHAnsi" w:cstheme="minorHAnsi"/>
        </w:rPr>
        <w:t xml:space="preserve">le sugerimos agendar una cita </w:t>
      </w:r>
      <w:r w:rsidR="000774E8" w:rsidRPr="00F30EB7">
        <w:rPr>
          <w:rFonts w:asciiTheme="minorHAnsi" w:hAnsiTheme="minorHAnsi" w:cstheme="minorHAnsi"/>
        </w:rPr>
        <w:t xml:space="preserve">para Proceso administrativo persona natural o jurídica </w:t>
      </w:r>
      <w:r w:rsidR="00655E4F" w:rsidRPr="00F30EB7">
        <w:rPr>
          <w:rFonts w:asciiTheme="minorHAnsi" w:hAnsiTheme="minorHAnsi" w:cstheme="minorHAnsi"/>
        </w:rPr>
        <w:t>en el centro facilitador de servicios migratorios más cercano</w:t>
      </w:r>
      <w:r w:rsidR="00E553D0" w:rsidRPr="00F30EB7">
        <w:rPr>
          <w:rFonts w:asciiTheme="minorHAnsi" w:eastAsia="Arial" w:hAnsiTheme="minorHAnsi" w:cstheme="minorHAnsi"/>
        </w:rPr>
        <w:t xml:space="preserve"> </w:t>
      </w:r>
      <w:r w:rsidR="00655E4F" w:rsidRPr="00F30EB7">
        <w:rPr>
          <w:rFonts w:asciiTheme="minorHAnsi" w:hAnsiTheme="minorHAnsi" w:cstheme="minorHAnsi"/>
        </w:rPr>
        <w:t>para regularizar su permanencia.</w:t>
      </w:r>
    </w:p>
    <w:p w14:paraId="10A19813" w14:textId="2253D517" w:rsidR="00C0554E" w:rsidRPr="00F30EB7" w:rsidRDefault="00C0554E" w:rsidP="00F30EB7">
      <w:pPr>
        <w:spacing w:line="276" w:lineRule="auto"/>
        <w:jc w:val="both"/>
        <w:rPr>
          <w:rFonts w:asciiTheme="minorHAnsi" w:hAnsiTheme="minorHAnsi" w:cstheme="minorHAnsi"/>
        </w:rPr>
      </w:pPr>
    </w:p>
    <w:p w14:paraId="7675D750" w14:textId="21D1FECB" w:rsidR="004D4FD7" w:rsidRDefault="00A12F7D" w:rsidP="004D4FD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de Migración Colombia en el país ingrese al siguiente enlace </w:t>
      </w:r>
      <w:hyperlink r:id="rId173"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r w:rsidR="004D4FD7">
        <w:rPr>
          <w:rFonts w:asciiTheme="minorHAnsi" w:hAnsiTheme="minorHAnsi" w:cstheme="minorHAnsi"/>
        </w:rPr>
        <w:br w:type="page"/>
      </w:r>
    </w:p>
    <w:p w14:paraId="2BB46B38" w14:textId="616BFBEF" w:rsidR="003A3ABD" w:rsidRPr="00F30EB7" w:rsidRDefault="003A3ABD" w:rsidP="004D4FD7">
      <w:pPr>
        <w:pStyle w:val="Mittulo2"/>
        <w:spacing w:before="0" w:after="0"/>
        <w:ind w:left="851" w:hanging="425"/>
        <w:rPr>
          <w:rFonts w:asciiTheme="minorHAnsi" w:hAnsiTheme="minorHAnsi" w:cstheme="minorHAnsi"/>
        </w:rPr>
      </w:pPr>
      <w:bookmarkStart w:id="486" w:name="_Toc165020795"/>
      <w:r w:rsidRPr="00F30EB7">
        <w:rPr>
          <w:rFonts w:asciiTheme="minorHAnsi" w:hAnsiTheme="minorHAnsi" w:cstheme="minorHAnsi"/>
        </w:rPr>
        <w:t>¿QUÉ DEBO HACER SI NO PUEDO PAGAR EN LÍNEA EL PERMISO TEMPORAL DE PERMANENCIA (PTP) O PRÓRROGA DE PERMANENCIA?</w:t>
      </w:r>
      <w:bookmarkEnd w:id="486"/>
    </w:p>
    <w:p w14:paraId="51536A5B" w14:textId="77777777" w:rsidR="003A3ABD" w:rsidRPr="00F30EB7" w:rsidRDefault="003A3ABD" w:rsidP="00F30EB7">
      <w:pPr>
        <w:spacing w:line="276" w:lineRule="auto"/>
        <w:jc w:val="both"/>
        <w:rPr>
          <w:rFonts w:asciiTheme="minorHAnsi" w:hAnsiTheme="minorHAnsi" w:cstheme="minorHAnsi"/>
        </w:rPr>
      </w:pPr>
    </w:p>
    <w:p w14:paraId="00ED6752" w14:textId="7558D1A4"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 xml:space="preserve">Puede descargar el recibo para hacer el pago en la entidad bancaria. Si tiene inconvenientes, deberá </w:t>
      </w:r>
      <w:r w:rsidR="00730053" w:rsidRPr="00F30EB7">
        <w:rPr>
          <w:rFonts w:asciiTheme="minorHAnsi" w:hAnsiTheme="minorHAnsi" w:cstheme="minorHAnsi"/>
        </w:rPr>
        <w:t>acercarse sin cita previa al centro facilitador de servicios migratorios</w:t>
      </w:r>
      <w:r w:rsidR="00635F26" w:rsidRPr="00F30EB7">
        <w:rPr>
          <w:rFonts w:asciiTheme="minorHAnsi" w:hAnsiTheme="minorHAnsi" w:cstheme="minorHAnsi"/>
        </w:rPr>
        <w:t xml:space="preserve"> o puesto de control migratorio con funciones de extranjería</w:t>
      </w:r>
      <w:r w:rsidR="00730053" w:rsidRPr="00F30EB7">
        <w:rPr>
          <w:rFonts w:asciiTheme="minorHAnsi" w:hAnsiTheme="minorHAnsi" w:cstheme="minorHAnsi"/>
        </w:rPr>
        <w:t xml:space="preserve"> elegido al iniciar el trámite para realizar el pago</w:t>
      </w:r>
      <w:r w:rsidRPr="00F30EB7">
        <w:rPr>
          <w:rFonts w:asciiTheme="minorHAnsi" w:hAnsiTheme="minorHAnsi" w:cstheme="minorHAnsi"/>
        </w:rPr>
        <w:t>.</w:t>
      </w:r>
    </w:p>
    <w:p w14:paraId="49B61452" w14:textId="693673FD" w:rsidR="00A11695" w:rsidRPr="00F30EB7" w:rsidRDefault="00A11695" w:rsidP="00F30EB7">
      <w:pPr>
        <w:spacing w:line="276" w:lineRule="auto"/>
        <w:jc w:val="both"/>
        <w:rPr>
          <w:rFonts w:asciiTheme="minorHAnsi" w:hAnsiTheme="minorHAnsi" w:cstheme="minorHAnsi"/>
        </w:rPr>
      </w:pPr>
    </w:p>
    <w:p w14:paraId="690CA7D2" w14:textId="60390FAD" w:rsidR="00A11695" w:rsidRPr="00F30EB7" w:rsidRDefault="00A11695" w:rsidP="00F30EB7">
      <w:pPr>
        <w:spacing w:line="276" w:lineRule="auto"/>
        <w:jc w:val="both"/>
        <w:rPr>
          <w:rFonts w:asciiTheme="minorHAnsi" w:hAnsiTheme="minorHAnsi" w:cstheme="minorHAnsi"/>
        </w:rPr>
      </w:pPr>
      <w:r w:rsidRPr="00F30EB7">
        <w:rPr>
          <w:rFonts w:asciiTheme="minorHAnsi" w:hAnsiTheme="minorHAnsi" w:cstheme="minorHAnsi"/>
        </w:rPr>
        <w:t xml:space="preserve">Tenga en cuenta que el pago se puede realizar con tarjeta débito o crédito en el centro facilitador de servicios migratorios </w:t>
      </w:r>
      <w:r w:rsidR="001C3482"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o en la entidad bancaria con el recibo de pago si está aún vigente.</w:t>
      </w:r>
    </w:p>
    <w:p w14:paraId="608C6457" w14:textId="37801F2B" w:rsidR="003A3ABD" w:rsidRDefault="003A3ABD" w:rsidP="00F30EB7">
      <w:pPr>
        <w:spacing w:line="276" w:lineRule="auto"/>
        <w:ind w:left="360"/>
        <w:jc w:val="both"/>
        <w:rPr>
          <w:rFonts w:asciiTheme="minorHAnsi" w:hAnsiTheme="minorHAnsi" w:cstheme="minorHAnsi"/>
        </w:rPr>
      </w:pPr>
    </w:p>
    <w:p w14:paraId="49388D7C" w14:textId="77777777" w:rsidR="004D4FD7" w:rsidRPr="00F30EB7" w:rsidRDefault="004D4FD7" w:rsidP="00F30EB7">
      <w:pPr>
        <w:spacing w:line="276" w:lineRule="auto"/>
        <w:ind w:left="360"/>
        <w:jc w:val="both"/>
        <w:rPr>
          <w:rFonts w:asciiTheme="minorHAnsi" w:hAnsiTheme="minorHAnsi" w:cstheme="minorHAnsi"/>
        </w:rPr>
      </w:pPr>
    </w:p>
    <w:p w14:paraId="7039562B" w14:textId="03835624" w:rsidR="003A3ABD" w:rsidRPr="00F30EB7" w:rsidRDefault="003A3ABD" w:rsidP="004D4FD7">
      <w:pPr>
        <w:pStyle w:val="Mittulo2"/>
        <w:spacing w:before="0" w:after="0"/>
        <w:ind w:left="851" w:hanging="425"/>
        <w:rPr>
          <w:rFonts w:asciiTheme="minorHAnsi" w:hAnsiTheme="minorHAnsi" w:cstheme="minorHAnsi"/>
        </w:rPr>
      </w:pPr>
      <w:bookmarkStart w:id="487" w:name="_Toc165020796"/>
      <w:r w:rsidRPr="00F30EB7">
        <w:rPr>
          <w:rFonts w:asciiTheme="minorHAnsi" w:hAnsiTheme="minorHAnsi" w:cstheme="minorHAnsi"/>
        </w:rPr>
        <w:t>¿QUÉ DEBO HACER SI HAY ERRORES EN LA INFORMACIÓN DEL PERMISO TEMPORAL DE PERMANENCIA (PTP) O PRÓRROGA DE PERMANENCIA?</w:t>
      </w:r>
      <w:bookmarkEnd w:id="487"/>
    </w:p>
    <w:p w14:paraId="68A45A2F" w14:textId="77777777" w:rsidR="003A3ABD" w:rsidRPr="00F30EB7" w:rsidRDefault="003A3ABD" w:rsidP="00F30EB7">
      <w:pPr>
        <w:spacing w:line="276" w:lineRule="auto"/>
        <w:jc w:val="both"/>
        <w:rPr>
          <w:rFonts w:asciiTheme="minorHAnsi" w:hAnsiTheme="minorHAnsi" w:cstheme="minorHAnsi"/>
        </w:rPr>
      </w:pPr>
    </w:p>
    <w:p w14:paraId="2E957D5B" w14:textId="081B53EA"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 xml:space="preserve">Deberá acercarse sin cita previa al centro facilitador de servicios migratorios (CFSM) </w:t>
      </w:r>
      <w:r w:rsidR="004A4CFB"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más cercano para evaluar su caso.</w:t>
      </w:r>
    </w:p>
    <w:p w14:paraId="5CAEC512" w14:textId="37CB2060" w:rsidR="00880FDB" w:rsidRPr="00F30EB7" w:rsidRDefault="00880FDB" w:rsidP="00F30EB7">
      <w:pPr>
        <w:spacing w:line="276" w:lineRule="auto"/>
        <w:jc w:val="both"/>
        <w:rPr>
          <w:rFonts w:asciiTheme="minorHAnsi" w:hAnsiTheme="minorHAnsi" w:cstheme="minorHAnsi"/>
        </w:rPr>
      </w:pPr>
    </w:p>
    <w:p w14:paraId="739477B4" w14:textId="77777777" w:rsidR="004A4CFB" w:rsidRPr="00F30EB7" w:rsidRDefault="004A4CFB"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74"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7FC54418" w14:textId="1998B839" w:rsidR="003A3ABD" w:rsidRDefault="003A3ABD" w:rsidP="00F30EB7">
      <w:pPr>
        <w:spacing w:line="276" w:lineRule="auto"/>
        <w:jc w:val="both"/>
        <w:rPr>
          <w:rFonts w:asciiTheme="minorHAnsi" w:hAnsiTheme="minorHAnsi" w:cstheme="minorHAnsi"/>
        </w:rPr>
      </w:pPr>
    </w:p>
    <w:p w14:paraId="12E024F2" w14:textId="77777777" w:rsidR="004D4FD7" w:rsidRPr="00F30EB7" w:rsidRDefault="004D4FD7" w:rsidP="00F30EB7">
      <w:pPr>
        <w:spacing w:line="276" w:lineRule="auto"/>
        <w:jc w:val="both"/>
        <w:rPr>
          <w:rFonts w:asciiTheme="minorHAnsi" w:hAnsiTheme="minorHAnsi" w:cstheme="minorHAnsi"/>
        </w:rPr>
      </w:pPr>
    </w:p>
    <w:p w14:paraId="6D65BBEA" w14:textId="77777777" w:rsidR="003A3ABD" w:rsidRPr="00F30EB7" w:rsidRDefault="003A3ABD" w:rsidP="004D4FD7">
      <w:pPr>
        <w:pStyle w:val="Mittulo2"/>
        <w:spacing w:before="0" w:after="0"/>
        <w:ind w:left="851" w:hanging="425"/>
        <w:rPr>
          <w:rFonts w:asciiTheme="minorHAnsi" w:hAnsiTheme="minorHAnsi" w:cstheme="minorHAnsi"/>
        </w:rPr>
      </w:pPr>
      <w:bookmarkStart w:id="488" w:name="_Toc165020797"/>
      <w:r w:rsidRPr="00F30EB7">
        <w:rPr>
          <w:rFonts w:asciiTheme="minorHAnsi" w:hAnsiTheme="minorHAnsi" w:cstheme="minorHAnsi"/>
        </w:rPr>
        <w:t>¿QUÉ DEBO HACER SI ME CANCELAN EL PERMISO TEMPORAL DE PERMANENCIA (PTP) O PRÓRROGA DE PERMANENCIA?</w:t>
      </w:r>
      <w:bookmarkEnd w:id="488"/>
    </w:p>
    <w:p w14:paraId="1555A1E4" w14:textId="77777777" w:rsidR="003A3ABD" w:rsidRPr="00F30EB7" w:rsidRDefault="003A3ABD" w:rsidP="00F30EB7">
      <w:pPr>
        <w:spacing w:line="276" w:lineRule="auto"/>
        <w:jc w:val="both"/>
        <w:rPr>
          <w:rFonts w:asciiTheme="minorHAnsi" w:hAnsiTheme="minorHAnsi" w:cstheme="minorHAnsi"/>
        </w:rPr>
      </w:pPr>
    </w:p>
    <w:p w14:paraId="72E6F2F2" w14:textId="025560EC"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Una vez le sea notificada la cancelación del permiso, deberá salir del país dentro de los siguientes cinco (5) días calendario. De no ser así, incurrirá en permanencia irregular y podrá ser sancionado de acuerdo con lo establecido en la normatividad migratoria vigente.</w:t>
      </w:r>
    </w:p>
    <w:p w14:paraId="207401D9" w14:textId="30A57F76" w:rsidR="003A3ABD" w:rsidRDefault="003A3ABD" w:rsidP="00F30EB7">
      <w:pPr>
        <w:spacing w:line="276" w:lineRule="auto"/>
        <w:jc w:val="both"/>
        <w:rPr>
          <w:rFonts w:asciiTheme="minorHAnsi" w:hAnsiTheme="minorHAnsi" w:cstheme="minorHAnsi"/>
        </w:rPr>
      </w:pPr>
    </w:p>
    <w:p w14:paraId="58179B72" w14:textId="77777777" w:rsidR="004D4FD7" w:rsidRPr="00F30EB7" w:rsidRDefault="004D4FD7" w:rsidP="00F30EB7">
      <w:pPr>
        <w:spacing w:line="276" w:lineRule="auto"/>
        <w:jc w:val="both"/>
        <w:rPr>
          <w:rFonts w:asciiTheme="minorHAnsi" w:hAnsiTheme="minorHAnsi" w:cstheme="minorHAnsi"/>
        </w:rPr>
      </w:pPr>
    </w:p>
    <w:p w14:paraId="21032055" w14:textId="77777777" w:rsidR="003A3ABD" w:rsidRPr="00F30EB7" w:rsidRDefault="003A3ABD" w:rsidP="004D4FD7">
      <w:pPr>
        <w:pStyle w:val="Mittulo2"/>
        <w:spacing w:before="0" w:after="0"/>
        <w:ind w:left="851" w:hanging="425"/>
        <w:rPr>
          <w:rFonts w:asciiTheme="minorHAnsi" w:hAnsiTheme="minorHAnsi" w:cstheme="minorHAnsi"/>
        </w:rPr>
      </w:pPr>
      <w:bookmarkStart w:id="489" w:name="_Toc97834437"/>
      <w:bookmarkStart w:id="490" w:name="_Toc165020798"/>
      <w:r w:rsidRPr="00F30EB7">
        <w:rPr>
          <w:rFonts w:asciiTheme="minorHAnsi" w:hAnsiTheme="minorHAnsi" w:cstheme="minorHAnsi"/>
        </w:rPr>
        <w:t>¿PUEDO PRORROGAR UN PERMISO TEMPORAL DE PERMANENCIA (PTP) O PRÓRROGA DE PERMANENCIA?</w:t>
      </w:r>
      <w:bookmarkEnd w:id="489"/>
      <w:bookmarkEnd w:id="490"/>
    </w:p>
    <w:p w14:paraId="1C1E7BFB" w14:textId="77777777" w:rsidR="003A3ABD" w:rsidRPr="00F30EB7" w:rsidRDefault="003A3ABD" w:rsidP="00F30EB7">
      <w:pPr>
        <w:spacing w:line="276" w:lineRule="auto"/>
        <w:jc w:val="both"/>
        <w:rPr>
          <w:rFonts w:asciiTheme="minorHAnsi" w:hAnsiTheme="minorHAnsi" w:cstheme="minorHAnsi"/>
        </w:rPr>
      </w:pPr>
    </w:p>
    <w:p w14:paraId="0FFC1E72" w14:textId="2D1A0A50"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No. Únicamente se puede aprobar un PTP por cada PIP otorgado.</w:t>
      </w:r>
    </w:p>
    <w:p w14:paraId="5B0A7454" w14:textId="77777777" w:rsidR="00655E4F" w:rsidRPr="00F30EB7" w:rsidRDefault="00655E4F" w:rsidP="00F30EB7">
      <w:pPr>
        <w:spacing w:line="276" w:lineRule="auto"/>
        <w:jc w:val="both"/>
        <w:rPr>
          <w:rFonts w:asciiTheme="minorHAnsi" w:hAnsiTheme="minorHAnsi" w:cstheme="minorHAnsi"/>
        </w:rPr>
      </w:pPr>
    </w:p>
    <w:p w14:paraId="768665AA" w14:textId="43724DB8" w:rsidR="00B22977" w:rsidRPr="00F30EB7" w:rsidRDefault="00B22977" w:rsidP="00F30EB7">
      <w:pPr>
        <w:spacing w:line="276" w:lineRule="auto"/>
        <w:jc w:val="both"/>
        <w:rPr>
          <w:rFonts w:asciiTheme="minorHAnsi" w:hAnsiTheme="minorHAnsi" w:cstheme="minorHAnsi"/>
        </w:rPr>
      </w:pPr>
      <w:r w:rsidRPr="00F30EB7">
        <w:rPr>
          <w:rFonts w:asciiTheme="minorHAnsi" w:hAnsiTheme="minorHAnsi" w:cstheme="minorHAnsi"/>
          <w:b/>
          <w:bCs/>
        </w:rPr>
        <w:t>Sólo podrán hacerlo</w:t>
      </w:r>
      <w:r w:rsidRPr="00F30EB7">
        <w:rPr>
          <w:rFonts w:asciiTheme="minorHAnsi" w:hAnsiTheme="minorHAnsi" w:cstheme="minorHAnsi"/>
        </w:rPr>
        <w:t xml:space="preserve"> quienes posean un Permiso de Integración y Desarrollo (PID) otorgado por la actividad Gestiones personales (judiciales, administrativas, de refugio</w:t>
      </w:r>
      <w:r w:rsidR="00AC212B" w:rsidRPr="00F30EB7">
        <w:rPr>
          <w:rFonts w:asciiTheme="minorHAnsi" w:hAnsiTheme="minorHAnsi" w:cstheme="minorHAnsi"/>
        </w:rPr>
        <w:t>)</w:t>
      </w:r>
      <w:r w:rsidRPr="00F30EB7">
        <w:rPr>
          <w:rFonts w:asciiTheme="minorHAnsi" w:hAnsiTheme="minorHAnsi" w:cstheme="minorHAnsi"/>
        </w:rPr>
        <w:t xml:space="preserve"> y se requiera la presencia del extranjero en el país, solicitud que debe estar debidamente soportada.</w:t>
      </w:r>
    </w:p>
    <w:p w14:paraId="1B0DD070" w14:textId="3B265072" w:rsidR="00130B0B" w:rsidRPr="00F30EB7" w:rsidRDefault="00130B0B" w:rsidP="00F30EB7">
      <w:pPr>
        <w:spacing w:line="276" w:lineRule="auto"/>
        <w:jc w:val="both"/>
        <w:rPr>
          <w:rFonts w:asciiTheme="minorHAnsi" w:hAnsiTheme="minorHAnsi" w:cstheme="minorHAnsi"/>
        </w:rPr>
      </w:pPr>
    </w:p>
    <w:p w14:paraId="47E8E8A0" w14:textId="625CD40F" w:rsidR="00130B0B" w:rsidRPr="00F30EB7" w:rsidRDefault="00130B0B" w:rsidP="00F30EB7">
      <w:pPr>
        <w:spacing w:line="276" w:lineRule="auto"/>
        <w:jc w:val="both"/>
        <w:rPr>
          <w:rFonts w:asciiTheme="minorHAnsi" w:eastAsia="Arial" w:hAnsiTheme="minorHAnsi" w:cstheme="minorHAnsi"/>
          <w:b/>
          <w:bCs/>
          <w:i/>
          <w:iCs/>
          <w:szCs w:val="28"/>
        </w:rPr>
      </w:pPr>
      <w:r w:rsidRPr="00F30EB7">
        <w:rPr>
          <w:rFonts w:asciiTheme="minorHAnsi" w:eastAsia="Arial" w:hAnsiTheme="minorHAnsi" w:cstheme="minorHAnsi"/>
          <w:b/>
        </w:rPr>
        <w:lastRenderedPageBreak/>
        <w:t xml:space="preserve">Sólo podrá prorrogarse una vez en el año </w:t>
      </w:r>
      <w:r w:rsidRPr="00F30EB7">
        <w:rPr>
          <w:rFonts w:asciiTheme="minorHAnsi" w:eastAsia="Arial" w:hAnsiTheme="minorHAnsi" w:cstheme="minorHAnsi"/>
        </w:rPr>
        <w:t xml:space="preserve">el POA en las actividades Miembro de tripulación Shore </w:t>
      </w:r>
      <w:proofErr w:type="spellStart"/>
      <w:r w:rsidRPr="00F30EB7">
        <w:rPr>
          <w:rFonts w:asciiTheme="minorHAnsi" w:eastAsia="Arial" w:hAnsiTheme="minorHAnsi" w:cstheme="minorHAnsi"/>
        </w:rPr>
        <w:t>pass</w:t>
      </w:r>
      <w:proofErr w:type="spellEnd"/>
      <w:r w:rsidRPr="00F30EB7">
        <w:rPr>
          <w:rFonts w:asciiTheme="minorHAnsi" w:eastAsia="Arial" w:hAnsiTheme="minorHAnsi" w:cstheme="minorHAnsi"/>
        </w:rPr>
        <w:t xml:space="preserve"> y Miembro de tripulación Libreta de tripulante terrestre CAN.</w:t>
      </w:r>
    </w:p>
    <w:p w14:paraId="5628AC6B" w14:textId="1E17FB68" w:rsidR="004D4FD7" w:rsidRDefault="004D4FD7">
      <w:pPr>
        <w:rPr>
          <w:rFonts w:asciiTheme="minorHAnsi" w:hAnsiTheme="minorHAnsi" w:cstheme="minorHAnsi"/>
        </w:rPr>
      </w:pPr>
      <w:r>
        <w:rPr>
          <w:rFonts w:asciiTheme="minorHAnsi" w:hAnsiTheme="minorHAnsi" w:cstheme="minorHAnsi"/>
        </w:rPr>
        <w:br w:type="page"/>
      </w:r>
    </w:p>
    <w:p w14:paraId="716B56C4" w14:textId="7F69373F" w:rsidR="003A3ABD" w:rsidRPr="00F30EB7" w:rsidRDefault="003A3ABD" w:rsidP="004D4FD7">
      <w:pPr>
        <w:pStyle w:val="Mittulo2"/>
        <w:spacing w:before="0" w:after="0"/>
        <w:ind w:left="851" w:hanging="425"/>
        <w:rPr>
          <w:rFonts w:asciiTheme="minorHAnsi" w:hAnsiTheme="minorHAnsi" w:cstheme="minorHAnsi"/>
        </w:rPr>
      </w:pPr>
      <w:bookmarkStart w:id="491" w:name="_Toc97834439"/>
      <w:bookmarkStart w:id="492" w:name="_Toc165020799"/>
      <w:r w:rsidRPr="00F30EB7">
        <w:rPr>
          <w:rFonts w:asciiTheme="minorHAnsi" w:hAnsiTheme="minorHAnsi" w:cstheme="minorHAnsi"/>
        </w:rPr>
        <w:t xml:space="preserve">SI SOY </w:t>
      </w:r>
      <w:r w:rsidR="00857FA1" w:rsidRPr="00F30EB7">
        <w:rPr>
          <w:rFonts w:asciiTheme="minorHAnsi" w:hAnsiTheme="minorHAnsi" w:cstheme="minorHAnsi"/>
        </w:rPr>
        <w:t>NACIONAL</w:t>
      </w:r>
      <w:r w:rsidRPr="00F30EB7">
        <w:rPr>
          <w:rFonts w:asciiTheme="minorHAnsi" w:hAnsiTheme="minorHAnsi" w:cstheme="minorHAnsi"/>
        </w:rPr>
        <w:t xml:space="preserve"> PERUANO Y ME OTORGARON 180 DÍAS DE PERMANENCIA POR MEDIO DE UN PERMISO PID, ¿PUEDO PRORROGAR MI PERMANENCIA?</w:t>
      </w:r>
      <w:bookmarkEnd w:id="491"/>
      <w:bookmarkEnd w:id="492"/>
    </w:p>
    <w:p w14:paraId="6A75CC68" w14:textId="77777777" w:rsidR="003A3ABD" w:rsidRPr="00F30EB7" w:rsidRDefault="003A3ABD" w:rsidP="00F30EB7">
      <w:pPr>
        <w:spacing w:line="276" w:lineRule="auto"/>
        <w:jc w:val="both"/>
        <w:rPr>
          <w:rFonts w:asciiTheme="minorHAnsi" w:hAnsiTheme="minorHAnsi" w:cstheme="minorHAnsi"/>
        </w:rPr>
      </w:pPr>
    </w:p>
    <w:p w14:paraId="3DEC8B7F" w14:textId="12D0DC60"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No, este permiso no puede prorrogarse.</w:t>
      </w:r>
    </w:p>
    <w:p w14:paraId="794046EF" w14:textId="49F38B24" w:rsidR="003A3ABD" w:rsidRDefault="003A3ABD" w:rsidP="00F30EB7">
      <w:pPr>
        <w:spacing w:line="276" w:lineRule="auto"/>
        <w:jc w:val="both"/>
        <w:rPr>
          <w:rFonts w:asciiTheme="minorHAnsi" w:hAnsiTheme="minorHAnsi" w:cstheme="minorHAnsi"/>
        </w:rPr>
      </w:pPr>
    </w:p>
    <w:p w14:paraId="1F2DD2AD" w14:textId="77777777" w:rsidR="004D4FD7" w:rsidRPr="00F30EB7" w:rsidRDefault="004D4FD7" w:rsidP="00F30EB7">
      <w:pPr>
        <w:spacing w:line="276" w:lineRule="auto"/>
        <w:jc w:val="both"/>
        <w:rPr>
          <w:rFonts w:asciiTheme="minorHAnsi" w:hAnsiTheme="minorHAnsi" w:cstheme="minorHAnsi"/>
        </w:rPr>
      </w:pPr>
    </w:p>
    <w:p w14:paraId="36B06F5D" w14:textId="77777777" w:rsidR="003A3ABD" w:rsidRPr="00F30EB7" w:rsidRDefault="003A3ABD" w:rsidP="004D4FD7">
      <w:pPr>
        <w:pStyle w:val="Mittulo2"/>
        <w:spacing w:before="0" w:after="0"/>
        <w:ind w:left="851" w:hanging="425"/>
        <w:rPr>
          <w:rFonts w:asciiTheme="minorHAnsi" w:hAnsiTheme="minorHAnsi" w:cstheme="minorHAnsi"/>
        </w:rPr>
      </w:pPr>
      <w:bookmarkStart w:id="493" w:name="_Toc97834440"/>
      <w:bookmarkStart w:id="494" w:name="_Toc165020800"/>
      <w:r w:rsidRPr="00F30EB7">
        <w:rPr>
          <w:rFonts w:asciiTheme="minorHAnsi" w:hAnsiTheme="minorHAnsi" w:cstheme="minorHAnsi"/>
        </w:rPr>
        <w:t>¿LA FECHA DE VENCIMIENTO DE MI PASAPORTE O DOCUMENTO DE IDENTIFICACIÓN PUEDE REDUCIR LA CANTIDAD DE DÍAS DE PRÓRROGA QUE ME OTORGUEN?</w:t>
      </w:r>
      <w:bookmarkEnd w:id="493"/>
      <w:bookmarkEnd w:id="494"/>
    </w:p>
    <w:p w14:paraId="172210B9" w14:textId="77777777" w:rsidR="003A3ABD" w:rsidRPr="00F30EB7" w:rsidRDefault="003A3ABD" w:rsidP="00F30EB7">
      <w:pPr>
        <w:spacing w:line="276" w:lineRule="auto"/>
        <w:jc w:val="both"/>
        <w:rPr>
          <w:rFonts w:asciiTheme="minorHAnsi" w:hAnsiTheme="minorHAnsi" w:cstheme="minorHAnsi"/>
        </w:rPr>
      </w:pPr>
    </w:p>
    <w:p w14:paraId="29AD0FAA" w14:textId="73F42DE3" w:rsidR="003A3ABD" w:rsidRPr="00F30EB7" w:rsidRDefault="003A3ABD" w:rsidP="00F30EB7">
      <w:pPr>
        <w:spacing w:line="276" w:lineRule="auto"/>
        <w:jc w:val="both"/>
        <w:rPr>
          <w:rFonts w:asciiTheme="minorHAnsi" w:hAnsiTheme="minorHAnsi" w:cstheme="minorHAnsi"/>
        </w:rPr>
      </w:pPr>
      <w:r w:rsidRPr="00F30EB7">
        <w:rPr>
          <w:rFonts w:asciiTheme="minorHAnsi" w:hAnsiTheme="minorHAnsi" w:cstheme="minorHAnsi"/>
        </w:rPr>
        <w:t xml:space="preserve">Sí. Cuando el pasaporte, documento de viaje o documento de identidad tenga una fecha de vencimiento inferior al tiempo permitido para la </w:t>
      </w:r>
      <w:r w:rsidR="00955EC1" w:rsidRPr="00F30EB7">
        <w:rPr>
          <w:rFonts w:asciiTheme="minorHAnsi" w:hAnsiTheme="minorHAnsi" w:cstheme="minorHAnsi"/>
        </w:rPr>
        <w:t>prórroga de permanencia</w:t>
      </w:r>
      <w:r w:rsidRPr="00F30EB7">
        <w:rPr>
          <w:rFonts w:asciiTheme="minorHAnsi" w:hAnsiTheme="minorHAnsi" w:cstheme="minorHAnsi"/>
        </w:rPr>
        <w:t>, se le otorgará máximo hasta el día en que termina la vigencia del documento presentado al ingreso al país.</w:t>
      </w:r>
    </w:p>
    <w:p w14:paraId="51D760B0" w14:textId="7E246EFA" w:rsidR="003A3ABD" w:rsidRDefault="003A3ABD" w:rsidP="00F30EB7">
      <w:pPr>
        <w:spacing w:line="276" w:lineRule="auto"/>
        <w:jc w:val="both"/>
        <w:rPr>
          <w:rFonts w:asciiTheme="minorHAnsi" w:hAnsiTheme="minorHAnsi" w:cstheme="minorHAnsi"/>
        </w:rPr>
      </w:pPr>
    </w:p>
    <w:p w14:paraId="56C26262" w14:textId="77777777" w:rsidR="004D4FD7" w:rsidRPr="00F30EB7" w:rsidRDefault="004D4FD7" w:rsidP="00F30EB7">
      <w:pPr>
        <w:spacing w:line="276" w:lineRule="auto"/>
        <w:jc w:val="both"/>
        <w:rPr>
          <w:rFonts w:asciiTheme="minorHAnsi" w:hAnsiTheme="minorHAnsi" w:cstheme="minorHAnsi"/>
        </w:rPr>
      </w:pPr>
    </w:p>
    <w:p w14:paraId="6F3EAE2B" w14:textId="77777777" w:rsidR="003A3ABD" w:rsidRPr="00F30EB7" w:rsidRDefault="003A3ABD" w:rsidP="004D4FD7">
      <w:pPr>
        <w:pStyle w:val="Mittulo2"/>
        <w:spacing w:before="0" w:after="0"/>
        <w:ind w:left="851" w:hanging="425"/>
        <w:rPr>
          <w:rFonts w:asciiTheme="minorHAnsi" w:hAnsiTheme="minorHAnsi" w:cstheme="minorHAnsi"/>
        </w:rPr>
      </w:pPr>
      <w:bookmarkStart w:id="495" w:name="_Toc97834441"/>
      <w:bookmarkStart w:id="496" w:name="_Toc165020801"/>
      <w:r w:rsidRPr="00F30EB7">
        <w:rPr>
          <w:rFonts w:asciiTheme="minorHAnsi" w:hAnsiTheme="minorHAnsi" w:cstheme="minorHAnsi"/>
        </w:rPr>
        <w:t>¿QUÉ SANCIONES TIENEN LOS EXTRANJEROS QUE NO REALICEN A TIEMPO EL TRÁMITE DEL PERMISO TEMPORAL DE PERMANENCIA (PTP) O PRÓRROGA DE PERMANENCIA CUANDO DEBAN HACERLO?</w:t>
      </w:r>
      <w:bookmarkEnd w:id="495"/>
      <w:bookmarkEnd w:id="496"/>
    </w:p>
    <w:p w14:paraId="49A767C8" w14:textId="77777777" w:rsidR="00955EC1" w:rsidRPr="00F30EB7" w:rsidRDefault="00955EC1" w:rsidP="00F30EB7">
      <w:pPr>
        <w:spacing w:line="276" w:lineRule="auto"/>
        <w:jc w:val="both"/>
        <w:rPr>
          <w:rFonts w:asciiTheme="minorHAnsi" w:hAnsiTheme="minorHAnsi" w:cstheme="minorHAnsi"/>
        </w:rPr>
      </w:pPr>
    </w:p>
    <w:p w14:paraId="16A39A6C" w14:textId="02797995" w:rsidR="00655E4F" w:rsidRPr="00F30EB7" w:rsidRDefault="00655E4F" w:rsidP="00F30EB7">
      <w:pPr>
        <w:spacing w:line="276" w:lineRule="auto"/>
        <w:jc w:val="both"/>
        <w:rPr>
          <w:rFonts w:asciiTheme="minorHAnsi" w:hAnsiTheme="minorHAnsi" w:cstheme="minorHAnsi"/>
        </w:rPr>
      </w:pPr>
      <w:r w:rsidRPr="00F30EB7">
        <w:rPr>
          <w:rFonts w:asciiTheme="minorHAnsi" w:hAnsiTheme="minorHAnsi" w:cstheme="minorHAnsi"/>
        </w:rPr>
        <w:t>Cuando un extranjero no realiza a tiempo el trámite del permiso temporal de permanencia (PTP), incurr</w:t>
      </w:r>
      <w:r w:rsidR="00544EFF" w:rsidRPr="00F30EB7">
        <w:rPr>
          <w:rFonts w:asciiTheme="minorHAnsi" w:hAnsiTheme="minorHAnsi" w:cstheme="minorHAnsi"/>
        </w:rPr>
        <w:t>e</w:t>
      </w:r>
      <w:r w:rsidRPr="00F30EB7">
        <w:rPr>
          <w:rFonts w:asciiTheme="minorHAnsi" w:hAnsiTheme="minorHAnsi" w:cstheme="minorHAnsi"/>
        </w:rPr>
        <w:t xml:space="preserve"> en una falta a la normatividad migratoria de acuerdo con lo establecido en la Resolución 2357 de 2020</w:t>
      </w:r>
      <w:r w:rsidR="00544EFF" w:rsidRPr="00F30EB7">
        <w:rPr>
          <w:rFonts w:asciiTheme="minorHAnsi" w:hAnsiTheme="minorHAnsi" w:cstheme="minorHAnsi"/>
        </w:rPr>
        <w:t xml:space="preserve">, </w:t>
      </w:r>
      <w:r w:rsidRPr="00F30EB7">
        <w:rPr>
          <w:rFonts w:asciiTheme="minorHAnsi" w:hAnsiTheme="minorHAnsi" w:cstheme="minorHAnsi"/>
        </w:rPr>
        <w:t xml:space="preserve">lo que </w:t>
      </w:r>
      <w:r w:rsidR="00544EFF" w:rsidRPr="00F30EB7">
        <w:rPr>
          <w:rFonts w:asciiTheme="minorHAnsi" w:hAnsiTheme="minorHAnsi" w:cstheme="minorHAnsi"/>
        </w:rPr>
        <w:t xml:space="preserve">generará </w:t>
      </w:r>
      <w:r w:rsidRPr="00F30EB7">
        <w:rPr>
          <w:rFonts w:asciiTheme="minorHAnsi" w:hAnsiTheme="minorHAnsi" w:cstheme="minorHAnsi"/>
        </w:rPr>
        <w:t>sanciones administrativas de carácter migratorio</w:t>
      </w:r>
      <w:r w:rsidR="00544EFF" w:rsidRPr="00F30EB7">
        <w:rPr>
          <w:rFonts w:asciiTheme="minorHAnsi" w:hAnsiTheme="minorHAnsi" w:cstheme="minorHAnsi"/>
        </w:rPr>
        <w:t>, que se determinan en un proceso administrativo sancionatorio</w:t>
      </w:r>
      <w:r w:rsidRPr="00F30EB7">
        <w:rPr>
          <w:rFonts w:asciiTheme="minorHAnsi" w:hAnsiTheme="minorHAnsi" w:cstheme="minorHAnsi"/>
        </w:rPr>
        <w:t>.</w:t>
      </w:r>
    </w:p>
    <w:p w14:paraId="491D1AF6" w14:textId="7CA035CA" w:rsidR="00544EFF" w:rsidRPr="00F30EB7" w:rsidRDefault="00544EFF" w:rsidP="00F30EB7">
      <w:pPr>
        <w:spacing w:line="276" w:lineRule="auto"/>
        <w:jc w:val="both"/>
        <w:rPr>
          <w:rFonts w:asciiTheme="minorHAnsi" w:hAnsiTheme="minorHAnsi" w:cstheme="minorHAnsi"/>
        </w:rPr>
      </w:pPr>
    </w:p>
    <w:p w14:paraId="293C9233" w14:textId="28BBB133" w:rsidR="00544EFF" w:rsidRPr="00F30EB7" w:rsidRDefault="00544EFF"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Puede obtener más información en la sección </w:t>
      </w:r>
      <w:r w:rsidR="006A08E0" w:rsidRPr="00F30EB7">
        <w:rPr>
          <w:rFonts w:asciiTheme="minorHAnsi" w:eastAsia="Arial" w:hAnsiTheme="minorHAnsi" w:cstheme="minorHAnsi"/>
          <w:bCs/>
        </w:rPr>
        <w:t>de verificación migratoria</w:t>
      </w:r>
    </w:p>
    <w:p w14:paraId="1AD56096" w14:textId="0C663ACF" w:rsidR="00D15EC9" w:rsidRDefault="00D15EC9" w:rsidP="00F30EB7">
      <w:pPr>
        <w:tabs>
          <w:tab w:val="right" w:pos="9214"/>
        </w:tabs>
        <w:spacing w:line="276" w:lineRule="auto"/>
        <w:jc w:val="both"/>
        <w:rPr>
          <w:rFonts w:asciiTheme="minorHAnsi" w:eastAsia="Arial" w:hAnsiTheme="minorHAnsi" w:cstheme="minorHAnsi"/>
          <w:bCs/>
        </w:rPr>
      </w:pPr>
    </w:p>
    <w:p w14:paraId="48EACDF9" w14:textId="77777777" w:rsidR="004D4FD7" w:rsidRPr="00F30EB7" w:rsidRDefault="004D4FD7" w:rsidP="00F30EB7">
      <w:pPr>
        <w:tabs>
          <w:tab w:val="right" w:pos="9214"/>
        </w:tabs>
        <w:spacing w:line="276" w:lineRule="auto"/>
        <w:jc w:val="both"/>
        <w:rPr>
          <w:rFonts w:asciiTheme="minorHAnsi" w:eastAsia="Arial" w:hAnsiTheme="minorHAnsi" w:cstheme="minorHAnsi"/>
          <w:bCs/>
        </w:rPr>
      </w:pPr>
    </w:p>
    <w:p w14:paraId="27E67D3C" w14:textId="77777777" w:rsidR="00D15EC9" w:rsidRPr="00F30EB7" w:rsidRDefault="00D15EC9" w:rsidP="004D4FD7">
      <w:pPr>
        <w:pStyle w:val="Mittulo2"/>
        <w:tabs>
          <w:tab w:val="clear" w:pos="9214"/>
        </w:tabs>
        <w:spacing w:before="0" w:after="0"/>
        <w:ind w:left="851" w:hanging="425"/>
        <w:rPr>
          <w:rFonts w:asciiTheme="minorHAnsi" w:hAnsiTheme="minorHAnsi" w:cstheme="minorHAnsi"/>
        </w:rPr>
      </w:pPr>
      <w:bookmarkStart w:id="497" w:name="_Toc165020802"/>
      <w:r w:rsidRPr="00F30EB7">
        <w:rPr>
          <w:rFonts w:asciiTheme="minorHAnsi" w:hAnsiTheme="minorHAnsi" w:cstheme="minorHAnsi"/>
        </w:rPr>
        <w:t>¿QUÉ ES EL CAMBIO DEL PERMISO DE INGRESO Y PERMANENCIA (CPIP)?</w:t>
      </w:r>
      <w:bookmarkEnd w:id="497"/>
    </w:p>
    <w:p w14:paraId="6BDBBCF6" w14:textId="77777777" w:rsidR="00D15EC9" w:rsidRPr="00F30EB7" w:rsidRDefault="00D15EC9" w:rsidP="00F30EB7">
      <w:pPr>
        <w:tabs>
          <w:tab w:val="right" w:pos="9214"/>
        </w:tabs>
        <w:spacing w:line="276" w:lineRule="auto"/>
        <w:jc w:val="both"/>
        <w:rPr>
          <w:rFonts w:asciiTheme="minorHAnsi" w:eastAsia="Arial" w:hAnsiTheme="minorHAnsi" w:cstheme="minorHAnsi"/>
          <w:bCs/>
        </w:rPr>
      </w:pPr>
    </w:p>
    <w:p w14:paraId="0DA4A0E6" w14:textId="03D98D89" w:rsidR="006214B1" w:rsidRPr="00F30EB7" w:rsidRDefault="00D15EC9"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Es la autorización otorgada por Migración Colombia </w:t>
      </w:r>
      <w:r w:rsidR="006214B1" w:rsidRPr="00F30EB7">
        <w:rPr>
          <w:rFonts w:asciiTheme="minorHAnsi" w:eastAsia="Arial" w:hAnsiTheme="minorHAnsi" w:cstheme="minorHAnsi"/>
          <w:bCs/>
        </w:rPr>
        <w:t>a los extranjeros cuya nacionalidad no requiera visa, que sean titulares de un PIP o PTP vigente y que pretendan realizar un cambio de permiso para realizar una actividad diferente en el territorio nacional sin superar los 180 días de permanencia (continuos o discontinuos) dentro del mismo año calendario.</w:t>
      </w:r>
    </w:p>
    <w:p w14:paraId="4B50904A" w14:textId="612C027F" w:rsidR="00D15EC9" w:rsidRDefault="00D15EC9" w:rsidP="00F30EB7">
      <w:pPr>
        <w:tabs>
          <w:tab w:val="right" w:pos="9214"/>
        </w:tabs>
        <w:spacing w:line="276" w:lineRule="auto"/>
        <w:jc w:val="both"/>
        <w:rPr>
          <w:rFonts w:asciiTheme="minorHAnsi" w:eastAsia="Arial" w:hAnsiTheme="minorHAnsi" w:cstheme="minorHAnsi"/>
          <w:bCs/>
        </w:rPr>
      </w:pPr>
    </w:p>
    <w:p w14:paraId="70689F0C" w14:textId="77777777" w:rsidR="004D4FD7" w:rsidRPr="00F30EB7" w:rsidRDefault="004D4FD7" w:rsidP="00F30EB7">
      <w:pPr>
        <w:tabs>
          <w:tab w:val="right" w:pos="9214"/>
        </w:tabs>
        <w:spacing w:line="276" w:lineRule="auto"/>
        <w:jc w:val="both"/>
        <w:rPr>
          <w:rFonts w:asciiTheme="minorHAnsi" w:eastAsia="Arial" w:hAnsiTheme="minorHAnsi" w:cstheme="minorHAnsi"/>
          <w:bCs/>
        </w:rPr>
      </w:pPr>
    </w:p>
    <w:p w14:paraId="1C6B36B8" w14:textId="77777777" w:rsidR="00D15EC9" w:rsidRPr="00F30EB7" w:rsidRDefault="00D15EC9" w:rsidP="004D4FD7">
      <w:pPr>
        <w:pStyle w:val="Mittulo2"/>
        <w:spacing w:before="0" w:after="0"/>
        <w:ind w:left="851" w:hanging="425"/>
        <w:rPr>
          <w:rFonts w:asciiTheme="minorHAnsi" w:hAnsiTheme="minorHAnsi" w:cstheme="minorHAnsi"/>
        </w:rPr>
      </w:pPr>
      <w:bookmarkStart w:id="498" w:name="_Toc165020803"/>
      <w:r w:rsidRPr="00F30EB7">
        <w:rPr>
          <w:rFonts w:asciiTheme="minorHAnsi" w:hAnsiTheme="minorHAnsi" w:cstheme="minorHAnsi"/>
        </w:rPr>
        <w:t>¿QUÉ REQUISITOS DEBO PRESENTAR PARA SOLICITAR EL CAMBIO DEL PERMISO DE INGRESO Y PERMANENCIA (CPIP)?</w:t>
      </w:r>
      <w:bookmarkEnd w:id="498"/>
    </w:p>
    <w:p w14:paraId="581EFE8B" w14:textId="77777777" w:rsidR="00D15EC9" w:rsidRPr="00F30EB7" w:rsidRDefault="00D15EC9" w:rsidP="00F30EB7">
      <w:pPr>
        <w:tabs>
          <w:tab w:val="right" w:pos="9214"/>
        </w:tabs>
        <w:spacing w:line="276" w:lineRule="auto"/>
        <w:ind w:left="360"/>
        <w:jc w:val="both"/>
        <w:rPr>
          <w:rFonts w:asciiTheme="minorHAnsi" w:eastAsia="Arial" w:hAnsiTheme="minorHAnsi" w:cstheme="minorHAnsi"/>
        </w:rPr>
      </w:pPr>
    </w:p>
    <w:p w14:paraId="38180233" w14:textId="77777777" w:rsidR="00D15EC9" w:rsidRPr="00F30EB7" w:rsidRDefault="00D15EC9" w:rsidP="00F30EB7">
      <w:pPr>
        <w:numPr>
          <w:ilvl w:val="0"/>
          <w:numId w:val="101"/>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Diligenciar el formulario único de trámites electrónico (e-FUT).</w:t>
      </w:r>
    </w:p>
    <w:p w14:paraId="0C1920FE" w14:textId="77777777" w:rsidR="00D15EC9" w:rsidRPr="00F30EB7" w:rsidRDefault="00D15EC9" w:rsidP="00F30EB7">
      <w:pPr>
        <w:numPr>
          <w:ilvl w:val="1"/>
          <w:numId w:val="101"/>
        </w:numPr>
        <w:tabs>
          <w:tab w:val="right" w:pos="921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Adjuntar en formato PDF la imagen de la página de datos personales del pasaporte o del documento nacional de identificación con el que ingresó al país.</w:t>
      </w:r>
    </w:p>
    <w:p w14:paraId="3B13682C" w14:textId="77777777" w:rsidR="00D15EC9" w:rsidRPr="00F30EB7" w:rsidRDefault="00D15EC9" w:rsidP="00F30EB7">
      <w:pPr>
        <w:numPr>
          <w:ilvl w:val="1"/>
          <w:numId w:val="101"/>
        </w:numPr>
        <w:tabs>
          <w:tab w:val="right" w:pos="921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Adjuntar en formato PDF los documentos que soportan la solicitud dependiendo del permiso de ingreso y permanencia (PIP) otorgado al momento de ingresar al país. Los soportes deberán corresponder a la actividad a desarrollar en el territorio nacional.</w:t>
      </w:r>
    </w:p>
    <w:p w14:paraId="1F2D062D" w14:textId="2FF815C7" w:rsidR="00D15EC9" w:rsidRPr="00F30EB7" w:rsidRDefault="00B231B6" w:rsidP="00F30EB7">
      <w:pPr>
        <w:numPr>
          <w:ilvl w:val="0"/>
          <w:numId w:val="101"/>
        </w:numPr>
        <w:tabs>
          <w:tab w:val="right" w:pos="9214"/>
        </w:tabs>
        <w:spacing w:line="276" w:lineRule="auto"/>
        <w:jc w:val="both"/>
        <w:rPr>
          <w:rFonts w:asciiTheme="minorHAnsi" w:eastAsia="Arial" w:hAnsiTheme="minorHAnsi" w:cstheme="minorHAnsi"/>
        </w:rPr>
      </w:pPr>
      <w:r w:rsidRPr="00F30EB7">
        <w:rPr>
          <w:rFonts w:asciiTheme="minorHAnsi" w:hAnsiTheme="minorHAnsi" w:cstheme="minorHAnsi"/>
          <w:b/>
          <w:bCs/>
        </w:rPr>
        <w:t>De ser aprobada la solicitud</w:t>
      </w:r>
      <w:r w:rsidRPr="00F30EB7">
        <w:rPr>
          <w:rFonts w:asciiTheme="minorHAnsi" w:eastAsia="Arial" w:hAnsiTheme="minorHAnsi" w:cstheme="minorHAnsi"/>
        </w:rPr>
        <w:t>, r</w:t>
      </w:r>
      <w:r w:rsidR="00D15EC9" w:rsidRPr="00F30EB7">
        <w:rPr>
          <w:rFonts w:asciiTheme="minorHAnsi" w:eastAsia="Arial" w:hAnsiTheme="minorHAnsi" w:cstheme="minorHAnsi"/>
        </w:rPr>
        <w:t>ealizar el pago corres</w:t>
      </w:r>
      <w:r w:rsidR="00233C40" w:rsidRPr="00F30EB7">
        <w:rPr>
          <w:rFonts w:asciiTheme="minorHAnsi" w:eastAsia="Arial" w:hAnsiTheme="minorHAnsi" w:cstheme="minorHAnsi"/>
        </w:rPr>
        <w:t>pondiente del trámite. Para 202</w:t>
      </w:r>
      <w:r w:rsidR="0061354C" w:rsidRPr="00F30EB7">
        <w:rPr>
          <w:rFonts w:asciiTheme="minorHAnsi" w:eastAsia="Arial" w:hAnsiTheme="minorHAnsi" w:cstheme="minorHAnsi"/>
        </w:rPr>
        <w:t>5</w:t>
      </w:r>
      <w:r w:rsidR="00D15EC9" w:rsidRPr="00F30EB7">
        <w:rPr>
          <w:rFonts w:asciiTheme="minorHAnsi" w:eastAsia="Arial" w:hAnsiTheme="minorHAnsi" w:cstheme="minorHAnsi"/>
        </w:rPr>
        <w:t xml:space="preserve"> es de </w:t>
      </w:r>
      <w:r w:rsidR="004F6AE1" w:rsidRPr="00F30EB7">
        <w:rPr>
          <w:rFonts w:asciiTheme="minorHAnsi" w:eastAsia="Arial" w:hAnsiTheme="minorHAnsi" w:cstheme="minorHAnsi"/>
        </w:rPr>
        <w:t>$</w:t>
      </w:r>
      <w:r w:rsidR="00233C40" w:rsidRPr="00F30EB7">
        <w:rPr>
          <w:rFonts w:asciiTheme="minorHAnsi" w:eastAsia="Arial" w:hAnsiTheme="minorHAnsi" w:cstheme="minorHAnsi"/>
        </w:rPr>
        <w:t>1</w:t>
      </w:r>
      <w:r w:rsidR="0061354C" w:rsidRPr="00F30EB7">
        <w:rPr>
          <w:rFonts w:asciiTheme="minorHAnsi" w:eastAsia="Arial" w:hAnsiTheme="minorHAnsi" w:cstheme="minorHAnsi"/>
        </w:rPr>
        <w:t>4</w:t>
      </w:r>
      <w:r w:rsidR="00EA3583" w:rsidRPr="00F30EB7">
        <w:rPr>
          <w:rFonts w:asciiTheme="minorHAnsi" w:eastAsia="Arial" w:hAnsiTheme="minorHAnsi" w:cstheme="minorHAnsi"/>
        </w:rPr>
        <w:t>3</w:t>
      </w:r>
      <w:r w:rsidR="004F6AE1" w:rsidRPr="00F30EB7">
        <w:rPr>
          <w:rFonts w:asciiTheme="minorHAnsi" w:eastAsia="Arial" w:hAnsiTheme="minorHAnsi" w:cstheme="minorHAnsi"/>
        </w:rPr>
        <w:t>.</w:t>
      </w:r>
      <w:r w:rsidR="00233C40" w:rsidRPr="00F30EB7">
        <w:rPr>
          <w:rFonts w:asciiTheme="minorHAnsi" w:eastAsia="Arial" w:hAnsiTheme="minorHAnsi" w:cstheme="minorHAnsi"/>
        </w:rPr>
        <w:t xml:space="preserve">000 </w:t>
      </w:r>
      <w:r w:rsidR="00D15EC9" w:rsidRPr="00F30EB7">
        <w:rPr>
          <w:rFonts w:asciiTheme="minorHAnsi" w:eastAsia="Arial" w:hAnsiTheme="minorHAnsi" w:cstheme="minorHAnsi"/>
        </w:rPr>
        <w:t xml:space="preserve">pesos colombianos. El pago se puede hacer con tarjeta débito o crédito en </w:t>
      </w:r>
      <w:r w:rsidR="006F4292" w:rsidRPr="00F30EB7">
        <w:rPr>
          <w:rFonts w:asciiTheme="minorHAnsi" w:eastAsia="Arial" w:hAnsiTheme="minorHAnsi" w:cstheme="minorHAnsi"/>
        </w:rPr>
        <w:t xml:space="preserve">el </w:t>
      </w:r>
      <w:r w:rsidR="00D15EC9" w:rsidRPr="00F30EB7">
        <w:rPr>
          <w:rFonts w:asciiTheme="minorHAnsi" w:eastAsia="Arial" w:hAnsiTheme="minorHAnsi" w:cstheme="minorHAnsi"/>
        </w:rPr>
        <w:t xml:space="preserve">centro facilitador de </w:t>
      </w:r>
      <w:r w:rsidR="00D15EC9" w:rsidRPr="00F30EB7">
        <w:rPr>
          <w:rFonts w:asciiTheme="minorHAnsi" w:eastAsia="Arial" w:hAnsiTheme="minorHAnsi" w:cstheme="minorHAnsi"/>
        </w:rPr>
        <w:lastRenderedPageBreak/>
        <w:t xml:space="preserve">servicios migratorios </w:t>
      </w:r>
      <w:r w:rsidR="006F4292" w:rsidRPr="00F30EB7">
        <w:rPr>
          <w:rFonts w:asciiTheme="minorHAnsi" w:hAnsiTheme="minorHAnsi" w:cstheme="minorHAnsi"/>
        </w:rPr>
        <w:t xml:space="preserve">o puesto de control migratorio con funciones de extranjería </w:t>
      </w:r>
      <w:r w:rsidR="00D15EC9" w:rsidRPr="00F30EB7">
        <w:rPr>
          <w:rFonts w:asciiTheme="minorHAnsi" w:eastAsia="Arial" w:hAnsiTheme="minorHAnsi" w:cstheme="minorHAnsi"/>
        </w:rPr>
        <w:t>o en la entidad bancaria con el recibo de pago que se le entregará en el centro facilitador.</w:t>
      </w:r>
    </w:p>
    <w:p w14:paraId="62F34F2E" w14:textId="2B319418" w:rsidR="007C78F7" w:rsidRPr="00F30EB7" w:rsidRDefault="007C78F7" w:rsidP="00F30EB7">
      <w:pPr>
        <w:tabs>
          <w:tab w:val="right" w:pos="9214"/>
        </w:tabs>
        <w:spacing w:line="276" w:lineRule="auto"/>
        <w:jc w:val="both"/>
        <w:rPr>
          <w:rFonts w:asciiTheme="minorHAnsi" w:eastAsia="Arial" w:hAnsiTheme="minorHAnsi" w:cstheme="minorHAnsi"/>
        </w:rPr>
      </w:pPr>
    </w:p>
    <w:p w14:paraId="06596103" w14:textId="77777777" w:rsidR="006F4292" w:rsidRPr="00F30EB7" w:rsidRDefault="006F4292"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75"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6F654DEC" w14:textId="66C903B0" w:rsidR="00D15EC9" w:rsidRDefault="00D15EC9" w:rsidP="00F30EB7">
      <w:pPr>
        <w:tabs>
          <w:tab w:val="right" w:pos="9214"/>
        </w:tabs>
        <w:spacing w:line="276" w:lineRule="auto"/>
        <w:jc w:val="both"/>
        <w:rPr>
          <w:rFonts w:asciiTheme="minorHAnsi" w:eastAsia="Arial" w:hAnsiTheme="minorHAnsi" w:cstheme="minorHAnsi"/>
          <w:bCs/>
        </w:rPr>
      </w:pPr>
    </w:p>
    <w:p w14:paraId="489F64B5" w14:textId="77777777" w:rsidR="004D4FD7" w:rsidRPr="00F30EB7" w:rsidRDefault="004D4FD7" w:rsidP="00F30EB7">
      <w:pPr>
        <w:tabs>
          <w:tab w:val="right" w:pos="9214"/>
        </w:tabs>
        <w:spacing w:line="276" w:lineRule="auto"/>
        <w:jc w:val="both"/>
        <w:rPr>
          <w:rFonts w:asciiTheme="minorHAnsi" w:eastAsia="Arial" w:hAnsiTheme="minorHAnsi" w:cstheme="minorHAnsi"/>
          <w:bCs/>
        </w:rPr>
      </w:pPr>
    </w:p>
    <w:p w14:paraId="396243EF" w14:textId="2F53E4AE"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499" w:name="_Toc165020804"/>
      <w:r w:rsidRPr="00F30EB7">
        <w:rPr>
          <w:rFonts w:asciiTheme="minorHAnsi" w:hAnsiTheme="minorHAnsi" w:cstheme="minorHAnsi"/>
        </w:rPr>
        <w:t xml:space="preserve">¿QUÉ </w:t>
      </w:r>
      <w:r w:rsidR="00955EC1" w:rsidRPr="00F30EB7">
        <w:rPr>
          <w:rFonts w:asciiTheme="minorHAnsi" w:hAnsiTheme="minorHAnsi" w:cstheme="minorHAnsi"/>
        </w:rPr>
        <w:t xml:space="preserve">PERMISOS DE INGRESO Y PERMANENCIA </w:t>
      </w:r>
      <w:r w:rsidRPr="00F30EB7">
        <w:rPr>
          <w:rFonts w:asciiTheme="minorHAnsi" w:hAnsiTheme="minorHAnsi" w:cstheme="minorHAnsi"/>
        </w:rPr>
        <w:t>SE PUEDEN CAMBIAR DE CATEGORÍA?</w:t>
      </w:r>
      <w:bookmarkEnd w:id="499"/>
    </w:p>
    <w:p w14:paraId="09D4FC3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ADBD1DF" w14:textId="51C5F7D7" w:rsidR="001B7FA4"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Se podrán cambiar de categoría</w:t>
      </w:r>
      <w:r w:rsidR="001B7FA4" w:rsidRPr="00F30EB7">
        <w:rPr>
          <w:rFonts w:asciiTheme="minorHAnsi" w:eastAsia="Arial" w:hAnsiTheme="minorHAnsi" w:cstheme="minorHAnsi"/>
        </w:rPr>
        <w:t>:</w:t>
      </w:r>
    </w:p>
    <w:p w14:paraId="6E0F2B54" w14:textId="77777777" w:rsidR="001B7FA4" w:rsidRPr="00F30EB7" w:rsidRDefault="001B7FA4" w:rsidP="00F30EB7">
      <w:pPr>
        <w:tabs>
          <w:tab w:val="right" w:pos="9214"/>
        </w:tabs>
        <w:spacing w:line="276" w:lineRule="auto"/>
        <w:jc w:val="both"/>
        <w:rPr>
          <w:rFonts w:asciiTheme="minorHAnsi" w:eastAsia="Arial" w:hAnsiTheme="minorHAnsi" w:cstheme="minorHAnsi"/>
        </w:rPr>
      </w:pPr>
    </w:p>
    <w:p w14:paraId="56FE351E" w14:textId="77777777" w:rsidR="001B7FA4" w:rsidRPr="00F30EB7" w:rsidRDefault="009B14DF" w:rsidP="00F30EB7">
      <w:pPr>
        <w:numPr>
          <w:ilvl w:val="0"/>
          <w:numId w:val="65"/>
        </w:numPr>
        <w:spacing w:line="276" w:lineRule="auto"/>
        <w:jc w:val="both"/>
        <w:rPr>
          <w:rFonts w:asciiTheme="minorHAnsi" w:eastAsia="Arial" w:hAnsiTheme="minorHAnsi" w:cstheme="minorHAnsi"/>
        </w:rPr>
      </w:pPr>
      <w:r w:rsidRPr="00F30EB7">
        <w:rPr>
          <w:rFonts w:asciiTheme="minorHAnsi" w:eastAsia="Arial" w:hAnsiTheme="minorHAnsi" w:cstheme="minorHAnsi"/>
        </w:rPr>
        <w:t>PT</w:t>
      </w:r>
      <w:r w:rsidR="001B7FA4" w:rsidRPr="00F30EB7">
        <w:rPr>
          <w:rFonts w:asciiTheme="minorHAnsi" w:eastAsia="Arial" w:hAnsiTheme="minorHAnsi" w:cstheme="minorHAnsi"/>
        </w:rPr>
        <w:t xml:space="preserve">: </w:t>
      </w:r>
      <w:r w:rsidR="00E433BA" w:rsidRPr="00F30EB7">
        <w:rPr>
          <w:rFonts w:asciiTheme="minorHAnsi" w:eastAsia="Arial" w:hAnsiTheme="minorHAnsi" w:cstheme="minorHAnsi"/>
        </w:rPr>
        <w:t xml:space="preserve">todas las actividades </w:t>
      </w:r>
      <w:r w:rsidR="00E433BA" w:rsidRPr="00F30EB7">
        <w:rPr>
          <w:rFonts w:asciiTheme="minorHAnsi" w:eastAsia="Arial" w:hAnsiTheme="minorHAnsi" w:cstheme="minorHAnsi"/>
          <w:b/>
          <w:bCs/>
        </w:rPr>
        <w:t>excepto</w:t>
      </w:r>
      <w:r w:rsidR="00E433BA" w:rsidRPr="00F30EB7">
        <w:rPr>
          <w:rFonts w:asciiTheme="minorHAnsi" w:eastAsia="Arial" w:hAnsiTheme="minorHAnsi" w:cstheme="minorHAnsi"/>
        </w:rPr>
        <w:t xml:space="preserve"> Grupos turísticos en tránsito marítimo.</w:t>
      </w:r>
    </w:p>
    <w:p w14:paraId="7148A69F" w14:textId="77777777" w:rsidR="00E433BA" w:rsidRPr="00F30EB7" w:rsidRDefault="009B14DF" w:rsidP="00F30EB7">
      <w:pPr>
        <w:numPr>
          <w:ilvl w:val="0"/>
          <w:numId w:val="65"/>
        </w:numPr>
        <w:spacing w:line="276" w:lineRule="auto"/>
        <w:jc w:val="both"/>
        <w:rPr>
          <w:rFonts w:asciiTheme="minorHAnsi" w:eastAsia="Arial Narrow" w:hAnsiTheme="minorHAnsi" w:cstheme="minorHAnsi"/>
        </w:rPr>
      </w:pPr>
      <w:r w:rsidRPr="00F30EB7">
        <w:rPr>
          <w:rFonts w:asciiTheme="minorHAnsi" w:eastAsia="Arial" w:hAnsiTheme="minorHAnsi" w:cstheme="minorHAnsi"/>
        </w:rPr>
        <w:t>PID</w:t>
      </w:r>
      <w:r w:rsidR="00E433BA" w:rsidRPr="00F30EB7">
        <w:rPr>
          <w:rFonts w:asciiTheme="minorHAnsi" w:eastAsia="Arial" w:hAnsiTheme="minorHAnsi" w:cstheme="minorHAnsi"/>
        </w:rPr>
        <w:t xml:space="preserve">: todas las actividades </w:t>
      </w:r>
      <w:r w:rsidR="00E433BA" w:rsidRPr="00F30EB7">
        <w:rPr>
          <w:rFonts w:asciiTheme="minorHAnsi" w:eastAsia="Arial" w:hAnsiTheme="minorHAnsi" w:cstheme="minorHAnsi"/>
          <w:b/>
          <w:bCs/>
        </w:rPr>
        <w:t>excepto</w:t>
      </w:r>
      <w:r w:rsidR="00E433BA" w:rsidRPr="00F30EB7">
        <w:rPr>
          <w:rFonts w:asciiTheme="minorHAnsi" w:eastAsia="Arial" w:hAnsiTheme="minorHAnsi" w:cstheme="minorHAnsi"/>
        </w:rPr>
        <w:t xml:space="preserve"> </w:t>
      </w:r>
      <w:r w:rsidR="00E433BA" w:rsidRPr="00F30EB7">
        <w:rPr>
          <w:rFonts w:asciiTheme="minorHAnsi" w:eastAsia="Arial Narrow" w:hAnsiTheme="minorHAnsi" w:cstheme="minorHAnsi"/>
        </w:rPr>
        <w:t>Gestiones personales (judiciales, administrativas, de refugio) y Por casos de urgencia.</w:t>
      </w:r>
    </w:p>
    <w:p w14:paraId="0B2D2317" w14:textId="77777777" w:rsidR="009B14DF" w:rsidRPr="00F30EB7" w:rsidRDefault="009B14DF" w:rsidP="00F30EB7">
      <w:pPr>
        <w:numPr>
          <w:ilvl w:val="0"/>
          <w:numId w:val="65"/>
        </w:numPr>
        <w:spacing w:line="276" w:lineRule="auto"/>
        <w:jc w:val="both"/>
        <w:rPr>
          <w:rFonts w:asciiTheme="minorHAnsi" w:eastAsia="Arial" w:hAnsiTheme="minorHAnsi" w:cstheme="minorHAnsi"/>
        </w:rPr>
      </w:pPr>
      <w:r w:rsidRPr="00F30EB7">
        <w:rPr>
          <w:rFonts w:asciiTheme="minorHAnsi" w:eastAsia="Arial" w:hAnsiTheme="minorHAnsi" w:cstheme="minorHAnsi"/>
        </w:rPr>
        <w:t>POA</w:t>
      </w:r>
      <w:r w:rsidR="00E433BA" w:rsidRPr="00F30EB7">
        <w:rPr>
          <w:rFonts w:asciiTheme="minorHAnsi" w:eastAsia="Arial" w:hAnsiTheme="minorHAnsi" w:cstheme="minorHAnsi"/>
        </w:rPr>
        <w:t xml:space="preserve">: </w:t>
      </w:r>
      <w:r w:rsidR="00E433BA" w:rsidRPr="00F30EB7">
        <w:rPr>
          <w:rFonts w:asciiTheme="minorHAnsi" w:eastAsia="Arial" w:hAnsiTheme="minorHAnsi" w:cstheme="minorHAnsi"/>
          <w:b/>
          <w:bCs/>
        </w:rPr>
        <w:t>ninguna</w:t>
      </w:r>
      <w:r w:rsidR="00E433BA" w:rsidRPr="00F30EB7">
        <w:rPr>
          <w:rFonts w:asciiTheme="minorHAnsi" w:eastAsia="Arial" w:hAnsiTheme="minorHAnsi" w:cstheme="minorHAnsi"/>
        </w:rPr>
        <w:t xml:space="preserve"> de las actividades</w:t>
      </w:r>
      <w:r w:rsidR="000C3F4B" w:rsidRPr="00F30EB7">
        <w:rPr>
          <w:rFonts w:asciiTheme="minorHAnsi" w:eastAsia="Arial" w:hAnsiTheme="minorHAnsi" w:cstheme="minorHAnsi"/>
        </w:rPr>
        <w:t>.</w:t>
      </w:r>
    </w:p>
    <w:p w14:paraId="5DA7F09C" w14:textId="25E75191" w:rsidR="001F5062" w:rsidRDefault="001F5062" w:rsidP="00F30EB7">
      <w:pPr>
        <w:tabs>
          <w:tab w:val="right" w:pos="9214"/>
        </w:tabs>
        <w:spacing w:line="276" w:lineRule="auto"/>
        <w:jc w:val="both"/>
        <w:rPr>
          <w:rFonts w:asciiTheme="minorHAnsi" w:eastAsia="Times New Roman" w:hAnsiTheme="minorHAnsi" w:cstheme="minorHAnsi"/>
        </w:rPr>
      </w:pPr>
    </w:p>
    <w:p w14:paraId="3630EB0A"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0EC686E9" w14:textId="77777777"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500" w:name="_Toc165020805"/>
      <w:r w:rsidRPr="00F30EB7">
        <w:rPr>
          <w:rFonts w:asciiTheme="minorHAnsi" w:hAnsiTheme="minorHAnsi" w:cstheme="minorHAnsi"/>
        </w:rPr>
        <w:t>¿EN QUÉ MOMENTO SE PUEDE CAMBIAR LA CATEGORÍA DEL PERMISO?</w:t>
      </w:r>
      <w:bookmarkEnd w:id="500"/>
    </w:p>
    <w:p w14:paraId="7132643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53CA94B" w14:textId="1D8D470B" w:rsidR="009B14DF" w:rsidRPr="00F30EB7" w:rsidRDefault="0046179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cualquier momento </w:t>
      </w:r>
      <w:r w:rsidR="009B14DF" w:rsidRPr="00F30EB7">
        <w:rPr>
          <w:rFonts w:asciiTheme="minorHAnsi" w:eastAsia="Arial" w:hAnsiTheme="minorHAnsi" w:cstheme="minorHAnsi"/>
          <w:b/>
        </w:rPr>
        <w:t xml:space="preserve">antes </w:t>
      </w:r>
      <w:r w:rsidR="009855E4" w:rsidRPr="00F30EB7">
        <w:rPr>
          <w:rFonts w:asciiTheme="minorHAnsi" w:eastAsia="Arial" w:hAnsiTheme="minorHAnsi" w:cstheme="minorHAnsi"/>
          <w:b/>
        </w:rPr>
        <w:t xml:space="preserve">de que finalice el tiempo </w:t>
      </w:r>
      <w:r w:rsidR="009B14DF" w:rsidRPr="00F30EB7">
        <w:rPr>
          <w:rFonts w:asciiTheme="minorHAnsi" w:eastAsia="Arial" w:hAnsiTheme="minorHAnsi" w:cstheme="minorHAnsi"/>
        </w:rPr>
        <w:t xml:space="preserve">del </w:t>
      </w:r>
      <w:r w:rsidR="00F865FD" w:rsidRPr="00F30EB7">
        <w:rPr>
          <w:rFonts w:asciiTheme="minorHAnsi" w:eastAsia="Arial" w:hAnsiTheme="minorHAnsi" w:cstheme="minorHAnsi"/>
        </w:rPr>
        <w:t xml:space="preserve">permiso de ingreso y permanencia </w:t>
      </w:r>
      <w:r w:rsidR="009B14DF" w:rsidRPr="00F30EB7">
        <w:rPr>
          <w:rFonts w:asciiTheme="minorHAnsi" w:eastAsia="Arial" w:hAnsiTheme="minorHAnsi" w:cstheme="minorHAnsi"/>
        </w:rPr>
        <w:t xml:space="preserve">PIP o del </w:t>
      </w:r>
      <w:r w:rsidR="00F865FD" w:rsidRPr="00F30EB7">
        <w:rPr>
          <w:rFonts w:asciiTheme="minorHAnsi" w:eastAsia="Arial" w:hAnsiTheme="minorHAnsi" w:cstheme="minorHAnsi"/>
        </w:rPr>
        <w:t>permiso temporal de permanencia</w:t>
      </w:r>
      <w:r w:rsidR="009B14DF" w:rsidRPr="00F30EB7">
        <w:rPr>
          <w:rFonts w:asciiTheme="minorHAnsi" w:eastAsia="Arial" w:hAnsiTheme="minorHAnsi" w:cstheme="minorHAnsi"/>
        </w:rPr>
        <w:t xml:space="preserve"> PTP</w:t>
      </w:r>
      <w:r w:rsidRPr="00F30EB7">
        <w:rPr>
          <w:rFonts w:asciiTheme="minorHAnsi" w:eastAsia="Arial" w:hAnsiTheme="minorHAnsi" w:cstheme="minorHAnsi"/>
        </w:rPr>
        <w:t xml:space="preserve"> si ya se le otorgó una prórroga de permanencia</w:t>
      </w:r>
      <w:r w:rsidR="009B14DF" w:rsidRPr="00F30EB7">
        <w:rPr>
          <w:rFonts w:asciiTheme="minorHAnsi" w:eastAsia="Arial" w:hAnsiTheme="minorHAnsi" w:cstheme="minorHAnsi"/>
        </w:rPr>
        <w:t>.</w:t>
      </w:r>
    </w:p>
    <w:p w14:paraId="7337650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F2AD17F" w14:textId="3DBF5FBA" w:rsidR="008921EC" w:rsidRPr="00F30EB7" w:rsidRDefault="009B14DF"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b/>
        </w:rPr>
        <w:t xml:space="preserve">NOTA: </w:t>
      </w:r>
      <w:r w:rsidRPr="00F30EB7">
        <w:rPr>
          <w:rFonts w:asciiTheme="minorHAnsi" w:eastAsia="Arial" w:hAnsiTheme="minorHAnsi" w:cstheme="minorHAnsi"/>
          <w:u w:val="single"/>
        </w:rPr>
        <w:t xml:space="preserve">El otorgamiento de un </w:t>
      </w:r>
      <w:r w:rsidR="00F865FD" w:rsidRPr="00F30EB7">
        <w:rPr>
          <w:rFonts w:asciiTheme="minorHAnsi" w:eastAsia="Arial" w:hAnsiTheme="minorHAnsi" w:cstheme="minorHAnsi"/>
          <w:u w:val="single"/>
        </w:rPr>
        <w:t xml:space="preserve">cambio del permiso de ingreso y permanencia </w:t>
      </w:r>
      <w:r w:rsidR="00B103DC" w:rsidRPr="00F30EB7">
        <w:rPr>
          <w:rFonts w:asciiTheme="minorHAnsi" w:eastAsia="Arial" w:hAnsiTheme="minorHAnsi" w:cstheme="minorHAnsi"/>
          <w:u w:val="single"/>
        </w:rPr>
        <w:t xml:space="preserve">(CPIP) </w:t>
      </w:r>
      <w:r w:rsidRPr="00F30EB7">
        <w:rPr>
          <w:rFonts w:asciiTheme="minorHAnsi" w:eastAsia="Arial" w:hAnsiTheme="minorHAnsi" w:cstheme="minorHAnsi"/>
          <w:u w:val="single"/>
        </w:rPr>
        <w:t xml:space="preserve">no genera prórroga </w:t>
      </w:r>
      <w:r w:rsidR="008921EC" w:rsidRPr="00F30EB7">
        <w:rPr>
          <w:rFonts w:asciiTheme="minorHAnsi" w:eastAsia="Arial" w:hAnsiTheme="minorHAnsi" w:cstheme="minorHAnsi"/>
          <w:u w:val="single"/>
        </w:rPr>
        <w:t xml:space="preserve">o extensión </w:t>
      </w:r>
      <w:r w:rsidRPr="00F30EB7">
        <w:rPr>
          <w:rFonts w:asciiTheme="minorHAnsi" w:eastAsia="Arial" w:hAnsiTheme="minorHAnsi" w:cstheme="minorHAnsi"/>
          <w:u w:val="single"/>
        </w:rPr>
        <w:t xml:space="preserve">de permanencia. </w:t>
      </w:r>
    </w:p>
    <w:p w14:paraId="18B3D1FA" w14:textId="77777777" w:rsidR="008921EC" w:rsidRPr="00F30EB7" w:rsidRDefault="008921EC" w:rsidP="00F30EB7">
      <w:pPr>
        <w:tabs>
          <w:tab w:val="right" w:pos="9214"/>
        </w:tabs>
        <w:spacing w:line="276" w:lineRule="auto"/>
        <w:jc w:val="both"/>
        <w:rPr>
          <w:rFonts w:asciiTheme="minorHAnsi" w:eastAsia="Arial" w:hAnsiTheme="minorHAnsi" w:cstheme="minorHAnsi"/>
          <w:u w:val="single"/>
        </w:rPr>
      </w:pPr>
    </w:p>
    <w:p w14:paraId="458B1952" w14:textId="7C780D5F" w:rsidR="008921EC" w:rsidRPr="00F30EB7" w:rsidRDefault="008921E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U</w:t>
      </w:r>
      <w:r w:rsidR="009B14DF" w:rsidRPr="00F30EB7">
        <w:rPr>
          <w:rFonts w:asciiTheme="minorHAnsi" w:eastAsia="Arial" w:hAnsiTheme="minorHAnsi" w:cstheme="minorHAnsi"/>
          <w:u w:val="single"/>
        </w:rPr>
        <w:t xml:space="preserve">n </w:t>
      </w:r>
      <w:r w:rsidR="00F865FD" w:rsidRPr="00F30EB7">
        <w:rPr>
          <w:rFonts w:asciiTheme="minorHAnsi" w:eastAsia="Arial" w:hAnsiTheme="minorHAnsi" w:cstheme="minorHAnsi"/>
          <w:u w:val="single"/>
        </w:rPr>
        <w:t xml:space="preserve">permiso temporal de permanencia </w:t>
      </w:r>
      <w:r w:rsidR="009B14DF" w:rsidRPr="00F30EB7">
        <w:rPr>
          <w:rFonts w:asciiTheme="minorHAnsi" w:eastAsia="Arial" w:hAnsiTheme="minorHAnsi" w:cstheme="minorHAnsi"/>
          <w:u w:val="single"/>
        </w:rPr>
        <w:t xml:space="preserve">para prorrogar un PIP no genera </w:t>
      </w:r>
      <w:r w:rsidR="00F865FD" w:rsidRPr="00F30EB7">
        <w:rPr>
          <w:rFonts w:asciiTheme="minorHAnsi" w:eastAsia="Arial" w:hAnsiTheme="minorHAnsi" w:cstheme="minorHAnsi"/>
          <w:u w:val="single"/>
        </w:rPr>
        <w:t>cambio de cambio de permiso de ingreso y permanencia</w:t>
      </w:r>
      <w:r w:rsidRPr="00F30EB7">
        <w:rPr>
          <w:rFonts w:asciiTheme="minorHAnsi" w:eastAsia="Arial" w:hAnsiTheme="minorHAnsi" w:cstheme="minorHAnsi"/>
          <w:u w:val="single"/>
        </w:rPr>
        <w:t>.</w:t>
      </w:r>
      <w:r w:rsidR="009B14DF" w:rsidRPr="00F30EB7">
        <w:rPr>
          <w:rFonts w:asciiTheme="minorHAnsi" w:eastAsia="Arial" w:hAnsiTheme="minorHAnsi" w:cstheme="minorHAnsi"/>
          <w:u w:val="single"/>
        </w:rPr>
        <w:t xml:space="preserve"> </w:t>
      </w:r>
    </w:p>
    <w:p w14:paraId="04572CCB" w14:textId="77777777" w:rsidR="008921EC" w:rsidRPr="00F30EB7" w:rsidRDefault="008921EC" w:rsidP="00F30EB7">
      <w:pPr>
        <w:tabs>
          <w:tab w:val="right" w:pos="9214"/>
        </w:tabs>
        <w:spacing w:line="276" w:lineRule="auto"/>
        <w:jc w:val="both"/>
        <w:rPr>
          <w:rFonts w:asciiTheme="minorHAnsi" w:eastAsia="Arial" w:hAnsiTheme="minorHAnsi" w:cstheme="minorHAnsi"/>
          <w:u w:val="single"/>
        </w:rPr>
      </w:pPr>
    </w:p>
    <w:p w14:paraId="1F5E1E99" w14:textId="77777777" w:rsidR="009B14DF" w:rsidRPr="00F30EB7" w:rsidRDefault="008921EC"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A</w:t>
      </w:r>
      <w:r w:rsidR="009B14DF" w:rsidRPr="00F30EB7">
        <w:rPr>
          <w:rFonts w:asciiTheme="minorHAnsi" w:eastAsia="Arial" w:hAnsiTheme="minorHAnsi" w:cstheme="minorHAnsi"/>
          <w:u w:val="single"/>
        </w:rPr>
        <w:t xml:space="preserve">mbos trámites son independientes y deberá </w:t>
      </w:r>
      <w:r w:rsidRPr="00F30EB7">
        <w:rPr>
          <w:rFonts w:asciiTheme="minorHAnsi" w:eastAsia="Arial" w:hAnsiTheme="minorHAnsi" w:cstheme="minorHAnsi"/>
          <w:u w:val="single"/>
        </w:rPr>
        <w:t xml:space="preserve">tramitar y </w:t>
      </w:r>
      <w:r w:rsidR="009B14DF" w:rsidRPr="00F30EB7">
        <w:rPr>
          <w:rFonts w:asciiTheme="minorHAnsi" w:eastAsia="Arial" w:hAnsiTheme="minorHAnsi" w:cstheme="minorHAnsi"/>
          <w:u w:val="single"/>
        </w:rPr>
        <w:t>pagar por separado cada un</w:t>
      </w:r>
      <w:r w:rsidR="004B0218" w:rsidRPr="00F30EB7">
        <w:rPr>
          <w:rFonts w:asciiTheme="minorHAnsi" w:eastAsia="Arial" w:hAnsiTheme="minorHAnsi" w:cstheme="minorHAnsi"/>
          <w:u w:val="single"/>
        </w:rPr>
        <w:t>o de ellos</w:t>
      </w:r>
      <w:r w:rsidR="009B14DF" w:rsidRPr="00F30EB7">
        <w:rPr>
          <w:rFonts w:asciiTheme="minorHAnsi" w:eastAsia="Arial" w:hAnsiTheme="minorHAnsi" w:cstheme="minorHAnsi"/>
          <w:u w:val="single"/>
        </w:rPr>
        <w:t>.</w:t>
      </w:r>
    </w:p>
    <w:p w14:paraId="13BD9B59" w14:textId="03E46C42" w:rsidR="000C3F4B" w:rsidRDefault="000C3F4B" w:rsidP="00F30EB7">
      <w:pPr>
        <w:spacing w:line="276" w:lineRule="auto"/>
        <w:rPr>
          <w:rFonts w:asciiTheme="minorHAnsi" w:hAnsiTheme="minorHAnsi" w:cstheme="minorHAnsi"/>
        </w:rPr>
      </w:pPr>
    </w:p>
    <w:p w14:paraId="6D19DCE4" w14:textId="77777777" w:rsidR="004D4FD7" w:rsidRPr="00F30EB7" w:rsidRDefault="004D4FD7" w:rsidP="00F30EB7">
      <w:pPr>
        <w:spacing w:line="276" w:lineRule="auto"/>
        <w:rPr>
          <w:rFonts w:asciiTheme="minorHAnsi" w:hAnsiTheme="minorHAnsi" w:cstheme="minorHAnsi"/>
        </w:rPr>
      </w:pPr>
    </w:p>
    <w:p w14:paraId="3708B183" w14:textId="77777777" w:rsidR="008D7F7C" w:rsidRPr="00F30EB7" w:rsidRDefault="008D7F7C" w:rsidP="004D4FD7">
      <w:pPr>
        <w:pStyle w:val="Mittulo2"/>
        <w:spacing w:before="0" w:after="0"/>
        <w:ind w:left="851" w:hanging="425"/>
        <w:rPr>
          <w:rFonts w:asciiTheme="minorHAnsi" w:hAnsiTheme="minorHAnsi" w:cstheme="minorHAnsi"/>
        </w:rPr>
      </w:pPr>
      <w:bookmarkStart w:id="501" w:name="_Toc165020806"/>
      <w:r w:rsidRPr="00F30EB7">
        <w:rPr>
          <w:rFonts w:asciiTheme="minorHAnsi" w:hAnsiTheme="minorHAnsi" w:cstheme="minorHAnsi"/>
        </w:rPr>
        <w:t>¿CUÁL ES EL COSTO DEL CAMBIO DEL PERMISO DE INGRESO Y PERMANENCIA (CPIP)?</w:t>
      </w:r>
      <w:bookmarkEnd w:id="501"/>
    </w:p>
    <w:p w14:paraId="29D368C4" w14:textId="77777777" w:rsidR="008D7F7C" w:rsidRPr="00F30EB7" w:rsidRDefault="008D7F7C" w:rsidP="00F30EB7">
      <w:pPr>
        <w:tabs>
          <w:tab w:val="right" w:pos="9214"/>
        </w:tabs>
        <w:spacing w:line="276" w:lineRule="auto"/>
        <w:jc w:val="both"/>
        <w:rPr>
          <w:rFonts w:asciiTheme="minorHAnsi" w:eastAsia="Arial" w:hAnsiTheme="minorHAnsi" w:cstheme="minorHAnsi"/>
        </w:rPr>
      </w:pPr>
    </w:p>
    <w:p w14:paraId="6C091AB1" w14:textId="5B683262" w:rsidR="008D7F7C" w:rsidRPr="00F30EB7" w:rsidRDefault="0032001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202</w:t>
      </w:r>
      <w:r w:rsidR="0061354C" w:rsidRPr="00F30EB7">
        <w:rPr>
          <w:rFonts w:asciiTheme="minorHAnsi" w:eastAsia="Arial" w:hAnsiTheme="minorHAnsi" w:cstheme="minorHAnsi"/>
        </w:rPr>
        <w:t>5</w:t>
      </w:r>
      <w:r w:rsidR="008D7F7C" w:rsidRPr="00F30EB7">
        <w:rPr>
          <w:rFonts w:asciiTheme="minorHAnsi" w:eastAsia="Arial" w:hAnsiTheme="minorHAnsi" w:cstheme="minorHAnsi"/>
        </w:rPr>
        <w:t xml:space="preserve"> es de </w:t>
      </w:r>
      <w:r w:rsidR="004F6AE1" w:rsidRPr="00F30EB7">
        <w:rPr>
          <w:rFonts w:asciiTheme="minorHAnsi" w:eastAsia="Arial" w:hAnsiTheme="minorHAnsi" w:cstheme="minorHAnsi"/>
        </w:rPr>
        <w:t>$</w:t>
      </w:r>
      <w:r w:rsidRPr="00F30EB7">
        <w:rPr>
          <w:rFonts w:asciiTheme="minorHAnsi" w:hAnsiTheme="minorHAnsi" w:cstheme="minorHAnsi"/>
        </w:rPr>
        <w:t>1</w:t>
      </w:r>
      <w:r w:rsidR="0061354C" w:rsidRPr="00F30EB7">
        <w:rPr>
          <w:rFonts w:asciiTheme="minorHAnsi" w:hAnsiTheme="minorHAnsi" w:cstheme="minorHAnsi"/>
        </w:rPr>
        <w:t>4</w:t>
      </w:r>
      <w:r w:rsidR="00EA3583" w:rsidRPr="00F30EB7">
        <w:rPr>
          <w:rFonts w:asciiTheme="minorHAnsi" w:hAnsiTheme="minorHAnsi" w:cstheme="minorHAnsi"/>
        </w:rPr>
        <w:t>3</w:t>
      </w:r>
      <w:r w:rsidR="004F6AE1" w:rsidRPr="00F30EB7">
        <w:rPr>
          <w:rFonts w:asciiTheme="minorHAnsi" w:hAnsiTheme="minorHAnsi" w:cstheme="minorHAnsi"/>
        </w:rPr>
        <w:t>.</w:t>
      </w:r>
      <w:r w:rsidRPr="00F30EB7">
        <w:rPr>
          <w:rFonts w:asciiTheme="minorHAnsi" w:hAnsiTheme="minorHAnsi" w:cstheme="minorHAnsi"/>
        </w:rPr>
        <w:t xml:space="preserve">000 </w:t>
      </w:r>
      <w:r w:rsidR="008D7F7C" w:rsidRPr="00F30EB7">
        <w:rPr>
          <w:rFonts w:asciiTheme="minorHAnsi" w:eastAsia="Arial" w:hAnsiTheme="minorHAnsi" w:cstheme="minorHAnsi"/>
        </w:rPr>
        <w:t>pesos colombianos.</w:t>
      </w:r>
    </w:p>
    <w:p w14:paraId="1ED83162" w14:textId="77777777" w:rsidR="00D522FE" w:rsidRPr="00F30EB7" w:rsidRDefault="00D522FE" w:rsidP="00F30EB7">
      <w:pPr>
        <w:spacing w:line="276" w:lineRule="auto"/>
        <w:rPr>
          <w:rFonts w:asciiTheme="minorHAnsi" w:hAnsiTheme="minorHAnsi" w:cstheme="minorHAnsi"/>
          <w:b/>
        </w:rPr>
      </w:pPr>
    </w:p>
    <w:p w14:paraId="6B741A6F" w14:textId="54962361" w:rsidR="00D522FE" w:rsidRPr="00F30EB7" w:rsidRDefault="00D522FE" w:rsidP="00F30EB7">
      <w:pPr>
        <w:spacing w:line="276" w:lineRule="auto"/>
        <w:rPr>
          <w:rFonts w:asciiTheme="minorHAnsi" w:hAnsiTheme="minorHAnsi" w:cstheme="minorHAnsi"/>
          <w:b/>
        </w:rPr>
      </w:pPr>
      <w:r w:rsidRPr="00F30EB7">
        <w:rPr>
          <w:rFonts w:asciiTheme="minorHAnsi" w:hAnsiTheme="minorHAnsi" w:cstheme="minorHAnsi"/>
          <w:b/>
        </w:rPr>
        <w:t>No tiene costo para:</w:t>
      </w:r>
    </w:p>
    <w:p w14:paraId="60270FA8" w14:textId="77777777" w:rsidR="00D522FE" w:rsidRPr="00F30EB7" w:rsidRDefault="00D522FE" w:rsidP="00F30EB7">
      <w:pPr>
        <w:spacing w:line="276" w:lineRule="auto"/>
        <w:rPr>
          <w:rFonts w:asciiTheme="minorHAnsi" w:hAnsiTheme="minorHAnsi" w:cstheme="minorHAnsi"/>
          <w:b/>
        </w:rPr>
      </w:pPr>
    </w:p>
    <w:p w14:paraId="4AB1A949" w14:textId="77777777" w:rsidR="00335169" w:rsidRPr="00F30EB7" w:rsidRDefault="00335169"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Nacionales de países de la Unión Europea.</w:t>
      </w:r>
    </w:p>
    <w:p w14:paraId="25F8CB25" w14:textId="77777777" w:rsidR="00D522FE" w:rsidRPr="00F30EB7" w:rsidRDefault="00D522FE" w:rsidP="00F30EB7">
      <w:pPr>
        <w:numPr>
          <w:ilvl w:val="0"/>
          <w:numId w:val="63"/>
        </w:numPr>
        <w:spacing w:line="276" w:lineRule="auto"/>
        <w:jc w:val="both"/>
        <w:rPr>
          <w:rFonts w:asciiTheme="minorHAnsi" w:hAnsiTheme="minorHAnsi" w:cstheme="minorHAnsi"/>
          <w:b/>
        </w:rPr>
      </w:pPr>
      <w:r w:rsidRPr="00F30EB7">
        <w:rPr>
          <w:rFonts w:asciiTheme="minorHAnsi" w:hAnsiTheme="minorHAnsi" w:cstheme="minorHAnsi"/>
          <w:b/>
        </w:rPr>
        <w:t>Nacionales ecuatorianos.</w:t>
      </w:r>
    </w:p>
    <w:p w14:paraId="02435081" w14:textId="2EA461E8" w:rsidR="00D522FE" w:rsidRDefault="00D522FE" w:rsidP="00F30EB7">
      <w:pPr>
        <w:tabs>
          <w:tab w:val="right" w:pos="9214"/>
        </w:tabs>
        <w:spacing w:line="276" w:lineRule="auto"/>
        <w:jc w:val="both"/>
        <w:rPr>
          <w:rFonts w:asciiTheme="minorHAnsi" w:eastAsia="Arial" w:hAnsiTheme="minorHAnsi" w:cstheme="minorHAnsi"/>
        </w:rPr>
      </w:pPr>
    </w:p>
    <w:p w14:paraId="734CD81F" w14:textId="77777777" w:rsidR="004D4FD7" w:rsidRPr="00F30EB7" w:rsidRDefault="004D4FD7" w:rsidP="00F30EB7">
      <w:pPr>
        <w:tabs>
          <w:tab w:val="right" w:pos="9214"/>
        </w:tabs>
        <w:spacing w:line="276" w:lineRule="auto"/>
        <w:jc w:val="both"/>
        <w:rPr>
          <w:rFonts w:asciiTheme="minorHAnsi" w:eastAsia="Arial" w:hAnsiTheme="minorHAnsi" w:cstheme="minorHAnsi"/>
        </w:rPr>
      </w:pPr>
    </w:p>
    <w:p w14:paraId="5B4C2211" w14:textId="3C76D4F0" w:rsidR="008D7F7C" w:rsidRPr="00F30EB7" w:rsidRDefault="008D7F7C" w:rsidP="004D4FD7">
      <w:pPr>
        <w:pStyle w:val="Mittulo2"/>
        <w:spacing w:before="0" w:after="0"/>
        <w:ind w:left="851" w:hanging="425"/>
        <w:rPr>
          <w:rFonts w:asciiTheme="minorHAnsi" w:hAnsiTheme="minorHAnsi" w:cstheme="minorHAnsi"/>
        </w:rPr>
      </w:pPr>
      <w:bookmarkStart w:id="502" w:name="_Toc165020807"/>
      <w:r w:rsidRPr="00F30EB7">
        <w:rPr>
          <w:rFonts w:asciiTheme="minorHAnsi" w:hAnsiTheme="minorHAnsi" w:cstheme="minorHAnsi"/>
        </w:rPr>
        <w:t xml:space="preserve">¿CÓMO </w:t>
      </w:r>
      <w:r w:rsidR="00CC0DB9" w:rsidRPr="00F30EB7">
        <w:rPr>
          <w:rFonts w:asciiTheme="minorHAnsi" w:hAnsiTheme="minorHAnsi" w:cstheme="minorHAnsi"/>
        </w:rPr>
        <w:t>SOLICITAR</w:t>
      </w:r>
      <w:r w:rsidRPr="00F30EB7">
        <w:rPr>
          <w:rFonts w:asciiTheme="minorHAnsi" w:hAnsiTheme="minorHAnsi" w:cstheme="minorHAnsi"/>
        </w:rPr>
        <w:t xml:space="preserve"> EL CAMBIO DEL PERMISO DE INGRESO Y PERMANENCIA (CPIP)?</w:t>
      </w:r>
      <w:bookmarkEnd w:id="502"/>
    </w:p>
    <w:p w14:paraId="1C65591D" w14:textId="77777777" w:rsidR="008D7F7C" w:rsidRPr="00F30EB7" w:rsidRDefault="008D7F7C" w:rsidP="00F30EB7">
      <w:pPr>
        <w:spacing w:line="276" w:lineRule="auto"/>
        <w:ind w:firstLine="284"/>
        <w:jc w:val="both"/>
        <w:rPr>
          <w:rFonts w:asciiTheme="minorHAnsi" w:hAnsiTheme="minorHAnsi" w:cstheme="minorHAnsi"/>
          <w:color w:val="000000" w:themeColor="text1"/>
        </w:rPr>
      </w:pPr>
    </w:p>
    <w:p w14:paraId="577FDB08" w14:textId="34B2E5B4" w:rsidR="008D7F7C" w:rsidRPr="00F30EB7" w:rsidRDefault="008D7F7C" w:rsidP="00F30EB7">
      <w:pPr>
        <w:pStyle w:val="Prrafodelista"/>
        <w:numPr>
          <w:ilvl w:val="0"/>
          <w:numId w:val="102"/>
        </w:numPr>
        <w:autoSpaceDE w:val="0"/>
        <w:autoSpaceDN w:val="0"/>
        <w:adjustRightInd w:val="0"/>
        <w:spacing w:after="0" w:line="276" w:lineRule="auto"/>
        <w:contextualSpacing w:val="0"/>
        <w:jc w:val="both"/>
        <w:rPr>
          <w:rStyle w:val="Hipervnculo"/>
          <w:rFonts w:asciiTheme="minorHAnsi" w:hAnsiTheme="minorHAnsi" w:cstheme="minorHAnsi"/>
          <w:color w:val="auto"/>
          <w:sz w:val="20"/>
          <w:szCs w:val="20"/>
          <w:u w:val="none"/>
        </w:rPr>
      </w:pPr>
      <w:r w:rsidRPr="00F30EB7">
        <w:rPr>
          <w:rFonts w:asciiTheme="minorHAnsi" w:hAnsiTheme="minorHAnsi" w:cstheme="minorHAnsi"/>
          <w:sz w:val="20"/>
          <w:szCs w:val="20"/>
        </w:rPr>
        <w:t>Ingrese a la página</w:t>
      </w:r>
      <w:r w:rsidR="005C5A20" w:rsidRPr="00F30EB7">
        <w:rPr>
          <w:rFonts w:asciiTheme="minorHAnsi" w:hAnsiTheme="minorHAnsi" w:cstheme="minorHAnsi"/>
          <w:sz w:val="20"/>
          <w:szCs w:val="20"/>
        </w:rPr>
        <w:t xml:space="preserve"> web</w:t>
      </w:r>
      <w:r w:rsidRPr="00F30EB7">
        <w:rPr>
          <w:rFonts w:asciiTheme="minorHAnsi" w:hAnsiTheme="minorHAnsi" w:cstheme="minorHAnsi"/>
          <w:sz w:val="20"/>
          <w:szCs w:val="20"/>
        </w:rPr>
        <w:t xml:space="preserve"> </w:t>
      </w:r>
      <w:hyperlink r:id="rId176" w:history="1">
        <w:r w:rsidRPr="00F30EB7">
          <w:rPr>
            <w:rStyle w:val="Hipervnculo"/>
            <w:rFonts w:asciiTheme="minorHAnsi" w:hAnsiTheme="minorHAnsi" w:cstheme="minorHAnsi"/>
            <w:sz w:val="20"/>
            <w:szCs w:val="20"/>
          </w:rPr>
          <w:t>www.migracioncolombia.gov.co</w:t>
        </w:r>
      </w:hyperlink>
    </w:p>
    <w:p w14:paraId="5F02996C" w14:textId="46315A12" w:rsidR="008D7F7C" w:rsidRPr="00F30EB7" w:rsidRDefault="008D7F7C" w:rsidP="00F30EB7">
      <w:pPr>
        <w:pStyle w:val="Prrafodelista"/>
        <w:numPr>
          <w:ilvl w:val="0"/>
          <w:numId w:val="102"/>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Seleccione la opción “Trámites y Servicios” y haga clic en “Trámites”.</w:t>
      </w:r>
    </w:p>
    <w:p w14:paraId="208FA229" w14:textId="1E24D76E" w:rsidR="00D27781" w:rsidRPr="00F30EB7" w:rsidRDefault="00D27781" w:rsidP="00F30EB7">
      <w:pPr>
        <w:numPr>
          <w:ilvl w:val="0"/>
          <w:numId w:val="102"/>
        </w:numPr>
        <w:spacing w:line="276" w:lineRule="auto"/>
        <w:jc w:val="both"/>
        <w:rPr>
          <w:rFonts w:asciiTheme="minorHAnsi" w:hAnsiTheme="minorHAnsi" w:cstheme="minorHAnsi"/>
        </w:rPr>
      </w:pPr>
      <w:r w:rsidRPr="00F30EB7">
        <w:rPr>
          <w:rFonts w:asciiTheme="minorHAnsi" w:hAnsiTheme="minorHAnsi" w:cstheme="minorHAnsi"/>
        </w:rPr>
        <w:t xml:space="preserve">Haga clic en “Prórroga de Permanencia”, </w:t>
      </w:r>
      <w:r w:rsidR="00296E9B" w:rsidRPr="00F30EB7">
        <w:rPr>
          <w:rFonts w:asciiTheme="minorHAnsi" w:hAnsiTheme="minorHAnsi" w:cstheme="minorHAnsi"/>
        </w:rPr>
        <w:t>enlace</w:t>
      </w:r>
      <w:r w:rsidRPr="00F30EB7">
        <w:rPr>
          <w:rFonts w:asciiTheme="minorHAnsi" w:hAnsiTheme="minorHAnsi" w:cstheme="minorHAnsi"/>
        </w:rPr>
        <w:t xml:space="preserve"> </w:t>
      </w:r>
      <w:hyperlink r:id="rId177" w:history="1">
        <w:r w:rsidRPr="00F30EB7">
          <w:rPr>
            <w:rStyle w:val="Hipervnculo"/>
            <w:rFonts w:asciiTheme="minorHAnsi" w:eastAsia="Arial Narrow" w:hAnsiTheme="minorHAnsi" w:cstheme="minorHAnsi"/>
          </w:rPr>
          <w:t>https://unidad-administrativa-especial-migracion-colombia.micolombiadigital.gov.co/cedula-de-extranjeria/tramite-de-prorroga-de-permanencia</w:t>
        </w:r>
      </w:hyperlink>
      <w:r w:rsidRPr="00F30EB7">
        <w:rPr>
          <w:rFonts w:asciiTheme="minorHAnsi" w:hAnsiTheme="minorHAnsi" w:cstheme="minorHAnsi"/>
        </w:rPr>
        <w:t xml:space="preserve">, </w:t>
      </w:r>
    </w:p>
    <w:p w14:paraId="1158878B" w14:textId="18AAC764" w:rsidR="00D27781" w:rsidRPr="00F30EB7" w:rsidRDefault="00D27781" w:rsidP="00F30EB7">
      <w:pPr>
        <w:numPr>
          <w:ilvl w:val="0"/>
          <w:numId w:val="102"/>
        </w:numPr>
        <w:spacing w:line="276" w:lineRule="auto"/>
        <w:jc w:val="both"/>
        <w:rPr>
          <w:rStyle w:val="Hipervnculo"/>
          <w:rFonts w:asciiTheme="minorHAnsi" w:hAnsiTheme="minorHAnsi" w:cstheme="minorHAnsi"/>
          <w:color w:val="auto"/>
          <w:u w:val="none"/>
        </w:rPr>
      </w:pPr>
      <w:r w:rsidRPr="00F30EB7">
        <w:rPr>
          <w:rFonts w:asciiTheme="minorHAnsi" w:hAnsiTheme="minorHAnsi" w:cstheme="minorHAnsi"/>
        </w:rPr>
        <w:lastRenderedPageBreak/>
        <w:t xml:space="preserve">Diríjase a “​Cambiar Prórroga” En “Realizar Solicitud” seleccione “pulse </w:t>
      </w:r>
      <w:r w:rsidRPr="00F30EB7">
        <w:rPr>
          <w:rFonts w:asciiTheme="minorHAnsi" w:hAnsiTheme="minorHAnsi" w:cstheme="minorHAnsi"/>
          <w:b/>
        </w:rPr>
        <w:t>Aquí</w:t>
      </w:r>
      <w:r w:rsidRPr="00F30EB7">
        <w:rPr>
          <w:rFonts w:asciiTheme="minorHAnsi" w:hAnsiTheme="minorHAnsi" w:cstheme="minorHAnsi"/>
        </w:rPr>
        <w:t>”. Haga clic en Aceptar.</w:t>
      </w:r>
    </w:p>
    <w:p w14:paraId="01C4A412" w14:textId="6AAFF961" w:rsidR="008D7F7C" w:rsidRPr="00F30EB7" w:rsidRDefault="008D7F7C" w:rsidP="00F30EB7">
      <w:pPr>
        <w:pStyle w:val="Prrafodelista"/>
        <w:numPr>
          <w:ilvl w:val="0"/>
          <w:numId w:val="102"/>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 despliega la ventana “</w:t>
      </w:r>
      <w:r w:rsidRPr="00F30EB7">
        <w:rPr>
          <w:rFonts w:asciiTheme="minorHAnsi" w:hAnsiTheme="minorHAnsi" w:cstheme="minorHAnsi"/>
          <w:i/>
          <w:iCs/>
          <w:sz w:val="20"/>
          <w:szCs w:val="20"/>
        </w:rPr>
        <w:t>Señor Usuario: Solo es posible solicitar los trámites que muestra el formulario en línea. Agradecemos su compresión. Recuerde que esta medida transitoria, es con el fin de prevenir, controlar y mitigar el COVID-19. Atendiendo lo decretado por el Gobierno Nacional</w:t>
      </w:r>
      <w:r w:rsidRPr="00F30EB7">
        <w:rPr>
          <w:rFonts w:asciiTheme="minorHAnsi" w:hAnsiTheme="minorHAnsi" w:cstheme="minorHAnsi"/>
          <w:sz w:val="20"/>
          <w:szCs w:val="20"/>
        </w:rPr>
        <w:t>.”. Oprima “</w:t>
      </w:r>
      <w:r w:rsidRPr="00F30EB7">
        <w:rPr>
          <w:rFonts w:asciiTheme="minorHAnsi" w:hAnsiTheme="minorHAnsi" w:cstheme="minorHAnsi"/>
          <w:i/>
          <w:iCs/>
          <w:sz w:val="20"/>
          <w:szCs w:val="20"/>
        </w:rPr>
        <w:t>Continuar</w:t>
      </w:r>
      <w:r w:rsidRPr="00F30EB7">
        <w:rPr>
          <w:rFonts w:asciiTheme="minorHAnsi" w:hAnsiTheme="minorHAnsi" w:cstheme="minorHAnsi"/>
          <w:sz w:val="20"/>
          <w:szCs w:val="20"/>
        </w:rPr>
        <w:t>”.</w:t>
      </w:r>
    </w:p>
    <w:p w14:paraId="6FD7063A" w14:textId="39251087" w:rsidR="008D7F7C" w:rsidRPr="00F30EB7" w:rsidRDefault="008D7F7C" w:rsidP="00F30EB7">
      <w:pPr>
        <w:pStyle w:val="Prrafodelista"/>
        <w:numPr>
          <w:ilvl w:val="0"/>
          <w:numId w:val="102"/>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t>Seleccione “</w:t>
      </w:r>
      <w:r w:rsidRPr="00F30EB7">
        <w:rPr>
          <w:rFonts w:asciiTheme="minorHAnsi" w:hAnsiTheme="minorHAnsi" w:cstheme="minorHAnsi"/>
          <w:i/>
          <w:iCs/>
          <w:sz w:val="20"/>
          <w:szCs w:val="20"/>
        </w:rPr>
        <w:t xml:space="preserve">Permiso Temporal de Permanencia </w:t>
      </w:r>
      <w:r w:rsidRPr="00F30EB7">
        <w:rPr>
          <w:rFonts w:asciiTheme="minorHAnsi" w:hAnsiTheme="minorHAnsi" w:cstheme="minorHAnsi"/>
          <w:b/>
          <w:i/>
          <w:iCs/>
          <w:sz w:val="20"/>
          <w:szCs w:val="20"/>
        </w:rPr>
        <w:t>para Cambiar Permiso</w:t>
      </w:r>
      <w:r w:rsidRPr="00F30EB7">
        <w:rPr>
          <w:rFonts w:asciiTheme="minorHAnsi" w:hAnsiTheme="minorHAnsi" w:cstheme="minorHAnsi"/>
          <w:sz w:val="20"/>
          <w:szCs w:val="20"/>
        </w:rPr>
        <w:t xml:space="preserve">” y el centro facilitador de servicios migratorios </w:t>
      </w:r>
      <w:r w:rsidR="004F52A0" w:rsidRPr="00F30EB7">
        <w:rPr>
          <w:rFonts w:asciiTheme="minorHAnsi" w:hAnsiTheme="minorHAnsi" w:cstheme="minorHAnsi"/>
          <w:sz w:val="20"/>
          <w:szCs w:val="20"/>
        </w:rPr>
        <w:t xml:space="preserve">o puesto de control migratorio con funciones de extranjería </w:t>
      </w:r>
      <w:r w:rsidRPr="00F30EB7">
        <w:rPr>
          <w:rFonts w:asciiTheme="minorHAnsi" w:hAnsiTheme="minorHAnsi" w:cstheme="minorHAnsi"/>
          <w:sz w:val="20"/>
          <w:szCs w:val="20"/>
        </w:rPr>
        <w:t xml:space="preserve">más cercano a su ubicación. </w:t>
      </w:r>
    </w:p>
    <w:p w14:paraId="2716C80D" w14:textId="0994D75C" w:rsidR="008D7F7C" w:rsidRPr="00F30EB7" w:rsidRDefault="008D7F7C" w:rsidP="00F30EB7">
      <w:pPr>
        <w:numPr>
          <w:ilvl w:val="0"/>
          <w:numId w:val="102"/>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Diligenciar el </w:t>
      </w:r>
      <w:r w:rsidR="0029292C" w:rsidRPr="00F30EB7">
        <w:rPr>
          <w:rFonts w:asciiTheme="minorHAnsi" w:eastAsia="Arial" w:hAnsiTheme="minorHAnsi" w:cstheme="minorHAnsi"/>
        </w:rPr>
        <w:t>formulario único de trámites electrónico</w:t>
      </w:r>
      <w:r w:rsidRPr="00F30EB7">
        <w:rPr>
          <w:rFonts w:asciiTheme="minorHAnsi" w:eastAsia="Arial" w:hAnsiTheme="minorHAnsi" w:cstheme="minorHAnsi"/>
        </w:rPr>
        <w:t xml:space="preserve"> (e-FUT).</w:t>
      </w:r>
    </w:p>
    <w:p w14:paraId="30055132" w14:textId="77777777" w:rsidR="008D7F7C" w:rsidRPr="00F30EB7" w:rsidRDefault="008D7F7C" w:rsidP="00F30EB7">
      <w:pPr>
        <w:numPr>
          <w:ilvl w:val="0"/>
          <w:numId w:val="102"/>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Adjuntar en formato PDF la imagen de la página de datos personales del pasaporte o del documento nacional de identificación con el que ingresó al país.</w:t>
      </w:r>
    </w:p>
    <w:p w14:paraId="5708C706" w14:textId="77777777" w:rsidR="008D7F7C" w:rsidRPr="00F30EB7" w:rsidRDefault="008D7F7C" w:rsidP="00F30EB7">
      <w:pPr>
        <w:numPr>
          <w:ilvl w:val="0"/>
          <w:numId w:val="102"/>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Adjuntar en formato PDF los documentos que soportan la solicitud dependiendo del permiso de ingreso y permanencia (PIP) otorgado al momento de ingresar al país. Los soportes deberán corresponder a la actividad a desarrollar en el territorio nacional.</w:t>
      </w:r>
    </w:p>
    <w:p w14:paraId="475522B5" w14:textId="4761B131" w:rsidR="008D7F7C" w:rsidRPr="00F30EB7" w:rsidRDefault="008D7F7C" w:rsidP="00F30EB7">
      <w:pPr>
        <w:numPr>
          <w:ilvl w:val="0"/>
          <w:numId w:val="102"/>
        </w:numPr>
        <w:tabs>
          <w:tab w:val="right" w:pos="9214"/>
        </w:tabs>
        <w:spacing w:line="276" w:lineRule="auto"/>
        <w:jc w:val="both"/>
        <w:rPr>
          <w:rFonts w:asciiTheme="minorHAnsi" w:eastAsia="Arial" w:hAnsiTheme="minorHAnsi" w:cstheme="minorHAnsi"/>
        </w:rPr>
      </w:pPr>
      <w:r w:rsidRPr="00F30EB7">
        <w:rPr>
          <w:rFonts w:asciiTheme="minorHAnsi" w:eastAsia="Times New Roman" w:hAnsiTheme="minorHAnsi" w:cstheme="minorHAnsi"/>
        </w:rPr>
        <w:t>Realizar el pago corres</w:t>
      </w:r>
      <w:r w:rsidR="00D64EE3" w:rsidRPr="00F30EB7">
        <w:rPr>
          <w:rFonts w:asciiTheme="minorHAnsi" w:eastAsia="Times New Roman" w:hAnsiTheme="minorHAnsi" w:cstheme="minorHAnsi"/>
        </w:rPr>
        <w:t>pondiente del trámite. Para 202</w:t>
      </w:r>
      <w:r w:rsidR="0061354C" w:rsidRPr="00F30EB7">
        <w:rPr>
          <w:rFonts w:asciiTheme="minorHAnsi" w:eastAsia="Times New Roman" w:hAnsiTheme="minorHAnsi" w:cstheme="minorHAnsi"/>
        </w:rPr>
        <w:t>5</w:t>
      </w:r>
      <w:r w:rsidRPr="00F30EB7">
        <w:rPr>
          <w:rFonts w:asciiTheme="minorHAnsi" w:eastAsia="Times New Roman" w:hAnsiTheme="minorHAnsi" w:cstheme="minorHAnsi"/>
        </w:rPr>
        <w:t xml:space="preserve"> es de </w:t>
      </w:r>
      <w:r w:rsidR="004F6AE1" w:rsidRPr="00F30EB7">
        <w:rPr>
          <w:rFonts w:asciiTheme="minorHAnsi" w:eastAsia="Times New Roman" w:hAnsiTheme="minorHAnsi" w:cstheme="minorHAnsi"/>
        </w:rPr>
        <w:t>$</w:t>
      </w:r>
      <w:r w:rsidR="00D64EE3" w:rsidRPr="00F30EB7">
        <w:rPr>
          <w:rFonts w:asciiTheme="minorHAnsi" w:eastAsia="Times New Roman" w:hAnsiTheme="minorHAnsi" w:cstheme="minorHAnsi"/>
        </w:rPr>
        <w:t>1</w:t>
      </w:r>
      <w:r w:rsidR="0061354C" w:rsidRPr="00F30EB7">
        <w:rPr>
          <w:rFonts w:asciiTheme="minorHAnsi" w:eastAsia="Times New Roman" w:hAnsiTheme="minorHAnsi" w:cstheme="minorHAnsi"/>
        </w:rPr>
        <w:t>4</w:t>
      </w:r>
      <w:r w:rsidR="00EA3583" w:rsidRPr="00F30EB7">
        <w:rPr>
          <w:rFonts w:asciiTheme="minorHAnsi" w:eastAsia="Times New Roman" w:hAnsiTheme="minorHAnsi" w:cstheme="minorHAnsi"/>
        </w:rPr>
        <w:t>3</w:t>
      </w:r>
      <w:r w:rsidR="004F6AE1" w:rsidRPr="00F30EB7">
        <w:rPr>
          <w:rFonts w:asciiTheme="minorHAnsi" w:eastAsia="Times New Roman" w:hAnsiTheme="minorHAnsi" w:cstheme="minorHAnsi"/>
        </w:rPr>
        <w:t>.</w:t>
      </w:r>
      <w:r w:rsidR="00D64EE3" w:rsidRPr="00F30EB7">
        <w:rPr>
          <w:rFonts w:asciiTheme="minorHAnsi" w:eastAsia="Times New Roman" w:hAnsiTheme="minorHAnsi" w:cstheme="minorHAnsi"/>
        </w:rPr>
        <w:t xml:space="preserve">000 </w:t>
      </w:r>
      <w:r w:rsidRPr="00F30EB7">
        <w:rPr>
          <w:rFonts w:asciiTheme="minorHAnsi" w:eastAsia="Times New Roman" w:hAnsiTheme="minorHAnsi" w:cstheme="minorHAnsi"/>
        </w:rPr>
        <w:t xml:space="preserve">pesos colombianos. El pago se puede hacer en línea o con tarjeta débito o crédito en </w:t>
      </w:r>
      <w:r w:rsidR="004F52A0" w:rsidRPr="00F30EB7">
        <w:rPr>
          <w:rFonts w:asciiTheme="minorHAnsi" w:eastAsia="Times New Roman" w:hAnsiTheme="minorHAnsi" w:cstheme="minorHAnsi"/>
        </w:rPr>
        <w:t xml:space="preserve">el </w:t>
      </w:r>
      <w:r w:rsidRPr="00F30EB7">
        <w:rPr>
          <w:rFonts w:asciiTheme="minorHAnsi" w:eastAsia="Times New Roman" w:hAnsiTheme="minorHAnsi" w:cstheme="minorHAnsi"/>
        </w:rPr>
        <w:t xml:space="preserve">centro facilitador de servicios migratorios </w:t>
      </w:r>
      <w:r w:rsidR="004F52A0" w:rsidRPr="00F30EB7">
        <w:rPr>
          <w:rFonts w:asciiTheme="minorHAnsi" w:hAnsiTheme="minorHAnsi" w:cstheme="minorHAnsi"/>
        </w:rPr>
        <w:t xml:space="preserve">o puesto de control migratorio con funciones de extranjería </w:t>
      </w:r>
      <w:r w:rsidRPr="00F30EB7">
        <w:rPr>
          <w:rFonts w:asciiTheme="minorHAnsi" w:eastAsia="Times New Roman" w:hAnsiTheme="minorHAnsi" w:cstheme="minorHAnsi"/>
        </w:rPr>
        <w:t>o en la entidad bancaria con el recibo de pago que se le entregará en el centro facilitador.</w:t>
      </w:r>
    </w:p>
    <w:p w14:paraId="10D80CD9" w14:textId="45F2B935" w:rsidR="004F7F53" w:rsidRDefault="004F7F53" w:rsidP="00F30EB7">
      <w:pPr>
        <w:spacing w:line="276" w:lineRule="auto"/>
        <w:jc w:val="both"/>
        <w:rPr>
          <w:rFonts w:asciiTheme="minorHAnsi" w:hAnsiTheme="minorHAnsi" w:cstheme="minorHAnsi"/>
          <w:color w:val="000000" w:themeColor="text1"/>
        </w:rPr>
      </w:pPr>
    </w:p>
    <w:p w14:paraId="0BB80DA9" w14:textId="77777777" w:rsidR="004D4FD7" w:rsidRPr="00F30EB7" w:rsidRDefault="004D4FD7" w:rsidP="00F30EB7">
      <w:pPr>
        <w:spacing w:line="276" w:lineRule="auto"/>
        <w:jc w:val="both"/>
        <w:rPr>
          <w:rFonts w:asciiTheme="minorHAnsi" w:hAnsiTheme="minorHAnsi" w:cstheme="minorHAnsi"/>
          <w:color w:val="000000" w:themeColor="text1"/>
        </w:rPr>
      </w:pPr>
    </w:p>
    <w:p w14:paraId="29975AE5" w14:textId="52DDEF8E" w:rsidR="004F7F53" w:rsidRPr="00F30EB7" w:rsidRDefault="004F7F53" w:rsidP="004D4FD7">
      <w:pPr>
        <w:pStyle w:val="Mittulo2"/>
        <w:spacing w:before="0" w:after="0"/>
        <w:ind w:left="851" w:hanging="425"/>
        <w:rPr>
          <w:rFonts w:asciiTheme="minorHAnsi" w:hAnsiTheme="minorHAnsi" w:cstheme="minorHAnsi"/>
        </w:rPr>
      </w:pPr>
      <w:bookmarkStart w:id="503" w:name="_Toc165020808"/>
      <w:r w:rsidRPr="00F30EB7">
        <w:rPr>
          <w:rFonts w:asciiTheme="minorHAnsi" w:hAnsiTheme="minorHAnsi" w:cstheme="minorHAnsi"/>
        </w:rPr>
        <w:t>DE SER APROBADO, ¿EN CUÁNTO TIEMPO SE ENTREGA EL CAMBIO DEL PERMISO DE INGRESO Y PERMANENCIA (CPIP)?</w:t>
      </w:r>
      <w:bookmarkEnd w:id="503"/>
    </w:p>
    <w:p w14:paraId="547609D6" w14:textId="77777777" w:rsidR="004F7F53" w:rsidRPr="00F30EB7" w:rsidRDefault="004F7F53" w:rsidP="00F30EB7">
      <w:pPr>
        <w:spacing w:line="276" w:lineRule="auto"/>
        <w:jc w:val="both"/>
        <w:rPr>
          <w:rFonts w:asciiTheme="minorHAnsi" w:hAnsiTheme="minorHAnsi" w:cstheme="minorHAnsi"/>
        </w:rPr>
      </w:pPr>
    </w:p>
    <w:p w14:paraId="08D61CF4" w14:textId="6AFD1FBE" w:rsidR="004F7F53" w:rsidRPr="00F30EB7" w:rsidRDefault="000B758C" w:rsidP="00F30EB7">
      <w:pPr>
        <w:spacing w:line="276" w:lineRule="auto"/>
        <w:jc w:val="both"/>
        <w:rPr>
          <w:rFonts w:asciiTheme="minorHAnsi" w:hAnsiTheme="minorHAnsi" w:cstheme="minorHAnsi"/>
        </w:rPr>
      </w:pPr>
      <w:r w:rsidRPr="00F30EB7">
        <w:rPr>
          <w:rFonts w:asciiTheme="minorHAnsi" w:hAnsiTheme="minorHAnsi" w:cstheme="minorHAnsi"/>
        </w:rPr>
        <w:t xml:space="preserve">Al ser </w:t>
      </w:r>
      <w:r w:rsidR="004F7F53" w:rsidRPr="00F30EB7">
        <w:rPr>
          <w:rFonts w:asciiTheme="minorHAnsi" w:hAnsiTheme="minorHAnsi" w:cstheme="minorHAnsi"/>
        </w:rPr>
        <w:t xml:space="preserve">un trámite </w:t>
      </w:r>
      <w:r w:rsidRPr="00F30EB7">
        <w:rPr>
          <w:rFonts w:asciiTheme="minorHAnsi" w:hAnsiTheme="minorHAnsi" w:cstheme="minorHAnsi"/>
        </w:rPr>
        <w:t xml:space="preserve">que debe hacerse </w:t>
      </w:r>
      <w:r w:rsidR="004F7F53" w:rsidRPr="00F30EB7">
        <w:rPr>
          <w:rFonts w:asciiTheme="minorHAnsi" w:hAnsiTheme="minorHAnsi" w:cstheme="minorHAnsi"/>
        </w:rPr>
        <w:t>presencial</w:t>
      </w:r>
      <w:r w:rsidRPr="00F30EB7">
        <w:rPr>
          <w:rFonts w:asciiTheme="minorHAnsi" w:hAnsiTheme="minorHAnsi" w:cstheme="minorHAnsi"/>
        </w:rPr>
        <w:t>mente</w:t>
      </w:r>
      <w:r w:rsidR="004F7F53" w:rsidRPr="00F30EB7">
        <w:rPr>
          <w:rFonts w:asciiTheme="minorHAnsi" w:hAnsiTheme="minorHAnsi" w:cstheme="minorHAnsi"/>
        </w:rPr>
        <w:t xml:space="preserve">, </w:t>
      </w:r>
      <w:r w:rsidRPr="00F30EB7">
        <w:rPr>
          <w:rFonts w:asciiTheme="minorHAnsi" w:hAnsiTheme="minorHAnsi" w:cstheme="minorHAnsi"/>
        </w:rPr>
        <w:t xml:space="preserve">si cumple con </w:t>
      </w:r>
      <w:r w:rsidR="004F7F53" w:rsidRPr="00F30EB7">
        <w:rPr>
          <w:rFonts w:asciiTheme="minorHAnsi" w:hAnsiTheme="minorHAnsi" w:cstheme="minorHAnsi"/>
        </w:rPr>
        <w:t xml:space="preserve">los requisitos y </w:t>
      </w:r>
      <w:r w:rsidRPr="00F30EB7">
        <w:rPr>
          <w:rFonts w:asciiTheme="minorHAnsi" w:hAnsiTheme="minorHAnsi" w:cstheme="minorHAnsi"/>
        </w:rPr>
        <w:t xml:space="preserve">ya hizo </w:t>
      </w:r>
      <w:r w:rsidR="004F7F53" w:rsidRPr="00F30EB7">
        <w:rPr>
          <w:rFonts w:asciiTheme="minorHAnsi" w:hAnsiTheme="minorHAnsi" w:cstheme="minorHAnsi"/>
        </w:rPr>
        <w:t xml:space="preserve">el pago, se </w:t>
      </w:r>
      <w:r w:rsidRPr="00F30EB7">
        <w:rPr>
          <w:rFonts w:asciiTheme="minorHAnsi" w:hAnsiTheme="minorHAnsi" w:cstheme="minorHAnsi"/>
        </w:rPr>
        <w:t xml:space="preserve">le </w:t>
      </w:r>
      <w:r w:rsidR="004F7F53" w:rsidRPr="00F30EB7">
        <w:rPr>
          <w:rFonts w:asciiTheme="minorHAnsi" w:hAnsiTheme="minorHAnsi" w:cstheme="minorHAnsi"/>
        </w:rPr>
        <w:t xml:space="preserve">estampará el sello en el pasaporte, documento de viaje o tarjeta </w:t>
      </w:r>
      <w:r w:rsidRPr="00F30EB7">
        <w:rPr>
          <w:rFonts w:asciiTheme="minorHAnsi" w:hAnsiTheme="minorHAnsi" w:cstheme="minorHAnsi"/>
        </w:rPr>
        <w:t xml:space="preserve">andina </w:t>
      </w:r>
      <w:r w:rsidR="004F7F53" w:rsidRPr="00F30EB7">
        <w:rPr>
          <w:rFonts w:asciiTheme="minorHAnsi" w:hAnsiTheme="minorHAnsi" w:cstheme="minorHAnsi"/>
        </w:rPr>
        <w:t xml:space="preserve">migratoria </w:t>
      </w:r>
      <w:r w:rsidRPr="00F30EB7">
        <w:rPr>
          <w:rFonts w:asciiTheme="minorHAnsi" w:hAnsiTheme="minorHAnsi" w:cstheme="minorHAnsi"/>
        </w:rPr>
        <w:t>dependiendo de</w:t>
      </w:r>
      <w:r w:rsidR="004F7F53" w:rsidRPr="00F30EB7">
        <w:rPr>
          <w:rFonts w:asciiTheme="minorHAnsi" w:hAnsiTheme="minorHAnsi" w:cstheme="minorHAnsi"/>
        </w:rPr>
        <w:t>l caso</w:t>
      </w:r>
      <w:r w:rsidRPr="00F30EB7">
        <w:rPr>
          <w:rFonts w:asciiTheme="minorHAnsi" w:hAnsiTheme="minorHAnsi" w:cstheme="minorHAnsi"/>
        </w:rPr>
        <w:t>.</w:t>
      </w:r>
    </w:p>
    <w:p w14:paraId="3EED0A65" w14:textId="2EF0B2FC" w:rsidR="004F7F53" w:rsidRDefault="004F7F53" w:rsidP="00F30EB7">
      <w:pPr>
        <w:spacing w:line="276" w:lineRule="auto"/>
        <w:jc w:val="both"/>
        <w:rPr>
          <w:rFonts w:asciiTheme="minorHAnsi" w:hAnsiTheme="minorHAnsi" w:cstheme="minorHAnsi"/>
        </w:rPr>
      </w:pPr>
    </w:p>
    <w:p w14:paraId="630F35ED" w14:textId="77777777" w:rsidR="004D4FD7" w:rsidRPr="00F30EB7" w:rsidRDefault="004D4FD7" w:rsidP="00F30EB7">
      <w:pPr>
        <w:spacing w:line="276" w:lineRule="auto"/>
        <w:jc w:val="both"/>
        <w:rPr>
          <w:rFonts w:asciiTheme="minorHAnsi" w:hAnsiTheme="minorHAnsi" w:cstheme="minorHAnsi"/>
        </w:rPr>
      </w:pPr>
    </w:p>
    <w:p w14:paraId="1E689BCB" w14:textId="77777777" w:rsidR="008D7F7C" w:rsidRPr="00F30EB7" w:rsidRDefault="008D7F7C" w:rsidP="004D4FD7">
      <w:pPr>
        <w:pStyle w:val="Mittulo2"/>
        <w:spacing w:before="0" w:after="0"/>
        <w:ind w:left="851" w:hanging="425"/>
        <w:rPr>
          <w:rFonts w:asciiTheme="minorHAnsi" w:hAnsiTheme="minorHAnsi" w:cstheme="minorHAnsi"/>
        </w:rPr>
      </w:pPr>
      <w:bookmarkStart w:id="504" w:name="_Toc165020809"/>
      <w:r w:rsidRPr="00F30EB7">
        <w:rPr>
          <w:rFonts w:asciiTheme="minorHAnsi" w:hAnsiTheme="minorHAnsi" w:cstheme="minorHAnsi"/>
        </w:rPr>
        <w:t>¿QUÉ DEBO HACER SI HAY ERRORES EN EL CAMBIO DEL PERMISO DE INGRESO Y PERMANENCIA (CPIP)?</w:t>
      </w:r>
      <w:bookmarkEnd w:id="504"/>
    </w:p>
    <w:p w14:paraId="765EBAA6" w14:textId="77777777" w:rsidR="00B22977" w:rsidRPr="00F30EB7" w:rsidRDefault="00B22977" w:rsidP="00F30EB7">
      <w:pPr>
        <w:spacing w:line="276" w:lineRule="auto"/>
        <w:jc w:val="both"/>
        <w:rPr>
          <w:rFonts w:asciiTheme="minorHAnsi" w:hAnsiTheme="minorHAnsi" w:cstheme="minorHAnsi"/>
        </w:rPr>
      </w:pPr>
    </w:p>
    <w:p w14:paraId="3690F620" w14:textId="122C8302" w:rsidR="008D7F7C" w:rsidRPr="00F30EB7" w:rsidRDefault="00B22977" w:rsidP="00F30EB7">
      <w:pPr>
        <w:spacing w:line="276" w:lineRule="auto"/>
        <w:jc w:val="both"/>
        <w:rPr>
          <w:rFonts w:asciiTheme="minorHAnsi" w:hAnsiTheme="minorHAnsi" w:cstheme="minorHAnsi"/>
        </w:rPr>
      </w:pPr>
      <w:r w:rsidRPr="00F30EB7">
        <w:rPr>
          <w:rFonts w:asciiTheme="minorHAnsi" w:hAnsiTheme="minorHAnsi" w:cstheme="minorHAnsi"/>
        </w:rPr>
        <w:t xml:space="preserve">Deberá acercarse sin cita previa al centro facilitador de servicios migratorios (CFSM) </w:t>
      </w:r>
      <w:r w:rsidR="004F52A0"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más cercano para evaluar su caso.</w:t>
      </w:r>
    </w:p>
    <w:p w14:paraId="5903212E" w14:textId="681CD480" w:rsidR="0042216D" w:rsidRPr="00F30EB7" w:rsidRDefault="0042216D" w:rsidP="00F30EB7">
      <w:pPr>
        <w:spacing w:line="276" w:lineRule="auto"/>
        <w:jc w:val="both"/>
        <w:rPr>
          <w:rFonts w:asciiTheme="minorHAnsi" w:hAnsiTheme="minorHAnsi" w:cstheme="minorHAnsi"/>
        </w:rPr>
      </w:pPr>
    </w:p>
    <w:p w14:paraId="5B16E229" w14:textId="77777777" w:rsidR="0041591B" w:rsidRPr="00F30EB7" w:rsidRDefault="0041591B"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78"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678F5F2F" w14:textId="2F62F94A" w:rsidR="00EE2E07" w:rsidRDefault="00EE2E07" w:rsidP="00F30EB7">
      <w:pPr>
        <w:spacing w:line="276" w:lineRule="auto"/>
        <w:jc w:val="both"/>
        <w:rPr>
          <w:rFonts w:asciiTheme="minorHAnsi" w:hAnsiTheme="minorHAnsi" w:cstheme="minorHAnsi"/>
        </w:rPr>
      </w:pPr>
    </w:p>
    <w:p w14:paraId="0302668D" w14:textId="77777777" w:rsidR="004D4FD7" w:rsidRPr="00F30EB7" w:rsidRDefault="004D4FD7" w:rsidP="00F30EB7">
      <w:pPr>
        <w:spacing w:line="276" w:lineRule="auto"/>
        <w:jc w:val="both"/>
        <w:rPr>
          <w:rFonts w:asciiTheme="minorHAnsi" w:hAnsiTheme="minorHAnsi" w:cstheme="minorHAnsi"/>
        </w:rPr>
      </w:pPr>
    </w:p>
    <w:p w14:paraId="6BFD682A" w14:textId="75D990B2"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505" w:name="_Toc165020810"/>
      <w:r w:rsidRPr="00F30EB7">
        <w:rPr>
          <w:rFonts w:asciiTheme="minorHAnsi" w:hAnsiTheme="minorHAnsi" w:cstheme="minorHAnsi"/>
        </w:rPr>
        <w:t xml:space="preserve">¿SI CAMBIO A UN </w:t>
      </w:r>
      <w:r w:rsidR="009E7F36" w:rsidRPr="00F30EB7">
        <w:rPr>
          <w:rFonts w:asciiTheme="minorHAnsi" w:hAnsiTheme="minorHAnsi" w:cstheme="minorHAnsi"/>
        </w:rPr>
        <w:t xml:space="preserve">PT </w:t>
      </w:r>
      <w:r w:rsidRPr="00F30EB7">
        <w:rPr>
          <w:rFonts w:asciiTheme="minorHAnsi" w:hAnsiTheme="minorHAnsi" w:cstheme="minorHAnsi"/>
        </w:rPr>
        <w:t>ME PUEDEN DEVOLVER EL IVA?</w:t>
      </w:r>
      <w:bookmarkEnd w:id="505"/>
    </w:p>
    <w:p w14:paraId="7392145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623E610" w14:textId="45812C4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 </w:t>
      </w:r>
      <w:r w:rsidRPr="00F30EB7">
        <w:rPr>
          <w:rFonts w:asciiTheme="minorHAnsi" w:eastAsia="Arial" w:hAnsiTheme="minorHAnsi" w:cstheme="minorHAnsi"/>
        </w:rPr>
        <w:t xml:space="preserve">El extranjero al que se le haya otorgado un </w:t>
      </w:r>
      <w:r w:rsidR="008921EC" w:rsidRPr="00F30EB7">
        <w:rPr>
          <w:rFonts w:asciiTheme="minorHAnsi" w:eastAsia="Arial" w:hAnsiTheme="minorHAnsi" w:cstheme="minorHAnsi"/>
        </w:rPr>
        <w:t xml:space="preserve">PT </w:t>
      </w:r>
      <w:r w:rsidR="00B22977" w:rsidRPr="00F30EB7">
        <w:rPr>
          <w:rFonts w:asciiTheme="minorHAnsi" w:eastAsia="Arial" w:hAnsiTheme="minorHAnsi" w:cstheme="minorHAnsi"/>
        </w:rPr>
        <w:t xml:space="preserve">a su ingreso al país </w:t>
      </w:r>
      <w:r w:rsidRPr="00F30EB7">
        <w:rPr>
          <w:rFonts w:asciiTheme="minorHAnsi" w:eastAsia="Arial" w:hAnsiTheme="minorHAnsi" w:cstheme="minorHAnsi"/>
        </w:rPr>
        <w:t>y conserve</w:t>
      </w:r>
      <w:r w:rsidRPr="00F30EB7">
        <w:rPr>
          <w:rFonts w:asciiTheme="minorHAnsi" w:eastAsia="Arial" w:hAnsiTheme="minorHAnsi" w:cstheme="minorHAnsi"/>
          <w:b/>
        </w:rPr>
        <w:t xml:space="preserve"> </w:t>
      </w:r>
      <w:r w:rsidR="00B22977" w:rsidRPr="00F30EB7">
        <w:rPr>
          <w:rFonts w:asciiTheme="minorHAnsi" w:eastAsia="Arial" w:hAnsiTheme="minorHAnsi" w:cstheme="minorHAnsi"/>
        </w:rPr>
        <w:t>dicha condición o la</w:t>
      </w:r>
      <w:r w:rsidRPr="00F30EB7">
        <w:rPr>
          <w:rFonts w:asciiTheme="minorHAnsi" w:eastAsia="Arial" w:hAnsiTheme="minorHAnsi" w:cstheme="minorHAnsi"/>
        </w:rPr>
        <w:t xml:space="preserve"> prorrogue podrá gozar del beneficio de devolución del IVA </w:t>
      </w:r>
      <w:r w:rsidR="008921EC" w:rsidRPr="00F30EB7">
        <w:rPr>
          <w:rFonts w:asciiTheme="minorHAnsi" w:eastAsia="Arial" w:hAnsiTheme="minorHAnsi" w:cstheme="minorHAnsi"/>
        </w:rPr>
        <w:t xml:space="preserve">(Impuesto al Valor Agregado) </w:t>
      </w:r>
      <w:r w:rsidRPr="00F30EB7">
        <w:rPr>
          <w:rFonts w:asciiTheme="minorHAnsi" w:eastAsia="Arial" w:hAnsiTheme="minorHAnsi" w:cstheme="minorHAnsi"/>
        </w:rPr>
        <w:t>por parte de la Dirección de Impuestos y Aduanas Nacionales (DIAN) de acuerdo con la normatividad vigente.</w:t>
      </w:r>
    </w:p>
    <w:p w14:paraId="6A3DC92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F5AD919" w14:textId="0DFE16C8" w:rsidR="009B14DF" w:rsidRPr="00F30EB7" w:rsidRDefault="009B14DF"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 xml:space="preserve">En ningún caso el cambio de permiso a un </w:t>
      </w:r>
      <w:r w:rsidR="009E7F36" w:rsidRPr="00F30EB7">
        <w:rPr>
          <w:rFonts w:asciiTheme="minorHAnsi" w:eastAsia="Arial" w:hAnsiTheme="minorHAnsi" w:cstheme="minorHAnsi"/>
          <w:u w:val="single"/>
        </w:rPr>
        <w:t>PT</w:t>
      </w:r>
      <w:r w:rsidRPr="00F30EB7">
        <w:rPr>
          <w:rFonts w:asciiTheme="minorHAnsi" w:eastAsia="Arial" w:hAnsiTheme="minorHAnsi" w:cstheme="minorHAnsi"/>
          <w:u w:val="single"/>
        </w:rPr>
        <w:t xml:space="preserve"> generará los beneficios tributarios </w:t>
      </w:r>
      <w:r w:rsidR="008921EC" w:rsidRPr="00F30EB7">
        <w:rPr>
          <w:rFonts w:asciiTheme="minorHAnsi" w:eastAsia="Arial" w:hAnsiTheme="minorHAnsi" w:cstheme="minorHAnsi"/>
          <w:u w:val="single"/>
        </w:rPr>
        <w:t>mencionados</w:t>
      </w:r>
      <w:r w:rsidRPr="00F30EB7">
        <w:rPr>
          <w:rFonts w:asciiTheme="minorHAnsi" w:eastAsia="Arial" w:hAnsiTheme="minorHAnsi" w:cstheme="minorHAnsi"/>
          <w:u w:val="single"/>
        </w:rPr>
        <w:t>.</w:t>
      </w:r>
    </w:p>
    <w:p w14:paraId="67BCB6A5" w14:textId="4DB7B66D" w:rsidR="00BB0DB2" w:rsidRPr="00F30EB7" w:rsidRDefault="00BB0DB2" w:rsidP="00F30EB7">
      <w:pPr>
        <w:tabs>
          <w:tab w:val="right" w:pos="9214"/>
        </w:tabs>
        <w:spacing w:line="276" w:lineRule="auto"/>
        <w:jc w:val="both"/>
        <w:rPr>
          <w:rFonts w:asciiTheme="minorHAnsi" w:eastAsia="Arial" w:hAnsiTheme="minorHAnsi" w:cstheme="minorHAnsi"/>
          <w:u w:val="single"/>
        </w:rPr>
      </w:pPr>
    </w:p>
    <w:p w14:paraId="3F680931" w14:textId="0375CEE0" w:rsidR="00BB0DB2" w:rsidRPr="00F30EB7" w:rsidRDefault="00BB0DB2" w:rsidP="00F30EB7">
      <w:pPr>
        <w:tabs>
          <w:tab w:val="right" w:pos="9214"/>
        </w:tabs>
        <w:spacing w:line="276" w:lineRule="auto"/>
        <w:jc w:val="both"/>
        <w:rPr>
          <w:rFonts w:asciiTheme="minorHAnsi" w:eastAsia="Arial" w:hAnsiTheme="minorHAnsi" w:cstheme="minorHAnsi"/>
          <w:u w:val="single"/>
        </w:rPr>
      </w:pPr>
      <w:r w:rsidRPr="00F30EB7">
        <w:rPr>
          <w:rFonts w:asciiTheme="minorHAnsi" w:eastAsia="Arial" w:hAnsiTheme="minorHAnsi" w:cstheme="minorHAnsi"/>
          <w:u w:val="single"/>
        </w:rPr>
        <w:t xml:space="preserve">Si </w:t>
      </w:r>
      <w:r w:rsidR="007E40A0" w:rsidRPr="00F30EB7">
        <w:rPr>
          <w:rFonts w:asciiTheme="minorHAnsi" w:eastAsia="Arial" w:hAnsiTheme="minorHAnsi" w:cstheme="minorHAnsi"/>
          <w:u w:val="single"/>
        </w:rPr>
        <w:t xml:space="preserve">se le otorgó PT al ingresar a Colombia y </w:t>
      </w:r>
      <w:r w:rsidRPr="00F30EB7">
        <w:rPr>
          <w:rFonts w:asciiTheme="minorHAnsi" w:eastAsia="Arial" w:hAnsiTheme="minorHAnsi" w:cstheme="minorHAnsi"/>
          <w:u w:val="single"/>
        </w:rPr>
        <w:t xml:space="preserve">realiza un cambio de permiso, perderá el beneficio. </w:t>
      </w:r>
    </w:p>
    <w:p w14:paraId="1BDE4F50" w14:textId="0FCC0673" w:rsidR="00BB0DB2" w:rsidRDefault="00BB0DB2" w:rsidP="00F30EB7">
      <w:pPr>
        <w:tabs>
          <w:tab w:val="right" w:pos="9214"/>
        </w:tabs>
        <w:spacing w:line="276" w:lineRule="auto"/>
        <w:jc w:val="both"/>
        <w:rPr>
          <w:rFonts w:asciiTheme="minorHAnsi" w:eastAsia="Arial" w:hAnsiTheme="minorHAnsi" w:cstheme="minorHAnsi"/>
          <w:u w:val="single"/>
        </w:rPr>
      </w:pPr>
    </w:p>
    <w:p w14:paraId="2120189C" w14:textId="675CE04D" w:rsidR="004D4FD7" w:rsidRDefault="004D4FD7">
      <w:pPr>
        <w:rPr>
          <w:rFonts w:asciiTheme="minorHAnsi" w:eastAsia="Arial" w:hAnsiTheme="minorHAnsi" w:cstheme="minorHAnsi"/>
          <w:u w:val="single"/>
        </w:rPr>
      </w:pPr>
      <w:r>
        <w:rPr>
          <w:rFonts w:asciiTheme="minorHAnsi" w:eastAsia="Arial" w:hAnsiTheme="minorHAnsi" w:cstheme="minorHAnsi"/>
          <w:u w:val="single"/>
        </w:rPr>
        <w:br w:type="page"/>
      </w:r>
    </w:p>
    <w:p w14:paraId="64096D98" w14:textId="77777777"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506" w:name="_Toc165020811"/>
      <w:r w:rsidRPr="00F30EB7">
        <w:rPr>
          <w:rFonts w:asciiTheme="minorHAnsi" w:hAnsiTheme="minorHAnsi" w:cstheme="minorHAnsi"/>
        </w:rPr>
        <w:t>¿QUÉ ES EL SALVOCONDUCTO (SC)?</w:t>
      </w:r>
      <w:bookmarkEnd w:id="506"/>
    </w:p>
    <w:p w14:paraId="58BE4F5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7F67E65" w14:textId="1939F79F"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el documento temporal que Migración Colombia expide a </w:t>
      </w:r>
      <w:r w:rsidR="00D056A9" w:rsidRPr="00F30EB7">
        <w:rPr>
          <w:rFonts w:asciiTheme="minorHAnsi" w:eastAsia="Arial" w:hAnsiTheme="minorHAnsi" w:cstheme="minorHAnsi"/>
        </w:rPr>
        <w:t xml:space="preserve">algunos </w:t>
      </w:r>
      <w:r w:rsidRPr="00F30EB7">
        <w:rPr>
          <w:rFonts w:asciiTheme="minorHAnsi" w:eastAsia="Arial" w:hAnsiTheme="minorHAnsi" w:cstheme="minorHAnsi"/>
        </w:rPr>
        <w:t xml:space="preserve">extranjeros </w:t>
      </w:r>
      <w:r w:rsidR="00B22977" w:rsidRPr="00F30EB7">
        <w:rPr>
          <w:rFonts w:asciiTheme="minorHAnsi" w:eastAsia="Arial" w:hAnsiTheme="minorHAnsi" w:cstheme="minorHAnsi"/>
        </w:rPr>
        <w:t xml:space="preserve">que se encuentran en una condición especial en el país y </w:t>
      </w:r>
      <w:r w:rsidR="00D056A9" w:rsidRPr="00F30EB7">
        <w:rPr>
          <w:rFonts w:asciiTheme="minorHAnsi" w:eastAsia="Arial" w:hAnsiTheme="minorHAnsi" w:cstheme="minorHAnsi"/>
        </w:rPr>
        <w:t xml:space="preserve">requieren </w:t>
      </w:r>
      <w:r w:rsidR="00D71105" w:rsidRPr="00F30EB7">
        <w:rPr>
          <w:rFonts w:asciiTheme="minorHAnsi" w:eastAsia="Arial" w:hAnsiTheme="minorHAnsi" w:cstheme="minorHAnsi"/>
        </w:rPr>
        <w:t xml:space="preserve">salir o </w:t>
      </w:r>
      <w:r w:rsidR="00D056A9" w:rsidRPr="00F30EB7">
        <w:rPr>
          <w:rFonts w:asciiTheme="minorHAnsi" w:eastAsia="Arial" w:hAnsiTheme="minorHAnsi" w:cstheme="minorHAnsi"/>
        </w:rPr>
        <w:t xml:space="preserve">permanecer de manera regular </w:t>
      </w:r>
      <w:r w:rsidR="004B47A8" w:rsidRPr="00F30EB7">
        <w:rPr>
          <w:rFonts w:asciiTheme="minorHAnsi" w:eastAsia="Arial" w:hAnsiTheme="minorHAnsi" w:cstheme="minorHAnsi"/>
        </w:rPr>
        <w:t xml:space="preserve">en </w:t>
      </w:r>
      <w:r w:rsidR="00D056A9" w:rsidRPr="00F30EB7">
        <w:rPr>
          <w:rFonts w:asciiTheme="minorHAnsi" w:eastAsia="Arial" w:hAnsiTheme="minorHAnsi" w:cstheme="minorHAnsi"/>
        </w:rPr>
        <w:t>Colombia.</w:t>
      </w:r>
    </w:p>
    <w:p w14:paraId="665BAE99" w14:textId="652204CD" w:rsidR="007D3833" w:rsidRDefault="007D3833" w:rsidP="00F30EB7">
      <w:pPr>
        <w:tabs>
          <w:tab w:val="right" w:pos="9214"/>
        </w:tabs>
        <w:spacing w:line="276" w:lineRule="auto"/>
        <w:jc w:val="both"/>
        <w:rPr>
          <w:rFonts w:asciiTheme="minorHAnsi" w:eastAsia="Times New Roman" w:hAnsiTheme="minorHAnsi" w:cstheme="minorHAnsi"/>
        </w:rPr>
      </w:pPr>
    </w:p>
    <w:p w14:paraId="651F245B"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66460F7A" w14:textId="77777777"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507" w:name="_Toc165020812"/>
      <w:r w:rsidRPr="00F30EB7">
        <w:rPr>
          <w:rFonts w:asciiTheme="minorHAnsi" w:hAnsiTheme="minorHAnsi" w:cstheme="minorHAnsi"/>
        </w:rPr>
        <w:t>¿PARA QUÉ SIRVE EL SALVOCONDUCTO (SC)?</w:t>
      </w:r>
      <w:bookmarkEnd w:id="507"/>
    </w:p>
    <w:p w14:paraId="28CCAAB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EBEF252" w14:textId="0FFF3535"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w:t>
      </w:r>
      <w:r w:rsidR="00B22977" w:rsidRPr="00F30EB7">
        <w:rPr>
          <w:rFonts w:asciiTheme="minorHAnsi" w:eastAsia="Arial" w:hAnsiTheme="minorHAnsi" w:cstheme="minorHAnsi"/>
          <w:bCs/>
        </w:rPr>
        <w:t xml:space="preserve">regularizar la permanencia o salida del territorio colombiano de un extranjero y </w:t>
      </w:r>
      <w:r w:rsidR="00D056A9" w:rsidRPr="00F30EB7">
        <w:rPr>
          <w:rFonts w:asciiTheme="minorHAnsi" w:eastAsia="Arial" w:hAnsiTheme="minorHAnsi" w:cstheme="minorHAnsi"/>
          <w:b/>
        </w:rPr>
        <w:t xml:space="preserve">evitar </w:t>
      </w:r>
      <w:r w:rsidR="00B22977" w:rsidRPr="00F30EB7">
        <w:rPr>
          <w:rFonts w:asciiTheme="minorHAnsi" w:eastAsia="Arial" w:hAnsiTheme="minorHAnsi" w:cstheme="minorHAnsi"/>
        </w:rPr>
        <w:t>que</w:t>
      </w:r>
      <w:r w:rsidR="00B22977" w:rsidRPr="00F30EB7">
        <w:rPr>
          <w:rFonts w:asciiTheme="minorHAnsi" w:eastAsia="Arial" w:hAnsiTheme="minorHAnsi" w:cstheme="minorHAnsi"/>
          <w:b/>
        </w:rPr>
        <w:t xml:space="preserve"> </w:t>
      </w:r>
      <w:r w:rsidR="00B22977" w:rsidRPr="00F30EB7">
        <w:rPr>
          <w:rFonts w:asciiTheme="minorHAnsi" w:eastAsia="Arial" w:hAnsiTheme="minorHAnsi" w:cstheme="minorHAnsi"/>
        </w:rPr>
        <w:t>incurra</w:t>
      </w:r>
      <w:r w:rsidRPr="00F30EB7">
        <w:rPr>
          <w:rFonts w:asciiTheme="minorHAnsi" w:eastAsia="Arial" w:hAnsiTheme="minorHAnsi" w:cstheme="minorHAnsi"/>
        </w:rPr>
        <w:t xml:space="preserve"> </w:t>
      </w:r>
      <w:r w:rsidR="00D056A9" w:rsidRPr="00F30EB7">
        <w:rPr>
          <w:rFonts w:asciiTheme="minorHAnsi" w:eastAsia="Arial" w:hAnsiTheme="minorHAnsi" w:cstheme="minorHAnsi"/>
        </w:rPr>
        <w:t xml:space="preserve">en permanencia </w:t>
      </w:r>
      <w:r w:rsidRPr="00F30EB7">
        <w:rPr>
          <w:rFonts w:asciiTheme="minorHAnsi" w:eastAsia="Arial" w:hAnsiTheme="minorHAnsi" w:cstheme="minorHAnsi"/>
        </w:rPr>
        <w:t xml:space="preserve">irregular hasta tanto se resuelva </w:t>
      </w:r>
      <w:r w:rsidR="00B22977" w:rsidRPr="00F30EB7">
        <w:rPr>
          <w:rFonts w:asciiTheme="minorHAnsi" w:eastAsia="Arial" w:hAnsiTheme="minorHAnsi" w:cstheme="minorHAnsi"/>
        </w:rPr>
        <w:t>su situación</w:t>
      </w:r>
      <w:r w:rsidR="00152C87" w:rsidRPr="00F30EB7">
        <w:rPr>
          <w:rFonts w:asciiTheme="minorHAnsi" w:eastAsia="Arial" w:hAnsiTheme="minorHAnsi" w:cstheme="minorHAnsi"/>
        </w:rPr>
        <w:t xml:space="preserve"> o salga del país</w:t>
      </w:r>
      <w:r w:rsidR="00B22977" w:rsidRPr="00F30EB7">
        <w:rPr>
          <w:rFonts w:asciiTheme="minorHAnsi" w:eastAsia="Arial" w:hAnsiTheme="minorHAnsi" w:cstheme="minorHAnsi"/>
        </w:rPr>
        <w:t>.</w:t>
      </w:r>
    </w:p>
    <w:p w14:paraId="0E630F94" w14:textId="703504E3" w:rsidR="009B14DF" w:rsidRDefault="009B14DF" w:rsidP="00F30EB7">
      <w:pPr>
        <w:tabs>
          <w:tab w:val="right" w:pos="9214"/>
        </w:tabs>
        <w:spacing w:line="276" w:lineRule="auto"/>
        <w:jc w:val="both"/>
        <w:rPr>
          <w:rFonts w:asciiTheme="minorHAnsi" w:eastAsia="Times New Roman" w:hAnsiTheme="minorHAnsi" w:cstheme="minorHAnsi"/>
        </w:rPr>
      </w:pPr>
    </w:p>
    <w:p w14:paraId="3D096E54" w14:textId="77777777" w:rsidR="004D4FD7" w:rsidRPr="00F30EB7" w:rsidRDefault="004D4FD7" w:rsidP="00F30EB7">
      <w:pPr>
        <w:tabs>
          <w:tab w:val="right" w:pos="9214"/>
        </w:tabs>
        <w:spacing w:line="276" w:lineRule="auto"/>
        <w:jc w:val="both"/>
        <w:rPr>
          <w:rFonts w:asciiTheme="minorHAnsi" w:eastAsia="Times New Roman" w:hAnsiTheme="minorHAnsi" w:cstheme="minorHAnsi"/>
        </w:rPr>
      </w:pPr>
    </w:p>
    <w:p w14:paraId="095967CD" w14:textId="39474462" w:rsidR="009B14DF" w:rsidRPr="00F30EB7" w:rsidRDefault="009B14DF" w:rsidP="004D4FD7">
      <w:pPr>
        <w:pStyle w:val="Mittulo2"/>
        <w:tabs>
          <w:tab w:val="clear" w:pos="9214"/>
        </w:tabs>
        <w:spacing w:before="0" w:after="0"/>
        <w:ind w:left="851" w:hanging="425"/>
        <w:rPr>
          <w:rFonts w:asciiTheme="minorHAnsi" w:hAnsiTheme="minorHAnsi" w:cstheme="minorHAnsi"/>
        </w:rPr>
      </w:pPr>
      <w:bookmarkStart w:id="508" w:name="_Toc44877091"/>
      <w:bookmarkStart w:id="509" w:name="_Toc44877429"/>
      <w:bookmarkStart w:id="510" w:name="page77"/>
      <w:bookmarkStart w:id="511" w:name="_Toc165020813"/>
      <w:bookmarkEnd w:id="508"/>
      <w:bookmarkEnd w:id="509"/>
      <w:bookmarkEnd w:id="510"/>
      <w:r w:rsidRPr="00F30EB7">
        <w:rPr>
          <w:rFonts w:asciiTheme="minorHAnsi" w:hAnsiTheme="minorHAnsi" w:cstheme="minorHAnsi"/>
        </w:rPr>
        <w:t>¿QUÉ T</w:t>
      </w:r>
      <w:r w:rsidR="009D27FD" w:rsidRPr="00F30EB7">
        <w:rPr>
          <w:rFonts w:asciiTheme="minorHAnsi" w:hAnsiTheme="minorHAnsi" w:cstheme="minorHAnsi"/>
        </w:rPr>
        <w:t xml:space="preserve">IPOS DE SALVOCONDUCTO EXISTEN, </w:t>
      </w:r>
      <w:r w:rsidRPr="00F30EB7">
        <w:rPr>
          <w:rFonts w:asciiTheme="minorHAnsi" w:hAnsiTheme="minorHAnsi" w:cstheme="minorHAnsi"/>
        </w:rPr>
        <w:t>EN QUÉ CASOS APLICAN</w:t>
      </w:r>
      <w:r w:rsidR="009D27FD" w:rsidRPr="00F30EB7">
        <w:rPr>
          <w:rFonts w:asciiTheme="minorHAnsi" w:hAnsiTheme="minorHAnsi" w:cstheme="minorHAnsi"/>
        </w:rPr>
        <w:t xml:space="preserve"> Y POR CUÁNTO TIEMPO SE OTORGAN</w:t>
      </w:r>
      <w:r w:rsidRPr="00F30EB7">
        <w:rPr>
          <w:rFonts w:asciiTheme="minorHAnsi" w:hAnsiTheme="minorHAnsi" w:cstheme="minorHAnsi"/>
        </w:rPr>
        <w:t>?</w:t>
      </w:r>
      <w:bookmarkEnd w:id="511"/>
    </w:p>
    <w:p w14:paraId="45EFDE7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E356D05" w14:textId="68B5542C" w:rsidR="000D1CB5" w:rsidRPr="00F30EB7" w:rsidRDefault="000D1CB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Existen dos tipos de salvoconducto: de Salida, SC-1, y de Permanencia, SC-2, que se otorgan en las siguientes circunstancias:</w:t>
      </w:r>
    </w:p>
    <w:p w14:paraId="02A415BD" w14:textId="77777777" w:rsidR="000D1CB5" w:rsidRPr="00F30EB7" w:rsidRDefault="000D1CB5" w:rsidP="00F30EB7">
      <w:pPr>
        <w:tabs>
          <w:tab w:val="right" w:pos="9214"/>
        </w:tabs>
        <w:spacing w:line="276" w:lineRule="auto"/>
        <w:jc w:val="both"/>
        <w:rPr>
          <w:rFonts w:asciiTheme="minorHAnsi" w:eastAsia="Times New Roman" w:hAnsiTheme="minorHAnsi" w:cstheme="minorHAnsi"/>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2"/>
        <w:gridCol w:w="1418"/>
        <w:gridCol w:w="1565"/>
      </w:tblGrid>
      <w:tr w:rsidR="000D1CB5" w:rsidRPr="00F30EB7" w14:paraId="4196075B" w14:textId="77777777" w:rsidTr="004D4FD7">
        <w:trPr>
          <w:trHeight w:val="578"/>
          <w:jc w:val="center"/>
        </w:trPr>
        <w:tc>
          <w:tcPr>
            <w:tcW w:w="6232" w:type="dxa"/>
            <w:shd w:val="clear" w:color="auto" w:fill="1F4E79" w:themeFill="accent1" w:themeFillShade="80"/>
            <w:vAlign w:val="center"/>
          </w:tcPr>
          <w:p w14:paraId="525CA19E" w14:textId="67D53A5E" w:rsidR="000D1CB5" w:rsidRPr="00F30EB7" w:rsidRDefault="00B22977" w:rsidP="00F30EB7">
            <w:pPr>
              <w:tabs>
                <w:tab w:val="right" w:pos="9214"/>
              </w:tabs>
              <w:spacing w:line="276" w:lineRule="auto"/>
              <w:jc w:val="center"/>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SITUACIÓN</w:t>
            </w:r>
          </w:p>
        </w:tc>
        <w:tc>
          <w:tcPr>
            <w:tcW w:w="1418" w:type="dxa"/>
            <w:shd w:val="clear" w:color="auto" w:fill="1F4E79" w:themeFill="accent1" w:themeFillShade="80"/>
            <w:vAlign w:val="center"/>
          </w:tcPr>
          <w:p w14:paraId="46B0FDCB" w14:textId="77777777" w:rsidR="000D1CB5" w:rsidRPr="00F30EB7" w:rsidRDefault="000D1CB5" w:rsidP="00F30EB7">
            <w:pPr>
              <w:tabs>
                <w:tab w:val="right" w:pos="9214"/>
              </w:tabs>
              <w:spacing w:line="276" w:lineRule="auto"/>
              <w:jc w:val="center"/>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CATEGORÍA</w:t>
            </w:r>
          </w:p>
        </w:tc>
        <w:tc>
          <w:tcPr>
            <w:tcW w:w="1565" w:type="dxa"/>
            <w:shd w:val="clear" w:color="auto" w:fill="1F4E79" w:themeFill="accent1" w:themeFillShade="80"/>
            <w:vAlign w:val="center"/>
          </w:tcPr>
          <w:p w14:paraId="0F0534F5" w14:textId="77777777" w:rsidR="000D1CB5" w:rsidRPr="00F30EB7" w:rsidRDefault="000D1CB5" w:rsidP="00F30EB7">
            <w:pPr>
              <w:tabs>
                <w:tab w:val="right" w:pos="9214"/>
              </w:tabs>
              <w:spacing w:line="276" w:lineRule="auto"/>
              <w:jc w:val="center"/>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DÍAS</w:t>
            </w:r>
          </w:p>
          <w:p w14:paraId="55CD572C" w14:textId="77777777" w:rsidR="000D1CB5" w:rsidRPr="00F30EB7" w:rsidRDefault="000D1CB5" w:rsidP="00F30EB7">
            <w:pPr>
              <w:tabs>
                <w:tab w:val="right" w:pos="9214"/>
              </w:tabs>
              <w:spacing w:line="276" w:lineRule="auto"/>
              <w:jc w:val="center"/>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CALENDARIO</w:t>
            </w:r>
          </w:p>
        </w:tc>
      </w:tr>
      <w:tr w:rsidR="000D1CB5" w:rsidRPr="00F30EB7" w14:paraId="5A753386" w14:textId="77777777" w:rsidTr="004D4FD7">
        <w:trPr>
          <w:trHeight w:val="298"/>
          <w:jc w:val="center"/>
        </w:trPr>
        <w:tc>
          <w:tcPr>
            <w:tcW w:w="9215" w:type="dxa"/>
            <w:gridSpan w:val="3"/>
            <w:shd w:val="clear" w:color="auto" w:fill="1F4E79" w:themeFill="accent1" w:themeFillShade="80"/>
            <w:vAlign w:val="center"/>
          </w:tcPr>
          <w:p w14:paraId="33A4F5C4" w14:textId="77777777" w:rsidR="000D1CB5" w:rsidRPr="00F30EB7" w:rsidRDefault="000D1CB5" w:rsidP="007779C6">
            <w:pPr>
              <w:tabs>
                <w:tab w:val="right" w:pos="9214"/>
              </w:tabs>
              <w:spacing w:line="276" w:lineRule="auto"/>
              <w:ind w:left="113"/>
              <w:jc w:val="both"/>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SALIDA DEL PAÍS</w:t>
            </w:r>
          </w:p>
        </w:tc>
      </w:tr>
      <w:tr w:rsidR="00E065F4" w:rsidRPr="00F30EB7" w14:paraId="3299EDA7" w14:textId="77777777" w:rsidTr="00FE751E">
        <w:trPr>
          <w:trHeight w:val="369"/>
          <w:jc w:val="center"/>
        </w:trPr>
        <w:tc>
          <w:tcPr>
            <w:tcW w:w="6232" w:type="dxa"/>
            <w:shd w:val="clear" w:color="auto" w:fill="auto"/>
            <w:vAlign w:val="center"/>
          </w:tcPr>
          <w:p w14:paraId="5D4674EB" w14:textId="77777777" w:rsidR="00E065F4" w:rsidRPr="00F30EB7" w:rsidRDefault="00E065F4" w:rsidP="007779C6">
            <w:pPr>
              <w:spacing w:line="276" w:lineRule="auto"/>
              <w:ind w:left="227"/>
              <w:jc w:val="both"/>
              <w:rPr>
                <w:rFonts w:asciiTheme="minorHAnsi" w:eastAsia="Times New Roman" w:hAnsiTheme="minorHAnsi" w:cstheme="minorHAnsi"/>
                <w:szCs w:val="22"/>
              </w:rPr>
            </w:pPr>
            <w:r w:rsidRPr="00F30EB7">
              <w:rPr>
                <w:rFonts w:asciiTheme="minorHAnsi" w:eastAsia="Times New Roman" w:hAnsiTheme="minorHAnsi" w:cstheme="minorHAnsi"/>
              </w:rPr>
              <w:t>Permanencia irregular</w:t>
            </w:r>
          </w:p>
        </w:tc>
        <w:tc>
          <w:tcPr>
            <w:tcW w:w="1418" w:type="dxa"/>
            <w:vMerge w:val="restart"/>
            <w:shd w:val="clear" w:color="auto" w:fill="auto"/>
            <w:vAlign w:val="center"/>
          </w:tcPr>
          <w:p w14:paraId="73004205" w14:textId="50119319"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SC-1</w:t>
            </w:r>
          </w:p>
        </w:tc>
        <w:tc>
          <w:tcPr>
            <w:tcW w:w="1565" w:type="dxa"/>
            <w:vMerge w:val="restart"/>
            <w:shd w:val="clear" w:color="auto" w:fill="auto"/>
            <w:vAlign w:val="center"/>
          </w:tcPr>
          <w:p w14:paraId="6BF1B42C"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Hasta 30</w:t>
            </w:r>
          </w:p>
        </w:tc>
      </w:tr>
      <w:tr w:rsidR="00E065F4" w:rsidRPr="00F30EB7" w14:paraId="7FEB9C80" w14:textId="77777777" w:rsidTr="00FE751E">
        <w:trPr>
          <w:trHeight w:val="369"/>
          <w:jc w:val="center"/>
        </w:trPr>
        <w:tc>
          <w:tcPr>
            <w:tcW w:w="6232" w:type="dxa"/>
            <w:shd w:val="clear" w:color="auto" w:fill="auto"/>
            <w:vAlign w:val="center"/>
          </w:tcPr>
          <w:p w14:paraId="563EE846" w14:textId="77777777" w:rsidR="00E065F4" w:rsidRPr="00F30EB7" w:rsidRDefault="00E065F4" w:rsidP="007779C6">
            <w:pPr>
              <w:spacing w:line="276" w:lineRule="auto"/>
              <w:ind w:left="227"/>
              <w:jc w:val="both"/>
              <w:rPr>
                <w:rFonts w:asciiTheme="minorHAnsi" w:eastAsia="Times New Roman" w:hAnsiTheme="minorHAnsi" w:cstheme="minorHAnsi"/>
              </w:rPr>
            </w:pPr>
            <w:r w:rsidRPr="00F30EB7">
              <w:rPr>
                <w:rFonts w:asciiTheme="minorHAnsi" w:eastAsia="Times New Roman" w:hAnsiTheme="minorHAnsi" w:cstheme="minorHAnsi"/>
              </w:rPr>
              <w:t>Deportación o expulsión</w:t>
            </w:r>
          </w:p>
        </w:tc>
        <w:tc>
          <w:tcPr>
            <w:tcW w:w="1418" w:type="dxa"/>
            <w:vMerge/>
            <w:shd w:val="clear" w:color="auto" w:fill="auto"/>
            <w:vAlign w:val="center"/>
          </w:tcPr>
          <w:p w14:paraId="46619FA5" w14:textId="142C58B8"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2A364B18"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28AA9848" w14:textId="77777777" w:rsidTr="00FE751E">
        <w:trPr>
          <w:trHeight w:val="369"/>
          <w:jc w:val="center"/>
        </w:trPr>
        <w:tc>
          <w:tcPr>
            <w:tcW w:w="6232" w:type="dxa"/>
            <w:shd w:val="clear" w:color="auto" w:fill="auto"/>
            <w:vAlign w:val="center"/>
          </w:tcPr>
          <w:p w14:paraId="02E12686" w14:textId="7BF5D882" w:rsidR="00E065F4" w:rsidRPr="00F30EB7" w:rsidRDefault="00E065F4" w:rsidP="007779C6">
            <w:pPr>
              <w:spacing w:line="276" w:lineRule="auto"/>
              <w:ind w:left="227"/>
              <w:jc w:val="both"/>
              <w:rPr>
                <w:rFonts w:asciiTheme="minorHAnsi" w:eastAsia="Times New Roman" w:hAnsiTheme="minorHAnsi" w:cstheme="minorHAnsi"/>
              </w:rPr>
            </w:pPr>
            <w:r w:rsidRPr="00F30EB7">
              <w:rPr>
                <w:rFonts w:asciiTheme="minorHAnsi" w:eastAsia="Times New Roman" w:hAnsiTheme="minorHAnsi" w:cstheme="minorHAnsi"/>
              </w:rPr>
              <w:t>Negación de visa</w:t>
            </w:r>
          </w:p>
        </w:tc>
        <w:tc>
          <w:tcPr>
            <w:tcW w:w="1418" w:type="dxa"/>
            <w:vMerge/>
            <w:shd w:val="clear" w:color="auto" w:fill="auto"/>
            <w:vAlign w:val="center"/>
          </w:tcPr>
          <w:p w14:paraId="128F915D" w14:textId="60909AA9"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28C8567C"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6ECBF33C" w14:textId="77777777" w:rsidTr="004D4FD7">
        <w:trPr>
          <w:trHeight w:val="635"/>
          <w:jc w:val="center"/>
        </w:trPr>
        <w:tc>
          <w:tcPr>
            <w:tcW w:w="6232" w:type="dxa"/>
            <w:shd w:val="clear" w:color="auto" w:fill="auto"/>
            <w:vAlign w:val="center"/>
          </w:tcPr>
          <w:p w14:paraId="6A334559" w14:textId="77777777" w:rsidR="00E065F4" w:rsidRPr="00F30EB7" w:rsidRDefault="00E065F4" w:rsidP="007779C6">
            <w:pPr>
              <w:spacing w:line="276" w:lineRule="auto"/>
              <w:ind w:left="227" w:right="195"/>
              <w:jc w:val="both"/>
              <w:rPr>
                <w:rFonts w:asciiTheme="minorHAnsi" w:eastAsia="Times New Roman" w:hAnsiTheme="minorHAnsi" w:cstheme="minorHAnsi"/>
              </w:rPr>
            </w:pPr>
            <w:r w:rsidRPr="00F30EB7">
              <w:rPr>
                <w:rFonts w:asciiTheme="minorHAnsi" w:eastAsia="Times New Roman" w:hAnsiTheme="minorHAnsi" w:cstheme="minorHAnsi"/>
              </w:rPr>
              <w:t>Vencimiento de la permanencia y fuerza mayor o caso fortuito previamente demostrados.</w:t>
            </w:r>
          </w:p>
        </w:tc>
        <w:tc>
          <w:tcPr>
            <w:tcW w:w="1418" w:type="dxa"/>
            <w:vMerge/>
            <w:shd w:val="clear" w:color="auto" w:fill="auto"/>
            <w:vAlign w:val="center"/>
          </w:tcPr>
          <w:p w14:paraId="4BF84777" w14:textId="64B786A2"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0EDA7BCC"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1AB03285" w14:textId="77777777" w:rsidTr="004D4FD7">
        <w:trPr>
          <w:trHeight w:val="559"/>
          <w:jc w:val="center"/>
        </w:trPr>
        <w:tc>
          <w:tcPr>
            <w:tcW w:w="6232" w:type="dxa"/>
            <w:shd w:val="clear" w:color="auto" w:fill="auto"/>
            <w:vAlign w:val="center"/>
          </w:tcPr>
          <w:p w14:paraId="213F327E" w14:textId="77777777" w:rsidR="00E065F4" w:rsidRPr="00F30EB7" w:rsidRDefault="00E065F4" w:rsidP="007779C6">
            <w:pPr>
              <w:spacing w:line="276" w:lineRule="auto"/>
              <w:ind w:left="227" w:right="200"/>
              <w:jc w:val="both"/>
              <w:rPr>
                <w:rFonts w:asciiTheme="minorHAnsi" w:eastAsia="Times New Roman" w:hAnsiTheme="minorHAnsi" w:cstheme="minorHAnsi"/>
              </w:rPr>
            </w:pPr>
            <w:r w:rsidRPr="00F30EB7">
              <w:rPr>
                <w:rFonts w:asciiTheme="minorHAnsi" w:eastAsia="Times New Roman" w:hAnsiTheme="minorHAnsi" w:cstheme="minorHAnsi"/>
              </w:rPr>
              <w:t>Deportado o expulsado excepto artículo 2.2.1.13.2.2 del Decreto 1067 de 2015</w:t>
            </w:r>
          </w:p>
        </w:tc>
        <w:tc>
          <w:tcPr>
            <w:tcW w:w="1418" w:type="dxa"/>
            <w:vMerge/>
            <w:shd w:val="clear" w:color="auto" w:fill="auto"/>
            <w:vAlign w:val="center"/>
          </w:tcPr>
          <w:p w14:paraId="1080E29E" w14:textId="3C1D837A"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3B828EE1"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4E005A32" w14:textId="77777777" w:rsidTr="00FE751E">
        <w:trPr>
          <w:trHeight w:val="369"/>
          <w:jc w:val="center"/>
        </w:trPr>
        <w:tc>
          <w:tcPr>
            <w:tcW w:w="6232" w:type="dxa"/>
            <w:shd w:val="clear" w:color="auto" w:fill="auto"/>
            <w:vAlign w:val="center"/>
          </w:tcPr>
          <w:p w14:paraId="78B7BBF5" w14:textId="37C6F911" w:rsidR="00E065F4" w:rsidRPr="00F30EB7" w:rsidRDefault="00E065F4" w:rsidP="007779C6">
            <w:pPr>
              <w:spacing w:line="276" w:lineRule="auto"/>
              <w:ind w:left="227" w:right="200"/>
              <w:jc w:val="both"/>
              <w:rPr>
                <w:rFonts w:asciiTheme="minorHAnsi" w:eastAsia="Times New Roman" w:hAnsiTheme="minorHAnsi" w:cstheme="minorHAnsi"/>
              </w:rPr>
            </w:pPr>
            <w:r w:rsidRPr="00F30EB7">
              <w:rPr>
                <w:rFonts w:asciiTheme="minorHAnsi" w:eastAsia="Times New Roman" w:hAnsiTheme="minorHAnsi" w:cstheme="minorHAnsi"/>
              </w:rPr>
              <w:t>Negación o desistimiento de solicitud de refugio</w:t>
            </w:r>
          </w:p>
        </w:tc>
        <w:tc>
          <w:tcPr>
            <w:tcW w:w="1418" w:type="dxa"/>
            <w:vMerge/>
            <w:shd w:val="clear" w:color="auto" w:fill="auto"/>
            <w:vAlign w:val="center"/>
          </w:tcPr>
          <w:p w14:paraId="3BB29AAB" w14:textId="5725E8FE"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4DE464EB"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360D674A" w14:textId="77777777" w:rsidTr="00FE751E">
        <w:trPr>
          <w:trHeight w:val="369"/>
          <w:jc w:val="center"/>
        </w:trPr>
        <w:tc>
          <w:tcPr>
            <w:tcW w:w="6232" w:type="dxa"/>
            <w:shd w:val="clear" w:color="auto" w:fill="auto"/>
            <w:vAlign w:val="center"/>
          </w:tcPr>
          <w:p w14:paraId="5D61A9FF" w14:textId="3CCC735F" w:rsidR="00E065F4" w:rsidRPr="00F30EB7" w:rsidRDefault="00E065F4" w:rsidP="007779C6">
            <w:pPr>
              <w:spacing w:line="276" w:lineRule="auto"/>
              <w:ind w:left="227" w:right="200"/>
              <w:jc w:val="both"/>
              <w:rPr>
                <w:rFonts w:asciiTheme="minorHAnsi" w:eastAsia="Times New Roman" w:hAnsiTheme="minorHAnsi" w:cstheme="minorHAnsi"/>
              </w:rPr>
            </w:pPr>
            <w:r w:rsidRPr="00F30EB7">
              <w:rPr>
                <w:rFonts w:asciiTheme="minorHAnsi" w:eastAsia="Times New Roman" w:hAnsiTheme="minorHAnsi" w:cstheme="minorHAnsi"/>
              </w:rPr>
              <w:t>Salida voluntaria del país</w:t>
            </w:r>
          </w:p>
        </w:tc>
        <w:tc>
          <w:tcPr>
            <w:tcW w:w="1418" w:type="dxa"/>
            <w:vMerge/>
            <w:shd w:val="clear" w:color="auto" w:fill="auto"/>
            <w:vAlign w:val="center"/>
          </w:tcPr>
          <w:p w14:paraId="06C3787A" w14:textId="36A899E9"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val="restart"/>
            <w:shd w:val="clear" w:color="auto" w:fill="auto"/>
            <w:vAlign w:val="center"/>
          </w:tcPr>
          <w:p w14:paraId="13F195D2" w14:textId="6A885001"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Hasta 5</w:t>
            </w:r>
          </w:p>
        </w:tc>
      </w:tr>
      <w:tr w:rsidR="00E065F4" w:rsidRPr="00F30EB7" w14:paraId="35B1E39D" w14:textId="77777777" w:rsidTr="00FE751E">
        <w:trPr>
          <w:trHeight w:val="369"/>
          <w:jc w:val="center"/>
        </w:trPr>
        <w:tc>
          <w:tcPr>
            <w:tcW w:w="6232" w:type="dxa"/>
            <w:shd w:val="clear" w:color="auto" w:fill="auto"/>
            <w:vAlign w:val="center"/>
          </w:tcPr>
          <w:p w14:paraId="7520E85A" w14:textId="79F11B02" w:rsidR="00E065F4" w:rsidRPr="00F30EB7" w:rsidRDefault="00E065F4" w:rsidP="007779C6">
            <w:pPr>
              <w:spacing w:line="276" w:lineRule="auto"/>
              <w:ind w:left="227" w:right="200"/>
              <w:jc w:val="both"/>
              <w:rPr>
                <w:rFonts w:asciiTheme="minorHAnsi" w:eastAsia="Times New Roman" w:hAnsiTheme="minorHAnsi" w:cstheme="minorHAnsi"/>
              </w:rPr>
            </w:pPr>
            <w:r w:rsidRPr="00F30EB7">
              <w:rPr>
                <w:rFonts w:asciiTheme="minorHAnsi" w:eastAsia="Times New Roman" w:hAnsiTheme="minorHAnsi" w:cstheme="minorHAnsi"/>
              </w:rPr>
              <w:t>Cancelación de visa o permiso</w:t>
            </w:r>
          </w:p>
        </w:tc>
        <w:tc>
          <w:tcPr>
            <w:tcW w:w="1418" w:type="dxa"/>
            <w:vMerge/>
            <w:shd w:val="clear" w:color="auto" w:fill="auto"/>
            <w:vAlign w:val="center"/>
          </w:tcPr>
          <w:p w14:paraId="0A7EC773"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c>
          <w:tcPr>
            <w:tcW w:w="1565" w:type="dxa"/>
            <w:vMerge/>
            <w:shd w:val="clear" w:color="auto" w:fill="auto"/>
            <w:vAlign w:val="center"/>
          </w:tcPr>
          <w:p w14:paraId="3CB638E8"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26F0481E" w14:textId="77777777" w:rsidTr="004D4FD7">
        <w:trPr>
          <w:trHeight w:val="298"/>
          <w:jc w:val="center"/>
        </w:trPr>
        <w:tc>
          <w:tcPr>
            <w:tcW w:w="9215" w:type="dxa"/>
            <w:gridSpan w:val="3"/>
            <w:shd w:val="clear" w:color="auto" w:fill="1F4E79" w:themeFill="accent1" w:themeFillShade="80"/>
            <w:vAlign w:val="center"/>
          </w:tcPr>
          <w:p w14:paraId="748ED78E" w14:textId="77777777" w:rsidR="00E065F4" w:rsidRPr="00F30EB7" w:rsidRDefault="00E065F4" w:rsidP="007779C6">
            <w:pPr>
              <w:tabs>
                <w:tab w:val="right" w:pos="9214"/>
              </w:tabs>
              <w:spacing w:line="276" w:lineRule="auto"/>
              <w:ind w:left="113"/>
              <w:jc w:val="both"/>
              <w:rPr>
                <w:rFonts w:asciiTheme="minorHAnsi" w:eastAsia="Times New Roman" w:hAnsiTheme="minorHAnsi" w:cstheme="minorHAnsi"/>
                <w:b/>
                <w:color w:val="FFFFFF"/>
                <w:szCs w:val="22"/>
              </w:rPr>
            </w:pPr>
            <w:r w:rsidRPr="00F30EB7">
              <w:rPr>
                <w:rFonts w:asciiTheme="minorHAnsi" w:eastAsia="Times New Roman" w:hAnsiTheme="minorHAnsi" w:cstheme="minorHAnsi"/>
                <w:b/>
                <w:color w:val="FFFFFF"/>
                <w:szCs w:val="22"/>
              </w:rPr>
              <w:t>PERMANENCIA EN EL PAÍS</w:t>
            </w:r>
          </w:p>
        </w:tc>
      </w:tr>
      <w:tr w:rsidR="00E065F4" w:rsidRPr="00F30EB7" w14:paraId="1C3ACC32" w14:textId="77777777" w:rsidTr="00FE751E">
        <w:trPr>
          <w:trHeight w:val="369"/>
          <w:jc w:val="center"/>
        </w:trPr>
        <w:tc>
          <w:tcPr>
            <w:tcW w:w="6232" w:type="dxa"/>
            <w:shd w:val="clear" w:color="auto" w:fill="auto"/>
            <w:vAlign w:val="center"/>
          </w:tcPr>
          <w:p w14:paraId="6B0B5F2B" w14:textId="77777777" w:rsidR="00E065F4" w:rsidRPr="00F30EB7" w:rsidRDefault="00E065F4" w:rsidP="007779C6">
            <w:pPr>
              <w:tabs>
                <w:tab w:val="right" w:pos="9214"/>
              </w:tabs>
              <w:spacing w:line="276" w:lineRule="auto"/>
              <w:ind w:left="227"/>
              <w:jc w:val="both"/>
              <w:rPr>
                <w:rFonts w:asciiTheme="minorHAnsi" w:eastAsia="Times New Roman" w:hAnsiTheme="minorHAnsi" w:cstheme="minorHAnsi"/>
                <w:szCs w:val="22"/>
              </w:rPr>
            </w:pPr>
            <w:r w:rsidRPr="00F30EB7">
              <w:rPr>
                <w:rFonts w:asciiTheme="minorHAnsi" w:eastAsia="Times New Roman" w:hAnsiTheme="minorHAnsi" w:cstheme="minorHAnsi"/>
                <w:szCs w:val="22"/>
              </w:rPr>
              <w:t>Solicitud o cambio de visa</w:t>
            </w:r>
          </w:p>
        </w:tc>
        <w:tc>
          <w:tcPr>
            <w:tcW w:w="1418" w:type="dxa"/>
            <w:vMerge w:val="restart"/>
            <w:shd w:val="clear" w:color="auto" w:fill="auto"/>
            <w:vAlign w:val="center"/>
          </w:tcPr>
          <w:p w14:paraId="2E4EDE45" w14:textId="77457454"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 xml:space="preserve"> SC-2</w:t>
            </w:r>
          </w:p>
        </w:tc>
        <w:tc>
          <w:tcPr>
            <w:tcW w:w="1565" w:type="dxa"/>
            <w:vMerge w:val="restart"/>
            <w:shd w:val="clear" w:color="auto" w:fill="auto"/>
            <w:vAlign w:val="center"/>
          </w:tcPr>
          <w:p w14:paraId="22B1DB67" w14:textId="355579E2"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 xml:space="preserve">Hasta 30 </w:t>
            </w:r>
          </w:p>
        </w:tc>
      </w:tr>
      <w:tr w:rsidR="00E065F4" w:rsidRPr="00F30EB7" w14:paraId="0779F82D" w14:textId="77777777" w:rsidTr="00FE751E">
        <w:trPr>
          <w:trHeight w:val="369"/>
          <w:jc w:val="center"/>
        </w:trPr>
        <w:tc>
          <w:tcPr>
            <w:tcW w:w="6232" w:type="dxa"/>
            <w:shd w:val="clear" w:color="auto" w:fill="auto"/>
            <w:vAlign w:val="center"/>
          </w:tcPr>
          <w:p w14:paraId="16B86279" w14:textId="77777777" w:rsidR="00E065F4" w:rsidRPr="00F30EB7" w:rsidRDefault="00E065F4" w:rsidP="007779C6">
            <w:pPr>
              <w:tabs>
                <w:tab w:val="right" w:pos="9214"/>
              </w:tabs>
              <w:spacing w:line="276" w:lineRule="auto"/>
              <w:ind w:left="227" w:right="200"/>
              <w:jc w:val="both"/>
              <w:rPr>
                <w:rFonts w:asciiTheme="minorHAnsi" w:eastAsia="Times New Roman" w:hAnsiTheme="minorHAnsi" w:cstheme="minorHAnsi"/>
                <w:szCs w:val="22"/>
              </w:rPr>
            </w:pPr>
            <w:r w:rsidRPr="00F30EB7">
              <w:rPr>
                <w:rFonts w:asciiTheme="minorHAnsi" w:eastAsia="Times New Roman" w:hAnsiTheme="minorHAnsi" w:cstheme="minorHAnsi"/>
                <w:szCs w:val="22"/>
              </w:rPr>
              <w:t>Libertad provisional o condicional o por orden de autoridad competente</w:t>
            </w:r>
          </w:p>
        </w:tc>
        <w:tc>
          <w:tcPr>
            <w:tcW w:w="1418" w:type="dxa"/>
            <w:vMerge/>
            <w:shd w:val="clear" w:color="auto" w:fill="auto"/>
            <w:vAlign w:val="center"/>
          </w:tcPr>
          <w:p w14:paraId="3AA67A4C" w14:textId="77777777" w:rsidR="00E065F4" w:rsidRPr="00F30EB7" w:rsidRDefault="00E065F4" w:rsidP="00F30EB7">
            <w:pPr>
              <w:tabs>
                <w:tab w:val="right" w:pos="9214"/>
              </w:tabs>
              <w:spacing w:line="276" w:lineRule="auto"/>
              <w:jc w:val="both"/>
              <w:rPr>
                <w:rFonts w:asciiTheme="minorHAnsi" w:eastAsia="Times New Roman" w:hAnsiTheme="minorHAnsi" w:cstheme="minorHAnsi"/>
                <w:szCs w:val="22"/>
              </w:rPr>
            </w:pPr>
          </w:p>
        </w:tc>
        <w:tc>
          <w:tcPr>
            <w:tcW w:w="1565" w:type="dxa"/>
            <w:vMerge/>
            <w:shd w:val="clear" w:color="auto" w:fill="auto"/>
            <w:vAlign w:val="center"/>
          </w:tcPr>
          <w:p w14:paraId="1FAE943F"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3009F07C" w14:textId="77777777" w:rsidTr="00FE751E">
        <w:trPr>
          <w:trHeight w:val="369"/>
          <w:jc w:val="center"/>
        </w:trPr>
        <w:tc>
          <w:tcPr>
            <w:tcW w:w="6232" w:type="dxa"/>
            <w:shd w:val="clear" w:color="auto" w:fill="auto"/>
            <w:vAlign w:val="center"/>
          </w:tcPr>
          <w:p w14:paraId="6D328E2B" w14:textId="77777777" w:rsidR="00E065F4" w:rsidRPr="00F30EB7" w:rsidRDefault="00E065F4" w:rsidP="007779C6">
            <w:pPr>
              <w:tabs>
                <w:tab w:val="right" w:pos="9214"/>
              </w:tabs>
              <w:spacing w:line="276" w:lineRule="auto"/>
              <w:ind w:left="227"/>
              <w:jc w:val="both"/>
              <w:rPr>
                <w:rFonts w:asciiTheme="minorHAnsi" w:eastAsia="Times New Roman" w:hAnsiTheme="minorHAnsi" w:cstheme="minorHAnsi"/>
                <w:szCs w:val="22"/>
              </w:rPr>
            </w:pPr>
            <w:r w:rsidRPr="00F30EB7">
              <w:rPr>
                <w:rFonts w:asciiTheme="minorHAnsi" w:eastAsia="Times New Roman" w:hAnsiTheme="minorHAnsi" w:cstheme="minorHAnsi"/>
                <w:szCs w:val="22"/>
              </w:rPr>
              <w:t>Definición de situación administrativa</w:t>
            </w:r>
          </w:p>
        </w:tc>
        <w:tc>
          <w:tcPr>
            <w:tcW w:w="1418" w:type="dxa"/>
            <w:vMerge/>
            <w:shd w:val="clear" w:color="auto" w:fill="auto"/>
            <w:vAlign w:val="center"/>
          </w:tcPr>
          <w:p w14:paraId="4784EDD3" w14:textId="77777777" w:rsidR="00E065F4" w:rsidRPr="00F30EB7" w:rsidRDefault="00E065F4" w:rsidP="00F30EB7">
            <w:pPr>
              <w:tabs>
                <w:tab w:val="right" w:pos="9214"/>
              </w:tabs>
              <w:spacing w:line="276" w:lineRule="auto"/>
              <w:jc w:val="both"/>
              <w:rPr>
                <w:rFonts w:asciiTheme="minorHAnsi" w:eastAsia="Times New Roman" w:hAnsiTheme="minorHAnsi" w:cstheme="minorHAnsi"/>
                <w:szCs w:val="22"/>
              </w:rPr>
            </w:pPr>
          </w:p>
        </w:tc>
        <w:tc>
          <w:tcPr>
            <w:tcW w:w="1565" w:type="dxa"/>
            <w:vMerge/>
            <w:shd w:val="clear" w:color="auto" w:fill="auto"/>
            <w:vAlign w:val="center"/>
          </w:tcPr>
          <w:p w14:paraId="51A48833"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p>
        </w:tc>
      </w:tr>
      <w:tr w:rsidR="00E065F4" w:rsidRPr="00F30EB7" w14:paraId="1DAAC642" w14:textId="77777777" w:rsidTr="00FE751E">
        <w:trPr>
          <w:trHeight w:val="369"/>
          <w:jc w:val="center"/>
        </w:trPr>
        <w:tc>
          <w:tcPr>
            <w:tcW w:w="6232" w:type="dxa"/>
            <w:shd w:val="clear" w:color="auto" w:fill="auto"/>
            <w:vAlign w:val="center"/>
          </w:tcPr>
          <w:p w14:paraId="085B845D" w14:textId="77777777" w:rsidR="00E065F4" w:rsidRPr="00F30EB7" w:rsidRDefault="00E065F4" w:rsidP="007779C6">
            <w:pPr>
              <w:tabs>
                <w:tab w:val="right" w:pos="9214"/>
              </w:tabs>
              <w:spacing w:line="276" w:lineRule="auto"/>
              <w:ind w:left="227"/>
              <w:jc w:val="both"/>
              <w:rPr>
                <w:rFonts w:asciiTheme="minorHAnsi" w:eastAsia="Times New Roman" w:hAnsiTheme="minorHAnsi" w:cstheme="minorHAnsi"/>
                <w:szCs w:val="22"/>
              </w:rPr>
            </w:pPr>
            <w:r w:rsidRPr="00F30EB7">
              <w:rPr>
                <w:rFonts w:asciiTheme="minorHAnsi" w:eastAsia="Times New Roman" w:hAnsiTheme="minorHAnsi" w:cstheme="minorHAnsi"/>
                <w:szCs w:val="22"/>
              </w:rPr>
              <w:t>Refugiado, asilado</w:t>
            </w:r>
          </w:p>
        </w:tc>
        <w:tc>
          <w:tcPr>
            <w:tcW w:w="1418" w:type="dxa"/>
            <w:vMerge/>
            <w:shd w:val="clear" w:color="auto" w:fill="auto"/>
            <w:vAlign w:val="center"/>
          </w:tcPr>
          <w:p w14:paraId="39F1A9EB" w14:textId="77777777" w:rsidR="00E065F4" w:rsidRPr="00F30EB7" w:rsidRDefault="00E065F4" w:rsidP="00F30EB7">
            <w:pPr>
              <w:tabs>
                <w:tab w:val="right" w:pos="9214"/>
              </w:tabs>
              <w:spacing w:line="276" w:lineRule="auto"/>
              <w:jc w:val="both"/>
              <w:rPr>
                <w:rFonts w:asciiTheme="minorHAnsi" w:eastAsia="Times New Roman" w:hAnsiTheme="minorHAnsi" w:cstheme="minorHAnsi"/>
                <w:szCs w:val="22"/>
              </w:rPr>
            </w:pPr>
          </w:p>
        </w:tc>
        <w:tc>
          <w:tcPr>
            <w:tcW w:w="1565" w:type="dxa"/>
            <w:shd w:val="clear" w:color="auto" w:fill="auto"/>
            <w:vAlign w:val="center"/>
          </w:tcPr>
          <w:p w14:paraId="071076D0"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 xml:space="preserve">Hasta 180 </w:t>
            </w:r>
          </w:p>
        </w:tc>
      </w:tr>
      <w:tr w:rsidR="00E065F4" w:rsidRPr="00F30EB7" w14:paraId="504F243F" w14:textId="77777777" w:rsidTr="00FE751E">
        <w:trPr>
          <w:trHeight w:val="369"/>
          <w:jc w:val="center"/>
        </w:trPr>
        <w:tc>
          <w:tcPr>
            <w:tcW w:w="6232" w:type="dxa"/>
            <w:shd w:val="clear" w:color="auto" w:fill="auto"/>
            <w:vAlign w:val="center"/>
          </w:tcPr>
          <w:p w14:paraId="3B848A66" w14:textId="67A850DA" w:rsidR="00E065F4" w:rsidRPr="00F30EB7" w:rsidRDefault="00E065F4" w:rsidP="007779C6">
            <w:pPr>
              <w:tabs>
                <w:tab w:val="right" w:pos="9214"/>
              </w:tabs>
              <w:spacing w:line="276" w:lineRule="auto"/>
              <w:ind w:left="227" w:right="206"/>
              <w:jc w:val="both"/>
              <w:rPr>
                <w:rFonts w:asciiTheme="minorHAnsi" w:eastAsia="Times New Roman" w:hAnsiTheme="minorHAnsi" w:cstheme="minorHAnsi"/>
                <w:szCs w:val="22"/>
              </w:rPr>
            </w:pPr>
            <w:r w:rsidRPr="00F30EB7">
              <w:rPr>
                <w:rFonts w:asciiTheme="minorHAnsi" w:eastAsia="Times New Roman" w:hAnsiTheme="minorHAnsi" w:cstheme="minorHAnsi"/>
                <w:szCs w:val="22"/>
              </w:rPr>
              <w:t>Permanencia irregular pudiendo solicitar visa</w:t>
            </w:r>
          </w:p>
        </w:tc>
        <w:tc>
          <w:tcPr>
            <w:tcW w:w="1418" w:type="dxa"/>
            <w:vMerge/>
            <w:shd w:val="clear" w:color="auto" w:fill="auto"/>
            <w:vAlign w:val="center"/>
          </w:tcPr>
          <w:p w14:paraId="66BE3C46" w14:textId="77777777" w:rsidR="00E065F4" w:rsidRPr="00F30EB7" w:rsidRDefault="00E065F4" w:rsidP="00F30EB7">
            <w:pPr>
              <w:tabs>
                <w:tab w:val="right" w:pos="9214"/>
              </w:tabs>
              <w:spacing w:line="276" w:lineRule="auto"/>
              <w:jc w:val="both"/>
              <w:rPr>
                <w:rFonts w:asciiTheme="minorHAnsi" w:eastAsia="Times New Roman" w:hAnsiTheme="minorHAnsi" w:cstheme="minorHAnsi"/>
                <w:szCs w:val="22"/>
              </w:rPr>
            </w:pPr>
          </w:p>
        </w:tc>
        <w:tc>
          <w:tcPr>
            <w:tcW w:w="1565" w:type="dxa"/>
            <w:shd w:val="clear" w:color="auto" w:fill="auto"/>
            <w:vAlign w:val="center"/>
          </w:tcPr>
          <w:p w14:paraId="2B1B45BD"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Hasta 30</w:t>
            </w:r>
          </w:p>
        </w:tc>
      </w:tr>
      <w:tr w:rsidR="00E065F4" w:rsidRPr="00F30EB7" w14:paraId="490880D9" w14:textId="77777777" w:rsidTr="00FE751E">
        <w:trPr>
          <w:trHeight w:val="369"/>
          <w:jc w:val="center"/>
        </w:trPr>
        <w:tc>
          <w:tcPr>
            <w:tcW w:w="6232" w:type="dxa"/>
            <w:shd w:val="clear" w:color="auto" w:fill="auto"/>
            <w:vAlign w:val="center"/>
          </w:tcPr>
          <w:p w14:paraId="072E74C2" w14:textId="77777777" w:rsidR="00E065F4" w:rsidRPr="00F30EB7" w:rsidRDefault="00E065F4" w:rsidP="007779C6">
            <w:pPr>
              <w:tabs>
                <w:tab w:val="right" w:pos="9214"/>
              </w:tabs>
              <w:spacing w:line="276" w:lineRule="auto"/>
              <w:ind w:left="227" w:right="200"/>
              <w:jc w:val="both"/>
              <w:rPr>
                <w:rFonts w:asciiTheme="minorHAnsi" w:eastAsia="Times New Roman" w:hAnsiTheme="minorHAnsi" w:cstheme="minorHAnsi"/>
                <w:szCs w:val="22"/>
              </w:rPr>
            </w:pPr>
            <w:r w:rsidRPr="00F30EB7">
              <w:rPr>
                <w:rFonts w:asciiTheme="minorHAnsi" w:eastAsia="Times New Roman" w:hAnsiTheme="minorHAnsi" w:cstheme="minorHAnsi"/>
                <w:szCs w:val="22"/>
              </w:rPr>
              <w:t>Criterio discrecional o razones no mencionadas</w:t>
            </w:r>
          </w:p>
        </w:tc>
        <w:tc>
          <w:tcPr>
            <w:tcW w:w="1418" w:type="dxa"/>
            <w:vMerge/>
            <w:shd w:val="clear" w:color="auto" w:fill="auto"/>
            <w:vAlign w:val="center"/>
          </w:tcPr>
          <w:p w14:paraId="1C41F139" w14:textId="77777777" w:rsidR="00E065F4" w:rsidRPr="00F30EB7" w:rsidRDefault="00E065F4" w:rsidP="00F30EB7">
            <w:pPr>
              <w:tabs>
                <w:tab w:val="right" w:pos="9214"/>
              </w:tabs>
              <w:spacing w:line="276" w:lineRule="auto"/>
              <w:jc w:val="both"/>
              <w:rPr>
                <w:rFonts w:asciiTheme="minorHAnsi" w:eastAsia="Times New Roman" w:hAnsiTheme="minorHAnsi" w:cstheme="minorHAnsi"/>
                <w:szCs w:val="22"/>
              </w:rPr>
            </w:pPr>
          </w:p>
        </w:tc>
        <w:tc>
          <w:tcPr>
            <w:tcW w:w="1565" w:type="dxa"/>
            <w:shd w:val="clear" w:color="auto" w:fill="auto"/>
            <w:vAlign w:val="center"/>
          </w:tcPr>
          <w:p w14:paraId="28CFDAC5" w14:textId="77777777" w:rsidR="00E065F4" w:rsidRPr="00F30EB7" w:rsidRDefault="00E065F4" w:rsidP="00F30EB7">
            <w:pPr>
              <w:tabs>
                <w:tab w:val="right" w:pos="9214"/>
              </w:tabs>
              <w:spacing w:line="276" w:lineRule="auto"/>
              <w:jc w:val="center"/>
              <w:rPr>
                <w:rFonts w:asciiTheme="minorHAnsi" w:eastAsia="Times New Roman" w:hAnsiTheme="minorHAnsi" w:cstheme="minorHAnsi"/>
                <w:szCs w:val="22"/>
              </w:rPr>
            </w:pPr>
            <w:r w:rsidRPr="00F30EB7">
              <w:rPr>
                <w:rFonts w:asciiTheme="minorHAnsi" w:eastAsia="Times New Roman" w:hAnsiTheme="minorHAnsi" w:cstheme="minorHAnsi"/>
                <w:szCs w:val="22"/>
              </w:rPr>
              <w:t xml:space="preserve">Hasta 15 </w:t>
            </w:r>
          </w:p>
        </w:tc>
      </w:tr>
    </w:tbl>
    <w:p w14:paraId="6643D108" w14:textId="77777777" w:rsidR="000D1CB5" w:rsidRPr="00F30EB7" w:rsidRDefault="000D1CB5" w:rsidP="00F30EB7">
      <w:pPr>
        <w:tabs>
          <w:tab w:val="right" w:pos="9214"/>
        </w:tabs>
        <w:spacing w:line="276" w:lineRule="auto"/>
        <w:jc w:val="both"/>
        <w:rPr>
          <w:rFonts w:asciiTheme="minorHAnsi" w:eastAsia="Times New Roman" w:hAnsiTheme="minorHAnsi" w:cstheme="minorHAnsi"/>
        </w:rPr>
      </w:pPr>
    </w:p>
    <w:p w14:paraId="52B715B1" w14:textId="65900946" w:rsidR="00725182" w:rsidRDefault="000D1CB5"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La vigencia del</w:t>
      </w:r>
      <w:r w:rsidR="00E065F4" w:rsidRPr="00F30EB7">
        <w:rPr>
          <w:rFonts w:asciiTheme="minorHAnsi" w:eastAsia="Times New Roman" w:hAnsiTheme="minorHAnsi" w:cstheme="minorHAnsi"/>
        </w:rPr>
        <w:t xml:space="preserve"> </w:t>
      </w:r>
      <w:r w:rsidR="00E065F4" w:rsidRPr="00F30EB7">
        <w:rPr>
          <w:rFonts w:asciiTheme="minorHAnsi" w:eastAsia="Times New Roman" w:hAnsiTheme="minorHAnsi" w:cstheme="minorHAnsi"/>
          <w:bCs/>
        </w:rPr>
        <w:t xml:space="preserve">Salvoconducto </w:t>
      </w:r>
      <w:r w:rsidRPr="00F30EB7">
        <w:rPr>
          <w:rFonts w:asciiTheme="minorHAnsi" w:eastAsia="Times New Roman" w:hAnsiTheme="minorHAnsi" w:cstheme="minorHAnsi"/>
          <w:b/>
          <w:bCs/>
        </w:rPr>
        <w:t>Para ratificar o ampliar solicitud de refugio</w:t>
      </w:r>
      <w:r w:rsidRPr="00F30EB7">
        <w:rPr>
          <w:rFonts w:asciiTheme="minorHAnsi" w:eastAsia="Times New Roman" w:hAnsiTheme="minorHAnsi" w:cstheme="minorHAnsi"/>
        </w:rPr>
        <w:t xml:space="preserve"> será de 5 días </w:t>
      </w:r>
      <w:r w:rsidR="00E065F4" w:rsidRPr="00F30EB7">
        <w:rPr>
          <w:rFonts w:asciiTheme="minorHAnsi" w:eastAsia="Times New Roman" w:hAnsiTheme="minorHAnsi" w:cstheme="minorHAnsi"/>
        </w:rPr>
        <w:t>hábiles</w:t>
      </w:r>
      <w:r w:rsidRPr="00F30EB7">
        <w:rPr>
          <w:rFonts w:asciiTheme="minorHAnsi" w:eastAsia="Times New Roman" w:hAnsiTheme="minorHAnsi" w:cstheme="minorHAnsi"/>
        </w:rPr>
        <w:t>.</w:t>
      </w:r>
    </w:p>
    <w:p w14:paraId="61C0BE49" w14:textId="77777777" w:rsidR="00725182" w:rsidRDefault="00725182">
      <w:pPr>
        <w:rPr>
          <w:rFonts w:asciiTheme="minorHAnsi" w:eastAsia="Times New Roman" w:hAnsiTheme="minorHAnsi" w:cstheme="minorHAnsi"/>
        </w:rPr>
      </w:pPr>
      <w:r>
        <w:rPr>
          <w:rFonts w:asciiTheme="minorHAnsi" w:eastAsia="Times New Roman" w:hAnsiTheme="minorHAnsi" w:cstheme="minorHAnsi"/>
        </w:rPr>
        <w:br w:type="page"/>
      </w:r>
    </w:p>
    <w:p w14:paraId="54C64419" w14:textId="6A0A0EBB" w:rsidR="005E1107" w:rsidRPr="00F30EB7" w:rsidRDefault="005E1107" w:rsidP="00725182">
      <w:pPr>
        <w:pStyle w:val="Mittulo2"/>
        <w:spacing w:before="0" w:after="0"/>
        <w:ind w:left="851" w:hanging="425"/>
        <w:rPr>
          <w:rFonts w:asciiTheme="minorHAnsi" w:hAnsiTheme="minorHAnsi" w:cstheme="minorHAnsi"/>
        </w:rPr>
      </w:pPr>
      <w:bookmarkStart w:id="512" w:name="_Toc165020814"/>
      <w:r w:rsidRPr="00F30EB7">
        <w:rPr>
          <w:rFonts w:asciiTheme="minorHAnsi" w:hAnsiTheme="minorHAnsi" w:cstheme="minorHAnsi"/>
        </w:rPr>
        <w:t xml:space="preserve">¿QUIÉNES PUEDEN </w:t>
      </w:r>
      <w:r w:rsidR="00CC0DB9" w:rsidRPr="00F30EB7">
        <w:rPr>
          <w:rFonts w:asciiTheme="minorHAnsi" w:hAnsiTheme="minorHAnsi" w:cstheme="minorHAnsi"/>
        </w:rPr>
        <w:t>SOLICITAR</w:t>
      </w:r>
      <w:r w:rsidRPr="00F30EB7">
        <w:rPr>
          <w:rFonts w:asciiTheme="minorHAnsi" w:hAnsiTheme="minorHAnsi" w:cstheme="minorHAnsi"/>
        </w:rPr>
        <w:t xml:space="preserve"> UN SALVOCONDUCTO?</w:t>
      </w:r>
      <w:bookmarkEnd w:id="512"/>
    </w:p>
    <w:p w14:paraId="5F3D1EE4" w14:textId="77777777" w:rsidR="005E1107" w:rsidRPr="00F30EB7" w:rsidRDefault="005E1107" w:rsidP="00F30EB7">
      <w:pPr>
        <w:tabs>
          <w:tab w:val="right" w:pos="9214"/>
        </w:tabs>
        <w:spacing w:line="276" w:lineRule="auto"/>
        <w:jc w:val="both"/>
        <w:rPr>
          <w:rFonts w:asciiTheme="minorHAnsi" w:eastAsia="Arial" w:hAnsiTheme="minorHAnsi" w:cstheme="minorHAnsi"/>
        </w:rPr>
      </w:pPr>
    </w:p>
    <w:p w14:paraId="13FBA81E" w14:textId="5A52DE9A" w:rsidR="005E1107" w:rsidRPr="00F30EB7" w:rsidRDefault="005E110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Cualquier persona extranjera que requiera mantener un estatus regular en el territorio colombiano mientras </w:t>
      </w:r>
      <w:r w:rsidR="00AF5A67" w:rsidRPr="00F30EB7">
        <w:rPr>
          <w:rFonts w:asciiTheme="minorHAnsi" w:eastAsia="Arial" w:hAnsiTheme="minorHAnsi" w:cstheme="minorHAnsi"/>
        </w:rPr>
        <w:t xml:space="preserve">sale del país o para permanecer en Colombia mientras </w:t>
      </w:r>
      <w:r w:rsidRPr="00F30EB7">
        <w:rPr>
          <w:rFonts w:asciiTheme="minorHAnsi" w:eastAsia="Arial" w:hAnsiTheme="minorHAnsi" w:cstheme="minorHAnsi"/>
        </w:rPr>
        <w:t xml:space="preserve">realiza el trámite de un documento para su identificación o </w:t>
      </w:r>
      <w:r w:rsidR="00AF5A67" w:rsidRPr="00F30EB7">
        <w:rPr>
          <w:rFonts w:asciiTheme="minorHAnsi" w:eastAsia="Arial" w:hAnsiTheme="minorHAnsi" w:cstheme="minorHAnsi"/>
        </w:rPr>
        <w:t>cuando presenta</w:t>
      </w:r>
      <w:r w:rsidRPr="00F30EB7">
        <w:rPr>
          <w:rFonts w:asciiTheme="minorHAnsi" w:eastAsia="Arial" w:hAnsiTheme="minorHAnsi" w:cstheme="minorHAnsi"/>
        </w:rPr>
        <w:t xml:space="preserve"> situaciones de refugio, estado jurídico y administrativo</w:t>
      </w:r>
      <w:r w:rsidR="00AF5A67" w:rsidRPr="00F30EB7">
        <w:rPr>
          <w:rFonts w:asciiTheme="minorHAnsi" w:eastAsia="Arial" w:hAnsiTheme="minorHAnsi" w:cstheme="minorHAnsi"/>
        </w:rPr>
        <w:t xml:space="preserve"> o </w:t>
      </w:r>
      <w:r w:rsidRPr="00F30EB7">
        <w:rPr>
          <w:rFonts w:asciiTheme="minorHAnsi" w:eastAsia="Arial" w:hAnsiTheme="minorHAnsi" w:cstheme="minorHAnsi"/>
        </w:rPr>
        <w:t>por criterios discrecionales dictaminados por Migración Colombia.</w:t>
      </w:r>
    </w:p>
    <w:p w14:paraId="1A5361F0" w14:textId="2940211C" w:rsidR="005E1107" w:rsidRDefault="005E1107" w:rsidP="00F30EB7">
      <w:pPr>
        <w:spacing w:line="276" w:lineRule="auto"/>
        <w:ind w:firstLine="284"/>
        <w:jc w:val="both"/>
        <w:rPr>
          <w:rFonts w:asciiTheme="minorHAnsi" w:hAnsiTheme="minorHAnsi" w:cstheme="minorHAnsi"/>
          <w:color w:val="000000" w:themeColor="text1"/>
        </w:rPr>
      </w:pPr>
    </w:p>
    <w:p w14:paraId="1C42F53B" w14:textId="77777777" w:rsidR="00725182" w:rsidRPr="00F30EB7" w:rsidRDefault="00725182" w:rsidP="00F30EB7">
      <w:pPr>
        <w:spacing w:line="276" w:lineRule="auto"/>
        <w:ind w:firstLine="284"/>
        <w:jc w:val="both"/>
        <w:rPr>
          <w:rFonts w:asciiTheme="minorHAnsi" w:hAnsiTheme="minorHAnsi" w:cstheme="minorHAnsi"/>
          <w:color w:val="000000" w:themeColor="text1"/>
        </w:rPr>
      </w:pPr>
    </w:p>
    <w:p w14:paraId="1AF9F00F" w14:textId="42BCE844" w:rsidR="009B14DF" w:rsidRPr="00F30EB7" w:rsidRDefault="00B3123A" w:rsidP="00725182">
      <w:pPr>
        <w:pStyle w:val="Mittulo2"/>
        <w:spacing w:before="0" w:after="0"/>
        <w:ind w:left="851" w:hanging="425"/>
        <w:rPr>
          <w:rFonts w:asciiTheme="minorHAnsi" w:hAnsiTheme="minorHAnsi" w:cstheme="minorHAnsi"/>
        </w:rPr>
      </w:pPr>
      <w:bookmarkStart w:id="513" w:name="_Toc165020815"/>
      <w:r w:rsidRPr="00F30EB7">
        <w:rPr>
          <w:rFonts w:asciiTheme="minorHAnsi" w:hAnsiTheme="minorHAnsi" w:cstheme="minorHAnsi"/>
        </w:rPr>
        <w:t>¿</w:t>
      </w:r>
      <w:r w:rsidR="00EA4257" w:rsidRPr="00F30EB7">
        <w:rPr>
          <w:rFonts w:asciiTheme="minorHAnsi" w:hAnsiTheme="minorHAnsi" w:cstheme="minorHAnsi"/>
        </w:rPr>
        <w:t xml:space="preserve">QUÉ REQUISITOS DEBO CUMPLIR Y </w:t>
      </w:r>
      <w:r w:rsidRPr="00F30EB7">
        <w:rPr>
          <w:rFonts w:asciiTheme="minorHAnsi" w:hAnsiTheme="minorHAnsi" w:cstheme="minorHAnsi"/>
        </w:rPr>
        <w:t>CÓMO PUEDO TRAMITAR EL SALV</w:t>
      </w:r>
      <w:r w:rsidR="00EA4257" w:rsidRPr="00F30EB7">
        <w:rPr>
          <w:rFonts w:asciiTheme="minorHAnsi" w:hAnsiTheme="minorHAnsi" w:cstheme="minorHAnsi"/>
        </w:rPr>
        <w:t>OCONDUCTO</w:t>
      </w:r>
      <w:r w:rsidRPr="00F30EB7">
        <w:rPr>
          <w:rFonts w:asciiTheme="minorHAnsi" w:hAnsiTheme="minorHAnsi" w:cstheme="minorHAnsi"/>
        </w:rPr>
        <w:t>?</w:t>
      </w:r>
      <w:bookmarkEnd w:id="513"/>
    </w:p>
    <w:p w14:paraId="017B2FF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50D89F8" w14:textId="77777777" w:rsidR="00E97D4E" w:rsidRPr="00F30EB7" w:rsidRDefault="00E97D4E" w:rsidP="00F30EB7">
      <w:pPr>
        <w:numPr>
          <w:ilvl w:val="0"/>
          <w:numId w:val="68"/>
        </w:numPr>
        <w:spacing w:line="276" w:lineRule="auto"/>
        <w:jc w:val="both"/>
        <w:rPr>
          <w:rFonts w:asciiTheme="minorHAnsi" w:hAnsiTheme="minorHAnsi" w:cstheme="minorHAnsi"/>
        </w:rPr>
      </w:pPr>
      <w:bookmarkStart w:id="514" w:name="page78"/>
      <w:bookmarkEnd w:id="514"/>
      <w:r w:rsidRPr="00F30EB7">
        <w:rPr>
          <w:rFonts w:asciiTheme="minorHAnsi" w:hAnsiTheme="minorHAnsi" w:cstheme="minorHAnsi"/>
        </w:rPr>
        <w:t>Diligenciar el formulario único de trámites electrónico (e-FUT) y adjuntar:</w:t>
      </w:r>
    </w:p>
    <w:p w14:paraId="43729D66" w14:textId="77777777" w:rsidR="00E97D4E" w:rsidRPr="00F30EB7" w:rsidRDefault="00E97D4E" w:rsidP="00F30EB7">
      <w:pPr>
        <w:numPr>
          <w:ilvl w:val="1"/>
          <w:numId w:val="68"/>
        </w:numPr>
        <w:spacing w:line="276" w:lineRule="auto"/>
        <w:jc w:val="both"/>
        <w:rPr>
          <w:rFonts w:asciiTheme="minorHAnsi" w:hAnsiTheme="minorHAnsi" w:cstheme="minorHAnsi"/>
        </w:rPr>
      </w:pPr>
      <w:r w:rsidRPr="00F30EB7">
        <w:rPr>
          <w:rFonts w:asciiTheme="minorHAnsi" w:hAnsiTheme="minorHAnsi" w:cstheme="minorHAnsi"/>
        </w:rPr>
        <w:t>Un (1) archivo en formato PDF con la imagen de los datos personales del pasaporte o del documento nacional de identificación con el que ingresó al país.</w:t>
      </w:r>
    </w:p>
    <w:p w14:paraId="1F0D35A3" w14:textId="030E4320" w:rsidR="00E97D4E" w:rsidRPr="00F30EB7" w:rsidRDefault="00E97D4E" w:rsidP="00F30EB7">
      <w:pPr>
        <w:numPr>
          <w:ilvl w:val="1"/>
          <w:numId w:val="68"/>
        </w:numPr>
        <w:spacing w:line="276" w:lineRule="auto"/>
        <w:jc w:val="both"/>
        <w:rPr>
          <w:rFonts w:asciiTheme="minorHAnsi" w:hAnsiTheme="minorHAnsi" w:cstheme="minorHAnsi"/>
        </w:rPr>
      </w:pPr>
      <w:r w:rsidRPr="00F30EB7">
        <w:rPr>
          <w:rFonts w:asciiTheme="minorHAnsi" w:hAnsiTheme="minorHAnsi" w:cstheme="minorHAnsi"/>
        </w:rPr>
        <w:t>Documentos que soportan la solicitud, los cuales podrán presentarse en físico en el centro facilitador de servicios migratorios</w:t>
      </w:r>
      <w:r w:rsidR="006E72C3" w:rsidRPr="00F30EB7">
        <w:rPr>
          <w:rFonts w:asciiTheme="minorHAnsi" w:hAnsiTheme="minorHAnsi" w:cstheme="minorHAnsi"/>
        </w:rPr>
        <w:t xml:space="preserve"> o puesto de control migratorio con funciones de extranjería</w:t>
      </w:r>
      <w:r w:rsidRPr="00F30EB7">
        <w:rPr>
          <w:rFonts w:asciiTheme="minorHAnsi" w:hAnsiTheme="minorHAnsi" w:cstheme="minorHAnsi"/>
        </w:rPr>
        <w:t>.</w:t>
      </w:r>
    </w:p>
    <w:p w14:paraId="3413A120" w14:textId="5E68396C" w:rsidR="00EA1B0E" w:rsidRPr="00F30EB7" w:rsidRDefault="00EA1B0E" w:rsidP="00F30EB7">
      <w:pPr>
        <w:numPr>
          <w:ilvl w:val="0"/>
          <w:numId w:val="68"/>
        </w:numPr>
        <w:spacing w:line="276" w:lineRule="auto"/>
        <w:jc w:val="both"/>
        <w:rPr>
          <w:rFonts w:asciiTheme="minorHAnsi" w:hAnsiTheme="minorHAnsi" w:cstheme="minorHAnsi"/>
        </w:rPr>
      </w:pPr>
      <w:r w:rsidRPr="00F30EB7">
        <w:rPr>
          <w:rFonts w:asciiTheme="minorHAnsi" w:eastAsia="Arial" w:hAnsiTheme="minorHAnsi" w:cstheme="minorHAnsi"/>
        </w:rPr>
        <w:t xml:space="preserve">Agendar su cita ingresando a nuestra página web </w:t>
      </w:r>
      <w:hyperlink r:id="rId179"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xml:space="preserve">, opción Trámites y Servicios 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80" w:history="1">
        <w:r w:rsidR="00C922BE"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w:t>
      </w:r>
    </w:p>
    <w:p w14:paraId="1C74CA23" w14:textId="7D5AB971" w:rsidR="00CC0DB9" w:rsidRPr="00F30EB7" w:rsidRDefault="00CC0DB9" w:rsidP="00F30EB7">
      <w:pPr>
        <w:numPr>
          <w:ilvl w:val="0"/>
          <w:numId w:val="68"/>
        </w:numPr>
        <w:spacing w:line="276" w:lineRule="auto"/>
        <w:jc w:val="both"/>
        <w:rPr>
          <w:rFonts w:asciiTheme="minorHAnsi" w:hAnsiTheme="minorHAnsi" w:cstheme="minorHAnsi"/>
        </w:rPr>
      </w:pPr>
      <w:r w:rsidRPr="00F30EB7">
        <w:rPr>
          <w:rFonts w:asciiTheme="minorHAnsi" w:hAnsiTheme="minorHAnsi" w:cstheme="minorHAnsi"/>
        </w:rPr>
        <w:t xml:space="preserve">Presentarse en el centro facilitador de servicios migratorios </w:t>
      </w:r>
      <w:r w:rsidR="00980C9C"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seleccionado en la fecha y hora elegidos presentando los documentos originales.</w:t>
      </w:r>
    </w:p>
    <w:p w14:paraId="1E2EDE77" w14:textId="79DBCEFA" w:rsidR="00DA5091" w:rsidRPr="00F30EB7" w:rsidRDefault="00DA5091" w:rsidP="00F30EB7">
      <w:pPr>
        <w:spacing w:line="276" w:lineRule="auto"/>
        <w:jc w:val="both"/>
        <w:rPr>
          <w:rFonts w:asciiTheme="minorHAnsi" w:hAnsiTheme="minorHAnsi" w:cstheme="minorHAnsi"/>
        </w:rPr>
      </w:pPr>
    </w:p>
    <w:p w14:paraId="00A045FC" w14:textId="67BDBF8F" w:rsidR="00DA5091" w:rsidRPr="00F30EB7" w:rsidRDefault="00DA5091" w:rsidP="00F30EB7">
      <w:pPr>
        <w:spacing w:line="276" w:lineRule="auto"/>
        <w:jc w:val="both"/>
        <w:rPr>
          <w:rFonts w:asciiTheme="minorHAnsi" w:hAnsiTheme="minorHAnsi" w:cstheme="minorHAnsi"/>
        </w:rPr>
      </w:pPr>
      <w:r w:rsidRPr="00F30EB7">
        <w:rPr>
          <w:rFonts w:asciiTheme="minorHAnsi" w:hAnsiTheme="minorHAnsi" w:cstheme="minorHAnsi"/>
          <w:b/>
        </w:rPr>
        <w:t>Si se encuentra en permanencia irregular</w:t>
      </w:r>
      <w:r w:rsidRPr="00F30EB7">
        <w:rPr>
          <w:rFonts w:asciiTheme="minorHAnsi" w:hAnsiTheme="minorHAnsi" w:cstheme="minorHAnsi"/>
        </w:rPr>
        <w:t xml:space="preserve"> y no </w:t>
      </w:r>
      <w:r w:rsidR="00160A0D" w:rsidRPr="00F30EB7">
        <w:rPr>
          <w:rFonts w:asciiTheme="minorHAnsi" w:hAnsiTheme="minorHAnsi" w:cstheme="minorHAnsi"/>
        </w:rPr>
        <w:t xml:space="preserve">se le </w:t>
      </w:r>
      <w:r w:rsidRPr="00F30EB7">
        <w:rPr>
          <w:rFonts w:asciiTheme="minorHAnsi" w:hAnsiTheme="minorHAnsi" w:cstheme="minorHAnsi"/>
        </w:rPr>
        <w:t xml:space="preserve">ha iniciado un proceso administrativo sancionatorio para regularizar su situación migratoria, deberá </w:t>
      </w:r>
      <w:r w:rsidR="00160A0D" w:rsidRPr="00F30EB7">
        <w:rPr>
          <w:rFonts w:asciiTheme="minorHAnsi" w:hAnsiTheme="minorHAnsi" w:cstheme="minorHAnsi"/>
        </w:rPr>
        <w:t xml:space="preserve">solicitar una cita para el trámite Proceso administrativo persona natural y asistir a la cita </w:t>
      </w:r>
      <w:r w:rsidR="00E90A99" w:rsidRPr="00F30EB7">
        <w:rPr>
          <w:rFonts w:asciiTheme="minorHAnsi" w:hAnsiTheme="minorHAnsi" w:cstheme="minorHAnsi"/>
        </w:rPr>
        <w:t>antes de realizar la solicitud de salvoconducto</w:t>
      </w:r>
      <w:r w:rsidRPr="00F30EB7">
        <w:rPr>
          <w:rFonts w:asciiTheme="minorHAnsi" w:hAnsiTheme="minorHAnsi" w:cstheme="minorHAnsi"/>
        </w:rPr>
        <w:t>. De lo contrario, su solicitud será rechazada.</w:t>
      </w:r>
      <w:r w:rsidR="00160A0D" w:rsidRPr="00F30EB7">
        <w:rPr>
          <w:rFonts w:asciiTheme="minorHAnsi" w:hAnsiTheme="minorHAnsi" w:cstheme="minorHAnsi"/>
        </w:rPr>
        <w:t xml:space="preserve"> </w:t>
      </w:r>
    </w:p>
    <w:p w14:paraId="6C5DFC88" w14:textId="77777777" w:rsidR="009B14DF" w:rsidRPr="00F30EB7" w:rsidRDefault="009B14DF" w:rsidP="00F30EB7">
      <w:pPr>
        <w:spacing w:line="276" w:lineRule="auto"/>
        <w:ind w:left="426" w:hanging="284"/>
        <w:jc w:val="both"/>
        <w:rPr>
          <w:rFonts w:asciiTheme="minorHAnsi" w:eastAsia="Times New Roman" w:hAnsiTheme="minorHAnsi" w:cstheme="minorHAnsi"/>
        </w:rPr>
      </w:pPr>
    </w:p>
    <w:p w14:paraId="6CADD0AF" w14:textId="77777777" w:rsidR="00EA1B0E" w:rsidRPr="00F30EB7" w:rsidRDefault="00F85A7E"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Si se autoriza el trámite, deberá</w:t>
      </w:r>
      <w:r w:rsidR="00EA1B0E" w:rsidRPr="00F30EB7">
        <w:rPr>
          <w:rFonts w:asciiTheme="minorHAnsi" w:eastAsia="Arial" w:hAnsiTheme="minorHAnsi" w:cstheme="minorHAnsi"/>
          <w:b/>
          <w:bCs/>
        </w:rPr>
        <w:t>:</w:t>
      </w:r>
      <w:r w:rsidRPr="00F30EB7">
        <w:rPr>
          <w:rFonts w:asciiTheme="minorHAnsi" w:eastAsia="Arial" w:hAnsiTheme="minorHAnsi" w:cstheme="minorHAnsi"/>
          <w:b/>
          <w:bCs/>
        </w:rPr>
        <w:t xml:space="preserve"> </w:t>
      </w:r>
    </w:p>
    <w:p w14:paraId="632BBD56" w14:textId="77777777" w:rsidR="00EA1B0E" w:rsidRPr="00F30EB7" w:rsidRDefault="00EA1B0E" w:rsidP="00F30EB7">
      <w:pPr>
        <w:spacing w:line="276" w:lineRule="auto"/>
        <w:jc w:val="both"/>
        <w:rPr>
          <w:rFonts w:asciiTheme="minorHAnsi" w:eastAsia="Arial" w:hAnsiTheme="minorHAnsi" w:cstheme="minorHAnsi"/>
        </w:rPr>
      </w:pPr>
    </w:p>
    <w:p w14:paraId="200B7E83" w14:textId="77777777" w:rsidR="00EA1B0E" w:rsidRPr="00F30EB7" w:rsidRDefault="00EA1B0E" w:rsidP="00F30EB7">
      <w:pPr>
        <w:numPr>
          <w:ilvl w:val="0"/>
          <w:numId w:val="69"/>
        </w:numPr>
        <w:spacing w:line="276" w:lineRule="auto"/>
        <w:jc w:val="both"/>
        <w:rPr>
          <w:rFonts w:asciiTheme="minorHAnsi" w:eastAsia="Arial" w:hAnsiTheme="minorHAnsi" w:cstheme="minorHAnsi"/>
        </w:rPr>
      </w:pPr>
      <w:r w:rsidRPr="00F30EB7">
        <w:rPr>
          <w:rFonts w:asciiTheme="minorHAnsi" w:eastAsia="Arial" w:hAnsiTheme="minorHAnsi" w:cstheme="minorHAnsi"/>
        </w:rPr>
        <w:t>Presentarse para realizar el procedimiento de enrolamiento (captura de foto, huella, firma) y demás actuaciones que se requieran.</w:t>
      </w:r>
    </w:p>
    <w:p w14:paraId="74011B23" w14:textId="3C7C0FD2" w:rsidR="00EA1B0E" w:rsidRPr="00F30EB7" w:rsidRDefault="00EA1B0E" w:rsidP="00F30EB7">
      <w:pPr>
        <w:numPr>
          <w:ilvl w:val="0"/>
          <w:numId w:val="69"/>
        </w:numPr>
        <w:spacing w:line="276" w:lineRule="auto"/>
        <w:jc w:val="both"/>
        <w:rPr>
          <w:rFonts w:asciiTheme="minorHAnsi" w:eastAsia="Arial" w:hAnsiTheme="minorHAnsi" w:cstheme="minorHAnsi"/>
        </w:rPr>
      </w:pPr>
      <w:r w:rsidRPr="00F30EB7">
        <w:rPr>
          <w:rFonts w:asciiTheme="minorHAnsi" w:eastAsia="Arial" w:hAnsiTheme="minorHAnsi" w:cstheme="minorHAnsi"/>
        </w:rPr>
        <w:t>Presentar una fotografía para documento tamaño 3x4</w:t>
      </w:r>
      <w:r w:rsidR="00394F06" w:rsidRPr="00F30EB7">
        <w:rPr>
          <w:rFonts w:asciiTheme="minorHAnsi" w:eastAsia="Arial" w:hAnsiTheme="minorHAnsi" w:cstheme="minorHAnsi"/>
        </w:rPr>
        <w:t xml:space="preserve"> </w:t>
      </w:r>
      <w:r w:rsidRPr="00F30EB7">
        <w:rPr>
          <w:rFonts w:asciiTheme="minorHAnsi" w:eastAsia="Arial" w:hAnsiTheme="minorHAnsi" w:cstheme="minorHAnsi"/>
        </w:rPr>
        <w:t>cm, (</w:t>
      </w:r>
      <w:r w:rsidRPr="00F30EB7">
        <w:rPr>
          <w:rFonts w:asciiTheme="minorHAnsi" w:eastAsia="Arial" w:hAnsiTheme="minorHAnsi" w:cstheme="minorHAnsi"/>
          <w:b/>
          <w:bCs/>
        </w:rPr>
        <w:t>Sólo para niños y niñas de cero (0) a siete (7) años de edad</w:t>
      </w:r>
      <w:r w:rsidRPr="00F30EB7">
        <w:rPr>
          <w:rFonts w:asciiTheme="minorHAnsi" w:eastAsia="Arial" w:hAnsiTheme="minorHAnsi" w:cstheme="minorHAnsi"/>
        </w:rPr>
        <w:t>).</w:t>
      </w:r>
    </w:p>
    <w:p w14:paraId="697B0CB7" w14:textId="5F6FD9A5" w:rsidR="009B14DF" w:rsidRPr="00F30EB7" w:rsidRDefault="00B75A0F" w:rsidP="00F30EB7">
      <w:pPr>
        <w:numPr>
          <w:ilvl w:val="0"/>
          <w:numId w:val="69"/>
        </w:numPr>
        <w:spacing w:line="276" w:lineRule="auto"/>
        <w:jc w:val="both"/>
        <w:rPr>
          <w:rFonts w:asciiTheme="minorHAnsi" w:eastAsia="Arial" w:hAnsiTheme="minorHAnsi" w:cstheme="minorHAnsi"/>
        </w:rPr>
      </w:pPr>
      <w:r w:rsidRPr="00F30EB7">
        <w:rPr>
          <w:rFonts w:asciiTheme="minorHAnsi" w:eastAsia="Arial" w:hAnsiTheme="minorHAnsi" w:cstheme="minorHAnsi"/>
        </w:rPr>
        <w:t>Si aplica, r</w:t>
      </w:r>
      <w:r w:rsidR="009B14DF" w:rsidRPr="00F30EB7">
        <w:rPr>
          <w:rFonts w:asciiTheme="minorHAnsi" w:eastAsia="Arial" w:hAnsiTheme="minorHAnsi" w:cstheme="minorHAnsi"/>
        </w:rPr>
        <w:t xml:space="preserve">ealizar el pago de </w:t>
      </w:r>
      <w:r w:rsidR="00524633" w:rsidRPr="00F30EB7">
        <w:rPr>
          <w:rFonts w:asciiTheme="minorHAnsi" w:eastAsia="Arial" w:hAnsiTheme="minorHAnsi" w:cstheme="minorHAnsi"/>
        </w:rPr>
        <w:t>$</w:t>
      </w:r>
      <w:r w:rsidR="00EA3583" w:rsidRPr="00F30EB7">
        <w:rPr>
          <w:rFonts w:asciiTheme="minorHAnsi" w:eastAsia="Arial" w:hAnsiTheme="minorHAnsi" w:cstheme="minorHAnsi"/>
          <w:b/>
        </w:rPr>
        <w:t>8</w:t>
      </w:r>
      <w:r w:rsidR="0061354C" w:rsidRPr="00F30EB7">
        <w:rPr>
          <w:rFonts w:asciiTheme="minorHAnsi" w:eastAsia="Arial" w:hAnsiTheme="minorHAnsi" w:cstheme="minorHAnsi"/>
          <w:b/>
        </w:rPr>
        <w:t>4</w:t>
      </w:r>
      <w:r w:rsidR="00524633" w:rsidRPr="00F30EB7">
        <w:rPr>
          <w:rFonts w:asciiTheme="minorHAnsi" w:eastAsia="Arial" w:hAnsiTheme="minorHAnsi" w:cstheme="minorHAnsi"/>
          <w:b/>
        </w:rPr>
        <w:t>.</w:t>
      </w:r>
      <w:r w:rsidR="0032001F" w:rsidRPr="00F30EB7">
        <w:rPr>
          <w:rFonts w:asciiTheme="minorHAnsi" w:eastAsia="Arial" w:hAnsiTheme="minorHAnsi" w:cstheme="minorHAnsi"/>
          <w:b/>
        </w:rPr>
        <w:t xml:space="preserve">000 </w:t>
      </w:r>
      <w:r w:rsidR="00F85A7E" w:rsidRPr="00F30EB7">
        <w:rPr>
          <w:rFonts w:asciiTheme="minorHAnsi" w:eastAsia="Arial" w:hAnsiTheme="minorHAnsi" w:cstheme="minorHAnsi"/>
        </w:rPr>
        <w:t>pesos colombianos</w:t>
      </w:r>
      <w:r w:rsidR="009B14DF" w:rsidRPr="00F30EB7">
        <w:rPr>
          <w:rFonts w:asciiTheme="minorHAnsi" w:eastAsia="Arial" w:hAnsiTheme="minorHAnsi" w:cstheme="minorHAnsi"/>
        </w:rPr>
        <w:t xml:space="preserve">, el cual se podrá realizar en </w:t>
      </w:r>
      <w:r w:rsidRPr="00F30EB7">
        <w:rPr>
          <w:rFonts w:asciiTheme="minorHAnsi" w:eastAsia="Arial" w:hAnsiTheme="minorHAnsi" w:cstheme="minorHAnsi"/>
        </w:rPr>
        <w:t xml:space="preserve">el </w:t>
      </w:r>
      <w:r w:rsidRPr="00F30EB7">
        <w:rPr>
          <w:rFonts w:asciiTheme="minorHAnsi" w:eastAsia="Arial" w:hAnsiTheme="minorHAnsi" w:cstheme="minorHAnsi"/>
          <w:bCs/>
        </w:rPr>
        <w:t>centro facilitador</w:t>
      </w:r>
      <w:r w:rsidR="008E1B3B" w:rsidRPr="00F30EB7">
        <w:rPr>
          <w:rFonts w:asciiTheme="minorHAnsi" w:eastAsia="Arial" w:hAnsiTheme="minorHAnsi" w:cstheme="minorHAnsi"/>
          <w:bCs/>
        </w:rPr>
        <w:t xml:space="preserve"> de servicios </w:t>
      </w:r>
      <w:r w:rsidR="00EA4257" w:rsidRPr="00F30EB7">
        <w:rPr>
          <w:rFonts w:asciiTheme="minorHAnsi" w:eastAsia="Arial" w:hAnsiTheme="minorHAnsi" w:cstheme="minorHAnsi"/>
          <w:bCs/>
        </w:rPr>
        <w:t>migratorios</w:t>
      </w:r>
      <w:r w:rsidR="00307F5D" w:rsidRPr="00F30EB7">
        <w:rPr>
          <w:rFonts w:asciiTheme="minorHAnsi" w:eastAsia="Arial" w:hAnsiTheme="minorHAnsi" w:cstheme="minorHAnsi"/>
          <w:bCs/>
        </w:rPr>
        <w:t xml:space="preserve"> </w:t>
      </w:r>
      <w:r w:rsidR="00307F5D" w:rsidRPr="00F30EB7">
        <w:rPr>
          <w:rFonts w:asciiTheme="minorHAnsi" w:hAnsiTheme="minorHAnsi" w:cstheme="minorHAnsi"/>
        </w:rPr>
        <w:t>o puesto de control migratorio con funciones de extranjería</w:t>
      </w:r>
      <w:r w:rsidR="003F5BD0" w:rsidRPr="00F30EB7">
        <w:rPr>
          <w:rFonts w:asciiTheme="minorHAnsi" w:eastAsia="Arial" w:hAnsiTheme="minorHAnsi" w:cstheme="minorHAnsi"/>
          <w:bCs/>
        </w:rPr>
        <w:t xml:space="preserve"> </w:t>
      </w:r>
      <w:r w:rsidR="00EA4257" w:rsidRPr="00F30EB7">
        <w:rPr>
          <w:rFonts w:asciiTheme="minorHAnsi" w:eastAsia="Arial" w:hAnsiTheme="minorHAnsi" w:cstheme="minorHAnsi"/>
        </w:rPr>
        <w:t>mediante</w:t>
      </w:r>
      <w:r w:rsidR="009B14DF" w:rsidRPr="00F30EB7">
        <w:rPr>
          <w:rFonts w:asciiTheme="minorHAnsi" w:eastAsia="Arial" w:hAnsiTheme="minorHAnsi" w:cstheme="minorHAnsi"/>
        </w:rPr>
        <w:t xml:space="preserve"> tarjetas débito </w:t>
      </w:r>
      <w:r w:rsidR="00AA0778" w:rsidRPr="00F30EB7">
        <w:rPr>
          <w:rFonts w:asciiTheme="minorHAnsi" w:eastAsia="Arial" w:hAnsiTheme="minorHAnsi" w:cstheme="minorHAnsi"/>
        </w:rPr>
        <w:t>o</w:t>
      </w:r>
      <w:r w:rsidR="009B14DF" w:rsidRPr="00F30EB7">
        <w:rPr>
          <w:rFonts w:asciiTheme="minorHAnsi" w:eastAsia="Arial" w:hAnsiTheme="minorHAnsi" w:cstheme="minorHAnsi"/>
        </w:rPr>
        <w:t xml:space="preserve"> crédito o </w:t>
      </w:r>
      <w:r w:rsidRPr="00F30EB7">
        <w:rPr>
          <w:rFonts w:asciiTheme="minorHAnsi" w:eastAsia="Arial" w:hAnsiTheme="minorHAnsi" w:cstheme="minorHAnsi"/>
        </w:rPr>
        <w:t xml:space="preserve">en la sucursal bancaria </w:t>
      </w:r>
      <w:r w:rsidR="009B14DF" w:rsidRPr="00F30EB7">
        <w:rPr>
          <w:rFonts w:asciiTheme="minorHAnsi" w:eastAsia="Arial" w:hAnsiTheme="minorHAnsi" w:cstheme="minorHAnsi"/>
        </w:rPr>
        <w:t>con el recibo</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de pago</w:t>
      </w:r>
      <w:r w:rsidR="00FE6FFF" w:rsidRPr="00F30EB7">
        <w:rPr>
          <w:rFonts w:asciiTheme="minorHAnsi" w:eastAsia="Arial" w:hAnsiTheme="minorHAnsi" w:cstheme="minorHAnsi"/>
        </w:rPr>
        <w:t xml:space="preserve"> </w:t>
      </w:r>
      <w:r w:rsidR="009B14DF" w:rsidRPr="00F30EB7">
        <w:rPr>
          <w:rFonts w:asciiTheme="minorHAnsi" w:eastAsia="Arial" w:hAnsiTheme="minorHAnsi" w:cstheme="minorHAnsi"/>
        </w:rPr>
        <w:t>expedido por la entidad al realizar el trámite.</w:t>
      </w:r>
    </w:p>
    <w:p w14:paraId="582DDB65" w14:textId="7A2DA73E"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2469259" w14:textId="56B570B3" w:rsidR="009B14DF" w:rsidRPr="00F30EB7" w:rsidRDefault="00F85A7E" w:rsidP="00F30EB7">
      <w:pPr>
        <w:tabs>
          <w:tab w:val="right" w:pos="9214"/>
        </w:tabs>
        <w:spacing w:line="276" w:lineRule="auto"/>
        <w:jc w:val="both"/>
        <w:rPr>
          <w:rFonts w:asciiTheme="minorHAnsi" w:eastAsia="Arial" w:hAnsiTheme="minorHAnsi" w:cstheme="minorHAnsi"/>
          <w:b/>
          <w:bCs/>
          <w:i/>
          <w:u w:val="single"/>
        </w:rPr>
      </w:pPr>
      <w:r w:rsidRPr="00F30EB7">
        <w:rPr>
          <w:rFonts w:asciiTheme="minorHAnsi" w:eastAsia="Arial" w:hAnsiTheme="minorHAnsi" w:cstheme="minorHAnsi"/>
          <w:b/>
          <w:bCs/>
          <w:iCs/>
        </w:rPr>
        <w:t xml:space="preserve">Nota: </w:t>
      </w:r>
      <w:r w:rsidRPr="00F30EB7">
        <w:rPr>
          <w:rFonts w:asciiTheme="minorHAnsi" w:eastAsia="Arial" w:hAnsiTheme="minorHAnsi" w:cstheme="minorHAnsi"/>
          <w:b/>
          <w:bCs/>
          <w:i/>
          <w:u w:val="single"/>
        </w:rPr>
        <w:t xml:space="preserve"> </w:t>
      </w:r>
      <w:r w:rsidR="009B14DF" w:rsidRPr="00F30EB7">
        <w:rPr>
          <w:rFonts w:asciiTheme="minorHAnsi" w:eastAsia="Arial" w:hAnsiTheme="minorHAnsi" w:cstheme="minorHAnsi"/>
          <w:b/>
          <w:bCs/>
          <w:i/>
          <w:u w:val="single"/>
        </w:rPr>
        <w:t xml:space="preserve">El salvoconducto se otorga </w:t>
      </w:r>
      <w:r w:rsidR="000F6139" w:rsidRPr="00F30EB7">
        <w:rPr>
          <w:rFonts w:asciiTheme="minorHAnsi" w:eastAsia="Arial" w:hAnsiTheme="minorHAnsi" w:cstheme="minorHAnsi"/>
          <w:b/>
          <w:bCs/>
          <w:i/>
          <w:u w:val="single"/>
        </w:rPr>
        <w:t xml:space="preserve">después de que la solicitud sea </w:t>
      </w:r>
      <w:r w:rsidR="009B14DF" w:rsidRPr="00F30EB7">
        <w:rPr>
          <w:rFonts w:asciiTheme="minorHAnsi" w:eastAsia="Arial" w:hAnsiTheme="minorHAnsi" w:cstheme="minorHAnsi"/>
          <w:b/>
          <w:bCs/>
          <w:i/>
          <w:u w:val="single"/>
        </w:rPr>
        <w:t>an</w:t>
      </w:r>
      <w:r w:rsidR="000F6139" w:rsidRPr="00F30EB7">
        <w:rPr>
          <w:rFonts w:asciiTheme="minorHAnsi" w:eastAsia="Arial" w:hAnsiTheme="minorHAnsi" w:cstheme="minorHAnsi"/>
          <w:b/>
          <w:bCs/>
          <w:i/>
          <w:u w:val="single"/>
        </w:rPr>
        <w:t xml:space="preserve">alizada por </w:t>
      </w:r>
      <w:r w:rsidR="009B14DF" w:rsidRPr="00F30EB7">
        <w:rPr>
          <w:rFonts w:asciiTheme="minorHAnsi" w:eastAsia="Arial" w:hAnsiTheme="minorHAnsi" w:cstheme="minorHAnsi"/>
          <w:b/>
          <w:bCs/>
          <w:i/>
          <w:u w:val="single"/>
        </w:rPr>
        <w:t xml:space="preserve">el </w:t>
      </w:r>
      <w:r w:rsidR="000F6139" w:rsidRPr="00F30EB7">
        <w:rPr>
          <w:rFonts w:asciiTheme="minorHAnsi" w:eastAsia="Arial" w:hAnsiTheme="minorHAnsi" w:cstheme="minorHAnsi"/>
          <w:b/>
          <w:bCs/>
          <w:i/>
          <w:u w:val="single"/>
        </w:rPr>
        <w:t>c</w:t>
      </w:r>
      <w:r w:rsidR="009B14DF" w:rsidRPr="00F30EB7">
        <w:rPr>
          <w:rFonts w:asciiTheme="minorHAnsi" w:eastAsia="Arial" w:hAnsiTheme="minorHAnsi" w:cstheme="minorHAnsi"/>
          <w:b/>
          <w:bCs/>
          <w:i/>
          <w:u w:val="single"/>
        </w:rPr>
        <w:t>oordinador de Extranjería.</w:t>
      </w:r>
    </w:p>
    <w:p w14:paraId="18694650" w14:textId="5DD3EDFE" w:rsidR="009B14DF" w:rsidRDefault="009B14DF" w:rsidP="00F30EB7">
      <w:pPr>
        <w:tabs>
          <w:tab w:val="left" w:pos="3315"/>
        </w:tabs>
        <w:spacing w:line="276" w:lineRule="auto"/>
        <w:jc w:val="both"/>
        <w:rPr>
          <w:rFonts w:asciiTheme="minorHAnsi" w:eastAsia="Times New Roman" w:hAnsiTheme="minorHAnsi" w:cstheme="minorHAnsi"/>
        </w:rPr>
      </w:pPr>
    </w:p>
    <w:p w14:paraId="265E0CA1" w14:textId="77777777" w:rsidR="00725182" w:rsidRPr="00F30EB7" w:rsidRDefault="00725182" w:rsidP="00F30EB7">
      <w:pPr>
        <w:tabs>
          <w:tab w:val="left" w:pos="3315"/>
        </w:tabs>
        <w:spacing w:line="276" w:lineRule="auto"/>
        <w:jc w:val="both"/>
        <w:rPr>
          <w:rFonts w:asciiTheme="minorHAnsi" w:eastAsia="Times New Roman" w:hAnsiTheme="minorHAnsi" w:cstheme="minorHAnsi"/>
        </w:rPr>
      </w:pPr>
    </w:p>
    <w:p w14:paraId="776851A3" w14:textId="77777777" w:rsidR="00B8664B" w:rsidRPr="00F30EB7" w:rsidRDefault="00B8664B" w:rsidP="00725182">
      <w:pPr>
        <w:pStyle w:val="Mittulo2"/>
        <w:spacing w:before="0" w:after="0"/>
        <w:ind w:left="851" w:hanging="425"/>
        <w:rPr>
          <w:rFonts w:asciiTheme="minorHAnsi" w:hAnsiTheme="minorHAnsi" w:cstheme="minorHAnsi"/>
        </w:rPr>
      </w:pPr>
      <w:bookmarkStart w:id="515" w:name="_Toc44877094"/>
      <w:bookmarkStart w:id="516" w:name="_Toc44877432"/>
      <w:bookmarkStart w:id="517" w:name="_Toc165020816"/>
      <w:bookmarkEnd w:id="515"/>
      <w:bookmarkEnd w:id="516"/>
      <w:r w:rsidRPr="00F30EB7">
        <w:rPr>
          <w:rFonts w:asciiTheme="minorHAnsi" w:hAnsiTheme="minorHAnsi" w:cstheme="minorHAnsi"/>
        </w:rPr>
        <w:t>SI SOLICITO UN SALVOCONDUCTO, ¿MIGRACIÓN COLOMBIA DEBE OTORGÁRMELO?</w:t>
      </w:r>
      <w:bookmarkEnd w:id="517"/>
      <w:r w:rsidRPr="00F30EB7">
        <w:rPr>
          <w:rFonts w:asciiTheme="minorHAnsi" w:hAnsiTheme="minorHAnsi" w:cstheme="minorHAnsi"/>
        </w:rPr>
        <w:t xml:space="preserve"> </w:t>
      </w:r>
    </w:p>
    <w:p w14:paraId="15EFED8F" w14:textId="77777777" w:rsidR="007C5812" w:rsidRPr="00F30EB7" w:rsidRDefault="007C5812" w:rsidP="00F30EB7">
      <w:pPr>
        <w:tabs>
          <w:tab w:val="left" w:pos="3969"/>
        </w:tabs>
        <w:spacing w:line="276" w:lineRule="auto"/>
        <w:jc w:val="both"/>
        <w:rPr>
          <w:rFonts w:asciiTheme="minorHAnsi" w:eastAsia="Arial" w:hAnsiTheme="minorHAnsi" w:cstheme="minorHAnsi"/>
        </w:rPr>
      </w:pPr>
    </w:p>
    <w:p w14:paraId="25D903B1" w14:textId="4FF3D1CE" w:rsidR="00725182" w:rsidRDefault="00B8664B" w:rsidP="00F30EB7">
      <w:pPr>
        <w:tabs>
          <w:tab w:val="left" w:pos="3969"/>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Migración Colombia podrá negar o cancelar el </w:t>
      </w:r>
      <w:r w:rsidR="00BB0DB2" w:rsidRPr="00F30EB7">
        <w:rPr>
          <w:rFonts w:asciiTheme="minorHAnsi" w:eastAsia="Arial" w:hAnsiTheme="minorHAnsi" w:cstheme="minorHAnsi"/>
        </w:rPr>
        <w:t xml:space="preserve">salvoconducto </w:t>
      </w:r>
      <w:r w:rsidRPr="00F30EB7">
        <w:rPr>
          <w:rFonts w:asciiTheme="minorHAnsi" w:eastAsia="Arial" w:hAnsiTheme="minorHAnsi" w:cstheme="minorHAnsi"/>
        </w:rPr>
        <w:t>cuando no se reúnan los requisitos exigidos por el Decreto 1067 de 2015 o cuando el solicitante haya aportado documentación o información falsa.</w:t>
      </w:r>
    </w:p>
    <w:p w14:paraId="57C4BAE1" w14:textId="77777777" w:rsidR="00725182" w:rsidRDefault="00725182">
      <w:pPr>
        <w:rPr>
          <w:rFonts w:asciiTheme="minorHAnsi" w:eastAsia="Arial" w:hAnsiTheme="minorHAnsi" w:cstheme="minorHAnsi"/>
        </w:rPr>
      </w:pPr>
      <w:r>
        <w:rPr>
          <w:rFonts w:asciiTheme="minorHAnsi" w:eastAsia="Arial" w:hAnsiTheme="minorHAnsi" w:cstheme="minorHAnsi"/>
        </w:rPr>
        <w:br w:type="page"/>
      </w:r>
    </w:p>
    <w:p w14:paraId="19BB26C8" w14:textId="00E9D690" w:rsidR="00946AD7" w:rsidRPr="00F30EB7" w:rsidRDefault="00946AD7" w:rsidP="00725182">
      <w:pPr>
        <w:pStyle w:val="Mittulo2"/>
        <w:spacing w:before="0" w:after="0"/>
        <w:ind w:left="851" w:hanging="425"/>
        <w:rPr>
          <w:rFonts w:asciiTheme="minorHAnsi" w:hAnsiTheme="minorHAnsi" w:cstheme="minorHAnsi"/>
        </w:rPr>
      </w:pPr>
      <w:bookmarkStart w:id="518" w:name="_Toc165020817"/>
      <w:r w:rsidRPr="00F30EB7">
        <w:rPr>
          <w:rFonts w:asciiTheme="minorHAnsi" w:hAnsiTheme="minorHAnsi" w:cstheme="minorHAnsi"/>
        </w:rPr>
        <w:t>¿CUÁLES SON LOS REQUISITOS PARA UN SALVOCONDUCTO DE PERMANENCIA PARA SOLICITAR O CAMBIAR VISA?</w:t>
      </w:r>
      <w:bookmarkEnd w:id="518"/>
    </w:p>
    <w:p w14:paraId="3BCB9794" w14:textId="77777777" w:rsidR="00946AD7" w:rsidRPr="00F30EB7" w:rsidRDefault="00946AD7" w:rsidP="00F30EB7">
      <w:pPr>
        <w:spacing w:line="276" w:lineRule="auto"/>
        <w:rPr>
          <w:rFonts w:asciiTheme="minorHAnsi" w:hAnsiTheme="minorHAnsi" w:cstheme="minorHAnsi"/>
        </w:rPr>
      </w:pPr>
    </w:p>
    <w:p w14:paraId="0C82E934" w14:textId="0890F1E3" w:rsidR="00946AD7" w:rsidRPr="00F30EB7" w:rsidRDefault="00946AD7" w:rsidP="00F30EB7">
      <w:pPr>
        <w:spacing w:line="276" w:lineRule="auto"/>
        <w:jc w:val="both"/>
        <w:rPr>
          <w:rFonts w:asciiTheme="minorHAnsi" w:hAnsiTheme="minorHAnsi" w:cstheme="minorHAnsi"/>
        </w:rPr>
      </w:pPr>
      <w:r w:rsidRPr="00F30EB7">
        <w:rPr>
          <w:rFonts w:asciiTheme="minorHAnsi" w:hAnsiTheme="minorHAnsi" w:cstheme="minorHAnsi"/>
        </w:rPr>
        <w:t>Además de los mencionados</w:t>
      </w:r>
      <w:r w:rsidR="005C7C28" w:rsidRPr="00F30EB7">
        <w:rPr>
          <w:rFonts w:asciiTheme="minorHAnsi" w:hAnsiTheme="minorHAnsi" w:cstheme="minorHAnsi"/>
        </w:rPr>
        <w:t xml:space="preserve"> </w:t>
      </w:r>
      <w:r w:rsidR="001B630E" w:rsidRPr="00F30EB7">
        <w:rPr>
          <w:rFonts w:asciiTheme="minorHAnsi" w:hAnsiTheme="minorHAnsi" w:cstheme="minorHAnsi"/>
        </w:rPr>
        <w:t xml:space="preserve">en </w:t>
      </w:r>
      <w:r w:rsidR="001B630E" w:rsidRPr="00F30EB7">
        <w:rPr>
          <w:rFonts w:asciiTheme="minorHAnsi" w:hAnsiTheme="minorHAnsi" w:cstheme="minorHAnsi"/>
          <w:b/>
          <w:i/>
        </w:rPr>
        <w:t>¿QUÉ REQUISITOS DEBO CUMPLIR Y CÓMO PUEDO TRAMITAR EL SALVOCONDUCTO?</w:t>
      </w:r>
      <w:r w:rsidRPr="00F30EB7">
        <w:rPr>
          <w:rFonts w:asciiTheme="minorHAnsi" w:hAnsiTheme="minorHAnsi" w:cstheme="minorHAnsi"/>
        </w:rPr>
        <w:t xml:space="preserve">, deberá </w:t>
      </w:r>
      <w:r w:rsidR="00BB0DB2" w:rsidRPr="00F30EB7">
        <w:rPr>
          <w:rFonts w:asciiTheme="minorHAnsi" w:hAnsiTheme="minorHAnsi" w:cstheme="minorHAnsi"/>
          <w:b/>
        </w:rPr>
        <w:t xml:space="preserve">solicitarlo </w:t>
      </w:r>
      <w:r w:rsidR="00AB477F" w:rsidRPr="00F30EB7">
        <w:rPr>
          <w:rFonts w:asciiTheme="minorHAnsi" w:hAnsiTheme="minorHAnsi" w:cstheme="minorHAnsi"/>
          <w:b/>
        </w:rPr>
        <w:t xml:space="preserve">5 días hábiles </w:t>
      </w:r>
      <w:r w:rsidRPr="00F30EB7">
        <w:rPr>
          <w:rFonts w:asciiTheme="minorHAnsi" w:hAnsiTheme="minorHAnsi" w:cstheme="minorHAnsi"/>
          <w:b/>
        </w:rPr>
        <w:t>antes del vencimiento de su permanencia</w:t>
      </w:r>
      <w:r w:rsidRPr="00F30EB7">
        <w:rPr>
          <w:rFonts w:asciiTheme="minorHAnsi" w:hAnsiTheme="minorHAnsi" w:cstheme="minorHAnsi"/>
        </w:rPr>
        <w:t xml:space="preserve">, y </w:t>
      </w:r>
      <w:r w:rsidRPr="00F30EB7">
        <w:rPr>
          <w:rFonts w:asciiTheme="minorHAnsi" w:hAnsiTheme="minorHAnsi" w:cstheme="minorHAnsi"/>
          <w:b/>
        </w:rPr>
        <w:t>adjuntar los documentos</w:t>
      </w:r>
      <w:r w:rsidRPr="00F30EB7">
        <w:rPr>
          <w:rFonts w:asciiTheme="minorHAnsi" w:hAnsiTheme="minorHAnsi" w:cstheme="minorHAnsi"/>
        </w:rPr>
        <w:t xml:space="preserve"> que le permitan a Migración Colombia </w:t>
      </w:r>
      <w:r w:rsidR="00BB0DB2" w:rsidRPr="00F30EB7">
        <w:rPr>
          <w:rFonts w:asciiTheme="minorHAnsi" w:hAnsiTheme="minorHAnsi" w:cstheme="minorHAnsi"/>
        </w:rPr>
        <w:t xml:space="preserve">verificar </w:t>
      </w:r>
      <w:r w:rsidRPr="00F30EB7">
        <w:rPr>
          <w:rFonts w:asciiTheme="minorHAnsi" w:hAnsiTheme="minorHAnsi" w:cstheme="minorHAnsi"/>
        </w:rPr>
        <w:t>que cumple con los requisitos para solicitar una visa.</w:t>
      </w:r>
    </w:p>
    <w:p w14:paraId="52456E15" w14:textId="4C9CFEC2" w:rsidR="007807D8" w:rsidRPr="00F30EB7" w:rsidRDefault="007807D8" w:rsidP="00F30EB7">
      <w:pPr>
        <w:spacing w:line="276" w:lineRule="auto"/>
        <w:jc w:val="both"/>
        <w:rPr>
          <w:rFonts w:asciiTheme="minorHAnsi" w:hAnsiTheme="minorHAnsi" w:cstheme="minorHAnsi"/>
        </w:rPr>
      </w:pPr>
    </w:p>
    <w:p w14:paraId="3DE63E3B" w14:textId="017F1C1C" w:rsidR="007807D8" w:rsidRPr="00F30EB7" w:rsidRDefault="00AB477F" w:rsidP="00F30EB7">
      <w:pPr>
        <w:spacing w:line="276" w:lineRule="auto"/>
        <w:jc w:val="both"/>
        <w:rPr>
          <w:rFonts w:asciiTheme="minorHAnsi" w:hAnsiTheme="minorHAnsi" w:cstheme="minorHAnsi"/>
        </w:rPr>
      </w:pPr>
      <w:r w:rsidRPr="00F30EB7">
        <w:rPr>
          <w:rFonts w:asciiTheme="minorHAnsi" w:hAnsiTheme="minorHAnsi" w:cstheme="minorHAnsi"/>
          <w:b/>
        </w:rPr>
        <w:t>NOTA:</w:t>
      </w:r>
      <w:r w:rsidRPr="00F30EB7">
        <w:rPr>
          <w:rFonts w:asciiTheme="minorHAnsi" w:hAnsiTheme="minorHAnsi" w:cstheme="minorHAnsi"/>
        </w:rPr>
        <w:t xml:space="preserve"> En caso de vencerse la visa, incluso si fue de manera anticipada, contará con 30 días calendario de permanencia regular a partir de la fecha de vencimiento, por lo que deberá hacer el trámite </w:t>
      </w:r>
      <w:r w:rsidRPr="00F30EB7">
        <w:rPr>
          <w:rFonts w:asciiTheme="minorHAnsi" w:hAnsiTheme="minorHAnsi" w:cstheme="minorHAnsi"/>
          <w:b/>
        </w:rPr>
        <w:t>5 días hábiles antes del vencimiento</w:t>
      </w:r>
      <w:r w:rsidR="006A2AC7" w:rsidRPr="00F30EB7">
        <w:rPr>
          <w:rFonts w:asciiTheme="minorHAnsi" w:hAnsiTheme="minorHAnsi" w:cstheme="minorHAnsi"/>
          <w:b/>
        </w:rPr>
        <w:t xml:space="preserve"> de los 30 días calendario mencionados.</w:t>
      </w:r>
    </w:p>
    <w:p w14:paraId="15391A9A" w14:textId="31422AEC" w:rsidR="00946AD7" w:rsidRDefault="00946AD7" w:rsidP="00F30EB7">
      <w:pPr>
        <w:spacing w:line="276" w:lineRule="auto"/>
        <w:rPr>
          <w:rFonts w:asciiTheme="minorHAnsi" w:hAnsiTheme="minorHAnsi" w:cstheme="minorHAnsi"/>
        </w:rPr>
      </w:pPr>
    </w:p>
    <w:p w14:paraId="527569C3" w14:textId="77777777" w:rsidR="00725182" w:rsidRPr="00F30EB7" w:rsidRDefault="00725182" w:rsidP="00F30EB7">
      <w:pPr>
        <w:spacing w:line="276" w:lineRule="auto"/>
        <w:rPr>
          <w:rFonts w:asciiTheme="minorHAnsi" w:hAnsiTheme="minorHAnsi" w:cstheme="minorHAnsi"/>
        </w:rPr>
      </w:pPr>
    </w:p>
    <w:p w14:paraId="4ABE4DF3" w14:textId="77777777" w:rsidR="00946AD7" w:rsidRPr="00F30EB7" w:rsidRDefault="00946AD7" w:rsidP="00725182">
      <w:pPr>
        <w:pStyle w:val="Mittulo2"/>
        <w:spacing w:before="0" w:after="0"/>
        <w:ind w:left="851" w:hanging="425"/>
        <w:rPr>
          <w:rFonts w:asciiTheme="minorHAnsi" w:hAnsiTheme="minorHAnsi" w:cstheme="minorHAnsi"/>
        </w:rPr>
      </w:pPr>
      <w:bookmarkStart w:id="519" w:name="_Toc165020818"/>
      <w:r w:rsidRPr="00F30EB7">
        <w:rPr>
          <w:rFonts w:asciiTheme="minorHAnsi" w:hAnsiTheme="minorHAnsi" w:cstheme="minorHAnsi"/>
        </w:rPr>
        <w:t>¿CUÁLES SON LOS REQUISITOS PARA UN SALVOCONDUCTO DE PERMANENCIA PARA RESOLVER SITUACIÓN DE REFUGIO?</w:t>
      </w:r>
      <w:bookmarkEnd w:id="519"/>
    </w:p>
    <w:p w14:paraId="01C1527A" w14:textId="77777777" w:rsidR="00946AD7" w:rsidRPr="00F30EB7" w:rsidRDefault="00946AD7" w:rsidP="00F30EB7">
      <w:pPr>
        <w:spacing w:line="276" w:lineRule="auto"/>
        <w:rPr>
          <w:rFonts w:asciiTheme="minorHAnsi" w:hAnsiTheme="minorHAnsi" w:cstheme="minorHAnsi"/>
        </w:rPr>
      </w:pPr>
    </w:p>
    <w:p w14:paraId="7085B4B6" w14:textId="38E4BD44" w:rsidR="00946AD7" w:rsidRPr="00F30EB7" w:rsidRDefault="00946AD7" w:rsidP="00F30EB7">
      <w:pPr>
        <w:spacing w:line="276" w:lineRule="auto"/>
        <w:jc w:val="both"/>
        <w:rPr>
          <w:rFonts w:asciiTheme="minorHAnsi" w:hAnsiTheme="minorHAnsi" w:cstheme="minorHAnsi"/>
        </w:rPr>
      </w:pPr>
      <w:r w:rsidRPr="00F30EB7">
        <w:rPr>
          <w:rFonts w:asciiTheme="minorHAnsi" w:hAnsiTheme="minorHAnsi" w:cstheme="minorHAnsi"/>
        </w:rPr>
        <w:t xml:space="preserve">Además de los mencionados, debe ser </w:t>
      </w:r>
      <w:r w:rsidRPr="00F30EB7">
        <w:rPr>
          <w:rFonts w:asciiTheme="minorHAnsi" w:hAnsiTheme="minorHAnsi" w:cstheme="minorHAnsi"/>
          <w:b/>
        </w:rPr>
        <w:t>autorizado previamente por el Ministerio de Relaciones Exteriores</w:t>
      </w:r>
      <w:r w:rsidRPr="00F30EB7">
        <w:rPr>
          <w:rFonts w:asciiTheme="minorHAnsi" w:hAnsiTheme="minorHAnsi" w:cstheme="minorHAnsi"/>
        </w:rPr>
        <w:t xml:space="preserve"> mediante comunicación de la Comisión Asesora para la Determinación de la Condición de Refugiado – </w:t>
      </w:r>
      <w:proofErr w:type="spellStart"/>
      <w:r w:rsidR="00E272CA" w:rsidRPr="00F30EB7">
        <w:rPr>
          <w:rFonts w:asciiTheme="minorHAnsi" w:hAnsiTheme="minorHAnsi" w:cstheme="minorHAnsi"/>
        </w:rPr>
        <w:t>Conare</w:t>
      </w:r>
      <w:proofErr w:type="spellEnd"/>
      <w:r w:rsidRPr="00F30EB7">
        <w:rPr>
          <w:rFonts w:asciiTheme="minorHAnsi" w:hAnsiTheme="minorHAnsi" w:cstheme="minorHAnsi"/>
        </w:rPr>
        <w:t>.</w:t>
      </w:r>
    </w:p>
    <w:p w14:paraId="54729245" w14:textId="19B658D7" w:rsidR="00946AD7" w:rsidRDefault="00946AD7" w:rsidP="00F30EB7">
      <w:pPr>
        <w:spacing w:line="276" w:lineRule="auto"/>
        <w:rPr>
          <w:rFonts w:asciiTheme="minorHAnsi" w:hAnsiTheme="minorHAnsi" w:cstheme="minorHAnsi"/>
        </w:rPr>
      </w:pPr>
    </w:p>
    <w:p w14:paraId="037AF1AC" w14:textId="77777777" w:rsidR="00725182" w:rsidRPr="00F30EB7" w:rsidRDefault="00725182" w:rsidP="00F30EB7">
      <w:pPr>
        <w:spacing w:line="276" w:lineRule="auto"/>
        <w:rPr>
          <w:rFonts w:asciiTheme="minorHAnsi" w:hAnsiTheme="minorHAnsi" w:cstheme="minorHAnsi"/>
        </w:rPr>
      </w:pPr>
    </w:p>
    <w:p w14:paraId="4A623E0D" w14:textId="77777777" w:rsidR="00962142" w:rsidRPr="00F30EB7" w:rsidRDefault="00962142" w:rsidP="00725182">
      <w:pPr>
        <w:pStyle w:val="Mittulo2"/>
        <w:spacing w:before="0" w:after="0"/>
        <w:ind w:left="851" w:hanging="425"/>
        <w:rPr>
          <w:rFonts w:asciiTheme="minorHAnsi" w:hAnsiTheme="minorHAnsi" w:cstheme="minorHAnsi"/>
        </w:rPr>
      </w:pPr>
      <w:bookmarkStart w:id="520" w:name="_Toc165020819"/>
      <w:r w:rsidRPr="00F30EB7">
        <w:rPr>
          <w:rFonts w:asciiTheme="minorHAnsi" w:hAnsiTheme="minorHAnsi" w:cstheme="minorHAnsi"/>
        </w:rPr>
        <w:t>¿CUÁLES SON LOS REQUISITOS PARA RECLAMAR EL SALVOCONDUCTO?</w:t>
      </w:r>
      <w:bookmarkEnd w:id="520"/>
    </w:p>
    <w:p w14:paraId="35F36286" w14:textId="77777777" w:rsidR="00962142" w:rsidRPr="00F30EB7" w:rsidRDefault="00962142" w:rsidP="00F30EB7">
      <w:pPr>
        <w:spacing w:line="276" w:lineRule="auto"/>
        <w:jc w:val="both"/>
        <w:rPr>
          <w:rFonts w:asciiTheme="minorHAnsi" w:hAnsiTheme="minorHAnsi" w:cstheme="minorHAnsi"/>
        </w:rPr>
      </w:pPr>
    </w:p>
    <w:p w14:paraId="55177470" w14:textId="12C3D8F1" w:rsidR="00962142" w:rsidRPr="00F30EB7" w:rsidRDefault="00962142" w:rsidP="00F30EB7">
      <w:pPr>
        <w:spacing w:line="276" w:lineRule="auto"/>
        <w:jc w:val="both"/>
        <w:rPr>
          <w:rFonts w:asciiTheme="minorHAnsi" w:hAnsiTheme="minorHAnsi" w:cstheme="minorHAnsi"/>
        </w:rPr>
      </w:pPr>
      <w:r w:rsidRPr="00F30EB7">
        <w:rPr>
          <w:rFonts w:asciiTheme="minorHAnsi" w:hAnsiTheme="minorHAnsi" w:cstheme="minorHAnsi"/>
        </w:rPr>
        <w:t xml:space="preserve">La entrega del </w:t>
      </w:r>
      <w:r w:rsidR="00E272CA" w:rsidRPr="00F30EB7">
        <w:rPr>
          <w:rFonts w:asciiTheme="minorHAnsi" w:hAnsiTheme="minorHAnsi" w:cstheme="minorHAnsi"/>
        </w:rPr>
        <w:t xml:space="preserve">salvoconducto se hará al titular del trámite, quien debe acercarse al centro facilitador de servicios migratorios </w:t>
      </w:r>
      <w:r w:rsidR="005B790F" w:rsidRPr="00F30EB7">
        <w:rPr>
          <w:rFonts w:asciiTheme="minorHAnsi" w:hAnsiTheme="minorHAnsi" w:cstheme="minorHAnsi"/>
        </w:rPr>
        <w:t xml:space="preserve">o puesto de control migratorio con funciones de extranjería </w:t>
      </w:r>
      <w:r w:rsidR="00E272CA" w:rsidRPr="00F30EB7">
        <w:rPr>
          <w:rFonts w:asciiTheme="minorHAnsi" w:hAnsiTheme="minorHAnsi" w:cstheme="minorHAnsi"/>
        </w:rPr>
        <w:t xml:space="preserve">donde realizó el trámite </w:t>
      </w:r>
      <w:r w:rsidR="00BB0DB2" w:rsidRPr="00F30EB7">
        <w:rPr>
          <w:rFonts w:asciiTheme="minorHAnsi" w:hAnsiTheme="minorHAnsi" w:cstheme="minorHAnsi"/>
        </w:rPr>
        <w:t>y presentar</w:t>
      </w:r>
      <w:r w:rsidR="00E272CA" w:rsidRPr="00F30EB7">
        <w:rPr>
          <w:rFonts w:asciiTheme="minorHAnsi" w:hAnsiTheme="minorHAnsi" w:cstheme="minorHAnsi"/>
        </w:rPr>
        <w:t xml:space="preserve"> el pasaporte o documento de identificación presentado.</w:t>
      </w:r>
    </w:p>
    <w:p w14:paraId="7FDACAA5" w14:textId="77777777" w:rsidR="00962142" w:rsidRPr="00F30EB7" w:rsidRDefault="00962142" w:rsidP="00F30EB7">
      <w:pPr>
        <w:spacing w:line="276" w:lineRule="auto"/>
        <w:jc w:val="both"/>
        <w:rPr>
          <w:rFonts w:asciiTheme="minorHAnsi" w:hAnsiTheme="minorHAnsi" w:cstheme="minorHAnsi"/>
        </w:rPr>
      </w:pPr>
    </w:p>
    <w:p w14:paraId="079D139B" w14:textId="0EFA6522" w:rsidR="00946AD7" w:rsidRPr="00F30EB7" w:rsidRDefault="00962142" w:rsidP="00F30EB7">
      <w:pPr>
        <w:spacing w:line="276" w:lineRule="auto"/>
        <w:jc w:val="both"/>
        <w:rPr>
          <w:rFonts w:asciiTheme="minorHAnsi" w:hAnsiTheme="minorHAnsi" w:cstheme="minorHAnsi"/>
        </w:rPr>
      </w:pPr>
      <w:r w:rsidRPr="00F30EB7">
        <w:rPr>
          <w:rFonts w:asciiTheme="minorHAnsi" w:hAnsiTheme="minorHAnsi" w:cstheme="minorHAnsi"/>
        </w:rPr>
        <w:t xml:space="preserve">En caso de que sea un menor de edad, deberá presentarse con su padre o madre o representante legal, quien deberá demostrar el parentesco con los documentos </w:t>
      </w:r>
      <w:r w:rsidR="00946AD7" w:rsidRPr="00F30EB7">
        <w:rPr>
          <w:rFonts w:asciiTheme="minorHAnsi" w:hAnsiTheme="minorHAnsi" w:cstheme="minorHAnsi"/>
        </w:rPr>
        <w:t>correspondientes.</w:t>
      </w:r>
    </w:p>
    <w:p w14:paraId="3706805A" w14:textId="04A7833F" w:rsidR="00E272CA" w:rsidRPr="00F30EB7" w:rsidRDefault="00E272CA" w:rsidP="00F30EB7">
      <w:pPr>
        <w:spacing w:line="276" w:lineRule="auto"/>
        <w:jc w:val="both"/>
        <w:rPr>
          <w:rFonts w:asciiTheme="minorHAnsi" w:hAnsiTheme="minorHAnsi" w:cstheme="minorHAnsi"/>
        </w:rPr>
      </w:pPr>
    </w:p>
    <w:p w14:paraId="2962C9FA" w14:textId="3B3ED046" w:rsidR="00E272CA" w:rsidRPr="00F30EB7" w:rsidRDefault="00E272CA" w:rsidP="00F30EB7">
      <w:pPr>
        <w:spacing w:line="276" w:lineRule="auto"/>
        <w:jc w:val="both"/>
        <w:rPr>
          <w:rFonts w:asciiTheme="minorHAnsi" w:hAnsiTheme="minorHAnsi" w:cstheme="minorHAnsi"/>
        </w:rPr>
      </w:pPr>
      <w:r w:rsidRPr="00F30EB7">
        <w:rPr>
          <w:rFonts w:asciiTheme="minorHAnsi" w:hAnsiTheme="minorHAnsi" w:cstheme="minorHAnsi"/>
        </w:rPr>
        <w:t>En caso de que sea por parte de un tercero, deberá presentar el poder autorizado debidamente notariado.</w:t>
      </w:r>
    </w:p>
    <w:p w14:paraId="3005D7EF" w14:textId="5005B458" w:rsidR="00946AD7" w:rsidRDefault="00946AD7" w:rsidP="00F30EB7">
      <w:pPr>
        <w:spacing w:line="276" w:lineRule="auto"/>
        <w:rPr>
          <w:rFonts w:asciiTheme="minorHAnsi" w:hAnsiTheme="minorHAnsi" w:cstheme="minorHAnsi"/>
        </w:rPr>
      </w:pPr>
    </w:p>
    <w:p w14:paraId="05E47BC0" w14:textId="77777777" w:rsidR="00725182" w:rsidRPr="00F30EB7" w:rsidRDefault="00725182" w:rsidP="00F30EB7">
      <w:pPr>
        <w:spacing w:line="276" w:lineRule="auto"/>
        <w:rPr>
          <w:rFonts w:asciiTheme="minorHAnsi" w:hAnsiTheme="minorHAnsi" w:cstheme="minorHAnsi"/>
        </w:rPr>
      </w:pPr>
    </w:p>
    <w:p w14:paraId="694AF4A2" w14:textId="02E4E7DB" w:rsidR="000E456F" w:rsidRPr="00F30EB7" w:rsidRDefault="000E456F" w:rsidP="00725182">
      <w:pPr>
        <w:pStyle w:val="Mittulo2"/>
        <w:spacing w:before="0" w:after="0"/>
        <w:ind w:left="851" w:hanging="425"/>
        <w:rPr>
          <w:rFonts w:asciiTheme="minorHAnsi" w:hAnsiTheme="minorHAnsi" w:cstheme="minorHAnsi"/>
        </w:rPr>
      </w:pPr>
      <w:bookmarkStart w:id="521" w:name="_Toc165020820"/>
      <w:r w:rsidRPr="00F30EB7">
        <w:rPr>
          <w:rFonts w:asciiTheme="minorHAnsi" w:hAnsiTheme="minorHAnsi" w:cstheme="minorHAnsi"/>
        </w:rPr>
        <w:t>¿QUÉ COSTO TIENE EL SALVOCONDUCTO?</w:t>
      </w:r>
      <w:bookmarkEnd w:id="521"/>
    </w:p>
    <w:p w14:paraId="269B7535" w14:textId="77777777" w:rsidR="000E456F" w:rsidRPr="00F30EB7" w:rsidRDefault="000E456F" w:rsidP="00F30EB7">
      <w:pPr>
        <w:spacing w:line="276" w:lineRule="auto"/>
        <w:jc w:val="both"/>
        <w:rPr>
          <w:rFonts w:asciiTheme="minorHAnsi" w:hAnsiTheme="minorHAnsi" w:cstheme="minorHAnsi"/>
        </w:rPr>
      </w:pPr>
    </w:p>
    <w:p w14:paraId="7B97D3E6" w14:textId="60FD80FB" w:rsidR="000E456F" w:rsidRPr="00F30EB7" w:rsidRDefault="006E23E4" w:rsidP="00F30EB7">
      <w:pPr>
        <w:spacing w:line="276" w:lineRule="auto"/>
        <w:jc w:val="both"/>
        <w:rPr>
          <w:rFonts w:asciiTheme="minorHAnsi" w:hAnsiTheme="minorHAnsi" w:cstheme="minorHAnsi"/>
        </w:rPr>
      </w:pPr>
      <w:r w:rsidRPr="00F30EB7">
        <w:rPr>
          <w:rFonts w:asciiTheme="minorHAnsi" w:hAnsiTheme="minorHAnsi" w:cstheme="minorHAnsi"/>
        </w:rPr>
        <w:t>T</w:t>
      </w:r>
      <w:r w:rsidR="000E456F" w:rsidRPr="00F30EB7">
        <w:rPr>
          <w:rFonts w:asciiTheme="minorHAnsi" w:hAnsiTheme="minorHAnsi" w:cstheme="minorHAnsi"/>
        </w:rPr>
        <w:t xml:space="preserve">iene un costo de </w:t>
      </w:r>
      <w:r w:rsidR="004F6AE1" w:rsidRPr="00F30EB7">
        <w:rPr>
          <w:rFonts w:asciiTheme="minorHAnsi" w:hAnsiTheme="minorHAnsi" w:cstheme="minorHAnsi"/>
        </w:rPr>
        <w:t>$</w:t>
      </w:r>
      <w:r w:rsidR="00EA3583" w:rsidRPr="00F30EB7">
        <w:rPr>
          <w:rFonts w:asciiTheme="minorHAnsi" w:hAnsiTheme="minorHAnsi" w:cstheme="minorHAnsi"/>
        </w:rPr>
        <w:t>8</w:t>
      </w:r>
      <w:r w:rsidR="0061354C" w:rsidRPr="00F30EB7">
        <w:rPr>
          <w:rFonts w:asciiTheme="minorHAnsi" w:hAnsiTheme="minorHAnsi" w:cstheme="minorHAnsi"/>
        </w:rPr>
        <w:t>4</w:t>
      </w:r>
      <w:r w:rsidR="004F6AE1" w:rsidRPr="00F30EB7">
        <w:rPr>
          <w:rFonts w:asciiTheme="minorHAnsi" w:hAnsiTheme="minorHAnsi" w:cstheme="minorHAnsi"/>
        </w:rPr>
        <w:t>.</w:t>
      </w:r>
      <w:r w:rsidR="0032001F" w:rsidRPr="00F30EB7">
        <w:rPr>
          <w:rFonts w:asciiTheme="minorHAnsi" w:hAnsiTheme="minorHAnsi" w:cstheme="minorHAnsi"/>
        </w:rPr>
        <w:t xml:space="preserve">000 </w:t>
      </w:r>
      <w:r w:rsidR="000E456F" w:rsidRPr="00F30EB7">
        <w:rPr>
          <w:rFonts w:asciiTheme="minorHAnsi" w:hAnsiTheme="minorHAnsi" w:cstheme="minorHAnsi"/>
        </w:rPr>
        <w:t>pesos colombianos.</w:t>
      </w:r>
    </w:p>
    <w:p w14:paraId="2E1BC768" w14:textId="77777777" w:rsidR="000E456F" w:rsidRPr="00F30EB7" w:rsidRDefault="000E456F" w:rsidP="00F30EB7">
      <w:pPr>
        <w:spacing w:line="276" w:lineRule="auto"/>
        <w:jc w:val="both"/>
        <w:rPr>
          <w:rFonts w:asciiTheme="minorHAnsi" w:hAnsiTheme="minorHAnsi" w:cstheme="minorHAnsi"/>
        </w:rPr>
      </w:pPr>
    </w:p>
    <w:p w14:paraId="0AA911B9" w14:textId="389EF2D1" w:rsidR="000E456F" w:rsidRPr="00F30EB7" w:rsidRDefault="000523D3" w:rsidP="00F30EB7">
      <w:pPr>
        <w:spacing w:line="276" w:lineRule="auto"/>
        <w:jc w:val="both"/>
        <w:rPr>
          <w:rFonts w:asciiTheme="minorHAnsi" w:hAnsiTheme="minorHAnsi" w:cstheme="minorHAnsi"/>
        </w:rPr>
      </w:pPr>
      <w:r w:rsidRPr="00F30EB7">
        <w:rPr>
          <w:rFonts w:asciiTheme="minorHAnsi" w:hAnsiTheme="minorHAnsi" w:cstheme="minorHAnsi"/>
        </w:rPr>
        <w:t xml:space="preserve">Es </w:t>
      </w:r>
      <w:r w:rsidR="000E456F" w:rsidRPr="00F30EB7">
        <w:rPr>
          <w:rFonts w:asciiTheme="minorHAnsi" w:hAnsiTheme="minorHAnsi" w:cstheme="minorHAnsi"/>
        </w:rPr>
        <w:t>gratuito en los siguientes casos:</w:t>
      </w:r>
    </w:p>
    <w:p w14:paraId="38C5C1D4" w14:textId="77777777" w:rsidR="000E456F" w:rsidRPr="00F30EB7" w:rsidRDefault="000E456F" w:rsidP="00F30EB7">
      <w:pPr>
        <w:spacing w:line="276" w:lineRule="auto"/>
        <w:jc w:val="both"/>
        <w:rPr>
          <w:rFonts w:asciiTheme="minorHAnsi" w:hAnsiTheme="minorHAnsi" w:cstheme="minorHAnsi"/>
        </w:rPr>
      </w:pPr>
    </w:p>
    <w:p w14:paraId="31762F9C" w14:textId="77777777" w:rsidR="00A7150F" w:rsidRPr="00F30EB7" w:rsidRDefault="00A7150F" w:rsidP="00F30EB7">
      <w:pPr>
        <w:pStyle w:val="Prrafodelista"/>
        <w:numPr>
          <w:ilvl w:val="0"/>
          <w:numId w:val="103"/>
        </w:numPr>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Por trámite de reconocimiento de la condición de refugiado </w:t>
      </w:r>
    </w:p>
    <w:p w14:paraId="5937D417" w14:textId="141C8009" w:rsidR="000E456F" w:rsidRPr="00F30EB7" w:rsidRDefault="000E456F" w:rsidP="00F30EB7">
      <w:pPr>
        <w:pStyle w:val="Prrafodelista"/>
        <w:numPr>
          <w:ilvl w:val="0"/>
          <w:numId w:val="103"/>
        </w:numPr>
        <w:spacing w:after="0" w:line="276" w:lineRule="auto"/>
        <w:jc w:val="both"/>
        <w:rPr>
          <w:rFonts w:asciiTheme="minorHAnsi" w:hAnsiTheme="minorHAnsi" w:cstheme="minorHAnsi"/>
          <w:sz w:val="20"/>
        </w:rPr>
      </w:pPr>
      <w:r w:rsidRPr="00F30EB7">
        <w:rPr>
          <w:rFonts w:asciiTheme="minorHAnsi" w:hAnsiTheme="minorHAnsi" w:cstheme="minorHAnsi"/>
          <w:sz w:val="20"/>
        </w:rPr>
        <w:t>Cuando el</w:t>
      </w:r>
      <w:r w:rsidR="00857FA1" w:rsidRPr="00F30EB7">
        <w:rPr>
          <w:rFonts w:asciiTheme="minorHAnsi" w:hAnsiTheme="minorHAnsi" w:cstheme="minorHAnsi"/>
          <w:sz w:val="20"/>
        </w:rPr>
        <w:t xml:space="preserve"> extranjero</w:t>
      </w:r>
      <w:r w:rsidRPr="00F30EB7">
        <w:rPr>
          <w:rFonts w:asciiTheme="minorHAnsi" w:hAnsiTheme="minorHAnsi" w:cstheme="minorHAnsi"/>
          <w:sz w:val="20"/>
        </w:rPr>
        <w:t xml:space="preserve"> es deportado o expulsado de Colombia.</w:t>
      </w:r>
    </w:p>
    <w:p w14:paraId="4DD04BFF" w14:textId="77777777" w:rsidR="000E456F" w:rsidRPr="00F30EB7" w:rsidRDefault="000E456F" w:rsidP="00F30EB7">
      <w:pPr>
        <w:pStyle w:val="Prrafodelista"/>
        <w:numPr>
          <w:ilvl w:val="0"/>
          <w:numId w:val="103"/>
        </w:numPr>
        <w:spacing w:after="0" w:line="276" w:lineRule="auto"/>
        <w:jc w:val="both"/>
        <w:rPr>
          <w:rFonts w:asciiTheme="minorHAnsi" w:hAnsiTheme="minorHAnsi" w:cstheme="minorHAnsi"/>
          <w:sz w:val="20"/>
        </w:rPr>
      </w:pPr>
      <w:r w:rsidRPr="00F30EB7">
        <w:rPr>
          <w:rFonts w:asciiTheme="minorHAnsi" w:hAnsiTheme="minorHAnsi" w:cstheme="minorHAnsi"/>
          <w:sz w:val="20"/>
        </w:rPr>
        <w:lastRenderedPageBreak/>
        <w:t>Por orden judicial o por razones de libertad provisional o condicional.</w:t>
      </w:r>
    </w:p>
    <w:p w14:paraId="4B006714" w14:textId="6F13D73E" w:rsidR="000E456F" w:rsidRPr="00F30EB7" w:rsidRDefault="000E456F" w:rsidP="00F30EB7">
      <w:pPr>
        <w:pStyle w:val="Prrafodelista"/>
        <w:numPr>
          <w:ilvl w:val="0"/>
          <w:numId w:val="103"/>
        </w:numPr>
        <w:spacing w:after="0" w:line="276" w:lineRule="auto"/>
        <w:jc w:val="both"/>
        <w:rPr>
          <w:rFonts w:asciiTheme="minorHAnsi" w:hAnsiTheme="minorHAnsi" w:cstheme="minorHAnsi"/>
          <w:sz w:val="20"/>
        </w:rPr>
      </w:pPr>
      <w:r w:rsidRPr="00F30EB7">
        <w:rPr>
          <w:rFonts w:asciiTheme="minorHAnsi" w:hAnsiTheme="minorHAnsi" w:cstheme="minorHAnsi"/>
          <w:sz w:val="20"/>
        </w:rPr>
        <w:t xml:space="preserve">Por solicitud de la autoridad administrativa, cuando se cancela la visa, el </w:t>
      </w:r>
      <w:r w:rsidR="007C5812" w:rsidRPr="00F30EB7">
        <w:rPr>
          <w:rFonts w:asciiTheme="minorHAnsi" w:hAnsiTheme="minorHAnsi" w:cstheme="minorHAnsi"/>
          <w:sz w:val="20"/>
        </w:rPr>
        <w:t>permiso de ingreso y permanencia (PIP) o permiso temporal de permanencia (PTP)</w:t>
      </w:r>
      <w:r w:rsidRPr="00F30EB7">
        <w:rPr>
          <w:rFonts w:asciiTheme="minorHAnsi" w:hAnsiTheme="minorHAnsi" w:cstheme="minorHAnsi"/>
          <w:sz w:val="20"/>
        </w:rPr>
        <w:t xml:space="preserve"> </w:t>
      </w:r>
      <w:r w:rsidR="007C5812" w:rsidRPr="00F30EB7">
        <w:rPr>
          <w:rFonts w:asciiTheme="minorHAnsi" w:hAnsiTheme="minorHAnsi" w:cstheme="minorHAnsi"/>
          <w:sz w:val="20"/>
        </w:rPr>
        <w:t>y las demás que se expidan por</w:t>
      </w:r>
      <w:r w:rsidRPr="00F30EB7">
        <w:rPr>
          <w:rFonts w:asciiTheme="minorHAnsi" w:hAnsiTheme="minorHAnsi" w:cstheme="minorHAnsi"/>
          <w:sz w:val="20"/>
        </w:rPr>
        <w:t xml:space="preserve"> criterio discrecional de Migración Colombia.</w:t>
      </w:r>
    </w:p>
    <w:p w14:paraId="6ADFBA34" w14:textId="0B53C738" w:rsidR="000E456F" w:rsidRPr="00F30EB7" w:rsidRDefault="000E456F" w:rsidP="00F30EB7">
      <w:pPr>
        <w:pStyle w:val="Prrafodelista"/>
        <w:numPr>
          <w:ilvl w:val="0"/>
          <w:numId w:val="103"/>
        </w:numPr>
        <w:spacing w:after="0" w:line="276" w:lineRule="auto"/>
        <w:jc w:val="both"/>
        <w:rPr>
          <w:rFonts w:asciiTheme="minorHAnsi" w:hAnsiTheme="minorHAnsi" w:cstheme="minorHAnsi"/>
          <w:sz w:val="20"/>
        </w:rPr>
      </w:pPr>
      <w:r w:rsidRPr="00F30EB7">
        <w:rPr>
          <w:rFonts w:asciiTheme="minorHAnsi" w:hAnsiTheme="minorHAnsi" w:cstheme="minorHAnsi"/>
          <w:sz w:val="20"/>
        </w:rPr>
        <w:t>Salida voluntaria del país</w:t>
      </w:r>
    </w:p>
    <w:p w14:paraId="0668F691" w14:textId="42C95CC1" w:rsidR="00725182" w:rsidRDefault="00725182">
      <w:pPr>
        <w:rPr>
          <w:rFonts w:asciiTheme="minorHAnsi" w:hAnsiTheme="minorHAnsi" w:cstheme="minorHAnsi"/>
        </w:rPr>
      </w:pPr>
      <w:r>
        <w:rPr>
          <w:rFonts w:asciiTheme="minorHAnsi" w:hAnsiTheme="minorHAnsi" w:cstheme="minorHAnsi"/>
        </w:rPr>
        <w:br w:type="page"/>
      </w:r>
    </w:p>
    <w:p w14:paraId="03C7DF0A" w14:textId="77777777" w:rsidR="000C52B8" w:rsidRPr="00F30EB7" w:rsidRDefault="000C52B8" w:rsidP="00725182">
      <w:pPr>
        <w:pStyle w:val="Mittulo2"/>
        <w:spacing w:before="0" w:after="0"/>
        <w:ind w:left="851" w:hanging="425"/>
        <w:rPr>
          <w:rFonts w:asciiTheme="minorHAnsi" w:hAnsiTheme="minorHAnsi" w:cstheme="minorHAnsi"/>
        </w:rPr>
      </w:pPr>
      <w:bookmarkStart w:id="522" w:name="_Toc165020821"/>
      <w:r w:rsidRPr="00F30EB7">
        <w:rPr>
          <w:rFonts w:asciiTheme="minorHAnsi" w:hAnsiTheme="minorHAnsi" w:cstheme="minorHAnsi"/>
        </w:rPr>
        <w:t>¿CUÁNTO DEMORA LA ENTREGA DEL SALVOCONDUCTO?</w:t>
      </w:r>
      <w:bookmarkEnd w:id="522"/>
    </w:p>
    <w:p w14:paraId="25C42540" w14:textId="77777777" w:rsidR="000C52B8" w:rsidRPr="00F30EB7" w:rsidRDefault="000C52B8" w:rsidP="00F30EB7">
      <w:pPr>
        <w:spacing w:line="276" w:lineRule="auto"/>
        <w:jc w:val="both"/>
        <w:rPr>
          <w:rFonts w:asciiTheme="minorHAnsi" w:hAnsiTheme="minorHAnsi" w:cstheme="minorHAnsi"/>
        </w:rPr>
      </w:pPr>
    </w:p>
    <w:p w14:paraId="70D5DEF0" w14:textId="77777777" w:rsidR="000C52B8" w:rsidRPr="00F30EB7" w:rsidRDefault="000C52B8" w:rsidP="00F30EB7">
      <w:pPr>
        <w:spacing w:line="276" w:lineRule="auto"/>
        <w:jc w:val="both"/>
        <w:rPr>
          <w:rFonts w:asciiTheme="minorHAnsi" w:hAnsiTheme="minorHAnsi" w:cstheme="minorHAnsi"/>
        </w:rPr>
      </w:pPr>
      <w:r w:rsidRPr="00F30EB7">
        <w:rPr>
          <w:rFonts w:asciiTheme="minorHAnsi" w:hAnsiTheme="minorHAnsi" w:cstheme="minorHAnsi"/>
        </w:rPr>
        <w:t>El tiempo estimado de entrega es de un (1) día hábil después de la fecha de pago, en caso de que aplique.</w:t>
      </w:r>
    </w:p>
    <w:p w14:paraId="57D6A375" w14:textId="3C04004C" w:rsidR="00946AD7" w:rsidRDefault="00946AD7" w:rsidP="00F30EB7">
      <w:pPr>
        <w:spacing w:line="276" w:lineRule="auto"/>
        <w:jc w:val="both"/>
        <w:rPr>
          <w:rFonts w:asciiTheme="minorHAnsi" w:hAnsiTheme="minorHAnsi" w:cstheme="minorHAnsi"/>
        </w:rPr>
      </w:pPr>
    </w:p>
    <w:p w14:paraId="008C3ECD" w14:textId="77777777" w:rsidR="00725182" w:rsidRPr="00F30EB7" w:rsidRDefault="00725182" w:rsidP="00F30EB7">
      <w:pPr>
        <w:spacing w:line="276" w:lineRule="auto"/>
        <w:jc w:val="both"/>
        <w:rPr>
          <w:rFonts w:asciiTheme="minorHAnsi" w:hAnsiTheme="minorHAnsi" w:cstheme="minorHAnsi"/>
        </w:rPr>
      </w:pPr>
    </w:p>
    <w:p w14:paraId="012FB9C4" w14:textId="77777777" w:rsidR="007C5812" w:rsidRPr="00F30EB7" w:rsidRDefault="007C5812" w:rsidP="00725182">
      <w:pPr>
        <w:pStyle w:val="Mittulo2"/>
        <w:spacing w:before="0" w:after="0"/>
        <w:ind w:left="851" w:hanging="425"/>
        <w:rPr>
          <w:rFonts w:asciiTheme="minorHAnsi" w:hAnsiTheme="minorHAnsi" w:cstheme="minorHAnsi"/>
        </w:rPr>
      </w:pPr>
      <w:bookmarkStart w:id="523" w:name="_Toc165020822"/>
      <w:r w:rsidRPr="00F30EB7">
        <w:rPr>
          <w:rFonts w:asciiTheme="minorHAnsi" w:hAnsiTheme="minorHAnsi" w:cstheme="minorHAnsi"/>
        </w:rPr>
        <w:t>¿QUÉ DEBO HACER SI ME ROBARON EL SALVOCONDUCTO, SE PERDIÓ O ESTÁ DETERIORADO?</w:t>
      </w:r>
      <w:bookmarkEnd w:id="523"/>
    </w:p>
    <w:p w14:paraId="6A216BB9" w14:textId="77777777" w:rsidR="007C5812" w:rsidRPr="00F30EB7" w:rsidRDefault="007C5812" w:rsidP="00F30EB7">
      <w:pPr>
        <w:spacing w:line="276" w:lineRule="auto"/>
        <w:jc w:val="both"/>
        <w:rPr>
          <w:rFonts w:asciiTheme="minorHAnsi" w:hAnsiTheme="minorHAnsi" w:cstheme="minorHAnsi"/>
        </w:rPr>
      </w:pPr>
    </w:p>
    <w:p w14:paraId="1EF6358C" w14:textId="3E5D1632" w:rsidR="007C5812" w:rsidRPr="00F30EB7" w:rsidRDefault="007C5812" w:rsidP="00F30EB7">
      <w:pPr>
        <w:spacing w:line="276" w:lineRule="auto"/>
        <w:jc w:val="both"/>
        <w:rPr>
          <w:rFonts w:asciiTheme="minorHAnsi" w:hAnsiTheme="minorHAnsi" w:cstheme="minorHAnsi"/>
        </w:rPr>
      </w:pPr>
      <w:r w:rsidRPr="00F30EB7">
        <w:rPr>
          <w:rFonts w:asciiTheme="minorHAnsi" w:hAnsiTheme="minorHAnsi" w:cstheme="minorHAnsi"/>
        </w:rPr>
        <w:t xml:space="preserve">Debe solicitar un duplicado del salvoconducto en el centro facilitador de servicios migratorios </w:t>
      </w:r>
      <w:r w:rsidR="00E77EFE"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 xml:space="preserve">más cercano a su ubicación y hacer el pago si aplica. </w:t>
      </w:r>
    </w:p>
    <w:p w14:paraId="79DE5570" w14:textId="61809595" w:rsidR="006E72F8" w:rsidRPr="00F30EB7" w:rsidRDefault="006E72F8" w:rsidP="00F30EB7">
      <w:pPr>
        <w:spacing w:line="276" w:lineRule="auto"/>
        <w:jc w:val="both"/>
        <w:rPr>
          <w:rFonts w:asciiTheme="minorHAnsi" w:hAnsiTheme="minorHAnsi" w:cstheme="minorHAnsi"/>
        </w:rPr>
      </w:pPr>
    </w:p>
    <w:p w14:paraId="7328886C" w14:textId="77777777" w:rsidR="00653C0B" w:rsidRPr="00F30EB7" w:rsidRDefault="00653C0B"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81"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2EC8C495" w14:textId="1DE91262" w:rsidR="007C5812" w:rsidRDefault="007C5812" w:rsidP="00F30EB7">
      <w:pPr>
        <w:spacing w:line="276" w:lineRule="auto"/>
        <w:jc w:val="both"/>
        <w:rPr>
          <w:rFonts w:asciiTheme="minorHAnsi" w:hAnsiTheme="minorHAnsi" w:cstheme="minorHAnsi"/>
        </w:rPr>
      </w:pPr>
    </w:p>
    <w:p w14:paraId="11730099" w14:textId="77777777" w:rsidR="00725182" w:rsidRPr="00F30EB7" w:rsidRDefault="00725182" w:rsidP="00F30EB7">
      <w:pPr>
        <w:spacing w:line="276" w:lineRule="auto"/>
        <w:jc w:val="both"/>
        <w:rPr>
          <w:rFonts w:asciiTheme="minorHAnsi" w:hAnsiTheme="minorHAnsi" w:cstheme="minorHAnsi"/>
        </w:rPr>
      </w:pPr>
    </w:p>
    <w:p w14:paraId="66710F2E" w14:textId="77777777" w:rsidR="007C5812" w:rsidRPr="00F30EB7" w:rsidRDefault="007C5812" w:rsidP="00725182">
      <w:pPr>
        <w:pStyle w:val="Mittulo2"/>
        <w:spacing w:before="0" w:after="0"/>
        <w:ind w:left="851" w:hanging="425"/>
        <w:rPr>
          <w:rFonts w:asciiTheme="minorHAnsi" w:hAnsiTheme="minorHAnsi" w:cstheme="minorHAnsi"/>
        </w:rPr>
      </w:pPr>
      <w:bookmarkStart w:id="524" w:name="_Toc165020823"/>
      <w:r w:rsidRPr="00F30EB7">
        <w:rPr>
          <w:rFonts w:asciiTheme="minorHAnsi" w:hAnsiTheme="minorHAnsi" w:cstheme="minorHAnsi"/>
        </w:rPr>
        <w:t>¿CÓMO TRAMITO EL DUPLICADO DEL SALVOCONDUCTO?</w:t>
      </w:r>
      <w:bookmarkEnd w:id="524"/>
    </w:p>
    <w:p w14:paraId="2C37F241" w14:textId="77777777" w:rsidR="007C5812" w:rsidRPr="00F30EB7" w:rsidRDefault="007C5812" w:rsidP="00F30EB7">
      <w:pPr>
        <w:spacing w:line="276" w:lineRule="auto"/>
        <w:jc w:val="both"/>
        <w:rPr>
          <w:rFonts w:asciiTheme="minorHAnsi" w:hAnsiTheme="minorHAnsi" w:cstheme="minorHAnsi"/>
        </w:rPr>
      </w:pPr>
    </w:p>
    <w:p w14:paraId="1A603C74" w14:textId="0BA7BBCB" w:rsidR="007C5812" w:rsidRPr="00F30EB7" w:rsidRDefault="007C5812" w:rsidP="00F30EB7">
      <w:pPr>
        <w:spacing w:line="276" w:lineRule="auto"/>
        <w:jc w:val="both"/>
        <w:rPr>
          <w:rFonts w:asciiTheme="minorHAnsi" w:hAnsiTheme="minorHAnsi" w:cstheme="minorHAnsi"/>
        </w:rPr>
      </w:pPr>
      <w:r w:rsidRPr="00F30EB7">
        <w:rPr>
          <w:rFonts w:asciiTheme="minorHAnsi" w:hAnsiTheme="minorHAnsi" w:cstheme="minorHAnsi"/>
        </w:rPr>
        <w:t xml:space="preserve">Para tramitar el duplicado del salvoconducto debe radicar una petición escrita ante Migración Colombia, en el centro facilitador de servicios migratorios </w:t>
      </w:r>
      <w:r w:rsidR="0012353D"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 xml:space="preserve">más cercano a su ubicación. </w:t>
      </w:r>
    </w:p>
    <w:p w14:paraId="6DABFC79" w14:textId="7A019488" w:rsidR="00A11AA1" w:rsidRPr="00F30EB7" w:rsidRDefault="00A11AA1" w:rsidP="00F30EB7">
      <w:pPr>
        <w:spacing w:line="276" w:lineRule="auto"/>
        <w:jc w:val="both"/>
        <w:rPr>
          <w:rFonts w:asciiTheme="minorHAnsi" w:hAnsiTheme="minorHAnsi" w:cstheme="minorHAnsi"/>
        </w:rPr>
      </w:pPr>
    </w:p>
    <w:p w14:paraId="1ECB78CB" w14:textId="77777777" w:rsidR="001425C6" w:rsidRPr="00F30EB7" w:rsidRDefault="001425C6"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82"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49254376" w14:textId="51D12C61" w:rsidR="00BD6EFF" w:rsidRDefault="00BD6EFF" w:rsidP="00F30EB7">
      <w:pPr>
        <w:spacing w:line="276" w:lineRule="auto"/>
        <w:jc w:val="both"/>
        <w:rPr>
          <w:rFonts w:asciiTheme="minorHAnsi" w:hAnsiTheme="minorHAnsi" w:cstheme="minorHAnsi"/>
        </w:rPr>
      </w:pPr>
    </w:p>
    <w:p w14:paraId="60A06A9D" w14:textId="77777777" w:rsidR="00725182" w:rsidRPr="00F30EB7" w:rsidRDefault="00725182" w:rsidP="00F30EB7">
      <w:pPr>
        <w:spacing w:line="276" w:lineRule="auto"/>
        <w:jc w:val="both"/>
        <w:rPr>
          <w:rFonts w:asciiTheme="minorHAnsi" w:hAnsiTheme="minorHAnsi" w:cstheme="minorHAnsi"/>
        </w:rPr>
      </w:pPr>
    </w:p>
    <w:p w14:paraId="78FBFD1D" w14:textId="77777777" w:rsidR="007C5812" w:rsidRPr="00F30EB7" w:rsidRDefault="007C5812" w:rsidP="00725182">
      <w:pPr>
        <w:pStyle w:val="Mittulo2"/>
        <w:spacing w:before="0" w:after="0"/>
        <w:ind w:left="851" w:hanging="425"/>
        <w:rPr>
          <w:rFonts w:asciiTheme="minorHAnsi" w:hAnsiTheme="minorHAnsi" w:cstheme="minorHAnsi"/>
        </w:rPr>
      </w:pPr>
      <w:bookmarkStart w:id="525" w:name="_Toc165020824"/>
      <w:r w:rsidRPr="00F30EB7">
        <w:rPr>
          <w:rFonts w:asciiTheme="minorHAnsi" w:hAnsiTheme="minorHAnsi" w:cstheme="minorHAnsi"/>
        </w:rPr>
        <w:t>¿QUÉ COSTO TIENE EL DUPLICADO DEL SALVOCONDUCTO?</w:t>
      </w:r>
      <w:bookmarkEnd w:id="525"/>
    </w:p>
    <w:p w14:paraId="5E1C6295" w14:textId="77777777" w:rsidR="00BD6EFF" w:rsidRPr="00F30EB7" w:rsidRDefault="00BD6EFF" w:rsidP="00F30EB7">
      <w:pPr>
        <w:spacing w:line="276" w:lineRule="auto"/>
        <w:jc w:val="both"/>
        <w:rPr>
          <w:rFonts w:asciiTheme="minorHAnsi" w:hAnsiTheme="minorHAnsi" w:cstheme="minorHAnsi"/>
          <w:color w:val="000000" w:themeColor="text1"/>
        </w:rPr>
      </w:pPr>
    </w:p>
    <w:p w14:paraId="762A2C9B" w14:textId="7387C09C" w:rsidR="007C5812" w:rsidRPr="00F30EB7" w:rsidRDefault="007C5812" w:rsidP="00F30EB7">
      <w:pPr>
        <w:spacing w:line="276" w:lineRule="auto"/>
        <w:jc w:val="both"/>
        <w:rPr>
          <w:rFonts w:asciiTheme="minorHAnsi" w:hAnsiTheme="minorHAnsi" w:cstheme="minorHAnsi"/>
        </w:rPr>
      </w:pPr>
      <w:r w:rsidRPr="00F30EB7">
        <w:rPr>
          <w:rFonts w:asciiTheme="minorHAnsi" w:hAnsiTheme="minorHAnsi" w:cstheme="minorHAnsi"/>
        </w:rPr>
        <w:t xml:space="preserve">El primer duplicado del salvoconducto </w:t>
      </w:r>
      <w:r w:rsidR="00BD6EFF" w:rsidRPr="00F30EB7">
        <w:rPr>
          <w:rFonts w:asciiTheme="minorHAnsi" w:hAnsiTheme="minorHAnsi" w:cstheme="minorHAnsi"/>
        </w:rPr>
        <w:t>no tiene costo</w:t>
      </w:r>
      <w:r w:rsidRPr="00F30EB7">
        <w:rPr>
          <w:rFonts w:asciiTheme="minorHAnsi" w:hAnsiTheme="minorHAnsi" w:cstheme="minorHAnsi"/>
        </w:rPr>
        <w:t>.</w:t>
      </w:r>
    </w:p>
    <w:p w14:paraId="39F51410" w14:textId="489C28FC" w:rsidR="00BD6EFF" w:rsidRDefault="00BD6EFF" w:rsidP="00F30EB7">
      <w:pPr>
        <w:spacing w:line="276" w:lineRule="auto"/>
        <w:jc w:val="both"/>
        <w:rPr>
          <w:rFonts w:asciiTheme="minorHAnsi" w:hAnsiTheme="minorHAnsi" w:cstheme="minorHAnsi"/>
        </w:rPr>
      </w:pPr>
    </w:p>
    <w:p w14:paraId="29DD2C35" w14:textId="77777777" w:rsidR="00725182" w:rsidRPr="00F30EB7" w:rsidRDefault="00725182" w:rsidP="00F30EB7">
      <w:pPr>
        <w:spacing w:line="276" w:lineRule="auto"/>
        <w:jc w:val="both"/>
        <w:rPr>
          <w:rFonts w:asciiTheme="minorHAnsi" w:hAnsiTheme="minorHAnsi" w:cstheme="minorHAnsi"/>
        </w:rPr>
      </w:pPr>
    </w:p>
    <w:p w14:paraId="4AFE25E0" w14:textId="77777777" w:rsidR="007C5812" w:rsidRPr="00F30EB7" w:rsidRDefault="007C5812" w:rsidP="00725182">
      <w:pPr>
        <w:pStyle w:val="Mittulo2"/>
        <w:spacing w:before="0" w:after="0"/>
        <w:ind w:left="851" w:hanging="425"/>
        <w:rPr>
          <w:rFonts w:asciiTheme="minorHAnsi" w:hAnsiTheme="minorHAnsi" w:cstheme="minorHAnsi"/>
        </w:rPr>
      </w:pPr>
      <w:bookmarkStart w:id="526" w:name="_Toc165020825"/>
      <w:r w:rsidRPr="00F30EB7">
        <w:rPr>
          <w:rFonts w:asciiTheme="minorHAnsi" w:hAnsiTheme="minorHAnsi" w:cstheme="minorHAnsi"/>
        </w:rPr>
        <w:t>¿CUÁNTO DEMORA LA ENTREGA DEL DUPLICADO DEL SALVOCONDUCTO?</w:t>
      </w:r>
      <w:bookmarkEnd w:id="526"/>
    </w:p>
    <w:p w14:paraId="421D6320" w14:textId="77777777" w:rsidR="00BD6EFF" w:rsidRPr="00F30EB7" w:rsidRDefault="00BD6EFF" w:rsidP="00F30EB7">
      <w:pPr>
        <w:spacing w:line="276" w:lineRule="auto"/>
        <w:jc w:val="both"/>
        <w:rPr>
          <w:rFonts w:asciiTheme="minorHAnsi" w:hAnsiTheme="minorHAnsi" w:cstheme="minorHAnsi"/>
        </w:rPr>
      </w:pPr>
    </w:p>
    <w:p w14:paraId="12FFEE0D" w14:textId="7F791772" w:rsidR="007C5812" w:rsidRPr="00F30EB7" w:rsidRDefault="00BD6EFF" w:rsidP="00F30EB7">
      <w:pPr>
        <w:spacing w:line="276" w:lineRule="auto"/>
        <w:jc w:val="both"/>
        <w:rPr>
          <w:rFonts w:asciiTheme="minorHAnsi" w:hAnsiTheme="minorHAnsi" w:cstheme="minorHAnsi"/>
        </w:rPr>
      </w:pPr>
      <w:r w:rsidRPr="00F30EB7">
        <w:rPr>
          <w:rFonts w:asciiTheme="minorHAnsi" w:hAnsiTheme="minorHAnsi" w:cstheme="minorHAnsi"/>
        </w:rPr>
        <w:t xml:space="preserve">El tiempo estimado de entrega </w:t>
      </w:r>
      <w:r w:rsidR="007C5812" w:rsidRPr="00F30EB7">
        <w:rPr>
          <w:rFonts w:asciiTheme="minorHAnsi" w:hAnsiTheme="minorHAnsi" w:cstheme="minorHAnsi"/>
        </w:rPr>
        <w:t xml:space="preserve">es de un 1 </w:t>
      </w:r>
      <w:r w:rsidRPr="00F30EB7">
        <w:rPr>
          <w:rFonts w:asciiTheme="minorHAnsi" w:hAnsiTheme="minorHAnsi" w:cstheme="minorHAnsi"/>
        </w:rPr>
        <w:t>día hábil.</w:t>
      </w:r>
    </w:p>
    <w:p w14:paraId="7F5C1CDF" w14:textId="6FE1D6DB" w:rsidR="007C5812" w:rsidRDefault="007C5812" w:rsidP="00F30EB7">
      <w:pPr>
        <w:spacing w:line="276" w:lineRule="auto"/>
        <w:jc w:val="both"/>
        <w:rPr>
          <w:rFonts w:asciiTheme="minorHAnsi" w:hAnsiTheme="minorHAnsi" w:cstheme="minorHAnsi"/>
          <w:color w:val="000000" w:themeColor="text1"/>
        </w:rPr>
      </w:pPr>
    </w:p>
    <w:p w14:paraId="45FC93BB" w14:textId="77777777" w:rsidR="00725182" w:rsidRPr="00F30EB7" w:rsidRDefault="00725182" w:rsidP="00F30EB7">
      <w:pPr>
        <w:spacing w:line="276" w:lineRule="auto"/>
        <w:jc w:val="both"/>
        <w:rPr>
          <w:rFonts w:asciiTheme="minorHAnsi" w:hAnsiTheme="minorHAnsi" w:cstheme="minorHAnsi"/>
          <w:color w:val="000000" w:themeColor="text1"/>
        </w:rPr>
      </w:pPr>
    </w:p>
    <w:p w14:paraId="1B439B8E" w14:textId="51D68A76" w:rsidR="00F40FB9" w:rsidRPr="00F30EB7" w:rsidRDefault="00F40FB9" w:rsidP="00725182">
      <w:pPr>
        <w:pStyle w:val="Mittulo2"/>
        <w:spacing w:before="0" w:after="0"/>
        <w:ind w:left="851" w:hanging="425"/>
        <w:rPr>
          <w:rFonts w:asciiTheme="minorHAnsi" w:hAnsiTheme="minorHAnsi" w:cstheme="minorHAnsi"/>
        </w:rPr>
      </w:pPr>
      <w:bookmarkStart w:id="527" w:name="_Toc165020826"/>
      <w:r w:rsidRPr="00F30EB7">
        <w:rPr>
          <w:rFonts w:asciiTheme="minorHAnsi" w:hAnsiTheme="minorHAnsi" w:cstheme="minorHAnsi"/>
        </w:rPr>
        <w:t>¿CUÁLES SALVOCONDUCTOS SE PUEDEN RENOVAR?</w:t>
      </w:r>
      <w:bookmarkEnd w:id="527"/>
    </w:p>
    <w:p w14:paraId="735D1882" w14:textId="77777777" w:rsidR="000716FC" w:rsidRPr="00F30EB7" w:rsidRDefault="000716FC" w:rsidP="00F30EB7">
      <w:pPr>
        <w:tabs>
          <w:tab w:val="right" w:pos="9214"/>
        </w:tabs>
        <w:spacing w:line="276" w:lineRule="auto"/>
        <w:jc w:val="both"/>
        <w:rPr>
          <w:rFonts w:asciiTheme="minorHAnsi" w:eastAsia="Arial" w:hAnsiTheme="minorHAnsi" w:cstheme="minorHAnsi"/>
        </w:rPr>
      </w:pPr>
    </w:p>
    <w:p w14:paraId="062E7387"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salvoconducto de permanencia s</w:t>
      </w:r>
      <w:r w:rsidR="00F94E5B" w:rsidRPr="00F30EB7">
        <w:rPr>
          <w:rFonts w:asciiTheme="minorHAnsi" w:eastAsia="Arial" w:hAnsiTheme="minorHAnsi" w:cstheme="minorHAnsi"/>
        </w:rPr>
        <w:t>ó</w:t>
      </w:r>
      <w:r w:rsidRPr="00F30EB7">
        <w:rPr>
          <w:rFonts w:asciiTheme="minorHAnsi" w:eastAsia="Arial" w:hAnsiTheme="minorHAnsi" w:cstheme="minorHAnsi"/>
        </w:rPr>
        <w:t>lo es prorrogable en los siguientes casos:</w:t>
      </w:r>
    </w:p>
    <w:p w14:paraId="3F12A96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9F8D5F0" w14:textId="77777777" w:rsidR="009B14DF" w:rsidRPr="00F30EB7" w:rsidRDefault="009B14DF" w:rsidP="00F30EB7">
      <w:pPr>
        <w:numPr>
          <w:ilvl w:val="0"/>
          <w:numId w:val="19"/>
        </w:numPr>
        <w:spacing w:line="276" w:lineRule="auto"/>
        <w:ind w:left="426" w:hanging="284"/>
        <w:jc w:val="both"/>
        <w:rPr>
          <w:rFonts w:asciiTheme="minorHAnsi" w:eastAsia="Courier New" w:hAnsiTheme="minorHAnsi" w:cstheme="minorHAnsi"/>
        </w:rPr>
      </w:pPr>
      <w:r w:rsidRPr="00F30EB7">
        <w:rPr>
          <w:rFonts w:asciiTheme="minorHAnsi" w:eastAsia="Arial" w:hAnsiTheme="minorHAnsi" w:cstheme="minorHAnsi"/>
        </w:rPr>
        <w:lastRenderedPageBreak/>
        <w:t xml:space="preserve">Cuando el extranjero tenga un </w:t>
      </w:r>
      <w:r w:rsidR="00F94E5B" w:rsidRPr="00F30EB7">
        <w:rPr>
          <w:rFonts w:asciiTheme="minorHAnsi" w:eastAsia="Arial" w:hAnsiTheme="minorHAnsi" w:cstheme="minorHAnsi"/>
        </w:rPr>
        <w:t>s</w:t>
      </w:r>
      <w:r w:rsidRPr="00F30EB7">
        <w:rPr>
          <w:rFonts w:asciiTheme="minorHAnsi" w:eastAsia="Arial" w:hAnsiTheme="minorHAnsi" w:cstheme="minorHAnsi"/>
        </w:rPr>
        <w:t xml:space="preserve">alvoconducto (SC2) y no se le haya podido entregar su visa, </w:t>
      </w:r>
      <w:r w:rsidR="00F94E5B" w:rsidRPr="00F30EB7">
        <w:rPr>
          <w:rFonts w:asciiTheme="minorHAnsi" w:eastAsia="Arial" w:hAnsiTheme="minorHAnsi" w:cstheme="minorHAnsi"/>
          <w:b/>
          <w:bCs/>
        </w:rPr>
        <w:t xml:space="preserve">por </w:t>
      </w:r>
      <w:r w:rsidRPr="00F30EB7">
        <w:rPr>
          <w:rFonts w:asciiTheme="minorHAnsi" w:eastAsia="Arial" w:hAnsiTheme="minorHAnsi" w:cstheme="minorHAnsi"/>
          <w:b/>
          <w:bCs/>
        </w:rPr>
        <w:t>solicitud del Ministerio de Relaciones Exteriores</w:t>
      </w:r>
      <w:r w:rsidRPr="00F30EB7">
        <w:rPr>
          <w:rFonts w:asciiTheme="minorHAnsi" w:eastAsia="Arial" w:hAnsiTheme="minorHAnsi" w:cstheme="minorHAnsi"/>
        </w:rPr>
        <w:t xml:space="preserve"> se le </w:t>
      </w:r>
      <w:r w:rsidR="00F9145C" w:rsidRPr="00F30EB7">
        <w:rPr>
          <w:rFonts w:asciiTheme="minorHAnsi" w:eastAsia="Arial" w:hAnsiTheme="minorHAnsi" w:cstheme="minorHAnsi"/>
        </w:rPr>
        <w:t xml:space="preserve">prorrogará el </w:t>
      </w:r>
      <w:r w:rsidR="00F94E5B" w:rsidRPr="00F30EB7">
        <w:rPr>
          <w:rFonts w:asciiTheme="minorHAnsi" w:eastAsia="Arial" w:hAnsiTheme="minorHAnsi" w:cstheme="minorHAnsi"/>
        </w:rPr>
        <w:t>s</w:t>
      </w:r>
      <w:r w:rsidRPr="00F30EB7">
        <w:rPr>
          <w:rFonts w:asciiTheme="minorHAnsi" w:eastAsia="Arial" w:hAnsiTheme="minorHAnsi" w:cstheme="minorHAnsi"/>
        </w:rPr>
        <w:t xml:space="preserve">alvoconducto hasta </w:t>
      </w:r>
      <w:r w:rsidR="00F9145C" w:rsidRPr="00F30EB7">
        <w:rPr>
          <w:rFonts w:asciiTheme="minorHAnsi" w:eastAsia="Arial" w:hAnsiTheme="minorHAnsi" w:cstheme="minorHAnsi"/>
        </w:rPr>
        <w:t xml:space="preserve">por </w:t>
      </w:r>
      <w:r w:rsidRPr="00F30EB7">
        <w:rPr>
          <w:rFonts w:asciiTheme="minorHAnsi" w:eastAsia="Arial" w:hAnsiTheme="minorHAnsi" w:cstheme="minorHAnsi"/>
        </w:rPr>
        <w:t>treinta (30) días calendario.</w:t>
      </w:r>
    </w:p>
    <w:p w14:paraId="6A344103" w14:textId="77777777" w:rsidR="009B14DF" w:rsidRPr="00F30EB7" w:rsidRDefault="009B14DF" w:rsidP="00F30EB7">
      <w:pPr>
        <w:spacing w:line="276" w:lineRule="auto"/>
        <w:ind w:left="426" w:hanging="284"/>
        <w:jc w:val="both"/>
        <w:rPr>
          <w:rFonts w:asciiTheme="minorHAnsi" w:eastAsia="Times New Roman" w:hAnsiTheme="minorHAnsi" w:cstheme="minorHAnsi"/>
        </w:rPr>
      </w:pPr>
    </w:p>
    <w:p w14:paraId="2EC3F254" w14:textId="7DB75653" w:rsidR="00725182" w:rsidRPr="00725182" w:rsidRDefault="009B14DF" w:rsidP="0019741F">
      <w:pPr>
        <w:numPr>
          <w:ilvl w:val="0"/>
          <w:numId w:val="19"/>
        </w:numPr>
        <w:spacing w:line="276" w:lineRule="auto"/>
        <w:ind w:left="426" w:hanging="284"/>
        <w:jc w:val="both"/>
        <w:rPr>
          <w:rFonts w:asciiTheme="minorHAnsi" w:eastAsia="Arial" w:hAnsiTheme="minorHAnsi" w:cstheme="minorHAnsi"/>
        </w:rPr>
      </w:pPr>
      <w:r w:rsidRPr="00725182">
        <w:rPr>
          <w:rFonts w:asciiTheme="minorHAnsi" w:eastAsia="Arial" w:hAnsiTheme="minorHAnsi" w:cstheme="minorHAnsi"/>
        </w:rPr>
        <w:t xml:space="preserve">Si el extranjero debe permanecer en el territorio nacional en libertad provisional o condicional o por orden de autoridad competente hasta tanto se le defina la situación jurídica, es </w:t>
      </w:r>
      <w:r w:rsidR="00F9145C" w:rsidRPr="00725182">
        <w:rPr>
          <w:rFonts w:asciiTheme="minorHAnsi" w:eastAsia="Arial" w:hAnsiTheme="minorHAnsi" w:cstheme="minorHAnsi"/>
        </w:rPr>
        <w:t>prorrogable</w:t>
      </w:r>
      <w:r w:rsidR="00965C68" w:rsidRPr="00725182">
        <w:rPr>
          <w:rFonts w:asciiTheme="minorHAnsi" w:eastAsia="Arial" w:hAnsiTheme="minorHAnsi" w:cstheme="minorHAnsi"/>
        </w:rPr>
        <w:t xml:space="preserve">, </w:t>
      </w:r>
      <w:r w:rsidR="00965C68" w:rsidRPr="00725182">
        <w:rPr>
          <w:rFonts w:asciiTheme="minorHAnsi" w:eastAsia="Arial" w:hAnsiTheme="minorHAnsi" w:cstheme="minorHAnsi"/>
          <w:b/>
          <w:bCs/>
        </w:rPr>
        <w:t>por solicitud del interesado</w:t>
      </w:r>
      <w:r w:rsidR="00493863" w:rsidRPr="00725182">
        <w:rPr>
          <w:rFonts w:asciiTheme="minorHAnsi" w:eastAsia="Arial" w:hAnsiTheme="minorHAnsi" w:cstheme="minorHAnsi"/>
        </w:rPr>
        <w:t>,</w:t>
      </w:r>
      <w:r w:rsidR="00F9145C" w:rsidRPr="00725182">
        <w:rPr>
          <w:rFonts w:asciiTheme="minorHAnsi" w:eastAsia="Arial" w:hAnsiTheme="minorHAnsi" w:cstheme="minorHAnsi"/>
        </w:rPr>
        <w:t xml:space="preserve"> por periodos de no más de treinta </w:t>
      </w:r>
      <w:r w:rsidRPr="00725182">
        <w:rPr>
          <w:rFonts w:asciiTheme="minorHAnsi" w:eastAsia="Arial" w:hAnsiTheme="minorHAnsi" w:cstheme="minorHAnsi"/>
        </w:rPr>
        <w:t>(30) días calendario.</w:t>
      </w:r>
      <w:r w:rsidR="00725182" w:rsidRPr="00725182">
        <w:rPr>
          <w:rFonts w:asciiTheme="minorHAnsi" w:eastAsia="Arial" w:hAnsiTheme="minorHAnsi" w:cstheme="minorHAnsi"/>
        </w:rPr>
        <w:br w:type="page"/>
      </w:r>
    </w:p>
    <w:p w14:paraId="53AB565D" w14:textId="77777777" w:rsidR="009B14DF" w:rsidRPr="00F30EB7" w:rsidRDefault="009B14DF" w:rsidP="00F30EB7">
      <w:pPr>
        <w:numPr>
          <w:ilvl w:val="0"/>
          <w:numId w:val="19"/>
        </w:numPr>
        <w:spacing w:line="276" w:lineRule="auto"/>
        <w:ind w:left="426" w:hanging="284"/>
        <w:jc w:val="both"/>
        <w:rPr>
          <w:rFonts w:asciiTheme="minorHAnsi" w:eastAsia="Courier New" w:hAnsiTheme="minorHAnsi" w:cstheme="minorHAnsi"/>
        </w:rPr>
      </w:pPr>
      <w:bookmarkStart w:id="528" w:name="page79"/>
      <w:bookmarkEnd w:id="528"/>
      <w:r w:rsidRPr="00F30EB7">
        <w:rPr>
          <w:rFonts w:asciiTheme="minorHAnsi" w:eastAsia="Arial" w:hAnsiTheme="minorHAnsi" w:cstheme="minorHAnsi"/>
        </w:rPr>
        <w:t xml:space="preserve">Si el extranjero debe permanecer en territorio nacional hasta tanto se defina su situación administrativa, </w:t>
      </w:r>
      <w:r w:rsidR="00965C68" w:rsidRPr="00F30EB7">
        <w:rPr>
          <w:rFonts w:asciiTheme="minorHAnsi" w:eastAsia="Arial" w:hAnsiTheme="minorHAnsi" w:cstheme="minorHAnsi"/>
        </w:rPr>
        <w:t xml:space="preserve">es prorrogable, </w:t>
      </w:r>
      <w:r w:rsidR="00965C68" w:rsidRPr="00F30EB7">
        <w:rPr>
          <w:rFonts w:asciiTheme="minorHAnsi" w:eastAsia="Arial" w:hAnsiTheme="minorHAnsi" w:cstheme="minorHAnsi"/>
          <w:b/>
          <w:bCs/>
        </w:rPr>
        <w:t>por solicitud del interesado</w:t>
      </w:r>
      <w:r w:rsidR="00493863" w:rsidRPr="00F30EB7">
        <w:rPr>
          <w:rFonts w:asciiTheme="minorHAnsi" w:eastAsia="Arial" w:hAnsiTheme="minorHAnsi" w:cstheme="minorHAnsi"/>
        </w:rPr>
        <w:t>,</w:t>
      </w:r>
      <w:r w:rsidR="00965C68" w:rsidRPr="00F30EB7">
        <w:rPr>
          <w:rFonts w:asciiTheme="minorHAnsi" w:eastAsia="Arial" w:hAnsiTheme="minorHAnsi" w:cstheme="minorHAnsi"/>
        </w:rPr>
        <w:t xml:space="preserve"> por periodos de no más de treinta (30) días calendario.</w:t>
      </w:r>
    </w:p>
    <w:p w14:paraId="6F1D1914" w14:textId="77777777" w:rsidR="009B14DF" w:rsidRPr="00F30EB7" w:rsidRDefault="009B14DF" w:rsidP="00F30EB7">
      <w:pPr>
        <w:spacing w:line="276" w:lineRule="auto"/>
        <w:ind w:left="426" w:hanging="284"/>
        <w:jc w:val="both"/>
        <w:rPr>
          <w:rFonts w:asciiTheme="minorHAnsi" w:eastAsia="Times New Roman" w:hAnsiTheme="minorHAnsi" w:cstheme="minorHAnsi"/>
        </w:rPr>
      </w:pPr>
    </w:p>
    <w:p w14:paraId="4A5818AA" w14:textId="2F3C6314" w:rsidR="009B14DF" w:rsidRPr="00F30EB7" w:rsidRDefault="009B14DF" w:rsidP="00F30EB7">
      <w:pPr>
        <w:numPr>
          <w:ilvl w:val="0"/>
          <w:numId w:val="19"/>
        </w:numPr>
        <w:spacing w:line="276" w:lineRule="auto"/>
        <w:ind w:left="426" w:hanging="284"/>
        <w:jc w:val="both"/>
        <w:rPr>
          <w:rFonts w:asciiTheme="minorHAnsi" w:eastAsia="Courier New" w:hAnsiTheme="minorHAnsi" w:cstheme="minorHAnsi"/>
        </w:rPr>
      </w:pPr>
      <w:r w:rsidRPr="00F30EB7">
        <w:rPr>
          <w:rFonts w:asciiTheme="minorHAnsi" w:eastAsia="Arial" w:hAnsiTheme="minorHAnsi" w:cstheme="minorHAnsi"/>
        </w:rPr>
        <w:t xml:space="preserve">Al extranjero que deba permanecer en el país mientras se resuelve su solicitud de refugiado o asilado y la de su familia, a quienes se les podrá limitar la circulación en el territorio nacional. En este caso, </w:t>
      </w:r>
      <w:r w:rsidR="00965C68" w:rsidRPr="00F30EB7">
        <w:rPr>
          <w:rFonts w:asciiTheme="minorHAnsi" w:eastAsia="Arial" w:hAnsiTheme="minorHAnsi" w:cstheme="minorHAnsi"/>
        </w:rPr>
        <w:t>es</w:t>
      </w:r>
      <w:r w:rsidRPr="00F30EB7">
        <w:rPr>
          <w:rFonts w:asciiTheme="minorHAnsi" w:eastAsia="Arial" w:hAnsiTheme="minorHAnsi" w:cstheme="minorHAnsi"/>
        </w:rPr>
        <w:t xml:space="preserve"> prorrogable </w:t>
      </w:r>
      <w:r w:rsidR="00965C68" w:rsidRPr="00F30EB7">
        <w:rPr>
          <w:rFonts w:asciiTheme="minorHAnsi" w:eastAsia="Arial" w:hAnsiTheme="minorHAnsi" w:cstheme="minorHAnsi"/>
          <w:b/>
          <w:bCs/>
        </w:rPr>
        <w:t xml:space="preserve">por </w:t>
      </w:r>
      <w:r w:rsidRPr="00F30EB7">
        <w:rPr>
          <w:rFonts w:asciiTheme="minorHAnsi" w:eastAsia="Arial" w:hAnsiTheme="minorHAnsi" w:cstheme="minorHAnsi"/>
          <w:b/>
          <w:bCs/>
        </w:rPr>
        <w:t>solicitud del Ministerio de Relaciones Exteriores</w:t>
      </w:r>
      <w:r w:rsidRPr="00F30EB7">
        <w:rPr>
          <w:rFonts w:asciiTheme="minorHAnsi" w:eastAsia="Arial" w:hAnsiTheme="minorHAnsi" w:cstheme="minorHAnsi"/>
        </w:rPr>
        <w:t xml:space="preserve"> por </w:t>
      </w:r>
      <w:r w:rsidR="0087576B" w:rsidRPr="00F30EB7">
        <w:rPr>
          <w:rFonts w:asciiTheme="minorHAnsi" w:eastAsia="Arial" w:hAnsiTheme="minorHAnsi" w:cstheme="minorHAnsi"/>
        </w:rPr>
        <w:t xml:space="preserve">periodos de </w:t>
      </w:r>
      <w:r w:rsidR="00995954" w:rsidRPr="00F30EB7">
        <w:rPr>
          <w:rFonts w:asciiTheme="minorHAnsi" w:eastAsia="Arial" w:hAnsiTheme="minorHAnsi" w:cstheme="minorHAnsi"/>
        </w:rPr>
        <w:t xml:space="preserve">ciento </w:t>
      </w:r>
      <w:r w:rsidR="0080785C" w:rsidRPr="00F30EB7">
        <w:rPr>
          <w:rFonts w:asciiTheme="minorHAnsi" w:eastAsia="Arial" w:hAnsiTheme="minorHAnsi" w:cstheme="minorHAnsi"/>
        </w:rPr>
        <w:t xml:space="preserve">ochenta </w:t>
      </w:r>
      <w:r w:rsidRPr="00F30EB7">
        <w:rPr>
          <w:rFonts w:asciiTheme="minorHAnsi" w:eastAsia="Arial" w:hAnsiTheme="minorHAnsi" w:cstheme="minorHAnsi"/>
        </w:rPr>
        <w:t>(</w:t>
      </w:r>
      <w:r w:rsidR="0080785C" w:rsidRPr="00F30EB7">
        <w:rPr>
          <w:rFonts w:asciiTheme="minorHAnsi" w:eastAsia="Arial" w:hAnsiTheme="minorHAnsi" w:cstheme="minorHAnsi"/>
        </w:rPr>
        <w:t>180</w:t>
      </w:r>
      <w:r w:rsidRPr="00F30EB7">
        <w:rPr>
          <w:rFonts w:asciiTheme="minorHAnsi" w:eastAsia="Arial" w:hAnsiTheme="minorHAnsi" w:cstheme="minorHAnsi"/>
        </w:rPr>
        <w:t>) días calendario.</w:t>
      </w:r>
    </w:p>
    <w:p w14:paraId="30B70A19" w14:textId="77777777" w:rsidR="009B14DF" w:rsidRPr="00F30EB7" w:rsidRDefault="009B14DF" w:rsidP="00F30EB7">
      <w:pPr>
        <w:spacing w:line="276" w:lineRule="auto"/>
        <w:jc w:val="both"/>
        <w:rPr>
          <w:rFonts w:asciiTheme="minorHAnsi" w:eastAsia="Times New Roman" w:hAnsiTheme="minorHAnsi" w:cstheme="minorHAnsi"/>
        </w:rPr>
      </w:pPr>
    </w:p>
    <w:p w14:paraId="790B40D6" w14:textId="330FB81E" w:rsidR="009B14DF" w:rsidRPr="00F30EB7" w:rsidRDefault="009B14DF" w:rsidP="00F30EB7">
      <w:pPr>
        <w:numPr>
          <w:ilvl w:val="0"/>
          <w:numId w:val="19"/>
        </w:numPr>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rPr>
        <w:t xml:space="preserve">Al extranjero que a juicio de </w:t>
      </w:r>
      <w:r w:rsidR="00493863" w:rsidRPr="00F30EB7">
        <w:rPr>
          <w:rFonts w:asciiTheme="minorHAnsi" w:eastAsia="Arial" w:hAnsiTheme="minorHAnsi" w:cstheme="minorHAnsi"/>
        </w:rPr>
        <w:t xml:space="preserve">Migración Colombia </w:t>
      </w:r>
      <w:r w:rsidRPr="00F30EB7">
        <w:rPr>
          <w:rFonts w:asciiTheme="minorHAnsi" w:eastAsia="Arial" w:hAnsiTheme="minorHAnsi" w:cstheme="minorHAnsi"/>
        </w:rPr>
        <w:t xml:space="preserve">requiera permanecer en el país por razones no previstas, </w:t>
      </w:r>
      <w:r w:rsidR="00493863" w:rsidRPr="00F30EB7">
        <w:rPr>
          <w:rFonts w:asciiTheme="minorHAnsi" w:eastAsia="Arial" w:hAnsiTheme="minorHAnsi" w:cstheme="minorHAnsi"/>
        </w:rPr>
        <w:t xml:space="preserve">prorrogable, </w:t>
      </w:r>
      <w:r w:rsidR="00493863" w:rsidRPr="00F30EB7">
        <w:rPr>
          <w:rFonts w:asciiTheme="minorHAnsi" w:eastAsia="Arial" w:hAnsiTheme="minorHAnsi" w:cstheme="minorHAnsi"/>
          <w:b/>
          <w:bCs/>
        </w:rPr>
        <w:t>por solicitud del interesado</w:t>
      </w:r>
      <w:r w:rsidR="00493863" w:rsidRPr="00F30EB7">
        <w:rPr>
          <w:rFonts w:asciiTheme="minorHAnsi" w:eastAsia="Arial" w:hAnsiTheme="minorHAnsi" w:cstheme="minorHAnsi"/>
        </w:rPr>
        <w:t>, por periodos de no más de quince (15) días calendario.</w:t>
      </w:r>
    </w:p>
    <w:p w14:paraId="4FCFE569" w14:textId="7D779B8B" w:rsidR="000F56D6" w:rsidRDefault="000F56D6" w:rsidP="00F30EB7">
      <w:pPr>
        <w:pStyle w:val="Prrafodelista"/>
        <w:spacing w:after="0" w:line="276" w:lineRule="auto"/>
        <w:rPr>
          <w:rFonts w:asciiTheme="minorHAnsi" w:eastAsia="Arial" w:hAnsiTheme="minorHAnsi" w:cstheme="minorHAnsi"/>
        </w:rPr>
      </w:pPr>
    </w:p>
    <w:p w14:paraId="70972B30" w14:textId="77777777" w:rsidR="00725182" w:rsidRPr="00F30EB7" w:rsidRDefault="00725182" w:rsidP="00F30EB7">
      <w:pPr>
        <w:pStyle w:val="Prrafodelista"/>
        <w:spacing w:after="0" w:line="276" w:lineRule="auto"/>
        <w:rPr>
          <w:rFonts w:asciiTheme="minorHAnsi" w:eastAsia="Arial" w:hAnsiTheme="minorHAnsi" w:cstheme="minorHAnsi"/>
        </w:rPr>
      </w:pPr>
    </w:p>
    <w:p w14:paraId="3550FB98" w14:textId="77777777" w:rsidR="000F56D6" w:rsidRPr="00F30EB7" w:rsidRDefault="000F56D6" w:rsidP="00725182">
      <w:pPr>
        <w:pStyle w:val="Mittulo2"/>
        <w:spacing w:before="0" w:after="0"/>
        <w:ind w:left="851" w:hanging="425"/>
        <w:rPr>
          <w:rFonts w:asciiTheme="minorHAnsi" w:hAnsiTheme="minorHAnsi" w:cstheme="minorHAnsi"/>
        </w:rPr>
      </w:pPr>
      <w:bookmarkStart w:id="529" w:name="_Toc165020827"/>
      <w:r w:rsidRPr="00F30EB7">
        <w:rPr>
          <w:rFonts w:asciiTheme="minorHAnsi" w:hAnsiTheme="minorHAnsi" w:cstheme="minorHAnsi"/>
        </w:rPr>
        <w:t>¿CÓMO Y DÓNDE SE DEBE SOLICITAR LA PRÓRROGA DEL SALVOCONDUCTO?</w:t>
      </w:r>
      <w:bookmarkEnd w:id="529"/>
    </w:p>
    <w:p w14:paraId="7ED0D2D4" w14:textId="77777777" w:rsidR="000F56D6" w:rsidRPr="00F30EB7" w:rsidRDefault="000F56D6" w:rsidP="00F30EB7">
      <w:pPr>
        <w:tabs>
          <w:tab w:val="right" w:pos="9214"/>
        </w:tabs>
        <w:spacing w:line="276" w:lineRule="auto"/>
        <w:jc w:val="both"/>
        <w:rPr>
          <w:rFonts w:asciiTheme="minorHAnsi" w:eastAsia="Times New Roman" w:hAnsiTheme="minorHAnsi" w:cstheme="minorHAnsi"/>
        </w:rPr>
      </w:pPr>
    </w:p>
    <w:p w14:paraId="2C34FC56" w14:textId="77777777" w:rsidR="000F56D6" w:rsidRPr="00F30EB7" w:rsidRDefault="000F56D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Deberá seguir el procedimiento realizado al tramitarlo por primera vez y adjuntar el salvoconducto actual, además de hacer la solicitud antes del vencimiento del salvoconducto.</w:t>
      </w:r>
    </w:p>
    <w:p w14:paraId="3FC35731" w14:textId="7387282A"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800F466" w14:textId="77777777" w:rsidR="000F56D6" w:rsidRPr="00F30EB7" w:rsidRDefault="000F56D6" w:rsidP="00F30EB7">
      <w:pPr>
        <w:tabs>
          <w:tab w:val="right" w:pos="9214"/>
        </w:tabs>
        <w:spacing w:line="276" w:lineRule="auto"/>
        <w:jc w:val="both"/>
        <w:rPr>
          <w:rFonts w:asciiTheme="minorHAnsi" w:eastAsia="Times New Roman" w:hAnsiTheme="minorHAnsi" w:cstheme="minorHAnsi"/>
          <w:b/>
        </w:rPr>
      </w:pPr>
      <w:r w:rsidRPr="00F30EB7">
        <w:rPr>
          <w:rFonts w:asciiTheme="minorHAnsi" w:eastAsia="Times New Roman" w:hAnsiTheme="minorHAnsi" w:cstheme="minorHAnsi"/>
          <w:b/>
        </w:rPr>
        <w:t>Para la solicitud de prórroga de salvoconducto para solicitar o cambiar de visa deberá:</w:t>
      </w:r>
    </w:p>
    <w:p w14:paraId="4782B174" w14:textId="77777777" w:rsidR="000F56D6" w:rsidRPr="00F30EB7" w:rsidRDefault="000F56D6" w:rsidP="00F30EB7">
      <w:pPr>
        <w:tabs>
          <w:tab w:val="right" w:pos="9214"/>
        </w:tabs>
        <w:spacing w:line="276" w:lineRule="auto"/>
        <w:jc w:val="both"/>
        <w:rPr>
          <w:rFonts w:asciiTheme="minorHAnsi" w:eastAsia="Times New Roman" w:hAnsiTheme="minorHAnsi" w:cstheme="minorHAnsi"/>
        </w:rPr>
      </w:pPr>
    </w:p>
    <w:p w14:paraId="69A41AA3" w14:textId="77777777" w:rsidR="000F56D6" w:rsidRPr="00F30EB7" w:rsidRDefault="000F56D6" w:rsidP="00F30EB7">
      <w:pPr>
        <w:numPr>
          <w:ilvl w:val="0"/>
          <w:numId w:val="151"/>
        </w:numPr>
        <w:spacing w:line="276" w:lineRule="auto"/>
        <w:jc w:val="both"/>
        <w:rPr>
          <w:rFonts w:asciiTheme="minorHAnsi" w:eastAsia="Arial" w:hAnsiTheme="minorHAnsi" w:cstheme="minorHAnsi"/>
        </w:rPr>
      </w:pPr>
      <w:r w:rsidRPr="00F30EB7">
        <w:rPr>
          <w:rFonts w:asciiTheme="minorHAnsi" w:eastAsia="Arial" w:hAnsiTheme="minorHAnsi" w:cstheme="minorHAnsi"/>
        </w:rPr>
        <w:t>Realizar una carta dirigida al Ministerio de Relaciones Exteriores solicitando la prórroga de salvoconducto indicando las razones</w:t>
      </w:r>
    </w:p>
    <w:p w14:paraId="32EFDF2D" w14:textId="3BD5ED5C" w:rsidR="000F56D6" w:rsidRPr="00F30EB7" w:rsidRDefault="000F56D6" w:rsidP="00F30EB7">
      <w:pPr>
        <w:numPr>
          <w:ilvl w:val="0"/>
          <w:numId w:val="151"/>
        </w:numPr>
        <w:spacing w:line="276" w:lineRule="auto"/>
        <w:jc w:val="both"/>
        <w:rPr>
          <w:rFonts w:asciiTheme="minorHAnsi" w:eastAsia="Arial" w:hAnsiTheme="minorHAnsi" w:cstheme="minorHAnsi"/>
        </w:rPr>
      </w:pPr>
      <w:r w:rsidRPr="00F30EB7">
        <w:rPr>
          <w:rFonts w:asciiTheme="minorHAnsi" w:eastAsia="Arial" w:hAnsiTheme="minorHAnsi" w:cstheme="minorHAnsi"/>
        </w:rPr>
        <w:t>Adjuntar el salvoconducto actual y una copia de su pasaporte.</w:t>
      </w:r>
    </w:p>
    <w:p w14:paraId="57F350BB" w14:textId="3CDC156B" w:rsidR="000F56D6" w:rsidRPr="00F30EB7" w:rsidRDefault="000F56D6" w:rsidP="00F30EB7">
      <w:pPr>
        <w:numPr>
          <w:ilvl w:val="0"/>
          <w:numId w:val="151"/>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Radicar la carta </w:t>
      </w:r>
      <w:r w:rsidR="00345CFF" w:rsidRPr="00F30EB7">
        <w:rPr>
          <w:rFonts w:asciiTheme="minorHAnsi" w:eastAsia="Arial" w:hAnsiTheme="minorHAnsi" w:cstheme="minorHAnsi"/>
        </w:rPr>
        <w:t xml:space="preserve">no menos </w:t>
      </w:r>
      <w:r w:rsidR="006D5DBE" w:rsidRPr="00F30EB7">
        <w:rPr>
          <w:rFonts w:asciiTheme="minorHAnsi" w:eastAsia="Arial" w:hAnsiTheme="minorHAnsi" w:cstheme="minorHAnsi"/>
        </w:rPr>
        <w:t>5</w:t>
      </w:r>
      <w:r w:rsidRPr="00F30EB7">
        <w:rPr>
          <w:rFonts w:asciiTheme="minorHAnsi" w:eastAsia="Arial" w:hAnsiTheme="minorHAnsi" w:cstheme="minorHAnsi"/>
        </w:rPr>
        <w:t xml:space="preserve"> días hábiles antes del vencimiento del salvoconducto en cualquiera de los centros facilitadores de servicios migratorios </w:t>
      </w:r>
      <w:r w:rsidR="001E3496" w:rsidRPr="00F30EB7">
        <w:rPr>
          <w:rFonts w:asciiTheme="minorHAnsi" w:hAnsiTheme="minorHAnsi" w:cstheme="minorHAnsi"/>
        </w:rPr>
        <w:t>o puestos de control migratorio con funciones de extranjería</w:t>
      </w:r>
      <w:r w:rsidRPr="00F30EB7">
        <w:rPr>
          <w:rFonts w:asciiTheme="minorHAnsi" w:eastAsia="Arial" w:hAnsiTheme="minorHAnsi" w:cstheme="minorHAnsi"/>
        </w:rPr>
        <w:t>.</w:t>
      </w:r>
    </w:p>
    <w:p w14:paraId="4DEF02A4" w14:textId="77777777" w:rsidR="000F56D6" w:rsidRPr="00F30EB7" w:rsidRDefault="000F56D6" w:rsidP="00F30EB7">
      <w:pPr>
        <w:numPr>
          <w:ilvl w:val="0"/>
          <w:numId w:val="151"/>
        </w:numPr>
        <w:spacing w:line="276" w:lineRule="auto"/>
        <w:jc w:val="both"/>
        <w:rPr>
          <w:rFonts w:asciiTheme="minorHAnsi" w:eastAsia="Arial" w:hAnsiTheme="minorHAnsi" w:cstheme="minorHAnsi"/>
        </w:rPr>
      </w:pPr>
      <w:r w:rsidRPr="00F30EB7">
        <w:rPr>
          <w:rFonts w:asciiTheme="minorHAnsi" w:eastAsia="Arial" w:hAnsiTheme="minorHAnsi" w:cstheme="minorHAnsi"/>
        </w:rPr>
        <w:t>El Ministerio de Relaciones Exteriores dará respuesta a su solicitud.</w:t>
      </w:r>
    </w:p>
    <w:p w14:paraId="2A08B9E8" w14:textId="2BD0B90C" w:rsidR="000F56D6" w:rsidRPr="00F30EB7" w:rsidRDefault="000F56D6" w:rsidP="00F30EB7">
      <w:pPr>
        <w:spacing w:line="276" w:lineRule="auto"/>
        <w:jc w:val="both"/>
        <w:rPr>
          <w:rFonts w:asciiTheme="minorHAnsi" w:eastAsia="Arial" w:hAnsiTheme="minorHAnsi" w:cstheme="minorHAnsi"/>
        </w:rPr>
      </w:pPr>
    </w:p>
    <w:p w14:paraId="4520EF8B" w14:textId="77777777" w:rsidR="000F56D6" w:rsidRPr="00F30EB7" w:rsidRDefault="000F56D6"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Si se autoriza el trámite, deberá: </w:t>
      </w:r>
    </w:p>
    <w:p w14:paraId="1B927918" w14:textId="77777777" w:rsidR="000F56D6" w:rsidRPr="00F30EB7" w:rsidRDefault="000F56D6" w:rsidP="00F30EB7">
      <w:pPr>
        <w:spacing w:line="276" w:lineRule="auto"/>
        <w:jc w:val="both"/>
        <w:rPr>
          <w:rFonts w:asciiTheme="minorHAnsi" w:eastAsia="Arial" w:hAnsiTheme="minorHAnsi" w:cstheme="minorHAnsi"/>
        </w:rPr>
      </w:pPr>
    </w:p>
    <w:p w14:paraId="5D3C6023" w14:textId="622E7177" w:rsidR="000F56D6" w:rsidRPr="00F30EB7" w:rsidRDefault="000F56D6" w:rsidP="00F30EB7">
      <w:pPr>
        <w:numPr>
          <w:ilvl w:val="0"/>
          <w:numId w:val="15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Presentarse en el centro facilitador de servicios migratorios </w:t>
      </w:r>
      <w:r w:rsidR="007C1D33"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para realizar el procedimiento de enrolamiento (captura de foto, huella, firma) y demás actuaciones que se requieran.</w:t>
      </w:r>
    </w:p>
    <w:p w14:paraId="7041176C" w14:textId="21AF7B50" w:rsidR="000F56D6" w:rsidRPr="00F30EB7" w:rsidRDefault="000F56D6" w:rsidP="00F30EB7">
      <w:pPr>
        <w:numPr>
          <w:ilvl w:val="0"/>
          <w:numId w:val="152"/>
        </w:numPr>
        <w:spacing w:line="276" w:lineRule="auto"/>
        <w:jc w:val="both"/>
        <w:rPr>
          <w:rFonts w:asciiTheme="minorHAnsi" w:eastAsia="Arial" w:hAnsiTheme="minorHAnsi" w:cstheme="minorHAnsi"/>
        </w:rPr>
      </w:pPr>
      <w:r w:rsidRPr="00F30EB7">
        <w:rPr>
          <w:rFonts w:asciiTheme="minorHAnsi" w:eastAsia="Arial" w:hAnsiTheme="minorHAnsi" w:cstheme="minorHAnsi"/>
        </w:rPr>
        <w:t>Presentar una fotografía para documento tamaño 3x4 cm, (</w:t>
      </w:r>
      <w:r w:rsidRPr="00F30EB7">
        <w:rPr>
          <w:rFonts w:asciiTheme="minorHAnsi" w:eastAsia="Arial" w:hAnsiTheme="minorHAnsi" w:cstheme="minorHAnsi"/>
          <w:b/>
          <w:bCs/>
        </w:rPr>
        <w:t xml:space="preserve">Sólo </w:t>
      </w:r>
      <w:r w:rsidR="00345CFF" w:rsidRPr="00F30EB7">
        <w:rPr>
          <w:rFonts w:asciiTheme="minorHAnsi" w:eastAsia="Arial" w:hAnsiTheme="minorHAnsi" w:cstheme="minorHAnsi"/>
          <w:b/>
          <w:bCs/>
        </w:rPr>
        <w:t xml:space="preserve">aplica </w:t>
      </w:r>
      <w:r w:rsidRPr="00F30EB7">
        <w:rPr>
          <w:rFonts w:asciiTheme="minorHAnsi" w:eastAsia="Arial" w:hAnsiTheme="minorHAnsi" w:cstheme="minorHAnsi"/>
          <w:b/>
          <w:bCs/>
        </w:rPr>
        <w:t>para niños y niñas de cero (0) a siete (7) años de edad</w:t>
      </w:r>
      <w:r w:rsidRPr="00F30EB7">
        <w:rPr>
          <w:rFonts w:asciiTheme="minorHAnsi" w:eastAsia="Arial" w:hAnsiTheme="minorHAnsi" w:cstheme="minorHAnsi"/>
        </w:rPr>
        <w:t>).</w:t>
      </w:r>
    </w:p>
    <w:p w14:paraId="0C2C7BFB" w14:textId="784A088D" w:rsidR="000F56D6" w:rsidRPr="00F30EB7" w:rsidRDefault="000F56D6" w:rsidP="00F30EB7">
      <w:pPr>
        <w:numPr>
          <w:ilvl w:val="0"/>
          <w:numId w:val="15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Realizar el pago de </w:t>
      </w:r>
      <w:r w:rsidR="004F6AE1" w:rsidRPr="00F30EB7">
        <w:rPr>
          <w:rFonts w:asciiTheme="minorHAnsi" w:eastAsia="Arial" w:hAnsiTheme="minorHAnsi" w:cstheme="minorHAnsi"/>
        </w:rPr>
        <w:t>$</w:t>
      </w:r>
      <w:r w:rsidR="00EA3583" w:rsidRPr="00F30EB7">
        <w:rPr>
          <w:rFonts w:asciiTheme="minorHAnsi" w:eastAsia="Arial" w:hAnsiTheme="minorHAnsi" w:cstheme="minorHAnsi"/>
          <w:b/>
        </w:rPr>
        <w:t>8</w:t>
      </w:r>
      <w:r w:rsidR="0061354C" w:rsidRPr="00F30EB7">
        <w:rPr>
          <w:rFonts w:asciiTheme="minorHAnsi" w:eastAsia="Arial" w:hAnsiTheme="minorHAnsi" w:cstheme="minorHAnsi"/>
          <w:b/>
        </w:rPr>
        <w:t>4</w:t>
      </w:r>
      <w:r w:rsidR="004F6AE1" w:rsidRPr="00F30EB7">
        <w:rPr>
          <w:rFonts w:asciiTheme="minorHAnsi" w:eastAsia="Arial" w:hAnsiTheme="minorHAnsi" w:cstheme="minorHAnsi"/>
          <w:b/>
        </w:rPr>
        <w:t>.</w:t>
      </w:r>
      <w:r w:rsidRPr="00F30EB7">
        <w:rPr>
          <w:rFonts w:asciiTheme="minorHAnsi" w:eastAsia="Arial" w:hAnsiTheme="minorHAnsi" w:cstheme="minorHAnsi"/>
          <w:b/>
        </w:rPr>
        <w:t xml:space="preserve">000 </w:t>
      </w:r>
      <w:r w:rsidRPr="00F30EB7">
        <w:rPr>
          <w:rFonts w:asciiTheme="minorHAnsi" w:eastAsia="Arial" w:hAnsiTheme="minorHAnsi" w:cstheme="minorHAnsi"/>
        </w:rPr>
        <w:t xml:space="preserve">pesos colombianos, el cual se podrá realizar en el </w:t>
      </w:r>
      <w:r w:rsidRPr="00F30EB7">
        <w:rPr>
          <w:rFonts w:asciiTheme="minorHAnsi" w:eastAsia="Arial" w:hAnsiTheme="minorHAnsi" w:cstheme="minorHAnsi"/>
          <w:bCs/>
        </w:rPr>
        <w:t xml:space="preserve">centro facilitador de servicios migratorios </w:t>
      </w:r>
      <w:r w:rsidR="00301972"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mediante tarjetas débito </w:t>
      </w:r>
      <w:r w:rsidR="00AA0778" w:rsidRPr="00F30EB7">
        <w:rPr>
          <w:rFonts w:asciiTheme="minorHAnsi" w:eastAsia="Arial" w:hAnsiTheme="minorHAnsi" w:cstheme="minorHAnsi"/>
        </w:rPr>
        <w:t>o</w:t>
      </w:r>
      <w:r w:rsidRPr="00F30EB7">
        <w:rPr>
          <w:rFonts w:asciiTheme="minorHAnsi" w:eastAsia="Arial" w:hAnsiTheme="minorHAnsi" w:cstheme="minorHAnsi"/>
        </w:rPr>
        <w:t xml:space="preserve"> crédito o en la sucursal bancaria con el recibo</w:t>
      </w:r>
      <w:r w:rsidRPr="00F30EB7">
        <w:rPr>
          <w:rFonts w:asciiTheme="minorHAnsi" w:eastAsia="Arial" w:hAnsiTheme="minorHAnsi" w:cstheme="minorHAnsi"/>
          <w:b/>
        </w:rPr>
        <w:t xml:space="preserve"> </w:t>
      </w:r>
      <w:r w:rsidRPr="00F30EB7">
        <w:rPr>
          <w:rFonts w:asciiTheme="minorHAnsi" w:eastAsia="Arial" w:hAnsiTheme="minorHAnsi" w:cstheme="minorHAnsi"/>
        </w:rPr>
        <w:t>de pago expedido por la entidad al realizar el trámite.</w:t>
      </w:r>
    </w:p>
    <w:p w14:paraId="332D9EF7" w14:textId="4C4096BA" w:rsidR="00215947" w:rsidRPr="00F30EB7" w:rsidRDefault="00215947" w:rsidP="00F30EB7">
      <w:pPr>
        <w:spacing w:line="276" w:lineRule="auto"/>
        <w:jc w:val="both"/>
        <w:rPr>
          <w:rFonts w:asciiTheme="minorHAnsi" w:eastAsia="Arial" w:hAnsiTheme="minorHAnsi" w:cstheme="minorHAnsi"/>
        </w:rPr>
      </w:pPr>
    </w:p>
    <w:p w14:paraId="2BC674FC" w14:textId="77777777" w:rsidR="00797BC9" w:rsidRPr="00F30EB7" w:rsidRDefault="00215947" w:rsidP="00F30EB7">
      <w:pPr>
        <w:tabs>
          <w:tab w:val="right" w:pos="9214"/>
        </w:tabs>
        <w:spacing w:line="276" w:lineRule="auto"/>
        <w:jc w:val="both"/>
        <w:rPr>
          <w:rFonts w:asciiTheme="minorHAnsi" w:eastAsia="Times New Roman" w:hAnsiTheme="minorHAnsi" w:cstheme="minorHAnsi"/>
          <w:b/>
          <w:u w:val="single"/>
        </w:rPr>
      </w:pPr>
      <w:r w:rsidRPr="00F30EB7">
        <w:rPr>
          <w:rFonts w:asciiTheme="minorHAnsi" w:eastAsia="Times New Roman" w:hAnsiTheme="minorHAnsi" w:cstheme="minorHAnsi"/>
          <w:b/>
        </w:rPr>
        <w:lastRenderedPageBreak/>
        <w:t xml:space="preserve">Para la solicitud de prórroga de salvoconducto para </w:t>
      </w:r>
      <w:r w:rsidR="002B044F" w:rsidRPr="00F30EB7">
        <w:rPr>
          <w:rFonts w:asciiTheme="minorHAnsi" w:eastAsia="Times New Roman" w:hAnsiTheme="minorHAnsi" w:cstheme="minorHAnsi"/>
          <w:b/>
        </w:rPr>
        <w:t>trámite de reconocimiento de la condición de refugiado</w:t>
      </w:r>
      <w:r w:rsidR="00797BC9" w:rsidRPr="00F30EB7">
        <w:rPr>
          <w:rFonts w:asciiTheme="minorHAnsi" w:eastAsia="Times New Roman" w:hAnsiTheme="minorHAnsi" w:cstheme="minorHAnsi"/>
          <w:b/>
        </w:rPr>
        <w:t>:</w:t>
      </w:r>
    </w:p>
    <w:p w14:paraId="6D111DD8" w14:textId="77777777" w:rsidR="00797BC9" w:rsidRPr="00F30EB7" w:rsidRDefault="00797BC9" w:rsidP="00F30EB7">
      <w:pPr>
        <w:tabs>
          <w:tab w:val="right" w:pos="9214"/>
        </w:tabs>
        <w:spacing w:line="276" w:lineRule="auto"/>
        <w:jc w:val="both"/>
        <w:rPr>
          <w:rFonts w:asciiTheme="minorHAnsi" w:eastAsia="Times New Roman" w:hAnsiTheme="minorHAnsi" w:cstheme="minorHAnsi"/>
          <w:b/>
        </w:rPr>
      </w:pPr>
    </w:p>
    <w:p w14:paraId="7B8F6BCA" w14:textId="2692045A" w:rsidR="00215947" w:rsidRPr="00F30EB7" w:rsidRDefault="00797BC9"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D</w:t>
      </w:r>
      <w:r w:rsidR="00215947" w:rsidRPr="00F30EB7">
        <w:rPr>
          <w:rFonts w:asciiTheme="minorHAnsi" w:eastAsia="Times New Roman" w:hAnsiTheme="minorHAnsi" w:cstheme="minorHAnsi"/>
        </w:rPr>
        <w:t>eberá</w:t>
      </w:r>
      <w:r w:rsidR="00345CFF" w:rsidRPr="00F30EB7">
        <w:rPr>
          <w:rFonts w:asciiTheme="minorHAnsi" w:eastAsia="Times New Roman" w:hAnsiTheme="minorHAnsi" w:cstheme="minorHAnsi"/>
        </w:rPr>
        <w:t xml:space="preserve"> solicitar la prórroga directamente con el Ministerio de Relaciones Exteriores </w:t>
      </w:r>
      <w:r w:rsidR="00345CFF" w:rsidRPr="00F30EB7">
        <w:rPr>
          <w:rFonts w:asciiTheme="minorHAnsi" w:eastAsia="Times New Roman" w:hAnsiTheme="minorHAnsi" w:cstheme="minorHAnsi"/>
          <w:b/>
        </w:rPr>
        <w:t xml:space="preserve">no menos 5 días hábiles antes </w:t>
      </w:r>
      <w:r w:rsidR="00345CFF" w:rsidRPr="00F30EB7">
        <w:rPr>
          <w:rFonts w:asciiTheme="minorHAnsi" w:eastAsia="Times New Roman" w:hAnsiTheme="minorHAnsi" w:cstheme="minorHAnsi"/>
        </w:rPr>
        <w:t>del vencimiento del salvoconducto.</w:t>
      </w:r>
    </w:p>
    <w:p w14:paraId="6C2EAECA" w14:textId="55F46C60" w:rsidR="00345CFF" w:rsidRPr="00F30EB7" w:rsidRDefault="00345CFF" w:rsidP="00F30EB7">
      <w:pPr>
        <w:tabs>
          <w:tab w:val="right" w:pos="9214"/>
        </w:tabs>
        <w:spacing w:line="276" w:lineRule="auto"/>
        <w:jc w:val="both"/>
        <w:rPr>
          <w:rFonts w:asciiTheme="minorHAnsi" w:eastAsia="Times New Roman" w:hAnsiTheme="minorHAnsi" w:cstheme="minorHAnsi"/>
          <w:b/>
        </w:rPr>
      </w:pPr>
    </w:p>
    <w:p w14:paraId="031B5BD9" w14:textId="77777777" w:rsidR="00345CFF" w:rsidRPr="00F30EB7" w:rsidRDefault="00345CFF" w:rsidP="00F30EB7">
      <w:pPr>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Si se autoriza el trámite, deberá: </w:t>
      </w:r>
    </w:p>
    <w:p w14:paraId="4B9F3C5E" w14:textId="77777777" w:rsidR="00345CFF" w:rsidRPr="00F30EB7" w:rsidRDefault="00345CFF" w:rsidP="00F30EB7">
      <w:pPr>
        <w:spacing w:line="276" w:lineRule="auto"/>
        <w:jc w:val="both"/>
        <w:rPr>
          <w:rFonts w:asciiTheme="minorHAnsi" w:eastAsia="Arial" w:hAnsiTheme="minorHAnsi" w:cstheme="minorHAnsi"/>
        </w:rPr>
      </w:pPr>
    </w:p>
    <w:p w14:paraId="36DBC642" w14:textId="32662C76" w:rsidR="00345CFF" w:rsidRPr="00F30EB7" w:rsidRDefault="00345CFF" w:rsidP="00F30EB7">
      <w:pPr>
        <w:numPr>
          <w:ilvl w:val="0"/>
          <w:numId w:val="153"/>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Presentarse en el centro facilitador de servicios migratorios </w:t>
      </w:r>
      <w:r w:rsidR="00D128F4"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para realizar el procedimiento de enrolamiento (captura de foto, huella, firma) y demás actuaciones que se requieran.</w:t>
      </w:r>
    </w:p>
    <w:p w14:paraId="28518FDE" w14:textId="18F12D87" w:rsidR="00345CFF" w:rsidRPr="00F30EB7" w:rsidRDefault="00345CFF" w:rsidP="00F30EB7">
      <w:pPr>
        <w:numPr>
          <w:ilvl w:val="0"/>
          <w:numId w:val="153"/>
        </w:numPr>
        <w:spacing w:line="276" w:lineRule="auto"/>
        <w:jc w:val="both"/>
        <w:rPr>
          <w:rFonts w:asciiTheme="minorHAnsi" w:eastAsia="Arial" w:hAnsiTheme="minorHAnsi" w:cstheme="minorHAnsi"/>
        </w:rPr>
      </w:pPr>
      <w:r w:rsidRPr="00F30EB7">
        <w:rPr>
          <w:rFonts w:asciiTheme="minorHAnsi" w:eastAsia="Arial" w:hAnsiTheme="minorHAnsi" w:cstheme="minorHAnsi"/>
        </w:rPr>
        <w:t>Presentar una fotografía para documento tamaño 3x4 cm, (</w:t>
      </w:r>
      <w:r w:rsidRPr="00F30EB7">
        <w:rPr>
          <w:rFonts w:asciiTheme="minorHAnsi" w:eastAsia="Arial" w:hAnsiTheme="minorHAnsi" w:cstheme="minorHAnsi"/>
          <w:b/>
          <w:bCs/>
        </w:rPr>
        <w:t>Sólo aplica para niños y niñas de cero (0) a siete (7) años de edad</w:t>
      </w:r>
      <w:r w:rsidRPr="00F30EB7">
        <w:rPr>
          <w:rFonts w:asciiTheme="minorHAnsi" w:eastAsia="Arial" w:hAnsiTheme="minorHAnsi" w:cstheme="minorHAnsi"/>
        </w:rPr>
        <w:t>).</w:t>
      </w:r>
    </w:p>
    <w:p w14:paraId="776C644A" w14:textId="0E046EBA" w:rsidR="009F191E" w:rsidRDefault="009F191E" w:rsidP="00F30EB7">
      <w:pPr>
        <w:spacing w:line="276" w:lineRule="auto"/>
        <w:jc w:val="both"/>
        <w:rPr>
          <w:rFonts w:asciiTheme="minorHAnsi" w:eastAsia="Arial" w:hAnsiTheme="minorHAnsi" w:cstheme="minorHAnsi"/>
        </w:rPr>
      </w:pPr>
    </w:p>
    <w:p w14:paraId="5B189EB3" w14:textId="77777777" w:rsidR="00725182" w:rsidRPr="00F30EB7" w:rsidRDefault="00725182" w:rsidP="00F30EB7">
      <w:pPr>
        <w:spacing w:line="276" w:lineRule="auto"/>
        <w:jc w:val="both"/>
        <w:rPr>
          <w:rFonts w:asciiTheme="minorHAnsi" w:eastAsia="Arial" w:hAnsiTheme="minorHAnsi" w:cstheme="minorHAnsi"/>
        </w:rPr>
      </w:pPr>
    </w:p>
    <w:p w14:paraId="697FBB76" w14:textId="613621FC" w:rsidR="009F191E" w:rsidRPr="00F30EB7" w:rsidRDefault="009F191E" w:rsidP="00725182">
      <w:pPr>
        <w:pStyle w:val="Mittulo2"/>
        <w:spacing w:before="0" w:after="0"/>
        <w:ind w:left="851" w:hanging="425"/>
        <w:rPr>
          <w:rFonts w:asciiTheme="minorHAnsi" w:hAnsiTheme="minorHAnsi" w:cstheme="minorHAnsi"/>
        </w:rPr>
      </w:pPr>
      <w:bookmarkStart w:id="530" w:name="_Toc165020828"/>
      <w:r w:rsidRPr="00F30EB7">
        <w:rPr>
          <w:rFonts w:asciiTheme="minorHAnsi" w:hAnsiTheme="minorHAnsi" w:cstheme="minorHAnsi"/>
        </w:rPr>
        <w:t>¿QUÉ DEBO HACER PARA PRORROGAR EL SALVOCONDUCTO SI CAMBIÉ DE CIUDAD DE RESIDENCIA?</w:t>
      </w:r>
      <w:bookmarkEnd w:id="530"/>
    </w:p>
    <w:p w14:paraId="231CC8F9" w14:textId="666FAAA5" w:rsidR="000F56D6" w:rsidRPr="00F30EB7" w:rsidRDefault="000F56D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 </w:t>
      </w:r>
    </w:p>
    <w:p w14:paraId="201D73C5" w14:textId="77777777" w:rsidR="009F191E" w:rsidRPr="00F30EB7" w:rsidRDefault="009F191E" w:rsidP="00F30EB7">
      <w:pPr>
        <w:tabs>
          <w:tab w:val="right" w:pos="9214"/>
        </w:tabs>
        <w:spacing w:line="276" w:lineRule="auto"/>
        <w:jc w:val="both"/>
        <w:rPr>
          <w:rFonts w:asciiTheme="minorHAnsi" w:eastAsia="Times New Roman" w:hAnsiTheme="minorHAnsi" w:cstheme="minorHAnsi"/>
          <w:b/>
          <w:u w:val="single"/>
        </w:rPr>
      </w:pPr>
      <w:r w:rsidRPr="00F30EB7">
        <w:rPr>
          <w:rFonts w:asciiTheme="minorHAnsi" w:eastAsia="Times New Roman" w:hAnsiTheme="minorHAnsi" w:cstheme="minorHAnsi"/>
          <w:b/>
        </w:rPr>
        <w:t>Para la solicitud de prórroga de salvoconducto para trámite de reconocimiento de la condición de refugiado:</w:t>
      </w:r>
    </w:p>
    <w:p w14:paraId="24EF1792" w14:textId="77777777" w:rsidR="009F191E" w:rsidRPr="00F30EB7" w:rsidRDefault="009F191E" w:rsidP="00F30EB7">
      <w:pPr>
        <w:tabs>
          <w:tab w:val="right" w:pos="9214"/>
        </w:tabs>
        <w:spacing w:line="276" w:lineRule="auto"/>
        <w:jc w:val="both"/>
        <w:rPr>
          <w:rFonts w:asciiTheme="minorHAnsi" w:eastAsia="Times New Roman" w:hAnsiTheme="minorHAnsi" w:cstheme="minorHAnsi"/>
          <w:b/>
        </w:rPr>
      </w:pPr>
    </w:p>
    <w:p w14:paraId="7EDCBA88" w14:textId="2DB4FAAB" w:rsidR="009F191E" w:rsidRPr="00F30EB7" w:rsidRDefault="009F191E" w:rsidP="00F30EB7">
      <w:pPr>
        <w:spacing w:line="276" w:lineRule="auto"/>
        <w:jc w:val="both"/>
        <w:rPr>
          <w:rFonts w:asciiTheme="minorHAnsi" w:hAnsiTheme="minorHAnsi" w:cstheme="minorHAnsi"/>
          <w:b/>
        </w:rPr>
      </w:pPr>
      <w:r w:rsidRPr="00F30EB7">
        <w:rPr>
          <w:rFonts w:asciiTheme="minorHAnsi" w:eastAsia="Times New Roman" w:hAnsiTheme="minorHAnsi" w:cstheme="minorHAnsi"/>
        </w:rPr>
        <w:t xml:space="preserve">Deberá informarlo a la </w:t>
      </w:r>
      <w:r w:rsidRPr="00F30EB7">
        <w:rPr>
          <w:rFonts w:asciiTheme="minorHAnsi" w:hAnsiTheme="minorHAnsi" w:cstheme="minorHAnsi"/>
        </w:rPr>
        <w:t xml:space="preserve">Comisión Asesora para la Determinación de la Condición de Refugiado – </w:t>
      </w:r>
      <w:proofErr w:type="spellStart"/>
      <w:r w:rsidRPr="00F30EB7">
        <w:rPr>
          <w:rFonts w:asciiTheme="minorHAnsi" w:hAnsiTheme="minorHAnsi" w:cstheme="minorHAnsi"/>
        </w:rPr>
        <w:t>Conare</w:t>
      </w:r>
      <w:proofErr w:type="spellEnd"/>
      <w:r w:rsidRPr="00F30EB7">
        <w:rPr>
          <w:rFonts w:asciiTheme="minorHAnsi" w:hAnsiTheme="minorHAnsi" w:cstheme="minorHAnsi"/>
        </w:rPr>
        <w:t xml:space="preserve"> del </w:t>
      </w:r>
      <w:r w:rsidRPr="00F30EB7">
        <w:rPr>
          <w:rFonts w:asciiTheme="minorHAnsi" w:hAnsiTheme="minorHAnsi" w:cstheme="minorHAnsi"/>
          <w:b/>
        </w:rPr>
        <w:t>Ministerio de Relaciones Exteriores.</w:t>
      </w:r>
    </w:p>
    <w:p w14:paraId="13014BAA" w14:textId="33C0858F" w:rsidR="009F191E" w:rsidRPr="00F30EB7" w:rsidRDefault="009F191E" w:rsidP="00F30EB7">
      <w:pPr>
        <w:spacing w:line="276" w:lineRule="auto"/>
        <w:jc w:val="both"/>
        <w:rPr>
          <w:rFonts w:asciiTheme="minorHAnsi" w:hAnsiTheme="minorHAnsi" w:cstheme="minorHAnsi"/>
          <w:b/>
        </w:rPr>
      </w:pPr>
    </w:p>
    <w:p w14:paraId="216C5E84" w14:textId="0D77BE05" w:rsidR="009F191E" w:rsidRPr="00F30EB7" w:rsidRDefault="009F191E"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b/>
        </w:rPr>
        <w:t>RECUERDE</w:t>
      </w:r>
      <w:r w:rsidRPr="00F30EB7">
        <w:rPr>
          <w:rFonts w:asciiTheme="minorHAnsi" w:eastAsia="Times New Roman" w:hAnsiTheme="minorHAnsi" w:cstheme="minorHAnsi"/>
        </w:rPr>
        <w:t xml:space="preserve"> solicitar la prórroga directamente con el Ministerio de Relaciones Exteriores </w:t>
      </w:r>
      <w:r w:rsidRPr="00F30EB7">
        <w:rPr>
          <w:rFonts w:asciiTheme="minorHAnsi" w:eastAsia="Times New Roman" w:hAnsiTheme="minorHAnsi" w:cstheme="minorHAnsi"/>
          <w:b/>
        </w:rPr>
        <w:t xml:space="preserve">no menos 5 días hábiles antes </w:t>
      </w:r>
      <w:r w:rsidRPr="00F30EB7">
        <w:rPr>
          <w:rFonts w:asciiTheme="minorHAnsi" w:eastAsia="Times New Roman" w:hAnsiTheme="minorHAnsi" w:cstheme="minorHAnsi"/>
        </w:rPr>
        <w:t>del vencimiento del salvoconducto.</w:t>
      </w:r>
    </w:p>
    <w:p w14:paraId="45C18608" w14:textId="2C3FADEF" w:rsidR="009F191E" w:rsidRPr="00F30EB7" w:rsidRDefault="009F191E" w:rsidP="00F30EB7">
      <w:pPr>
        <w:tabs>
          <w:tab w:val="right" w:pos="9214"/>
        </w:tabs>
        <w:spacing w:line="276" w:lineRule="auto"/>
        <w:jc w:val="both"/>
        <w:rPr>
          <w:rFonts w:asciiTheme="minorHAnsi" w:eastAsia="Times New Roman" w:hAnsiTheme="minorHAnsi" w:cstheme="minorHAnsi"/>
        </w:rPr>
      </w:pPr>
    </w:p>
    <w:p w14:paraId="2200792D" w14:textId="7E2230FD" w:rsidR="009F191E" w:rsidRPr="00F30EB7" w:rsidRDefault="009F191E"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 xml:space="preserve">Si la prórroga es aprobada, deberá seguir los pasos indicados en </w:t>
      </w:r>
      <w:r w:rsidRPr="00F30EB7">
        <w:rPr>
          <w:rFonts w:asciiTheme="minorHAnsi" w:eastAsia="Times New Roman" w:hAnsiTheme="minorHAnsi" w:cstheme="minorHAnsi"/>
          <w:i/>
        </w:rPr>
        <w:t>¿CÓMO Y DÓNDE SE DEBE SOLICITAR LA PRÓRROGA DEL SALVOCONDUCTO?</w:t>
      </w:r>
    </w:p>
    <w:p w14:paraId="7BD09FC1" w14:textId="77777777" w:rsidR="009F191E" w:rsidRPr="00F30EB7" w:rsidRDefault="009F191E" w:rsidP="00F30EB7">
      <w:pPr>
        <w:spacing w:line="276" w:lineRule="auto"/>
        <w:jc w:val="both"/>
        <w:rPr>
          <w:rFonts w:asciiTheme="minorHAnsi" w:hAnsiTheme="minorHAnsi" w:cstheme="minorHAnsi"/>
          <w:b/>
        </w:rPr>
      </w:pPr>
    </w:p>
    <w:p w14:paraId="58AE0EAB" w14:textId="3B10ED7C" w:rsidR="009F191E" w:rsidRPr="00F30EB7" w:rsidRDefault="009F191E" w:rsidP="00F30EB7">
      <w:pPr>
        <w:spacing w:line="276" w:lineRule="auto"/>
        <w:jc w:val="both"/>
        <w:rPr>
          <w:rFonts w:asciiTheme="minorHAnsi" w:hAnsiTheme="minorHAnsi" w:cstheme="minorHAnsi"/>
        </w:rPr>
      </w:pPr>
      <w:r w:rsidRPr="00F30EB7">
        <w:rPr>
          <w:rFonts w:asciiTheme="minorHAnsi" w:eastAsia="Times New Roman" w:hAnsiTheme="minorHAnsi" w:cstheme="minorHAnsi"/>
          <w:b/>
        </w:rPr>
        <w:t>Para la solicitud de prórroga de salvoconducto para solicitar o cambiar de visa:</w:t>
      </w:r>
    </w:p>
    <w:p w14:paraId="44A179B0" w14:textId="77777777" w:rsidR="009F191E" w:rsidRPr="00F30EB7" w:rsidRDefault="009F191E" w:rsidP="00F30EB7">
      <w:pPr>
        <w:spacing w:line="276" w:lineRule="auto"/>
        <w:jc w:val="both"/>
        <w:rPr>
          <w:rFonts w:asciiTheme="minorHAnsi" w:hAnsiTheme="minorHAnsi" w:cstheme="minorHAnsi"/>
        </w:rPr>
      </w:pPr>
    </w:p>
    <w:p w14:paraId="64F27C24" w14:textId="248180F3" w:rsidR="009F191E" w:rsidRDefault="009F191E" w:rsidP="00F30EB7">
      <w:pPr>
        <w:spacing w:line="276" w:lineRule="auto"/>
        <w:jc w:val="both"/>
        <w:rPr>
          <w:rFonts w:asciiTheme="minorHAnsi" w:eastAsia="Times New Roman" w:hAnsiTheme="minorHAnsi" w:cstheme="minorHAnsi"/>
          <w:i/>
        </w:rPr>
      </w:pPr>
      <w:r w:rsidRPr="00F30EB7">
        <w:rPr>
          <w:rFonts w:asciiTheme="minorHAnsi" w:eastAsia="Times New Roman" w:hAnsiTheme="minorHAnsi" w:cstheme="minorHAnsi"/>
        </w:rPr>
        <w:t xml:space="preserve">Deberá seguir los pasos indicados en </w:t>
      </w:r>
      <w:r w:rsidRPr="00F30EB7">
        <w:rPr>
          <w:rFonts w:asciiTheme="minorHAnsi" w:eastAsia="Times New Roman" w:hAnsiTheme="minorHAnsi" w:cstheme="minorHAnsi"/>
          <w:i/>
        </w:rPr>
        <w:t>¿CÓMO Y DÓNDE SE DEBE SOLICITAR LA PRÓRROGA DEL SALVOCONDUCTO?</w:t>
      </w:r>
    </w:p>
    <w:p w14:paraId="173CA65F" w14:textId="0CC757EB" w:rsidR="00725182" w:rsidRDefault="00725182" w:rsidP="00F30EB7">
      <w:pPr>
        <w:spacing w:line="276" w:lineRule="auto"/>
        <w:jc w:val="both"/>
        <w:rPr>
          <w:rFonts w:asciiTheme="minorHAnsi" w:eastAsia="Arial" w:hAnsiTheme="minorHAnsi" w:cstheme="minorHAnsi"/>
        </w:rPr>
      </w:pPr>
    </w:p>
    <w:p w14:paraId="568477D6" w14:textId="77777777" w:rsidR="00725182" w:rsidRPr="00F30EB7" w:rsidRDefault="00725182" w:rsidP="00F30EB7">
      <w:pPr>
        <w:spacing w:line="276" w:lineRule="auto"/>
        <w:jc w:val="both"/>
        <w:rPr>
          <w:rFonts w:asciiTheme="minorHAnsi" w:eastAsia="Arial" w:hAnsiTheme="minorHAnsi" w:cstheme="minorHAnsi"/>
        </w:rPr>
      </w:pPr>
    </w:p>
    <w:p w14:paraId="0EA71C5B" w14:textId="77777777" w:rsidR="00BD6EFF" w:rsidRPr="00F30EB7" w:rsidRDefault="00BD6EFF" w:rsidP="00725182">
      <w:pPr>
        <w:pStyle w:val="Mittulo2"/>
        <w:spacing w:before="0" w:after="0"/>
        <w:ind w:left="851" w:hanging="425"/>
        <w:rPr>
          <w:rFonts w:asciiTheme="minorHAnsi" w:hAnsiTheme="minorHAnsi" w:cstheme="minorHAnsi"/>
        </w:rPr>
      </w:pPr>
      <w:bookmarkStart w:id="531" w:name="_Toc44877096"/>
      <w:bookmarkStart w:id="532" w:name="_Toc44877434"/>
      <w:bookmarkStart w:id="533" w:name="_Toc165020829"/>
      <w:bookmarkEnd w:id="531"/>
      <w:bookmarkEnd w:id="532"/>
      <w:r w:rsidRPr="00F30EB7">
        <w:rPr>
          <w:rFonts w:asciiTheme="minorHAnsi" w:hAnsiTheme="minorHAnsi" w:cstheme="minorHAnsi"/>
        </w:rPr>
        <w:t>¿QUÉ COSTO TIENE LA PRÓRROGA DEL SALVOCONDUCTO?</w:t>
      </w:r>
      <w:bookmarkEnd w:id="533"/>
    </w:p>
    <w:p w14:paraId="4C993586" w14:textId="77777777" w:rsidR="00BD6EFF" w:rsidRPr="00F30EB7" w:rsidRDefault="00BD6EFF" w:rsidP="00F30EB7">
      <w:pPr>
        <w:spacing w:line="276" w:lineRule="auto"/>
        <w:jc w:val="both"/>
        <w:rPr>
          <w:rFonts w:asciiTheme="minorHAnsi" w:hAnsiTheme="minorHAnsi" w:cstheme="minorHAnsi"/>
          <w:color w:val="000000" w:themeColor="text1"/>
        </w:rPr>
      </w:pPr>
    </w:p>
    <w:p w14:paraId="424A33C0" w14:textId="4B371497" w:rsidR="00C23AE5" w:rsidRPr="00F30EB7"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de la prórroga del salvoconducto es </w:t>
      </w:r>
      <w:r w:rsidR="004F6AE1" w:rsidRPr="00F30EB7">
        <w:rPr>
          <w:rFonts w:asciiTheme="minorHAnsi" w:eastAsia="Arial" w:hAnsiTheme="minorHAnsi" w:cstheme="minorHAnsi"/>
        </w:rPr>
        <w:t>$</w:t>
      </w:r>
      <w:r w:rsidR="00EA3583" w:rsidRPr="00F30EB7">
        <w:rPr>
          <w:rFonts w:asciiTheme="minorHAnsi" w:eastAsia="Arial" w:hAnsiTheme="minorHAnsi" w:cstheme="minorHAnsi"/>
        </w:rPr>
        <w:t>8</w:t>
      </w:r>
      <w:r w:rsidR="0061354C" w:rsidRPr="00F30EB7">
        <w:rPr>
          <w:rFonts w:asciiTheme="minorHAnsi" w:eastAsia="Arial" w:hAnsiTheme="minorHAnsi" w:cstheme="minorHAnsi"/>
        </w:rPr>
        <w:t>4</w:t>
      </w:r>
      <w:r w:rsidR="004F6AE1" w:rsidRPr="00F30EB7">
        <w:rPr>
          <w:rFonts w:asciiTheme="minorHAnsi" w:eastAsia="Arial" w:hAnsiTheme="minorHAnsi" w:cstheme="minorHAnsi"/>
        </w:rPr>
        <w:t>.</w:t>
      </w:r>
      <w:r w:rsidR="0032001F" w:rsidRPr="00F30EB7">
        <w:rPr>
          <w:rFonts w:asciiTheme="minorHAnsi" w:eastAsia="Arial" w:hAnsiTheme="minorHAnsi" w:cstheme="minorHAnsi"/>
        </w:rPr>
        <w:t>000</w:t>
      </w:r>
      <w:r w:rsidRPr="00F30EB7">
        <w:rPr>
          <w:rFonts w:asciiTheme="minorHAnsi" w:eastAsia="Arial" w:hAnsiTheme="minorHAnsi" w:cstheme="minorHAnsi"/>
        </w:rPr>
        <w:t xml:space="preserve"> pesos colombianos</w:t>
      </w:r>
      <w:r w:rsidR="00C23AE5" w:rsidRPr="00F30EB7">
        <w:rPr>
          <w:rFonts w:asciiTheme="minorHAnsi" w:eastAsia="Arial" w:hAnsiTheme="minorHAnsi" w:cstheme="minorHAnsi"/>
        </w:rPr>
        <w:t xml:space="preserve">. </w:t>
      </w:r>
    </w:p>
    <w:p w14:paraId="067AAF67" w14:textId="77777777" w:rsidR="00C23AE5" w:rsidRPr="00F30EB7" w:rsidRDefault="00C23AE5" w:rsidP="00F30EB7">
      <w:pPr>
        <w:tabs>
          <w:tab w:val="right" w:pos="9214"/>
        </w:tabs>
        <w:spacing w:line="276" w:lineRule="auto"/>
        <w:jc w:val="both"/>
        <w:rPr>
          <w:rFonts w:asciiTheme="minorHAnsi" w:eastAsia="Arial" w:hAnsiTheme="minorHAnsi" w:cstheme="minorHAnsi"/>
        </w:rPr>
      </w:pPr>
    </w:p>
    <w:p w14:paraId="3BF78695" w14:textId="33B01DF9" w:rsidR="00BD6EFF" w:rsidRPr="00F30EB7" w:rsidRDefault="00C23AE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el primer salvoconducto fue gratuito, no deberá pagar la prórroga si es aprobada.</w:t>
      </w:r>
    </w:p>
    <w:p w14:paraId="6D2DCA7A" w14:textId="2471CAEC" w:rsidR="00BD6EFF" w:rsidRDefault="00BD6EFF" w:rsidP="00F30EB7">
      <w:pPr>
        <w:pStyle w:val="Prrafodelista"/>
        <w:spacing w:after="0" w:line="276" w:lineRule="auto"/>
        <w:ind w:left="360"/>
        <w:jc w:val="both"/>
        <w:rPr>
          <w:rFonts w:asciiTheme="minorHAnsi" w:hAnsiTheme="minorHAnsi" w:cstheme="minorHAnsi"/>
        </w:rPr>
      </w:pPr>
    </w:p>
    <w:p w14:paraId="3C8291DB" w14:textId="77777777" w:rsidR="00725182" w:rsidRPr="00F30EB7" w:rsidRDefault="00725182" w:rsidP="00F30EB7">
      <w:pPr>
        <w:pStyle w:val="Prrafodelista"/>
        <w:spacing w:after="0" w:line="276" w:lineRule="auto"/>
        <w:ind w:left="360"/>
        <w:jc w:val="both"/>
        <w:rPr>
          <w:rFonts w:asciiTheme="minorHAnsi" w:hAnsiTheme="minorHAnsi" w:cstheme="minorHAnsi"/>
        </w:rPr>
      </w:pPr>
    </w:p>
    <w:p w14:paraId="21F2CC76" w14:textId="31CBA961" w:rsidR="00BD6EFF" w:rsidRPr="00F30EB7" w:rsidRDefault="00BD6EFF" w:rsidP="00725182">
      <w:pPr>
        <w:pStyle w:val="Mittulo2"/>
        <w:spacing w:before="0" w:after="0"/>
        <w:ind w:left="851" w:hanging="425"/>
        <w:rPr>
          <w:rFonts w:asciiTheme="minorHAnsi" w:hAnsiTheme="minorHAnsi" w:cstheme="minorHAnsi"/>
        </w:rPr>
      </w:pPr>
      <w:bookmarkStart w:id="534" w:name="_Toc165020830"/>
      <w:r w:rsidRPr="00F30EB7">
        <w:rPr>
          <w:rFonts w:asciiTheme="minorHAnsi" w:hAnsiTheme="minorHAnsi" w:cstheme="minorHAnsi"/>
        </w:rPr>
        <w:t>¿CUÁNTO DEMORA LA ENTREGA DE LA PRÓRROGA DEL SALVOCONDUCTO?</w:t>
      </w:r>
      <w:bookmarkEnd w:id="534"/>
    </w:p>
    <w:p w14:paraId="7962759C" w14:textId="77777777" w:rsidR="00BD6EFF" w:rsidRPr="00F30EB7" w:rsidRDefault="00BD6EFF" w:rsidP="00F30EB7">
      <w:pPr>
        <w:tabs>
          <w:tab w:val="right" w:pos="9214"/>
        </w:tabs>
        <w:spacing w:line="276" w:lineRule="auto"/>
        <w:jc w:val="both"/>
        <w:rPr>
          <w:rFonts w:asciiTheme="minorHAnsi" w:eastAsia="Arial" w:hAnsiTheme="minorHAnsi" w:cstheme="minorHAnsi"/>
        </w:rPr>
      </w:pPr>
    </w:p>
    <w:p w14:paraId="7A9A8588" w14:textId="212582A3" w:rsidR="00BD6EFF" w:rsidRPr="00F30EB7"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tiempo estimado de entrega es de un (1) día hábil.</w:t>
      </w:r>
    </w:p>
    <w:p w14:paraId="7DC6D8AD" w14:textId="3129CEBD" w:rsidR="00BD6EFF" w:rsidRDefault="00BD6EFF" w:rsidP="00F30EB7">
      <w:pPr>
        <w:tabs>
          <w:tab w:val="right" w:pos="9214"/>
        </w:tabs>
        <w:spacing w:line="276" w:lineRule="auto"/>
        <w:jc w:val="both"/>
        <w:rPr>
          <w:rFonts w:asciiTheme="minorHAnsi" w:eastAsia="Arial" w:hAnsiTheme="minorHAnsi" w:cstheme="minorHAnsi"/>
        </w:rPr>
      </w:pPr>
    </w:p>
    <w:p w14:paraId="2BECED72"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6D124686" w14:textId="77777777" w:rsidR="00BD6EFF" w:rsidRPr="00F30EB7" w:rsidRDefault="00BD6EFF" w:rsidP="00725182">
      <w:pPr>
        <w:pStyle w:val="Mittulo2"/>
        <w:spacing w:before="0" w:after="0"/>
        <w:ind w:left="851" w:hanging="425"/>
        <w:rPr>
          <w:rFonts w:asciiTheme="minorHAnsi" w:hAnsiTheme="minorHAnsi" w:cstheme="minorHAnsi"/>
        </w:rPr>
      </w:pPr>
      <w:bookmarkStart w:id="535" w:name="_Toc165020831"/>
      <w:r w:rsidRPr="00F30EB7">
        <w:rPr>
          <w:rFonts w:asciiTheme="minorHAnsi" w:hAnsiTheme="minorHAnsi" w:cstheme="minorHAnsi"/>
        </w:rPr>
        <w:t>¿QUÉ DEBO HACER SI HAY ERRORES EN LA INFORMACIÓN DEL SALVOCONDUCTO?</w:t>
      </w:r>
      <w:bookmarkEnd w:id="535"/>
    </w:p>
    <w:p w14:paraId="3C30395F"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712873E5" w14:textId="064408D8" w:rsidR="00BD6EFF" w:rsidRPr="00F30EB7" w:rsidRDefault="006164C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D</w:t>
      </w:r>
      <w:r w:rsidR="00BD6EFF" w:rsidRPr="00F30EB7">
        <w:rPr>
          <w:rFonts w:asciiTheme="minorHAnsi" w:eastAsia="Arial" w:hAnsiTheme="minorHAnsi" w:cstheme="minorHAnsi"/>
        </w:rPr>
        <w:t xml:space="preserve">eberá solicitar su </w:t>
      </w:r>
      <w:r w:rsidR="00D316B1" w:rsidRPr="00F30EB7">
        <w:rPr>
          <w:rFonts w:asciiTheme="minorHAnsi" w:eastAsia="Arial" w:hAnsiTheme="minorHAnsi" w:cstheme="minorHAnsi"/>
        </w:rPr>
        <w:t>corrección</w:t>
      </w:r>
      <w:r w:rsidR="00FB3B6A" w:rsidRPr="00F30EB7">
        <w:rPr>
          <w:rFonts w:asciiTheme="minorHAnsi" w:eastAsia="Arial" w:hAnsiTheme="minorHAnsi" w:cstheme="minorHAnsi"/>
        </w:rPr>
        <w:t xml:space="preserve"> en el centro facilitador de servicios migratorios</w:t>
      </w:r>
      <w:r w:rsidR="00E75128" w:rsidRPr="00F30EB7">
        <w:rPr>
          <w:rFonts w:asciiTheme="minorHAnsi" w:hAnsiTheme="minorHAnsi" w:cstheme="minorHAnsi"/>
        </w:rPr>
        <w:t xml:space="preserve"> o puesto de control migratorio con funciones de extranjería</w:t>
      </w:r>
      <w:r w:rsidR="00FB3B6A" w:rsidRPr="00F30EB7">
        <w:rPr>
          <w:rFonts w:asciiTheme="minorHAnsi" w:eastAsia="Arial" w:hAnsiTheme="minorHAnsi" w:cstheme="minorHAnsi"/>
        </w:rPr>
        <w:t xml:space="preserve"> donde realizó el trámite</w:t>
      </w:r>
      <w:r w:rsidR="00BD6EFF" w:rsidRPr="00F30EB7">
        <w:rPr>
          <w:rFonts w:asciiTheme="minorHAnsi" w:eastAsia="Arial" w:hAnsiTheme="minorHAnsi" w:cstheme="minorHAnsi"/>
        </w:rPr>
        <w:t>.</w:t>
      </w:r>
    </w:p>
    <w:p w14:paraId="1FC75FBB"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37F303B7" w14:textId="77777777" w:rsidR="00BD6EFF" w:rsidRPr="00F30EB7" w:rsidRDefault="00BD6EFF" w:rsidP="00725182">
      <w:pPr>
        <w:pStyle w:val="Mittulo2"/>
        <w:spacing w:before="0" w:after="0"/>
        <w:ind w:left="851" w:hanging="425"/>
        <w:rPr>
          <w:rFonts w:asciiTheme="minorHAnsi" w:hAnsiTheme="minorHAnsi" w:cstheme="minorHAnsi"/>
        </w:rPr>
      </w:pPr>
      <w:bookmarkStart w:id="536" w:name="_Toc165020832"/>
      <w:r w:rsidRPr="00F30EB7">
        <w:rPr>
          <w:rFonts w:asciiTheme="minorHAnsi" w:hAnsiTheme="minorHAnsi" w:cstheme="minorHAnsi"/>
        </w:rPr>
        <w:t>¿PUEDO TRABAJAR EN COLOMBIA CON UN SALVOCONDUCTO?</w:t>
      </w:r>
      <w:bookmarkEnd w:id="536"/>
    </w:p>
    <w:p w14:paraId="29B9D027"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00E25023" w14:textId="283022D0" w:rsidR="00725182"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en Colombia el salvoconducto no es un permiso para trabajar.</w:t>
      </w:r>
    </w:p>
    <w:p w14:paraId="59B44939" w14:textId="77777777" w:rsidR="00725182" w:rsidRDefault="00725182">
      <w:pPr>
        <w:rPr>
          <w:rFonts w:asciiTheme="minorHAnsi" w:eastAsia="Arial" w:hAnsiTheme="minorHAnsi" w:cstheme="minorHAnsi"/>
        </w:rPr>
      </w:pPr>
      <w:r>
        <w:rPr>
          <w:rFonts w:asciiTheme="minorHAnsi" w:eastAsia="Arial" w:hAnsiTheme="minorHAnsi" w:cstheme="minorHAnsi"/>
        </w:rPr>
        <w:br w:type="page"/>
      </w:r>
    </w:p>
    <w:p w14:paraId="0528FB3A" w14:textId="30AB79EA" w:rsidR="00BD6EFF" w:rsidRPr="00F30EB7" w:rsidRDefault="00BD6EFF" w:rsidP="00725182">
      <w:pPr>
        <w:pStyle w:val="Mittulo2"/>
        <w:spacing w:before="0" w:after="0"/>
        <w:ind w:left="851" w:hanging="425"/>
        <w:rPr>
          <w:rFonts w:asciiTheme="minorHAnsi" w:hAnsiTheme="minorHAnsi" w:cstheme="minorHAnsi"/>
        </w:rPr>
      </w:pPr>
      <w:bookmarkStart w:id="537" w:name="_Toc165020833"/>
      <w:r w:rsidRPr="00F30EB7">
        <w:rPr>
          <w:rFonts w:asciiTheme="minorHAnsi" w:hAnsiTheme="minorHAnsi" w:cstheme="minorHAnsi"/>
        </w:rPr>
        <w:t>¿PUEDO ACCEDER A SERVICIOS DE SALUD EN COLOMBIA CON UN SALVOCONDUCTO</w:t>
      </w:r>
      <w:r w:rsidR="00857834" w:rsidRPr="00F30EB7">
        <w:rPr>
          <w:rFonts w:asciiTheme="minorHAnsi" w:hAnsiTheme="minorHAnsi" w:cstheme="minorHAnsi"/>
        </w:rPr>
        <w:t xml:space="preserve"> DE PERMANENCIA (SC-2)</w:t>
      </w:r>
      <w:r w:rsidRPr="00F30EB7">
        <w:rPr>
          <w:rFonts w:asciiTheme="minorHAnsi" w:hAnsiTheme="minorHAnsi" w:cstheme="minorHAnsi"/>
        </w:rPr>
        <w:t>?</w:t>
      </w:r>
      <w:bookmarkEnd w:id="537"/>
    </w:p>
    <w:p w14:paraId="6DDB92D6"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103A8F81" w14:textId="67C4AAAF" w:rsidR="00BD6EFF" w:rsidRPr="00F30EB7" w:rsidRDefault="00FB3B6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w:t>
      </w:r>
      <w:r w:rsidR="00BD6EFF" w:rsidRPr="00F30EB7">
        <w:rPr>
          <w:rFonts w:asciiTheme="minorHAnsi" w:eastAsia="Arial" w:hAnsiTheme="minorHAnsi" w:cstheme="minorHAnsi"/>
        </w:rPr>
        <w:t xml:space="preserve"> posee un salv</w:t>
      </w:r>
      <w:r w:rsidRPr="00F30EB7">
        <w:rPr>
          <w:rFonts w:asciiTheme="minorHAnsi" w:eastAsia="Arial" w:hAnsiTheme="minorHAnsi" w:cstheme="minorHAnsi"/>
        </w:rPr>
        <w:t xml:space="preserve">oconducto en calidad de refugio, </w:t>
      </w:r>
      <w:r w:rsidR="00BD6EFF" w:rsidRPr="00F30EB7">
        <w:rPr>
          <w:rFonts w:asciiTheme="minorHAnsi" w:eastAsia="Arial" w:hAnsiTheme="minorHAnsi" w:cstheme="minorHAnsi"/>
        </w:rPr>
        <w:t>puede afiliarse al Sistema General de Seguridad Social en Salud.</w:t>
      </w:r>
    </w:p>
    <w:p w14:paraId="7ED4F687" w14:textId="53C52BC9" w:rsidR="004D2FA9" w:rsidRDefault="004D2FA9" w:rsidP="00F30EB7">
      <w:pPr>
        <w:tabs>
          <w:tab w:val="right" w:pos="9214"/>
        </w:tabs>
        <w:spacing w:line="276" w:lineRule="auto"/>
        <w:jc w:val="both"/>
        <w:rPr>
          <w:rFonts w:asciiTheme="minorHAnsi" w:eastAsia="Arial" w:hAnsiTheme="minorHAnsi" w:cstheme="minorHAnsi"/>
        </w:rPr>
      </w:pPr>
    </w:p>
    <w:p w14:paraId="4E2DAFFC"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31A00603" w14:textId="2E2C295A" w:rsidR="00BD6EFF" w:rsidRPr="00F30EB7" w:rsidRDefault="00BD6EFF" w:rsidP="00725182">
      <w:pPr>
        <w:pStyle w:val="Mittulo2"/>
        <w:spacing w:before="0" w:after="0"/>
        <w:ind w:left="851" w:hanging="425"/>
        <w:rPr>
          <w:rFonts w:asciiTheme="minorHAnsi" w:hAnsiTheme="minorHAnsi" w:cstheme="minorHAnsi"/>
        </w:rPr>
      </w:pPr>
      <w:bookmarkStart w:id="538" w:name="_Toc165020834"/>
      <w:r w:rsidRPr="00F30EB7">
        <w:rPr>
          <w:rFonts w:asciiTheme="minorHAnsi" w:hAnsiTheme="minorHAnsi" w:cstheme="minorHAnsi"/>
        </w:rPr>
        <w:t>¿PUEDO ESTUDIAR EN COLOMBIA CON UN SALVOCONDUCTO</w:t>
      </w:r>
      <w:r w:rsidR="00857834" w:rsidRPr="00F30EB7">
        <w:rPr>
          <w:rFonts w:asciiTheme="minorHAnsi" w:hAnsiTheme="minorHAnsi" w:cstheme="minorHAnsi"/>
        </w:rPr>
        <w:t xml:space="preserve"> DE PERMANENCIA (SC-2)</w:t>
      </w:r>
      <w:r w:rsidRPr="00F30EB7">
        <w:rPr>
          <w:rFonts w:asciiTheme="minorHAnsi" w:hAnsiTheme="minorHAnsi" w:cstheme="minorHAnsi"/>
        </w:rPr>
        <w:t>?</w:t>
      </w:r>
      <w:bookmarkEnd w:id="538"/>
    </w:p>
    <w:p w14:paraId="13A51B5E"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631379DC" w14:textId="0C440231" w:rsidR="00BD6EFF" w:rsidRPr="00F30EB7"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Sí, puede estudiar </w:t>
      </w:r>
      <w:r w:rsidR="00FB3B6A" w:rsidRPr="00F30EB7">
        <w:rPr>
          <w:rFonts w:asciiTheme="minorHAnsi" w:eastAsia="Arial" w:hAnsiTheme="minorHAnsi" w:cstheme="minorHAnsi"/>
        </w:rPr>
        <w:t xml:space="preserve">en </w:t>
      </w:r>
      <w:r w:rsidRPr="00F30EB7">
        <w:rPr>
          <w:rFonts w:asciiTheme="minorHAnsi" w:eastAsia="Arial" w:hAnsiTheme="minorHAnsi" w:cstheme="minorHAnsi"/>
        </w:rPr>
        <w:t>educación básica y media en el país sin documentos</w:t>
      </w:r>
      <w:r w:rsidR="00FB3B6A" w:rsidRPr="00F30EB7">
        <w:rPr>
          <w:rFonts w:asciiTheme="minorHAnsi" w:eastAsia="Arial" w:hAnsiTheme="minorHAnsi" w:cstheme="minorHAnsi"/>
        </w:rPr>
        <w:t>;</w:t>
      </w:r>
      <w:r w:rsidRPr="00F30EB7">
        <w:rPr>
          <w:rFonts w:asciiTheme="minorHAnsi" w:eastAsia="Arial" w:hAnsiTheme="minorHAnsi" w:cstheme="minorHAnsi"/>
        </w:rPr>
        <w:t xml:space="preserve"> sin embargo, para recibir el título</w:t>
      </w:r>
      <w:r w:rsidR="00FB3B6A" w:rsidRPr="00F30EB7">
        <w:rPr>
          <w:rFonts w:asciiTheme="minorHAnsi" w:eastAsia="Arial" w:hAnsiTheme="minorHAnsi" w:cstheme="minorHAnsi"/>
        </w:rPr>
        <w:t xml:space="preserve"> de graduación</w:t>
      </w:r>
      <w:r w:rsidRPr="00F30EB7">
        <w:rPr>
          <w:rFonts w:asciiTheme="minorHAnsi" w:eastAsia="Arial" w:hAnsiTheme="minorHAnsi" w:cstheme="minorHAnsi"/>
        </w:rPr>
        <w:t>, no es válido el salvoconducto.</w:t>
      </w:r>
    </w:p>
    <w:p w14:paraId="2814C188" w14:textId="49C53AF3" w:rsidR="00FB3B6A" w:rsidRDefault="00FB3B6A" w:rsidP="00F30EB7">
      <w:pPr>
        <w:tabs>
          <w:tab w:val="right" w:pos="9214"/>
        </w:tabs>
        <w:spacing w:line="276" w:lineRule="auto"/>
        <w:jc w:val="both"/>
        <w:rPr>
          <w:rFonts w:asciiTheme="minorHAnsi" w:eastAsia="Arial" w:hAnsiTheme="minorHAnsi" w:cstheme="minorHAnsi"/>
        </w:rPr>
      </w:pPr>
    </w:p>
    <w:p w14:paraId="2E736567"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7D36D7FE" w14:textId="06D7AF57" w:rsidR="00BD6EFF" w:rsidRPr="00F30EB7" w:rsidRDefault="00BD6EFF" w:rsidP="00725182">
      <w:pPr>
        <w:pStyle w:val="Mittulo2"/>
        <w:spacing w:before="0" w:after="0"/>
        <w:ind w:left="851" w:hanging="425"/>
        <w:rPr>
          <w:rFonts w:asciiTheme="minorHAnsi" w:hAnsiTheme="minorHAnsi" w:cstheme="minorHAnsi"/>
        </w:rPr>
      </w:pPr>
      <w:bookmarkStart w:id="539" w:name="_Toc165020835"/>
      <w:r w:rsidRPr="00F30EB7">
        <w:rPr>
          <w:rFonts w:asciiTheme="minorHAnsi" w:hAnsiTheme="minorHAnsi" w:cstheme="minorHAnsi"/>
        </w:rPr>
        <w:t>¿QUÉ OTRAS ACTIVIDADES PUEDO HACER CON UN SALVOCONDUCTO</w:t>
      </w:r>
      <w:r w:rsidR="00857834" w:rsidRPr="00F30EB7">
        <w:rPr>
          <w:rFonts w:asciiTheme="minorHAnsi" w:hAnsiTheme="minorHAnsi" w:cstheme="minorHAnsi"/>
        </w:rPr>
        <w:t xml:space="preserve"> DE PERMANENCIA (SC-2)?</w:t>
      </w:r>
      <w:bookmarkEnd w:id="539"/>
    </w:p>
    <w:p w14:paraId="19100120"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3C091AC4" w14:textId="783CCF7E" w:rsidR="00BD6EFF" w:rsidRPr="00F30EB7"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Puede viajar en avión </w:t>
      </w:r>
      <w:r w:rsidR="00995954" w:rsidRPr="00F30EB7">
        <w:rPr>
          <w:rFonts w:asciiTheme="minorHAnsi" w:eastAsia="Arial" w:hAnsiTheme="minorHAnsi" w:cstheme="minorHAnsi"/>
        </w:rPr>
        <w:t xml:space="preserve">dentro de </w:t>
      </w:r>
      <w:r w:rsidRPr="00F30EB7">
        <w:rPr>
          <w:rFonts w:asciiTheme="minorHAnsi" w:eastAsia="Arial" w:hAnsiTheme="minorHAnsi" w:cstheme="minorHAnsi"/>
        </w:rPr>
        <w:t>Colombia con el salvoconducto</w:t>
      </w:r>
      <w:r w:rsidR="00995954" w:rsidRPr="00F30EB7">
        <w:rPr>
          <w:rFonts w:asciiTheme="minorHAnsi" w:eastAsia="Arial" w:hAnsiTheme="minorHAnsi" w:cstheme="minorHAnsi"/>
        </w:rPr>
        <w:t>.</w:t>
      </w:r>
      <w:r w:rsidR="00725182">
        <w:rPr>
          <w:rFonts w:asciiTheme="minorHAnsi" w:eastAsia="Arial" w:hAnsiTheme="minorHAnsi" w:cstheme="minorHAnsi"/>
        </w:rPr>
        <w:t xml:space="preserve"> </w:t>
      </w:r>
      <w:r w:rsidR="00995954" w:rsidRPr="00F30EB7">
        <w:rPr>
          <w:rFonts w:asciiTheme="minorHAnsi" w:eastAsia="Arial" w:hAnsiTheme="minorHAnsi" w:cstheme="minorHAnsi"/>
        </w:rPr>
        <w:t xml:space="preserve">Se regulariza </w:t>
      </w:r>
      <w:r w:rsidRPr="00F30EB7">
        <w:rPr>
          <w:rFonts w:asciiTheme="minorHAnsi" w:eastAsia="Arial" w:hAnsiTheme="minorHAnsi" w:cstheme="minorHAnsi"/>
        </w:rPr>
        <w:t xml:space="preserve">su </w:t>
      </w:r>
      <w:r w:rsidR="00396F1A" w:rsidRPr="00F30EB7">
        <w:rPr>
          <w:rFonts w:asciiTheme="minorHAnsi" w:eastAsia="Arial" w:hAnsiTheme="minorHAnsi" w:cstheme="minorHAnsi"/>
        </w:rPr>
        <w:t>estatus</w:t>
      </w:r>
      <w:r w:rsidRPr="00F30EB7">
        <w:rPr>
          <w:rFonts w:asciiTheme="minorHAnsi" w:eastAsia="Arial" w:hAnsiTheme="minorHAnsi" w:cstheme="minorHAnsi"/>
        </w:rPr>
        <w:t xml:space="preserve"> </w:t>
      </w:r>
      <w:r w:rsidR="00995954" w:rsidRPr="00F30EB7">
        <w:rPr>
          <w:rFonts w:asciiTheme="minorHAnsi" w:eastAsia="Arial" w:hAnsiTheme="minorHAnsi" w:cstheme="minorHAnsi"/>
        </w:rPr>
        <w:t>migratori</w:t>
      </w:r>
      <w:r w:rsidR="00396F1A" w:rsidRPr="00F30EB7">
        <w:rPr>
          <w:rFonts w:asciiTheme="minorHAnsi" w:eastAsia="Arial" w:hAnsiTheme="minorHAnsi" w:cstheme="minorHAnsi"/>
        </w:rPr>
        <w:t>o</w:t>
      </w:r>
      <w:r w:rsidR="00995954" w:rsidRPr="00F30EB7">
        <w:rPr>
          <w:rFonts w:asciiTheme="minorHAnsi" w:eastAsia="Arial" w:hAnsiTheme="minorHAnsi" w:cstheme="minorHAnsi"/>
        </w:rPr>
        <w:t xml:space="preserve"> </w:t>
      </w:r>
      <w:r w:rsidRPr="00F30EB7">
        <w:rPr>
          <w:rFonts w:asciiTheme="minorHAnsi" w:eastAsia="Arial" w:hAnsiTheme="minorHAnsi" w:cstheme="minorHAnsi"/>
        </w:rPr>
        <w:t>dentro del país</w:t>
      </w:r>
      <w:r w:rsidR="00995954" w:rsidRPr="00F30EB7">
        <w:rPr>
          <w:rFonts w:asciiTheme="minorHAnsi" w:eastAsia="Arial" w:hAnsiTheme="minorHAnsi" w:cstheme="minorHAnsi"/>
        </w:rPr>
        <w:t xml:space="preserve"> </w:t>
      </w:r>
      <w:r w:rsidRPr="00F30EB7">
        <w:rPr>
          <w:rFonts w:asciiTheme="minorHAnsi" w:eastAsia="Arial" w:hAnsiTheme="minorHAnsi" w:cstheme="minorHAnsi"/>
        </w:rPr>
        <w:t xml:space="preserve">mientras se </w:t>
      </w:r>
      <w:r w:rsidR="00FB3B6A" w:rsidRPr="00F30EB7">
        <w:rPr>
          <w:rFonts w:asciiTheme="minorHAnsi" w:eastAsia="Arial" w:hAnsiTheme="minorHAnsi" w:cstheme="minorHAnsi"/>
        </w:rPr>
        <w:t>resuelve su situación</w:t>
      </w:r>
      <w:r w:rsidRPr="00F30EB7">
        <w:rPr>
          <w:rFonts w:asciiTheme="minorHAnsi" w:eastAsia="Arial" w:hAnsiTheme="minorHAnsi" w:cstheme="minorHAnsi"/>
        </w:rPr>
        <w:t>.</w:t>
      </w:r>
    </w:p>
    <w:p w14:paraId="5B86CCE8" w14:textId="5D3F438D" w:rsidR="00FB3B6A" w:rsidRDefault="00FB3B6A" w:rsidP="00F30EB7">
      <w:pPr>
        <w:tabs>
          <w:tab w:val="right" w:pos="9214"/>
        </w:tabs>
        <w:spacing w:line="276" w:lineRule="auto"/>
        <w:jc w:val="both"/>
        <w:rPr>
          <w:rFonts w:asciiTheme="minorHAnsi" w:eastAsia="Arial" w:hAnsiTheme="minorHAnsi" w:cstheme="minorHAnsi"/>
        </w:rPr>
      </w:pPr>
    </w:p>
    <w:p w14:paraId="5F0F4E77"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4454B5D5" w14:textId="77777777" w:rsidR="00BD6EFF" w:rsidRPr="00F30EB7" w:rsidRDefault="00BD6EFF" w:rsidP="00725182">
      <w:pPr>
        <w:pStyle w:val="Mittulo2"/>
        <w:spacing w:before="0" w:after="0"/>
        <w:ind w:left="851" w:hanging="425"/>
        <w:rPr>
          <w:rFonts w:asciiTheme="minorHAnsi" w:hAnsiTheme="minorHAnsi" w:cstheme="minorHAnsi"/>
        </w:rPr>
      </w:pPr>
      <w:bookmarkStart w:id="540" w:name="_Toc165020836"/>
      <w:r w:rsidRPr="00F30EB7">
        <w:rPr>
          <w:rFonts w:asciiTheme="minorHAnsi" w:hAnsiTheme="minorHAnsi" w:cstheme="minorHAnsi"/>
        </w:rPr>
        <w:t>NECESITO UNA COPIA DE UN SALVOCONDUCTO QUE ME EXPIDIERON ANTERIORMENTE. ¿QUÉ DEBO HACER?</w:t>
      </w:r>
      <w:bookmarkEnd w:id="540"/>
    </w:p>
    <w:p w14:paraId="270A7E2C" w14:textId="77777777" w:rsidR="00FB3B6A" w:rsidRPr="00F30EB7" w:rsidRDefault="00FB3B6A" w:rsidP="00F30EB7">
      <w:pPr>
        <w:tabs>
          <w:tab w:val="right" w:pos="9214"/>
        </w:tabs>
        <w:spacing w:line="276" w:lineRule="auto"/>
        <w:jc w:val="both"/>
        <w:rPr>
          <w:rFonts w:asciiTheme="minorHAnsi" w:eastAsia="Arial" w:hAnsiTheme="minorHAnsi" w:cstheme="minorHAnsi"/>
        </w:rPr>
      </w:pPr>
    </w:p>
    <w:p w14:paraId="1134CB50" w14:textId="716E5DDB" w:rsidR="00BD6EFF" w:rsidRPr="00F30EB7" w:rsidRDefault="00BD6E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solicitar una copia de un salvoconducto expedido anteriormente, debe radicar una petición </w:t>
      </w:r>
      <w:r w:rsidR="00FB3B6A" w:rsidRPr="00F30EB7">
        <w:rPr>
          <w:rFonts w:asciiTheme="minorHAnsi" w:eastAsia="Arial" w:hAnsiTheme="minorHAnsi" w:cstheme="minorHAnsi"/>
        </w:rPr>
        <w:t xml:space="preserve">escrita </w:t>
      </w:r>
      <w:r w:rsidRPr="00F30EB7">
        <w:rPr>
          <w:rFonts w:asciiTheme="minorHAnsi" w:eastAsia="Arial" w:hAnsiTheme="minorHAnsi" w:cstheme="minorHAnsi"/>
        </w:rPr>
        <w:t>ante Migración Colombia.</w:t>
      </w:r>
    </w:p>
    <w:p w14:paraId="321395F7" w14:textId="25B1EC11" w:rsidR="0057300F" w:rsidRDefault="0057300F" w:rsidP="00F30EB7">
      <w:pPr>
        <w:tabs>
          <w:tab w:val="right" w:pos="9214"/>
        </w:tabs>
        <w:spacing w:line="276" w:lineRule="auto"/>
        <w:jc w:val="both"/>
        <w:rPr>
          <w:rFonts w:asciiTheme="minorHAnsi" w:eastAsia="Arial" w:hAnsiTheme="minorHAnsi" w:cstheme="minorHAnsi"/>
        </w:rPr>
      </w:pPr>
    </w:p>
    <w:p w14:paraId="35BA10A2"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09B01111" w14:textId="77777777" w:rsidR="00A11424" w:rsidRPr="00F30EB7" w:rsidRDefault="00A11424" w:rsidP="00725182">
      <w:pPr>
        <w:pStyle w:val="Mittulo2"/>
        <w:spacing w:before="0" w:after="0"/>
        <w:ind w:left="851" w:hanging="425"/>
        <w:rPr>
          <w:rFonts w:asciiTheme="minorHAnsi" w:hAnsiTheme="minorHAnsi" w:cstheme="minorHAnsi"/>
        </w:rPr>
      </w:pPr>
      <w:bookmarkStart w:id="541" w:name="_Toc165020837"/>
      <w:r w:rsidRPr="00F30EB7">
        <w:rPr>
          <w:rFonts w:asciiTheme="minorHAnsi" w:hAnsiTheme="minorHAnsi" w:cstheme="minorHAnsi"/>
        </w:rPr>
        <w:t>¿QUÉ SE DEBE HACER CUANDO LOS PADRES DE UN MENOR DE EDAD NACIDO EN COLOMBIA NO LE HAN TRAMITADO LA NACIONALIDAD Y NO PUEDE ACCEDER A NACIONALIDAD COLOMBIANA?</w:t>
      </w:r>
      <w:bookmarkEnd w:id="541"/>
    </w:p>
    <w:p w14:paraId="428B66E2" w14:textId="77777777" w:rsidR="00A11424" w:rsidRPr="00F30EB7" w:rsidRDefault="00A11424" w:rsidP="00F30EB7">
      <w:pPr>
        <w:spacing w:line="276" w:lineRule="auto"/>
        <w:rPr>
          <w:rFonts w:asciiTheme="minorHAnsi" w:hAnsiTheme="minorHAnsi" w:cstheme="minorHAnsi"/>
        </w:rPr>
      </w:pPr>
    </w:p>
    <w:p w14:paraId="78F6BE4B" w14:textId="5B5B1302" w:rsidR="00A11424" w:rsidRPr="00F30EB7" w:rsidRDefault="00A11424" w:rsidP="00F30EB7">
      <w:pPr>
        <w:spacing w:line="276" w:lineRule="auto"/>
        <w:jc w:val="both"/>
        <w:rPr>
          <w:rFonts w:asciiTheme="minorHAnsi" w:hAnsiTheme="minorHAnsi" w:cstheme="minorHAnsi"/>
        </w:rPr>
      </w:pPr>
      <w:r w:rsidRPr="00F30EB7">
        <w:rPr>
          <w:rFonts w:asciiTheme="minorHAnsi" w:hAnsiTheme="minorHAnsi" w:cstheme="minorHAnsi"/>
        </w:rPr>
        <w:t xml:space="preserve">Los menores </w:t>
      </w:r>
      <w:r w:rsidR="00995954" w:rsidRPr="00F30EB7">
        <w:rPr>
          <w:rFonts w:asciiTheme="minorHAnsi" w:hAnsiTheme="minorHAnsi" w:cstheme="minorHAnsi"/>
        </w:rPr>
        <w:t xml:space="preserve">de edad hijos de extranjeros </w:t>
      </w:r>
      <w:r w:rsidRPr="00F30EB7">
        <w:rPr>
          <w:rFonts w:asciiTheme="minorHAnsi" w:hAnsiTheme="minorHAnsi" w:cstheme="minorHAnsi"/>
        </w:rPr>
        <w:t xml:space="preserve">que no hayan completado 180 días de permanencia en Colombia desde su nacimiento podrán obtener un </w:t>
      </w:r>
      <w:r w:rsidR="004F5A97" w:rsidRPr="00F30EB7">
        <w:rPr>
          <w:rFonts w:asciiTheme="minorHAnsi" w:hAnsiTheme="minorHAnsi" w:cstheme="minorHAnsi"/>
        </w:rPr>
        <w:t xml:space="preserve">salvoconducto </w:t>
      </w:r>
      <w:r w:rsidRPr="00F30EB7">
        <w:rPr>
          <w:rFonts w:asciiTheme="minorHAnsi" w:hAnsiTheme="minorHAnsi" w:cstheme="minorHAnsi"/>
        </w:rPr>
        <w:t xml:space="preserve">con vigencia de hasta 30 días calendario con el fin de que permanezcan en Colombia mientras se les registra en la </w:t>
      </w:r>
      <w:r w:rsidR="00321A8E" w:rsidRPr="00F30EB7">
        <w:rPr>
          <w:rFonts w:asciiTheme="minorHAnsi" w:hAnsiTheme="minorHAnsi" w:cstheme="minorHAnsi"/>
        </w:rPr>
        <w:t xml:space="preserve">embajada o consulado </w:t>
      </w:r>
      <w:r w:rsidRPr="00F30EB7">
        <w:rPr>
          <w:rFonts w:asciiTheme="minorHAnsi" w:hAnsiTheme="minorHAnsi" w:cstheme="minorHAnsi"/>
        </w:rPr>
        <w:t>respectivo.</w:t>
      </w:r>
    </w:p>
    <w:p w14:paraId="2CEF4D6A" w14:textId="77777777" w:rsidR="00A11424" w:rsidRPr="00F30EB7" w:rsidRDefault="00A11424" w:rsidP="00F30EB7">
      <w:pPr>
        <w:spacing w:line="276" w:lineRule="auto"/>
        <w:jc w:val="both"/>
        <w:rPr>
          <w:rFonts w:asciiTheme="minorHAnsi" w:hAnsiTheme="minorHAnsi" w:cstheme="minorHAnsi"/>
        </w:rPr>
      </w:pPr>
    </w:p>
    <w:p w14:paraId="1FCC85AD" w14:textId="7C370A8E" w:rsidR="00321A8E" w:rsidRPr="00F30EB7" w:rsidRDefault="00A11424" w:rsidP="00F30EB7">
      <w:pPr>
        <w:spacing w:line="276" w:lineRule="auto"/>
        <w:jc w:val="both"/>
        <w:rPr>
          <w:rFonts w:asciiTheme="minorHAnsi" w:hAnsiTheme="minorHAnsi" w:cstheme="minorHAnsi"/>
        </w:rPr>
      </w:pPr>
      <w:r w:rsidRPr="00F30EB7">
        <w:rPr>
          <w:rFonts w:asciiTheme="minorHAnsi" w:hAnsiTheme="minorHAnsi" w:cstheme="minorHAnsi"/>
        </w:rPr>
        <w:t xml:space="preserve">De necesitar salir del país, una vez realizados los trámites ante la </w:t>
      </w:r>
      <w:r w:rsidR="00321A8E" w:rsidRPr="00F30EB7">
        <w:rPr>
          <w:rFonts w:asciiTheme="minorHAnsi" w:hAnsiTheme="minorHAnsi" w:cstheme="minorHAnsi"/>
        </w:rPr>
        <w:t xml:space="preserve">embajada </w:t>
      </w:r>
      <w:r w:rsidRPr="00F30EB7">
        <w:rPr>
          <w:rFonts w:asciiTheme="minorHAnsi" w:hAnsiTheme="minorHAnsi" w:cstheme="minorHAnsi"/>
        </w:rPr>
        <w:t xml:space="preserve">o </w:t>
      </w:r>
      <w:r w:rsidR="00321A8E" w:rsidRPr="00F30EB7">
        <w:rPr>
          <w:rFonts w:asciiTheme="minorHAnsi" w:hAnsiTheme="minorHAnsi" w:cstheme="minorHAnsi"/>
        </w:rPr>
        <w:t xml:space="preserve">consulado </w:t>
      </w:r>
      <w:r w:rsidRPr="00F30EB7">
        <w:rPr>
          <w:rFonts w:asciiTheme="minorHAnsi" w:hAnsiTheme="minorHAnsi" w:cstheme="minorHAnsi"/>
        </w:rPr>
        <w:t xml:space="preserve">respectivo, se otorgará un </w:t>
      </w:r>
      <w:r w:rsidR="00321A8E" w:rsidRPr="00F30EB7">
        <w:rPr>
          <w:rFonts w:asciiTheme="minorHAnsi" w:hAnsiTheme="minorHAnsi" w:cstheme="minorHAnsi"/>
        </w:rPr>
        <w:t xml:space="preserve">salvoconducto </w:t>
      </w:r>
      <w:r w:rsidRPr="00F30EB7">
        <w:rPr>
          <w:rFonts w:asciiTheme="minorHAnsi" w:hAnsiTheme="minorHAnsi" w:cstheme="minorHAnsi"/>
        </w:rPr>
        <w:t>para salir del país.</w:t>
      </w:r>
    </w:p>
    <w:p w14:paraId="669CF40D" w14:textId="77E976CD" w:rsidR="00CA67B8" w:rsidRDefault="00CA67B8" w:rsidP="00F30EB7">
      <w:pPr>
        <w:spacing w:line="276" w:lineRule="auto"/>
        <w:jc w:val="both"/>
        <w:rPr>
          <w:rFonts w:asciiTheme="minorHAnsi" w:hAnsiTheme="minorHAnsi" w:cstheme="minorHAnsi"/>
        </w:rPr>
      </w:pPr>
    </w:p>
    <w:p w14:paraId="527F9494" w14:textId="77777777" w:rsidR="00725182" w:rsidRPr="00F30EB7" w:rsidRDefault="00725182" w:rsidP="00F30EB7">
      <w:pPr>
        <w:spacing w:line="276" w:lineRule="auto"/>
        <w:jc w:val="both"/>
        <w:rPr>
          <w:rFonts w:asciiTheme="minorHAnsi" w:hAnsiTheme="minorHAnsi" w:cstheme="minorHAnsi"/>
        </w:rPr>
      </w:pPr>
    </w:p>
    <w:p w14:paraId="43F4B99C" w14:textId="02BCCB36"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42" w:name="_Toc165020838"/>
      <w:r w:rsidRPr="00F30EB7">
        <w:rPr>
          <w:rFonts w:asciiTheme="minorHAnsi" w:hAnsiTheme="minorHAnsi" w:cstheme="minorHAnsi"/>
        </w:rPr>
        <w:lastRenderedPageBreak/>
        <w:t>¿QUÉ ES LA VISA?</w:t>
      </w:r>
      <w:bookmarkEnd w:id="542"/>
    </w:p>
    <w:p w14:paraId="1E81621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49D3D69" w14:textId="31C89E08"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la autorización concedida a un extranjero para el ingreso </w:t>
      </w:r>
      <w:r w:rsidR="00DE49FA" w:rsidRPr="00F30EB7">
        <w:rPr>
          <w:rFonts w:asciiTheme="minorHAnsi" w:eastAsia="Arial" w:hAnsiTheme="minorHAnsi" w:cstheme="minorHAnsi"/>
        </w:rPr>
        <w:t>o permanencia en e</w:t>
      </w:r>
      <w:r w:rsidRPr="00F30EB7">
        <w:rPr>
          <w:rFonts w:asciiTheme="minorHAnsi" w:eastAsia="Arial" w:hAnsiTheme="minorHAnsi" w:cstheme="minorHAnsi"/>
        </w:rPr>
        <w:t>l territorio nacional por el Ministerio de Relaciones Exteriores.</w:t>
      </w:r>
      <w:r w:rsidR="004E012F" w:rsidRPr="00F30EB7">
        <w:rPr>
          <w:rFonts w:asciiTheme="minorHAnsi" w:eastAsia="Arial" w:hAnsiTheme="minorHAnsi" w:cstheme="minorHAnsi"/>
        </w:rPr>
        <w:t xml:space="preserve"> Lo relacionado con requisitos, trámite, expedición, estampado y renovación de visas </w:t>
      </w:r>
      <w:r w:rsidR="00CA67B8" w:rsidRPr="00F30EB7">
        <w:rPr>
          <w:rFonts w:asciiTheme="minorHAnsi" w:eastAsia="Arial" w:hAnsiTheme="minorHAnsi" w:cstheme="minorHAnsi"/>
        </w:rPr>
        <w:t xml:space="preserve">es competencia de dicha entidad y </w:t>
      </w:r>
      <w:r w:rsidR="004E012F" w:rsidRPr="00F30EB7">
        <w:rPr>
          <w:rFonts w:asciiTheme="minorHAnsi" w:eastAsia="Arial" w:hAnsiTheme="minorHAnsi" w:cstheme="minorHAnsi"/>
        </w:rPr>
        <w:t xml:space="preserve">no </w:t>
      </w:r>
      <w:r w:rsidR="00CA67B8" w:rsidRPr="00F30EB7">
        <w:rPr>
          <w:rFonts w:asciiTheme="minorHAnsi" w:eastAsia="Arial" w:hAnsiTheme="minorHAnsi" w:cstheme="minorHAnsi"/>
        </w:rPr>
        <w:t xml:space="preserve">de </w:t>
      </w:r>
      <w:r w:rsidR="004E012F" w:rsidRPr="00F30EB7">
        <w:rPr>
          <w:rFonts w:asciiTheme="minorHAnsi" w:eastAsia="Arial" w:hAnsiTheme="minorHAnsi" w:cstheme="minorHAnsi"/>
        </w:rPr>
        <w:t>Migración Colombia.</w:t>
      </w:r>
    </w:p>
    <w:p w14:paraId="7F49C74C" w14:textId="67AF77D6" w:rsidR="00953E9E" w:rsidRDefault="00953E9E" w:rsidP="00F30EB7">
      <w:pPr>
        <w:tabs>
          <w:tab w:val="right" w:pos="9214"/>
        </w:tabs>
        <w:spacing w:line="276" w:lineRule="auto"/>
        <w:jc w:val="both"/>
        <w:rPr>
          <w:rFonts w:asciiTheme="minorHAnsi" w:eastAsia="Times New Roman" w:hAnsiTheme="minorHAnsi" w:cstheme="minorHAnsi"/>
        </w:rPr>
      </w:pPr>
    </w:p>
    <w:p w14:paraId="51953677" w14:textId="77777777" w:rsidR="00725182" w:rsidRPr="00F30EB7" w:rsidRDefault="00725182" w:rsidP="00F30EB7">
      <w:pPr>
        <w:tabs>
          <w:tab w:val="right" w:pos="9214"/>
        </w:tabs>
        <w:spacing w:line="276" w:lineRule="auto"/>
        <w:jc w:val="both"/>
        <w:rPr>
          <w:rFonts w:asciiTheme="minorHAnsi" w:eastAsia="Times New Roman" w:hAnsiTheme="minorHAnsi" w:cstheme="minorHAnsi"/>
        </w:rPr>
      </w:pPr>
    </w:p>
    <w:p w14:paraId="4C6FACDD"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43" w:name="_Toc165020839"/>
      <w:r w:rsidRPr="00F30EB7">
        <w:rPr>
          <w:rFonts w:asciiTheme="minorHAnsi" w:hAnsiTheme="minorHAnsi" w:cstheme="minorHAnsi"/>
        </w:rPr>
        <w:t>¿QUÉ TIPOS DE VISAS EXISTEN?</w:t>
      </w:r>
      <w:bookmarkEnd w:id="543"/>
    </w:p>
    <w:p w14:paraId="734776A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99CB2B1" w14:textId="5B7FF250" w:rsidR="00725182" w:rsidRDefault="00CE6835" w:rsidP="00725182">
      <w:pPr>
        <w:tabs>
          <w:tab w:val="right" w:pos="9214"/>
        </w:tabs>
        <w:spacing w:line="276" w:lineRule="auto"/>
        <w:jc w:val="both"/>
        <w:rPr>
          <w:rFonts w:asciiTheme="minorHAnsi" w:eastAsia="Arial" w:hAnsiTheme="minorHAnsi" w:cstheme="minorHAnsi"/>
        </w:rPr>
      </w:pPr>
      <w:bookmarkStart w:id="544" w:name="page82"/>
      <w:bookmarkEnd w:id="544"/>
      <w:r w:rsidRPr="00F30EB7">
        <w:rPr>
          <w:rFonts w:asciiTheme="minorHAnsi" w:eastAsia="Arial" w:hAnsiTheme="minorHAnsi" w:cstheme="minorHAnsi"/>
        </w:rPr>
        <w:t>Existen tres (3) tipos de visas que permiten múltiples entradas, salidas o tránsitos.</w:t>
      </w:r>
      <w:r w:rsidR="00725182">
        <w:rPr>
          <w:rFonts w:asciiTheme="minorHAnsi" w:eastAsia="Arial" w:hAnsiTheme="minorHAnsi" w:cstheme="minorHAnsi"/>
        </w:rPr>
        <w:br w:type="page"/>
      </w:r>
    </w:p>
    <w:p w14:paraId="09A9778A" w14:textId="77777777" w:rsidR="00CE6835" w:rsidRPr="00F30EB7" w:rsidRDefault="00CE6835" w:rsidP="00F30EB7">
      <w:pPr>
        <w:numPr>
          <w:ilvl w:val="0"/>
          <w:numId w:val="122"/>
        </w:numPr>
        <w:spacing w:line="276" w:lineRule="auto"/>
        <w:ind w:left="426" w:hanging="284"/>
        <w:jc w:val="both"/>
        <w:rPr>
          <w:rFonts w:asciiTheme="minorHAnsi" w:eastAsia="Arial" w:hAnsiTheme="minorHAnsi" w:cstheme="minorHAnsi"/>
          <w:b/>
        </w:rPr>
      </w:pPr>
      <w:r w:rsidRPr="00F30EB7">
        <w:rPr>
          <w:rFonts w:asciiTheme="minorHAnsi" w:eastAsia="Arial" w:hAnsiTheme="minorHAnsi" w:cstheme="minorHAnsi"/>
          <w:b/>
        </w:rPr>
        <w:t xml:space="preserve">Visa de Visitante </w:t>
      </w:r>
      <w:r w:rsidRPr="00F30EB7">
        <w:rPr>
          <w:rFonts w:asciiTheme="minorHAnsi" w:eastAsia="Arial" w:hAnsiTheme="minorHAnsi" w:cstheme="minorHAnsi"/>
        </w:rPr>
        <w:t>o visa tipo “V”</w:t>
      </w:r>
      <w:r w:rsidRPr="00F30EB7">
        <w:rPr>
          <w:rFonts w:asciiTheme="minorHAnsi" w:eastAsia="Arial" w:hAnsiTheme="minorHAnsi" w:cstheme="minorHAnsi"/>
          <w:b/>
        </w:rPr>
        <w:t xml:space="preserve"> </w:t>
      </w:r>
    </w:p>
    <w:p w14:paraId="455B95CA" w14:textId="77777777" w:rsidR="00CE6835" w:rsidRPr="00F30EB7" w:rsidRDefault="00CE6835" w:rsidP="00F30EB7">
      <w:pPr>
        <w:numPr>
          <w:ilvl w:val="0"/>
          <w:numId w:val="122"/>
        </w:numPr>
        <w:spacing w:line="276" w:lineRule="auto"/>
        <w:ind w:left="426" w:hanging="284"/>
        <w:jc w:val="both"/>
        <w:rPr>
          <w:rFonts w:asciiTheme="minorHAnsi" w:eastAsia="Arial" w:hAnsiTheme="minorHAnsi" w:cstheme="minorHAnsi"/>
          <w:b/>
        </w:rPr>
      </w:pPr>
      <w:r w:rsidRPr="00F30EB7">
        <w:rPr>
          <w:rFonts w:asciiTheme="minorHAnsi" w:eastAsia="Arial" w:hAnsiTheme="minorHAnsi" w:cstheme="minorHAnsi"/>
          <w:b/>
        </w:rPr>
        <w:t xml:space="preserve">Visa de Migrante </w:t>
      </w:r>
      <w:r w:rsidRPr="00F30EB7">
        <w:rPr>
          <w:rFonts w:asciiTheme="minorHAnsi" w:eastAsia="Arial" w:hAnsiTheme="minorHAnsi" w:cstheme="minorHAnsi"/>
        </w:rPr>
        <w:t>o visa tipo “M”</w:t>
      </w:r>
      <w:r w:rsidRPr="00F30EB7">
        <w:rPr>
          <w:rFonts w:asciiTheme="minorHAnsi" w:eastAsia="Arial" w:hAnsiTheme="minorHAnsi" w:cstheme="minorHAnsi"/>
          <w:b/>
        </w:rPr>
        <w:t xml:space="preserve"> </w:t>
      </w:r>
    </w:p>
    <w:p w14:paraId="658E4A1C" w14:textId="77777777" w:rsidR="00CE6835" w:rsidRPr="00F30EB7" w:rsidRDefault="00CE6835" w:rsidP="00F30EB7">
      <w:pPr>
        <w:numPr>
          <w:ilvl w:val="0"/>
          <w:numId w:val="122"/>
        </w:numPr>
        <w:spacing w:line="276" w:lineRule="auto"/>
        <w:ind w:left="426" w:hanging="284"/>
        <w:jc w:val="both"/>
        <w:rPr>
          <w:rFonts w:asciiTheme="minorHAnsi" w:eastAsia="Arial" w:hAnsiTheme="minorHAnsi" w:cstheme="minorHAnsi"/>
        </w:rPr>
      </w:pPr>
      <w:r w:rsidRPr="00F30EB7">
        <w:rPr>
          <w:rFonts w:asciiTheme="minorHAnsi" w:eastAsia="Arial" w:hAnsiTheme="minorHAnsi" w:cstheme="minorHAnsi"/>
          <w:b/>
        </w:rPr>
        <w:t xml:space="preserve">Visa de Residente </w:t>
      </w:r>
      <w:r w:rsidRPr="00F30EB7">
        <w:rPr>
          <w:rFonts w:asciiTheme="minorHAnsi" w:eastAsia="Arial" w:hAnsiTheme="minorHAnsi" w:cstheme="minorHAnsi"/>
        </w:rPr>
        <w:t>o visa tipo “R”</w:t>
      </w:r>
    </w:p>
    <w:p w14:paraId="61ADCC23" w14:textId="62A06425" w:rsidR="00CE6835" w:rsidRPr="00F30EB7" w:rsidRDefault="00CE6835" w:rsidP="00F30EB7">
      <w:pPr>
        <w:tabs>
          <w:tab w:val="right" w:pos="9214"/>
        </w:tabs>
        <w:spacing w:line="276" w:lineRule="auto"/>
        <w:jc w:val="both"/>
        <w:rPr>
          <w:rFonts w:asciiTheme="minorHAnsi" w:eastAsia="Times New Roman" w:hAnsiTheme="minorHAnsi" w:cstheme="minorHAnsi"/>
        </w:rPr>
      </w:pPr>
    </w:p>
    <w:p w14:paraId="637D4DBA" w14:textId="77777777" w:rsidR="00CE6835" w:rsidRPr="00F30EB7" w:rsidRDefault="00CE683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más información respecto al tema de visas puede visitar el sitio web </w:t>
      </w:r>
      <w:hyperlink r:id="rId183" w:history="1">
        <w:r w:rsidRPr="00F30EB7">
          <w:rPr>
            <w:rStyle w:val="Hipervnculo"/>
            <w:rFonts w:asciiTheme="minorHAnsi" w:eastAsia="Arial" w:hAnsiTheme="minorHAnsi" w:cstheme="minorHAnsi"/>
          </w:rPr>
          <w:t>www.cancilleria.gov.co</w:t>
        </w:r>
      </w:hyperlink>
      <w:r w:rsidRPr="00F30EB7">
        <w:rPr>
          <w:rFonts w:asciiTheme="minorHAnsi" w:eastAsia="Arial" w:hAnsiTheme="minorHAnsi" w:cstheme="minorHAnsi"/>
        </w:rPr>
        <w:t>, menú “Trámites” opción “Visas”</w:t>
      </w:r>
    </w:p>
    <w:p w14:paraId="55FD17D6" w14:textId="6823124F" w:rsidR="00846690" w:rsidRPr="00F30EB7" w:rsidRDefault="00846690" w:rsidP="00F30EB7">
      <w:pPr>
        <w:tabs>
          <w:tab w:val="right" w:pos="9214"/>
        </w:tabs>
        <w:spacing w:line="276" w:lineRule="auto"/>
        <w:jc w:val="both"/>
        <w:rPr>
          <w:rFonts w:asciiTheme="minorHAnsi" w:eastAsia="Arial" w:hAnsiTheme="minorHAnsi" w:cstheme="minorHAnsi"/>
        </w:rPr>
      </w:pPr>
    </w:p>
    <w:p w14:paraId="4E30EC71" w14:textId="77777777" w:rsidR="00242310" w:rsidRPr="00F30EB7" w:rsidRDefault="00242310" w:rsidP="00F30EB7">
      <w:pPr>
        <w:tabs>
          <w:tab w:val="right" w:pos="9214"/>
        </w:tabs>
        <w:spacing w:line="276" w:lineRule="auto"/>
        <w:jc w:val="both"/>
        <w:rPr>
          <w:rFonts w:asciiTheme="minorHAnsi" w:eastAsia="Times New Roman" w:hAnsiTheme="minorHAnsi" w:cstheme="minorHAnsi"/>
        </w:rPr>
      </w:pPr>
    </w:p>
    <w:bookmarkStart w:id="545" w:name="_Toc44877099"/>
    <w:bookmarkStart w:id="546" w:name="_Toc44877437"/>
    <w:bookmarkEnd w:id="545"/>
    <w:bookmarkEnd w:id="546"/>
    <w:p w14:paraId="45EB8364" w14:textId="383966D6" w:rsidR="009B14DF" w:rsidRPr="00F30EB7" w:rsidRDefault="009B14DF" w:rsidP="00725182">
      <w:pPr>
        <w:pStyle w:val="Mittulo2"/>
        <w:tabs>
          <w:tab w:val="clear" w:pos="9214"/>
        </w:tabs>
        <w:spacing w:before="0" w:after="0"/>
        <w:ind w:left="851" w:hanging="425"/>
        <w:rPr>
          <w:rFonts w:asciiTheme="minorHAnsi" w:hAnsiTheme="minorHAnsi" w:cstheme="minorHAnsi"/>
        </w:rPr>
      </w:pPr>
      <w:r w:rsidRPr="00F30EB7">
        <w:rPr>
          <w:rFonts w:asciiTheme="minorHAnsi" w:hAnsiTheme="minorHAnsi" w:cstheme="minorHAnsi"/>
        </w:rPr>
        <w:fldChar w:fldCharType="begin"/>
      </w:r>
      <w:r w:rsidRPr="00F30EB7">
        <w:rPr>
          <w:rFonts w:asciiTheme="minorHAnsi" w:hAnsiTheme="minorHAnsi" w:cstheme="minorHAnsi"/>
        </w:rPr>
        <w:instrText xml:space="preserve"> HYPERLINK "http://www.cancilleria.gov.co/help/faq/visas#preguntas_frecuentes-visas-0" </w:instrText>
      </w:r>
      <w:r w:rsidRPr="00F30EB7">
        <w:rPr>
          <w:rFonts w:asciiTheme="minorHAnsi" w:hAnsiTheme="minorHAnsi" w:cstheme="minorHAnsi"/>
        </w:rPr>
        <w:fldChar w:fldCharType="separate"/>
      </w:r>
      <w:bookmarkStart w:id="547" w:name="_Toc165020840"/>
      <w:r w:rsidR="00D57726" w:rsidRPr="00F30EB7">
        <w:rPr>
          <w:rFonts w:asciiTheme="minorHAnsi" w:hAnsiTheme="minorHAnsi" w:cstheme="minorHAnsi"/>
        </w:rPr>
        <w:t>¿QUIÉNES DEBEN TRA</w:t>
      </w:r>
      <w:r w:rsidRPr="00F30EB7">
        <w:rPr>
          <w:rFonts w:asciiTheme="minorHAnsi" w:hAnsiTheme="minorHAnsi" w:cstheme="minorHAnsi"/>
        </w:rPr>
        <w:t>MITAR VISA COLOMBIANA?</w:t>
      </w:r>
      <w:bookmarkEnd w:id="547"/>
      <w:r w:rsidRPr="00F30EB7">
        <w:rPr>
          <w:rFonts w:asciiTheme="minorHAnsi" w:hAnsiTheme="minorHAnsi" w:cstheme="minorHAnsi"/>
        </w:rPr>
        <w:fldChar w:fldCharType="end"/>
      </w:r>
    </w:p>
    <w:p w14:paraId="771C731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977F214" w14:textId="77777777" w:rsidR="004D7CE7"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Deben tramitar visa colombiana los extranjeros que</w:t>
      </w:r>
      <w:r w:rsidR="004D7CE7" w:rsidRPr="00F30EB7">
        <w:rPr>
          <w:rFonts w:asciiTheme="minorHAnsi" w:eastAsia="Arial" w:hAnsiTheme="minorHAnsi" w:cstheme="minorHAnsi"/>
        </w:rPr>
        <w:t>:</w:t>
      </w:r>
    </w:p>
    <w:p w14:paraId="298EB013" w14:textId="77777777" w:rsidR="004D7CE7" w:rsidRPr="00F30EB7" w:rsidRDefault="004D7CE7" w:rsidP="00F30EB7">
      <w:pPr>
        <w:tabs>
          <w:tab w:val="right" w:pos="9214"/>
        </w:tabs>
        <w:spacing w:line="276" w:lineRule="auto"/>
        <w:jc w:val="both"/>
        <w:rPr>
          <w:rFonts w:asciiTheme="minorHAnsi" w:eastAsia="Arial" w:hAnsiTheme="minorHAnsi" w:cstheme="minorHAnsi"/>
        </w:rPr>
      </w:pPr>
    </w:p>
    <w:p w14:paraId="6C532BE2" w14:textId="1533BEE6" w:rsidR="008F3148" w:rsidRPr="00F30EB7" w:rsidRDefault="00923E5F" w:rsidP="00F30EB7">
      <w:pPr>
        <w:numPr>
          <w:ilvl w:val="0"/>
          <w:numId w:val="54"/>
        </w:numPr>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8F3148" w:rsidRPr="00F30EB7">
        <w:rPr>
          <w:rFonts w:asciiTheme="minorHAnsi" w:eastAsia="Arial" w:hAnsiTheme="minorHAnsi" w:cstheme="minorHAnsi"/>
        </w:rPr>
        <w:t>or su nacionalidad requieran tramitar visa para ingresar al país.</w:t>
      </w:r>
    </w:p>
    <w:p w14:paraId="62059554" w14:textId="5104528D" w:rsidR="004D7CE7" w:rsidRPr="00F30EB7" w:rsidRDefault="004D7CE7" w:rsidP="00F30EB7">
      <w:pPr>
        <w:numPr>
          <w:ilvl w:val="0"/>
          <w:numId w:val="54"/>
        </w:numPr>
        <w:spacing w:line="276" w:lineRule="auto"/>
        <w:jc w:val="both"/>
        <w:rPr>
          <w:rFonts w:asciiTheme="minorHAnsi" w:eastAsia="Arial" w:hAnsiTheme="minorHAnsi" w:cstheme="minorHAnsi"/>
        </w:rPr>
      </w:pPr>
      <w:r w:rsidRPr="00F30EB7">
        <w:rPr>
          <w:rFonts w:asciiTheme="minorHAnsi" w:eastAsia="Arial" w:hAnsiTheme="minorHAnsi" w:cstheme="minorHAnsi"/>
        </w:rPr>
        <w:t>D</w:t>
      </w:r>
      <w:r w:rsidR="009B14DF" w:rsidRPr="00F30EB7">
        <w:rPr>
          <w:rFonts w:asciiTheme="minorHAnsi" w:eastAsia="Arial" w:hAnsiTheme="minorHAnsi" w:cstheme="minorHAnsi"/>
        </w:rPr>
        <w:t xml:space="preserve">eseen permanecer en el territorio colombiano </w:t>
      </w:r>
      <w:r w:rsidRPr="00F30EB7">
        <w:rPr>
          <w:rFonts w:asciiTheme="minorHAnsi" w:eastAsia="Arial" w:hAnsiTheme="minorHAnsi" w:cstheme="minorHAnsi"/>
        </w:rPr>
        <w:t xml:space="preserve">más de 180 días por año calendario al haber ingresado con un </w:t>
      </w:r>
      <w:r w:rsidR="00B87588" w:rsidRPr="00F30EB7">
        <w:rPr>
          <w:rFonts w:asciiTheme="minorHAnsi" w:eastAsia="Arial" w:hAnsiTheme="minorHAnsi" w:cstheme="minorHAnsi"/>
        </w:rPr>
        <w:t xml:space="preserve">permiso de ingreso y permanencia </w:t>
      </w:r>
      <w:r w:rsidR="00D66AD1" w:rsidRPr="00F30EB7">
        <w:rPr>
          <w:rFonts w:asciiTheme="minorHAnsi" w:eastAsia="Arial" w:hAnsiTheme="minorHAnsi" w:cstheme="minorHAnsi"/>
        </w:rPr>
        <w:t>y, de ser necesario, hayan</w:t>
      </w:r>
      <w:r w:rsidRPr="00F30EB7">
        <w:rPr>
          <w:rFonts w:asciiTheme="minorHAnsi" w:eastAsia="Arial" w:hAnsiTheme="minorHAnsi" w:cstheme="minorHAnsi"/>
        </w:rPr>
        <w:t xml:space="preserve"> tramitado un </w:t>
      </w:r>
      <w:r w:rsidR="00B87588" w:rsidRPr="00F30EB7">
        <w:rPr>
          <w:rFonts w:asciiTheme="minorHAnsi" w:eastAsia="Arial" w:hAnsiTheme="minorHAnsi" w:cstheme="minorHAnsi"/>
        </w:rPr>
        <w:t>permiso temporal de permanencia.</w:t>
      </w:r>
    </w:p>
    <w:p w14:paraId="0B3E9BD9" w14:textId="5676E955" w:rsidR="004D7CE7" w:rsidRPr="00F30EB7" w:rsidRDefault="004D7CE7" w:rsidP="00F30EB7">
      <w:pPr>
        <w:numPr>
          <w:ilvl w:val="0"/>
          <w:numId w:val="54"/>
        </w:numPr>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9B14DF" w:rsidRPr="00F30EB7">
        <w:rPr>
          <w:rFonts w:asciiTheme="minorHAnsi" w:eastAsia="Arial" w:hAnsiTheme="minorHAnsi" w:cstheme="minorHAnsi"/>
        </w:rPr>
        <w:t>retendan realizar actividades diferentes a turismo y esparcimiento</w:t>
      </w:r>
      <w:r w:rsidRPr="00F30EB7">
        <w:rPr>
          <w:rFonts w:asciiTheme="minorHAnsi" w:eastAsia="Arial" w:hAnsiTheme="minorHAnsi" w:cstheme="minorHAnsi"/>
        </w:rPr>
        <w:t xml:space="preserve"> y no puedan obtener un </w:t>
      </w:r>
      <w:r w:rsidR="00B87588" w:rsidRPr="00F30EB7">
        <w:rPr>
          <w:rFonts w:asciiTheme="minorHAnsi" w:eastAsia="Arial" w:hAnsiTheme="minorHAnsi" w:cstheme="minorHAnsi"/>
        </w:rPr>
        <w:t>permiso de ingreso y permanencia</w:t>
      </w:r>
      <w:r w:rsidR="009B14DF" w:rsidRPr="00F30EB7">
        <w:rPr>
          <w:rFonts w:asciiTheme="minorHAnsi" w:eastAsia="Arial" w:hAnsiTheme="minorHAnsi" w:cstheme="minorHAnsi"/>
        </w:rPr>
        <w:t xml:space="preserve">. </w:t>
      </w:r>
    </w:p>
    <w:p w14:paraId="2AE23EB7" w14:textId="2F92DC36" w:rsidR="00F40974" w:rsidRPr="00F30EB7" w:rsidRDefault="00F40974" w:rsidP="00F30EB7">
      <w:pPr>
        <w:numPr>
          <w:ilvl w:val="0"/>
          <w:numId w:val="54"/>
        </w:numPr>
        <w:spacing w:line="276" w:lineRule="auto"/>
        <w:jc w:val="both"/>
        <w:rPr>
          <w:rFonts w:asciiTheme="minorHAnsi" w:eastAsia="Arial" w:hAnsiTheme="minorHAnsi" w:cstheme="minorHAnsi"/>
        </w:rPr>
      </w:pPr>
      <w:r w:rsidRPr="00F30EB7">
        <w:rPr>
          <w:rFonts w:asciiTheme="minorHAnsi" w:eastAsia="Arial" w:hAnsiTheme="minorHAnsi" w:cstheme="minorHAnsi"/>
        </w:rPr>
        <w:t>Pretendan realizar actividades que generen pagos por servicios, salario o sueldo en Colombia.</w:t>
      </w:r>
    </w:p>
    <w:p w14:paraId="63ABC504" w14:textId="173CDDC5" w:rsidR="004D7CE7" w:rsidRPr="00F30EB7" w:rsidRDefault="004D7CE7" w:rsidP="00F30EB7">
      <w:pPr>
        <w:numPr>
          <w:ilvl w:val="0"/>
          <w:numId w:val="54"/>
        </w:numPr>
        <w:spacing w:line="276" w:lineRule="auto"/>
        <w:jc w:val="both"/>
        <w:rPr>
          <w:rFonts w:asciiTheme="minorHAnsi" w:eastAsia="Arial" w:hAnsiTheme="minorHAnsi" w:cstheme="minorHAnsi"/>
        </w:rPr>
      </w:pPr>
      <w:r w:rsidRPr="00F30EB7">
        <w:rPr>
          <w:rFonts w:asciiTheme="minorHAnsi" w:eastAsia="Arial" w:hAnsiTheme="minorHAnsi" w:cstheme="minorHAnsi"/>
        </w:rPr>
        <w:t>Hayan sido deportados o expulsados del territorio colombiano</w:t>
      </w:r>
      <w:r w:rsidR="00B87588" w:rsidRPr="00F30EB7">
        <w:rPr>
          <w:rFonts w:asciiTheme="minorHAnsi" w:eastAsia="Arial" w:hAnsiTheme="minorHAnsi" w:cstheme="minorHAnsi"/>
        </w:rPr>
        <w:t xml:space="preserve"> </w:t>
      </w:r>
      <w:r w:rsidRPr="00F30EB7">
        <w:rPr>
          <w:rFonts w:asciiTheme="minorHAnsi" w:eastAsia="Arial" w:hAnsiTheme="minorHAnsi" w:cstheme="minorHAnsi"/>
        </w:rPr>
        <w:t>y deseen ingresar a Colombia</w:t>
      </w:r>
      <w:r w:rsidR="00B87588" w:rsidRPr="00F30EB7">
        <w:rPr>
          <w:rFonts w:asciiTheme="minorHAnsi" w:eastAsia="Arial" w:hAnsiTheme="minorHAnsi" w:cstheme="minorHAnsi"/>
        </w:rPr>
        <w:t xml:space="preserve"> después de haber cumplido el tiempo de sanción</w:t>
      </w:r>
      <w:r w:rsidRPr="00F30EB7">
        <w:rPr>
          <w:rFonts w:asciiTheme="minorHAnsi" w:eastAsia="Arial" w:hAnsiTheme="minorHAnsi" w:cstheme="minorHAnsi"/>
        </w:rPr>
        <w:t>.</w:t>
      </w:r>
    </w:p>
    <w:p w14:paraId="4FB206D7" w14:textId="567FC1E0" w:rsidR="009B14DF" w:rsidRDefault="009B14DF" w:rsidP="00F30EB7">
      <w:pPr>
        <w:tabs>
          <w:tab w:val="right" w:pos="9214"/>
        </w:tabs>
        <w:spacing w:line="276" w:lineRule="auto"/>
        <w:jc w:val="both"/>
        <w:rPr>
          <w:rFonts w:asciiTheme="minorHAnsi" w:eastAsia="Times New Roman" w:hAnsiTheme="minorHAnsi" w:cstheme="minorHAnsi"/>
        </w:rPr>
      </w:pPr>
    </w:p>
    <w:p w14:paraId="7E3D8DE8" w14:textId="77777777" w:rsidR="00725182" w:rsidRPr="00F30EB7" w:rsidRDefault="00725182" w:rsidP="00F30EB7">
      <w:pPr>
        <w:tabs>
          <w:tab w:val="right" w:pos="9214"/>
        </w:tabs>
        <w:spacing w:line="276" w:lineRule="auto"/>
        <w:jc w:val="both"/>
        <w:rPr>
          <w:rFonts w:asciiTheme="minorHAnsi" w:eastAsia="Times New Roman" w:hAnsiTheme="minorHAnsi" w:cstheme="minorHAnsi"/>
        </w:rPr>
      </w:pPr>
    </w:p>
    <w:bookmarkStart w:id="548" w:name="_Toc44877101"/>
    <w:bookmarkStart w:id="549" w:name="_Toc44877439"/>
    <w:bookmarkEnd w:id="548"/>
    <w:bookmarkEnd w:id="549"/>
    <w:p w14:paraId="7BBD3E84"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r w:rsidRPr="00F30EB7">
        <w:rPr>
          <w:rFonts w:asciiTheme="minorHAnsi" w:hAnsiTheme="minorHAnsi" w:cstheme="minorHAnsi"/>
        </w:rPr>
        <w:fldChar w:fldCharType="begin"/>
      </w:r>
      <w:r w:rsidRPr="00F30EB7">
        <w:rPr>
          <w:rFonts w:asciiTheme="minorHAnsi" w:hAnsiTheme="minorHAnsi" w:cstheme="minorHAnsi"/>
        </w:rPr>
        <w:instrText xml:space="preserve"> HYPERLINK "http://www.cancilleria.gov.co/help/faq/visas#preguntas_frecuentes-visas-1" </w:instrText>
      </w:r>
      <w:r w:rsidRPr="00F30EB7">
        <w:rPr>
          <w:rFonts w:asciiTheme="minorHAnsi" w:hAnsiTheme="minorHAnsi" w:cstheme="minorHAnsi"/>
        </w:rPr>
        <w:fldChar w:fldCharType="separate"/>
      </w:r>
      <w:bookmarkStart w:id="550" w:name="_Toc165020841"/>
      <w:r w:rsidRPr="00F30EB7">
        <w:rPr>
          <w:rFonts w:asciiTheme="minorHAnsi" w:hAnsiTheme="minorHAnsi" w:cstheme="minorHAnsi"/>
        </w:rPr>
        <w:t>¿CÓMO PUEDO REALIZAR MI SOLICITUD DE VISA?</w:t>
      </w:r>
      <w:bookmarkEnd w:id="550"/>
      <w:r w:rsidRPr="00F30EB7">
        <w:rPr>
          <w:rFonts w:asciiTheme="minorHAnsi" w:hAnsiTheme="minorHAnsi" w:cstheme="minorHAnsi"/>
        </w:rPr>
        <w:fldChar w:fldCharType="end"/>
      </w:r>
    </w:p>
    <w:p w14:paraId="26145B0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2264F4C" w14:textId="1E1492C2" w:rsidR="009B14DF" w:rsidRPr="00F30EB7" w:rsidRDefault="0083291D"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rPr>
        <w:t xml:space="preserve">El trámite de </w:t>
      </w:r>
      <w:r w:rsidR="009B14DF" w:rsidRPr="00F30EB7">
        <w:rPr>
          <w:rFonts w:asciiTheme="minorHAnsi" w:eastAsia="Arial" w:hAnsiTheme="minorHAnsi" w:cstheme="minorHAnsi"/>
        </w:rPr>
        <w:t xml:space="preserve">visas </w:t>
      </w:r>
      <w:r w:rsidRPr="00F30EB7">
        <w:rPr>
          <w:rFonts w:asciiTheme="minorHAnsi" w:eastAsia="Arial" w:hAnsiTheme="minorHAnsi" w:cstheme="minorHAnsi"/>
        </w:rPr>
        <w:t xml:space="preserve">se inicia </w:t>
      </w:r>
      <w:r w:rsidR="009B14DF" w:rsidRPr="00F30EB7">
        <w:rPr>
          <w:rFonts w:asciiTheme="minorHAnsi" w:eastAsia="Arial" w:hAnsiTheme="minorHAnsi" w:cstheme="minorHAnsi"/>
        </w:rPr>
        <w:t xml:space="preserve">en línea a través de la página web </w:t>
      </w:r>
      <w:hyperlink r:id="rId184" w:history="1">
        <w:r w:rsidR="009B14DF" w:rsidRPr="00F30EB7">
          <w:rPr>
            <w:rFonts w:asciiTheme="minorHAnsi" w:eastAsia="Arial" w:hAnsiTheme="minorHAnsi" w:cstheme="minorHAnsi"/>
            <w:color w:val="0000FF"/>
            <w:u w:val="single"/>
          </w:rPr>
          <w:t>www.cancilleria.gov.co</w:t>
        </w:r>
        <w:r w:rsidR="009B14DF" w:rsidRPr="00725182">
          <w:rPr>
            <w:rFonts w:asciiTheme="minorHAnsi" w:eastAsia="Arial" w:hAnsiTheme="minorHAnsi" w:cstheme="minorHAnsi"/>
          </w:rPr>
          <w:t xml:space="preserve">. </w:t>
        </w:r>
      </w:hyperlink>
      <w:r w:rsidR="009B14DF" w:rsidRPr="00F30EB7">
        <w:rPr>
          <w:rFonts w:asciiTheme="minorHAnsi" w:eastAsia="Arial" w:hAnsiTheme="minorHAnsi" w:cstheme="minorHAnsi"/>
          <w:b/>
          <w:bCs/>
        </w:rPr>
        <w:t>Todas las solicitudes deben ser iniciadas en línea.</w:t>
      </w:r>
    </w:p>
    <w:p w14:paraId="72BCF8C3" w14:textId="1A79EDD4" w:rsidR="009B14DF" w:rsidRDefault="009B14DF" w:rsidP="00F30EB7">
      <w:pPr>
        <w:tabs>
          <w:tab w:val="right" w:pos="9214"/>
        </w:tabs>
        <w:spacing w:line="276" w:lineRule="auto"/>
        <w:jc w:val="both"/>
        <w:rPr>
          <w:rFonts w:asciiTheme="minorHAnsi" w:eastAsia="Times New Roman" w:hAnsiTheme="minorHAnsi" w:cstheme="minorHAnsi"/>
        </w:rPr>
      </w:pPr>
    </w:p>
    <w:p w14:paraId="52A58AE6" w14:textId="77777777" w:rsidR="00725182" w:rsidRPr="00F30EB7" w:rsidRDefault="00725182" w:rsidP="00F30EB7">
      <w:pPr>
        <w:tabs>
          <w:tab w:val="right" w:pos="9214"/>
        </w:tabs>
        <w:spacing w:line="276" w:lineRule="auto"/>
        <w:jc w:val="both"/>
        <w:rPr>
          <w:rFonts w:asciiTheme="minorHAnsi" w:eastAsia="Times New Roman" w:hAnsiTheme="minorHAnsi" w:cstheme="minorHAnsi"/>
        </w:rPr>
      </w:pPr>
    </w:p>
    <w:p w14:paraId="56A04F18"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51" w:name="_Toc44877103"/>
      <w:bookmarkStart w:id="552" w:name="_Toc44877441"/>
      <w:bookmarkStart w:id="553" w:name="_Toc165020842"/>
      <w:bookmarkEnd w:id="551"/>
      <w:bookmarkEnd w:id="552"/>
      <w:r w:rsidRPr="00F30EB7">
        <w:rPr>
          <w:rFonts w:asciiTheme="minorHAnsi" w:hAnsiTheme="minorHAnsi" w:cstheme="minorHAnsi"/>
        </w:rPr>
        <w:t xml:space="preserve">¿QUÉ ES Y PARA QUÉ SIRVE EL REGISTRO </w:t>
      </w:r>
      <w:r w:rsidR="00877F59" w:rsidRPr="00F30EB7">
        <w:rPr>
          <w:rFonts w:asciiTheme="minorHAnsi" w:hAnsiTheme="minorHAnsi" w:cstheme="minorHAnsi"/>
        </w:rPr>
        <w:t xml:space="preserve">DE </w:t>
      </w:r>
      <w:r w:rsidRPr="00F30EB7">
        <w:rPr>
          <w:rFonts w:asciiTheme="minorHAnsi" w:hAnsiTheme="minorHAnsi" w:cstheme="minorHAnsi"/>
        </w:rPr>
        <w:t>VISA DE EXTRANJEROS?</w:t>
      </w:r>
      <w:bookmarkEnd w:id="553"/>
    </w:p>
    <w:p w14:paraId="5F07281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09A6C3A" w14:textId="50DDB3FC"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la inscripción (</w:t>
      </w:r>
      <w:r w:rsidRPr="00F30EB7">
        <w:rPr>
          <w:rFonts w:asciiTheme="minorHAnsi" w:eastAsia="Arial" w:hAnsiTheme="minorHAnsi" w:cstheme="minorHAnsi"/>
          <w:i/>
        </w:rPr>
        <w:t>primera vez</w:t>
      </w:r>
      <w:r w:rsidRPr="00F30EB7">
        <w:rPr>
          <w:rFonts w:asciiTheme="minorHAnsi" w:eastAsia="Arial" w:hAnsiTheme="minorHAnsi" w:cstheme="minorHAnsi"/>
        </w:rPr>
        <w:t xml:space="preserve">) o actualización de los datos biográficos que se hace en la hoja de vida de un extranjero y sirve para </w:t>
      </w:r>
      <w:r w:rsidR="00877F59" w:rsidRPr="00F30EB7">
        <w:rPr>
          <w:rFonts w:asciiTheme="minorHAnsi" w:eastAsia="Arial" w:hAnsiTheme="minorHAnsi" w:cstheme="minorHAnsi"/>
        </w:rPr>
        <w:t xml:space="preserve">hacer </w:t>
      </w:r>
      <w:r w:rsidRPr="00F30EB7">
        <w:rPr>
          <w:rFonts w:asciiTheme="minorHAnsi" w:eastAsia="Arial" w:hAnsiTheme="minorHAnsi" w:cstheme="minorHAnsi"/>
        </w:rPr>
        <w:t xml:space="preserve">control migratorio frente a la </w:t>
      </w:r>
      <w:r w:rsidR="00877F59" w:rsidRPr="00F30EB7">
        <w:rPr>
          <w:rFonts w:asciiTheme="minorHAnsi" w:eastAsia="Arial" w:hAnsiTheme="minorHAnsi" w:cstheme="minorHAnsi"/>
        </w:rPr>
        <w:t xml:space="preserve">visa </w:t>
      </w:r>
      <w:r w:rsidRPr="00F30EB7">
        <w:rPr>
          <w:rFonts w:asciiTheme="minorHAnsi" w:eastAsia="Arial" w:hAnsiTheme="minorHAnsi" w:cstheme="minorHAnsi"/>
        </w:rPr>
        <w:t xml:space="preserve">concedida a un extranjero por parte del Ministerio de Relaciones Exteriores para ingresar al territorio nacional y ejercer una actividad, basada en las informaciones que obtenga </w:t>
      </w:r>
      <w:r w:rsidR="00877F59"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644EBAA3" w14:textId="6F8E87B4" w:rsidR="00044DF5" w:rsidRDefault="00044DF5" w:rsidP="00F30EB7">
      <w:pPr>
        <w:tabs>
          <w:tab w:val="right" w:pos="9214"/>
        </w:tabs>
        <w:spacing w:line="276" w:lineRule="auto"/>
        <w:jc w:val="both"/>
        <w:rPr>
          <w:rFonts w:asciiTheme="minorHAnsi" w:eastAsia="Arial" w:hAnsiTheme="minorHAnsi" w:cstheme="minorHAnsi"/>
        </w:rPr>
      </w:pPr>
    </w:p>
    <w:p w14:paraId="49F8E68C"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5FA85649"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54" w:name="_Toc44877105"/>
      <w:bookmarkStart w:id="555" w:name="_Toc44877443"/>
      <w:bookmarkStart w:id="556" w:name="_Toc165020843"/>
      <w:bookmarkEnd w:id="554"/>
      <w:bookmarkEnd w:id="555"/>
      <w:r w:rsidRPr="00F30EB7">
        <w:rPr>
          <w:rFonts w:asciiTheme="minorHAnsi" w:hAnsiTheme="minorHAnsi" w:cstheme="minorHAnsi"/>
        </w:rPr>
        <w:t>¿QUIÉNES DEBEN REGISTRAR LA VISA EN COLOMBIA?</w:t>
      </w:r>
      <w:bookmarkEnd w:id="556"/>
    </w:p>
    <w:p w14:paraId="58031BF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A55A137"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Los extranjeros titulares y beneficiarios de visas cuya vigencia sea superior a tres</w:t>
      </w:r>
      <w:r w:rsidR="00A96C71" w:rsidRPr="00F30EB7">
        <w:rPr>
          <w:rFonts w:asciiTheme="minorHAnsi" w:eastAsia="Arial" w:hAnsiTheme="minorHAnsi" w:cstheme="minorHAnsi"/>
        </w:rPr>
        <w:t xml:space="preserve"> </w:t>
      </w:r>
      <w:r w:rsidRPr="00F30EB7">
        <w:rPr>
          <w:rFonts w:asciiTheme="minorHAnsi" w:eastAsia="Arial" w:hAnsiTheme="minorHAnsi" w:cstheme="minorHAnsi"/>
        </w:rPr>
        <w:t>meses.</w:t>
      </w:r>
    </w:p>
    <w:p w14:paraId="12166877" w14:textId="65BCE88E" w:rsidR="009B14DF" w:rsidRDefault="009B14DF" w:rsidP="00F30EB7">
      <w:pPr>
        <w:tabs>
          <w:tab w:val="right" w:pos="9214"/>
        </w:tabs>
        <w:spacing w:line="276" w:lineRule="auto"/>
        <w:jc w:val="both"/>
        <w:rPr>
          <w:rFonts w:asciiTheme="minorHAnsi" w:eastAsia="Arial" w:hAnsiTheme="minorHAnsi" w:cstheme="minorHAnsi"/>
        </w:rPr>
      </w:pPr>
    </w:p>
    <w:p w14:paraId="1B328754"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261EDBA3" w14:textId="26884E2E"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57" w:name="_Toc44877107"/>
      <w:bookmarkStart w:id="558" w:name="_Toc44877445"/>
      <w:bookmarkStart w:id="559" w:name="_Toc44877109"/>
      <w:bookmarkStart w:id="560" w:name="_Toc44877447"/>
      <w:bookmarkStart w:id="561" w:name="page83"/>
      <w:bookmarkStart w:id="562" w:name="_Toc165020844"/>
      <w:bookmarkEnd w:id="557"/>
      <w:bookmarkEnd w:id="558"/>
      <w:bookmarkEnd w:id="559"/>
      <w:bookmarkEnd w:id="560"/>
      <w:bookmarkEnd w:id="561"/>
      <w:r w:rsidRPr="00F30EB7">
        <w:rPr>
          <w:rFonts w:asciiTheme="minorHAnsi" w:hAnsiTheme="minorHAnsi" w:cstheme="minorHAnsi"/>
        </w:rPr>
        <w:t>¿CÓMO SE HACE EL REGISTRO DE LA VISA?</w:t>
      </w:r>
      <w:bookmarkEnd w:id="562"/>
    </w:p>
    <w:p w14:paraId="08DCD27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785FF78" w14:textId="0AA65392" w:rsidR="00725182" w:rsidRDefault="004668B6" w:rsidP="00725182">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009225E0" w:rsidRPr="00F30EB7">
        <w:rPr>
          <w:rFonts w:asciiTheme="minorHAnsi" w:eastAsia="Arial" w:hAnsiTheme="minorHAnsi" w:cstheme="minorHAnsi"/>
        </w:rPr>
        <w:t xml:space="preserve">l registro de visa </w:t>
      </w:r>
      <w:r w:rsidRPr="00F30EB7">
        <w:rPr>
          <w:rFonts w:asciiTheme="minorHAnsi" w:eastAsia="Arial" w:hAnsiTheme="minorHAnsi" w:cstheme="minorHAnsi"/>
        </w:rPr>
        <w:t xml:space="preserve">se lleva a cabo al momento de realizar el trámite de </w:t>
      </w:r>
      <w:r w:rsidR="009B14DF" w:rsidRPr="00F30EB7">
        <w:rPr>
          <w:rFonts w:asciiTheme="minorHAnsi" w:eastAsia="Arial" w:hAnsiTheme="minorHAnsi" w:cstheme="minorHAnsi"/>
        </w:rPr>
        <w:t xml:space="preserve">la </w:t>
      </w:r>
      <w:r w:rsidRPr="00F30EB7">
        <w:rPr>
          <w:rFonts w:asciiTheme="minorHAnsi" w:eastAsia="Arial" w:hAnsiTheme="minorHAnsi" w:cstheme="minorHAnsi"/>
        </w:rPr>
        <w:t xml:space="preserve">cédula de extranjería, </w:t>
      </w:r>
      <w:r w:rsidR="00E56456" w:rsidRPr="00F30EB7">
        <w:rPr>
          <w:rFonts w:asciiTheme="minorHAnsi" w:eastAsia="Arial" w:hAnsiTheme="minorHAnsi" w:cstheme="minorHAnsi"/>
        </w:rPr>
        <w:t xml:space="preserve">el cual </w:t>
      </w:r>
      <w:r w:rsidRPr="00F30EB7">
        <w:rPr>
          <w:rFonts w:asciiTheme="minorHAnsi" w:eastAsia="Arial" w:hAnsiTheme="minorHAnsi" w:cstheme="minorHAnsi"/>
        </w:rPr>
        <w:t xml:space="preserve">deben hacer </w:t>
      </w:r>
      <w:r w:rsidR="009225E0" w:rsidRPr="00F30EB7">
        <w:rPr>
          <w:rFonts w:asciiTheme="minorHAnsi" w:eastAsia="Arial" w:hAnsiTheme="minorHAnsi" w:cstheme="minorHAnsi"/>
        </w:rPr>
        <w:t>todos los titulares de visa con vigencia mayor a 3 meses</w:t>
      </w:r>
      <w:r w:rsidR="00AB7D6C" w:rsidRPr="00F30EB7">
        <w:rPr>
          <w:rFonts w:asciiTheme="minorHAnsi" w:eastAsia="Arial" w:hAnsiTheme="minorHAnsi" w:cstheme="minorHAnsi"/>
        </w:rPr>
        <w:t xml:space="preserve"> y que sean mayores de 7 años</w:t>
      </w:r>
      <w:r w:rsidR="00E56456" w:rsidRPr="00F30EB7">
        <w:rPr>
          <w:rFonts w:asciiTheme="minorHAnsi" w:eastAsia="Arial" w:hAnsiTheme="minorHAnsi" w:cstheme="minorHAnsi"/>
        </w:rPr>
        <w:t xml:space="preserve">. </w:t>
      </w:r>
      <w:r w:rsidR="009B14DF" w:rsidRPr="00F30EB7">
        <w:rPr>
          <w:rFonts w:asciiTheme="minorHAnsi" w:eastAsia="Arial" w:hAnsiTheme="minorHAnsi" w:cstheme="minorHAnsi"/>
        </w:rPr>
        <w:t>Recuerde tener a mano su pasaporte vigente y los datos de un contacto en Colombia.</w:t>
      </w:r>
      <w:r w:rsidR="00725182">
        <w:rPr>
          <w:rFonts w:asciiTheme="minorHAnsi" w:eastAsia="Arial" w:hAnsiTheme="minorHAnsi" w:cstheme="minorHAnsi"/>
        </w:rPr>
        <w:br w:type="page"/>
      </w:r>
    </w:p>
    <w:p w14:paraId="48A0E02E" w14:textId="303ECD2C" w:rsidR="004668B6" w:rsidRPr="00F30EB7" w:rsidRDefault="004668B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Le recomendamos revisar </w:t>
      </w:r>
      <w:r w:rsidR="00995954" w:rsidRPr="00F30EB7">
        <w:rPr>
          <w:rFonts w:asciiTheme="minorHAnsi" w:eastAsia="Arial" w:hAnsiTheme="minorHAnsi" w:cstheme="minorHAnsi"/>
        </w:rPr>
        <w:t>¿CÓMO TRAMITAR LA CÉDULA DE EXTRANJERÍA?</w:t>
      </w:r>
    </w:p>
    <w:p w14:paraId="34541ED7" w14:textId="29E0CBA0" w:rsidR="009B14DF" w:rsidRDefault="009B14DF" w:rsidP="00F30EB7">
      <w:pPr>
        <w:tabs>
          <w:tab w:val="right" w:pos="9214"/>
        </w:tabs>
        <w:spacing w:line="276" w:lineRule="auto"/>
        <w:jc w:val="both"/>
        <w:rPr>
          <w:rFonts w:asciiTheme="minorHAnsi" w:eastAsia="Arial" w:hAnsiTheme="minorHAnsi" w:cstheme="minorHAnsi"/>
          <w:b/>
        </w:rPr>
      </w:pPr>
    </w:p>
    <w:p w14:paraId="2FF08CD2" w14:textId="77777777" w:rsidR="00725182" w:rsidRPr="00F30EB7" w:rsidRDefault="00725182" w:rsidP="00F30EB7">
      <w:pPr>
        <w:tabs>
          <w:tab w:val="right" w:pos="9214"/>
        </w:tabs>
        <w:spacing w:line="276" w:lineRule="auto"/>
        <w:jc w:val="both"/>
        <w:rPr>
          <w:rFonts w:asciiTheme="minorHAnsi" w:eastAsia="Arial" w:hAnsiTheme="minorHAnsi" w:cstheme="minorHAnsi"/>
          <w:b/>
        </w:rPr>
      </w:pPr>
    </w:p>
    <w:p w14:paraId="5ECB117A" w14:textId="77777777" w:rsidR="00B75AE2" w:rsidRPr="00F30EB7" w:rsidRDefault="00B75AE2" w:rsidP="00725182">
      <w:pPr>
        <w:pStyle w:val="Mittulo2"/>
        <w:tabs>
          <w:tab w:val="clear" w:pos="9214"/>
        </w:tabs>
        <w:spacing w:before="0" w:after="0"/>
        <w:ind w:left="851" w:hanging="425"/>
        <w:rPr>
          <w:rFonts w:asciiTheme="minorHAnsi" w:hAnsiTheme="minorHAnsi" w:cstheme="minorHAnsi"/>
        </w:rPr>
      </w:pPr>
      <w:bookmarkStart w:id="563" w:name="_Toc44877111"/>
      <w:bookmarkStart w:id="564" w:name="_Toc44877449"/>
      <w:bookmarkStart w:id="565" w:name="_Toc165020845"/>
      <w:bookmarkEnd w:id="563"/>
      <w:bookmarkEnd w:id="564"/>
      <w:r w:rsidRPr="00F30EB7">
        <w:rPr>
          <w:rFonts w:asciiTheme="minorHAnsi" w:hAnsiTheme="minorHAnsi" w:cstheme="minorHAnsi"/>
        </w:rPr>
        <w:t>¿CÓMO DEBEN HACER EL REGISTRO DE VISA LOS MENORES DE 7 AÑOS?</w:t>
      </w:r>
      <w:bookmarkEnd w:id="565"/>
    </w:p>
    <w:p w14:paraId="607B5F94" w14:textId="77777777" w:rsidR="00B75AE2" w:rsidRPr="00F30EB7" w:rsidRDefault="00B75AE2" w:rsidP="00F30EB7">
      <w:pPr>
        <w:spacing w:line="276" w:lineRule="auto"/>
        <w:ind w:firstLine="284"/>
        <w:jc w:val="both"/>
        <w:rPr>
          <w:rFonts w:asciiTheme="minorHAnsi" w:hAnsiTheme="minorHAnsi" w:cstheme="minorHAnsi"/>
        </w:rPr>
      </w:pPr>
    </w:p>
    <w:p w14:paraId="3BE0105E" w14:textId="6FB2B0B0" w:rsidR="00B75AE2" w:rsidRPr="00F30EB7" w:rsidRDefault="00B75AE2" w:rsidP="00F30EB7">
      <w:pPr>
        <w:pStyle w:val="Prrafodelista"/>
        <w:numPr>
          <w:ilvl w:val="0"/>
          <w:numId w:val="104"/>
        </w:numPr>
        <w:autoSpaceDE w:val="0"/>
        <w:autoSpaceDN w:val="0"/>
        <w:adjustRightInd w:val="0"/>
        <w:spacing w:after="0" w:line="276" w:lineRule="auto"/>
        <w:contextualSpacing w:val="0"/>
        <w:jc w:val="both"/>
        <w:rPr>
          <w:rStyle w:val="Hipervnculo"/>
          <w:rFonts w:asciiTheme="minorHAnsi" w:hAnsiTheme="minorHAnsi" w:cstheme="minorHAnsi"/>
          <w:color w:val="auto"/>
          <w:sz w:val="20"/>
          <w:szCs w:val="20"/>
          <w:u w:val="none"/>
        </w:rPr>
      </w:pPr>
      <w:r w:rsidRPr="00F30EB7">
        <w:rPr>
          <w:rFonts w:asciiTheme="minorHAnsi" w:hAnsiTheme="minorHAnsi" w:cstheme="minorHAnsi"/>
          <w:sz w:val="20"/>
          <w:szCs w:val="20"/>
        </w:rPr>
        <w:t>Ingrese a la página</w:t>
      </w:r>
      <w:r w:rsidR="00995954" w:rsidRPr="00F30EB7">
        <w:rPr>
          <w:rFonts w:asciiTheme="minorHAnsi" w:hAnsiTheme="minorHAnsi" w:cstheme="minorHAnsi"/>
          <w:sz w:val="20"/>
          <w:szCs w:val="20"/>
        </w:rPr>
        <w:t xml:space="preserve"> web</w:t>
      </w:r>
      <w:r w:rsidRPr="00F30EB7">
        <w:rPr>
          <w:rFonts w:asciiTheme="minorHAnsi" w:hAnsiTheme="minorHAnsi" w:cstheme="minorHAnsi"/>
          <w:sz w:val="20"/>
          <w:szCs w:val="20"/>
        </w:rPr>
        <w:t xml:space="preserve"> </w:t>
      </w:r>
      <w:hyperlink r:id="rId185" w:history="1">
        <w:r w:rsidRPr="00F30EB7">
          <w:rPr>
            <w:rStyle w:val="Hipervnculo"/>
            <w:rFonts w:asciiTheme="minorHAnsi" w:hAnsiTheme="minorHAnsi" w:cstheme="minorHAnsi"/>
            <w:sz w:val="20"/>
            <w:szCs w:val="20"/>
          </w:rPr>
          <w:t>www.migracioncolombia.gov.co</w:t>
        </w:r>
      </w:hyperlink>
    </w:p>
    <w:p w14:paraId="1DE0C72F" w14:textId="01D44722" w:rsidR="00B75AE2" w:rsidRPr="00F30EB7" w:rsidRDefault="00B75AE2" w:rsidP="00F30EB7">
      <w:pPr>
        <w:pStyle w:val="Prrafodelista"/>
        <w:numPr>
          <w:ilvl w:val="0"/>
          <w:numId w:val="104"/>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Seleccione la opción “Trámites y Servicios” y haga clic en “Trámites”.</w:t>
      </w:r>
    </w:p>
    <w:p w14:paraId="29620217" w14:textId="5C274CDD" w:rsidR="000621AC" w:rsidRPr="00F30EB7" w:rsidRDefault="000621AC" w:rsidP="00F30EB7">
      <w:pPr>
        <w:numPr>
          <w:ilvl w:val="0"/>
          <w:numId w:val="104"/>
        </w:numPr>
        <w:spacing w:line="276" w:lineRule="auto"/>
        <w:jc w:val="both"/>
        <w:rPr>
          <w:rFonts w:asciiTheme="minorHAnsi" w:hAnsiTheme="minorHAnsi" w:cstheme="minorHAnsi"/>
        </w:rPr>
      </w:pPr>
      <w:r w:rsidRPr="00F30EB7">
        <w:rPr>
          <w:rFonts w:asciiTheme="minorHAnsi" w:hAnsiTheme="minorHAnsi" w:cstheme="minorHAnsi"/>
        </w:rPr>
        <w:t>Haga clic en “</w:t>
      </w:r>
      <w:r w:rsidR="00D3265A" w:rsidRPr="00F30EB7">
        <w:rPr>
          <w:rFonts w:asciiTheme="minorHAnsi" w:hAnsiTheme="minorHAnsi" w:cstheme="minorHAnsi"/>
        </w:rPr>
        <w:t>Registro Extranjero Menor de 7 Años</w:t>
      </w:r>
      <w:r w:rsidRPr="00F30EB7">
        <w:rPr>
          <w:rFonts w:asciiTheme="minorHAnsi" w:hAnsiTheme="minorHAnsi" w:cstheme="minorHAnsi"/>
        </w:rPr>
        <w:t xml:space="preserve">”, </w:t>
      </w:r>
      <w:r w:rsidR="00296E9B" w:rsidRPr="00F30EB7">
        <w:rPr>
          <w:rFonts w:asciiTheme="minorHAnsi" w:hAnsiTheme="minorHAnsi" w:cstheme="minorHAnsi"/>
        </w:rPr>
        <w:t>enlace</w:t>
      </w:r>
      <w:r w:rsidRPr="00F30EB7">
        <w:rPr>
          <w:rFonts w:asciiTheme="minorHAnsi" w:hAnsiTheme="minorHAnsi" w:cstheme="minorHAnsi"/>
        </w:rPr>
        <w:t xml:space="preserve"> </w:t>
      </w:r>
      <w:hyperlink r:id="rId186" w:history="1">
        <w:r w:rsidR="00D3265A" w:rsidRPr="00F30EB7">
          <w:rPr>
            <w:rStyle w:val="Hipervnculo"/>
            <w:rFonts w:asciiTheme="minorHAnsi" w:eastAsia="Arial Narrow" w:hAnsiTheme="minorHAnsi" w:cstheme="minorHAnsi"/>
          </w:rPr>
          <w:t>https://unidad-administrativa-especial-migracion-colombia.micolombiadigital.gov.co/cedula-de-extranjeria/tramite-de-registro-extranjero-menor-de-7-anos</w:t>
        </w:r>
      </w:hyperlink>
      <w:r w:rsidRPr="00F30EB7">
        <w:rPr>
          <w:rFonts w:asciiTheme="minorHAnsi" w:hAnsiTheme="minorHAnsi" w:cstheme="minorHAnsi"/>
        </w:rPr>
        <w:t xml:space="preserve">, </w:t>
      </w:r>
    </w:p>
    <w:p w14:paraId="47B98A8A" w14:textId="3F9C6CC8" w:rsidR="000621AC" w:rsidRPr="00F30EB7" w:rsidRDefault="000621AC" w:rsidP="00F30EB7">
      <w:pPr>
        <w:numPr>
          <w:ilvl w:val="0"/>
          <w:numId w:val="104"/>
        </w:numPr>
        <w:spacing w:line="276" w:lineRule="auto"/>
        <w:jc w:val="both"/>
        <w:rPr>
          <w:rStyle w:val="Hipervnculo"/>
          <w:rFonts w:asciiTheme="minorHAnsi" w:hAnsiTheme="minorHAnsi" w:cstheme="minorHAnsi"/>
          <w:color w:val="auto"/>
          <w:u w:val="none"/>
        </w:rPr>
      </w:pPr>
      <w:r w:rsidRPr="00F30EB7">
        <w:rPr>
          <w:rFonts w:asciiTheme="minorHAnsi" w:hAnsiTheme="minorHAnsi" w:cstheme="minorHAnsi"/>
        </w:rPr>
        <w:t xml:space="preserve">En “Realizar Solicitud” seleccione “Acceda al Formulario Único de Trámites (FUT) </w:t>
      </w:r>
      <w:r w:rsidRPr="00F30EB7">
        <w:rPr>
          <w:rFonts w:asciiTheme="minorHAnsi" w:hAnsiTheme="minorHAnsi" w:cstheme="minorHAnsi"/>
          <w:b/>
        </w:rPr>
        <w:t>aquí</w:t>
      </w:r>
      <w:r w:rsidRPr="00F30EB7">
        <w:rPr>
          <w:rFonts w:asciiTheme="minorHAnsi" w:hAnsiTheme="minorHAnsi" w:cstheme="minorHAnsi"/>
        </w:rPr>
        <w:t>”. Haga clic en Aceptar.</w:t>
      </w:r>
    </w:p>
    <w:p w14:paraId="5346122A" w14:textId="0A19FAE8" w:rsidR="00B75AE2" w:rsidRPr="00F30EB7" w:rsidRDefault="00B75AE2" w:rsidP="00F30EB7">
      <w:pPr>
        <w:pStyle w:val="Prrafodelista"/>
        <w:numPr>
          <w:ilvl w:val="0"/>
          <w:numId w:val="104"/>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 despliega la ventana “</w:t>
      </w:r>
      <w:r w:rsidRPr="00F30EB7">
        <w:rPr>
          <w:rFonts w:asciiTheme="minorHAnsi" w:hAnsiTheme="minorHAnsi" w:cstheme="minorHAnsi"/>
          <w:i/>
          <w:iCs/>
          <w:sz w:val="20"/>
          <w:szCs w:val="20"/>
        </w:rPr>
        <w:t>Señor Usuario: Solo es posible solicitar los trámites que muestra el formulario en línea. Agradecemos su compresión. Recuerde que esta medida transitoria, es con el fin de prevenir, controlar y mitigar el COVID-19. Atendiendo lo decretado por el Gobierno Nacional</w:t>
      </w:r>
      <w:r w:rsidRPr="00F30EB7">
        <w:rPr>
          <w:rFonts w:asciiTheme="minorHAnsi" w:hAnsiTheme="minorHAnsi" w:cstheme="minorHAnsi"/>
          <w:sz w:val="20"/>
          <w:szCs w:val="20"/>
        </w:rPr>
        <w:t>.”. Oprima “</w:t>
      </w:r>
      <w:r w:rsidRPr="00F30EB7">
        <w:rPr>
          <w:rFonts w:asciiTheme="minorHAnsi" w:hAnsiTheme="minorHAnsi" w:cstheme="minorHAnsi"/>
          <w:i/>
          <w:iCs/>
          <w:sz w:val="20"/>
          <w:szCs w:val="20"/>
        </w:rPr>
        <w:t>Continuar</w:t>
      </w:r>
      <w:r w:rsidRPr="00F30EB7">
        <w:rPr>
          <w:rFonts w:asciiTheme="minorHAnsi" w:hAnsiTheme="minorHAnsi" w:cstheme="minorHAnsi"/>
          <w:sz w:val="20"/>
          <w:szCs w:val="20"/>
        </w:rPr>
        <w:t>”.</w:t>
      </w:r>
    </w:p>
    <w:p w14:paraId="4233C906" w14:textId="13322E6C" w:rsidR="00B75AE2" w:rsidRPr="00F30EB7" w:rsidRDefault="00B75AE2" w:rsidP="00F30EB7">
      <w:pPr>
        <w:pStyle w:val="Prrafodelista"/>
        <w:numPr>
          <w:ilvl w:val="0"/>
          <w:numId w:val="104"/>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t>Seleccione “</w:t>
      </w:r>
      <w:r w:rsidRPr="00F30EB7">
        <w:rPr>
          <w:rFonts w:asciiTheme="minorHAnsi" w:hAnsiTheme="minorHAnsi" w:cstheme="minorHAnsi"/>
          <w:i/>
          <w:iCs/>
          <w:sz w:val="20"/>
          <w:szCs w:val="20"/>
        </w:rPr>
        <w:t>Registro de Extranjero Menor a 7 años</w:t>
      </w:r>
      <w:r w:rsidRPr="00F30EB7">
        <w:rPr>
          <w:rFonts w:asciiTheme="minorHAnsi" w:hAnsiTheme="minorHAnsi" w:cstheme="minorHAnsi"/>
          <w:sz w:val="20"/>
          <w:szCs w:val="20"/>
        </w:rPr>
        <w:t xml:space="preserve">” y el centro facilitador de servicios migratorios </w:t>
      </w:r>
      <w:r w:rsidR="004F3C8F" w:rsidRPr="00F30EB7">
        <w:rPr>
          <w:rFonts w:asciiTheme="minorHAnsi" w:hAnsiTheme="minorHAnsi" w:cstheme="minorHAnsi"/>
          <w:sz w:val="20"/>
          <w:szCs w:val="20"/>
        </w:rPr>
        <w:t xml:space="preserve">o puesto de control migratorio con funciones de extranjería </w:t>
      </w:r>
      <w:r w:rsidRPr="00F30EB7">
        <w:rPr>
          <w:rFonts w:asciiTheme="minorHAnsi" w:hAnsiTheme="minorHAnsi" w:cstheme="minorHAnsi"/>
          <w:sz w:val="20"/>
          <w:szCs w:val="20"/>
        </w:rPr>
        <w:t xml:space="preserve">más cercano a su ubicación. </w:t>
      </w:r>
    </w:p>
    <w:p w14:paraId="57B3B702" w14:textId="550C29A3" w:rsidR="00B75AE2" w:rsidRPr="00F30EB7" w:rsidRDefault="00B75AE2" w:rsidP="00F30EB7">
      <w:pPr>
        <w:numPr>
          <w:ilvl w:val="0"/>
          <w:numId w:val="104"/>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Diligenci</w:t>
      </w:r>
      <w:r w:rsidR="0063771A" w:rsidRPr="00F30EB7">
        <w:rPr>
          <w:rFonts w:asciiTheme="minorHAnsi" w:eastAsia="Arial" w:hAnsiTheme="minorHAnsi" w:cstheme="minorHAnsi"/>
        </w:rPr>
        <w:t>e</w:t>
      </w:r>
      <w:r w:rsidRPr="00F30EB7">
        <w:rPr>
          <w:rFonts w:asciiTheme="minorHAnsi" w:eastAsia="Arial" w:hAnsiTheme="minorHAnsi" w:cstheme="minorHAnsi"/>
        </w:rPr>
        <w:t xml:space="preserve"> el </w:t>
      </w:r>
      <w:r w:rsidR="0029292C" w:rsidRPr="00F30EB7">
        <w:rPr>
          <w:rFonts w:asciiTheme="minorHAnsi" w:eastAsia="Arial" w:hAnsiTheme="minorHAnsi" w:cstheme="minorHAnsi"/>
        </w:rPr>
        <w:t>formulario único de trámites electrónico</w:t>
      </w:r>
      <w:r w:rsidRPr="00F30EB7">
        <w:rPr>
          <w:rFonts w:asciiTheme="minorHAnsi" w:eastAsia="Arial" w:hAnsiTheme="minorHAnsi" w:cstheme="minorHAnsi"/>
        </w:rPr>
        <w:t xml:space="preserve"> (e-FUT).</w:t>
      </w:r>
    </w:p>
    <w:p w14:paraId="24809AAD" w14:textId="0D189E73" w:rsidR="00B75AE2" w:rsidRPr="00F30EB7" w:rsidRDefault="00B75AE2" w:rsidP="00F30EB7">
      <w:pPr>
        <w:numPr>
          <w:ilvl w:val="0"/>
          <w:numId w:val="104"/>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Adjunt</w:t>
      </w:r>
      <w:r w:rsidR="0063771A" w:rsidRPr="00F30EB7">
        <w:rPr>
          <w:rFonts w:asciiTheme="minorHAnsi" w:eastAsia="Arial" w:hAnsiTheme="minorHAnsi" w:cstheme="minorHAnsi"/>
        </w:rPr>
        <w:t>e</w:t>
      </w:r>
      <w:r w:rsidRPr="00F30EB7">
        <w:rPr>
          <w:rFonts w:asciiTheme="minorHAnsi" w:eastAsia="Arial" w:hAnsiTheme="minorHAnsi" w:cstheme="minorHAnsi"/>
        </w:rPr>
        <w:t xml:space="preserve"> en formato PDF la imagen de la página de datos personales del pasaporte </w:t>
      </w:r>
      <w:r w:rsidR="0063771A" w:rsidRPr="00F30EB7">
        <w:rPr>
          <w:rFonts w:asciiTheme="minorHAnsi" w:eastAsia="Arial" w:hAnsiTheme="minorHAnsi" w:cstheme="minorHAnsi"/>
        </w:rPr>
        <w:t>y de la visa vigentes</w:t>
      </w:r>
      <w:r w:rsidRPr="00F30EB7">
        <w:rPr>
          <w:rFonts w:asciiTheme="minorHAnsi" w:eastAsia="Arial" w:hAnsiTheme="minorHAnsi" w:cstheme="minorHAnsi"/>
        </w:rPr>
        <w:t>.</w:t>
      </w:r>
    </w:p>
    <w:p w14:paraId="63A57C31" w14:textId="6106D039" w:rsidR="0063771A" w:rsidRPr="00F30EB7" w:rsidRDefault="00B75AE2" w:rsidP="00F30EB7">
      <w:pPr>
        <w:numPr>
          <w:ilvl w:val="0"/>
          <w:numId w:val="104"/>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Agend</w:t>
      </w:r>
      <w:r w:rsidR="0063771A" w:rsidRPr="00F30EB7">
        <w:rPr>
          <w:rFonts w:asciiTheme="minorHAnsi" w:eastAsia="Arial" w:hAnsiTheme="minorHAnsi" w:cstheme="minorHAnsi"/>
        </w:rPr>
        <w:t>e</w:t>
      </w:r>
      <w:r w:rsidRPr="00F30EB7">
        <w:rPr>
          <w:rFonts w:asciiTheme="minorHAnsi" w:eastAsia="Arial" w:hAnsiTheme="minorHAnsi" w:cstheme="minorHAnsi"/>
        </w:rPr>
        <w:t xml:space="preserve"> una cita en el centro facilitador de servicios migratorios </w:t>
      </w:r>
      <w:r w:rsidR="004F3C8F"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seleccionado al diligenciar el e-FUT mediante el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87" w:history="1">
        <w:r w:rsidR="00FF11AB" w:rsidRPr="00F30EB7">
          <w:rPr>
            <w:rStyle w:val="Hipervnculo"/>
            <w:rFonts w:asciiTheme="minorHAnsi" w:eastAsia="Arial" w:hAnsiTheme="minorHAnsi" w:cstheme="minorHAnsi"/>
          </w:rPr>
          <w:t>https://unidad-administrativa-especial-migracion-colombia.micolombiadigital.gov.co/cedula-de-extranjeria/agende-su-cita</w:t>
        </w:r>
      </w:hyperlink>
    </w:p>
    <w:p w14:paraId="4302D5A6" w14:textId="24FC1C4C" w:rsidR="00B75AE2" w:rsidRPr="00F30EB7" w:rsidRDefault="0063771A" w:rsidP="00F30EB7">
      <w:pPr>
        <w:numPr>
          <w:ilvl w:val="0"/>
          <w:numId w:val="104"/>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menor deberá acercarse al centro facilitador de servicios migratorios </w:t>
      </w:r>
      <w:r w:rsidR="004F3C8F"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seleccionado el día y hora elegido con </w:t>
      </w:r>
      <w:r w:rsidR="00B75AE2" w:rsidRPr="00F30EB7">
        <w:rPr>
          <w:rFonts w:asciiTheme="minorHAnsi" w:eastAsia="Arial" w:hAnsiTheme="minorHAnsi" w:cstheme="minorHAnsi"/>
        </w:rPr>
        <w:t>su padre</w:t>
      </w:r>
      <w:r w:rsidRPr="00F30EB7">
        <w:rPr>
          <w:rFonts w:asciiTheme="minorHAnsi" w:eastAsia="Arial" w:hAnsiTheme="minorHAnsi" w:cstheme="minorHAnsi"/>
        </w:rPr>
        <w:t>, madre</w:t>
      </w:r>
      <w:r w:rsidR="00B75AE2" w:rsidRPr="00F30EB7">
        <w:rPr>
          <w:rFonts w:asciiTheme="minorHAnsi" w:eastAsia="Arial" w:hAnsiTheme="minorHAnsi" w:cstheme="minorHAnsi"/>
        </w:rPr>
        <w:t xml:space="preserve"> o representante legal.</w:t>
      </w:r>
      <w:r w:rsidRPr="00F30EB7">
        <w:rPr>
          <w:rFonts w:asciiTheme="minorHAnsi" w:eastAsia="Arial" w:hAnsiTheme="minorHAnsi" w:cstheme="minorHAnsi"/>
        </w:rPr>
        <w:t xml:space="preserve"> El vínculo deberá ser demostrado.</w:t>
      </w:r>
    </w:p>
    <w:p w14:paraId="7ABF0321" w14:textId="0CE81449" w:rsidR="0063771A" w:rsidRPr="00F30EB7" w:rsidRDefault="0063771A" w:rsidP="00F30EB7">
      <w:pPr>
        <w:tabs>
          <w:tab w:val="right" w:pos="9214"/>
        </w:tabs>
        <w:spacing w:line="276" w:lineRule="auto"/>
        <w:jc w:val="both"/>
        <w:rPr>
          <w:rFonts w:asciiTheme="minorHAnsi" w:eastAsia="Arial" w:hAnsiTheme="minorHAnsi" w:cstheme="minorHAnsi"/>
        </w:rPr>
      </w:pPr>
    </w:p>
    <w:p w14:paraId="3E5EDB68" w14:textId="542DCBB7" w:rsidR="0063771A" w:rsidRPr="00F30EB7" w:rsidRDefault="0063771A"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Los menores de 7 años no deberán realizar el trámite de cédula de extranjería.</w:t>
      </w:r>
    </w:p>
    <w:p w14:paraId="7E6FE166" w14:textId="7A4E404B" w:rsidR="00B75AE2" w:rsidRDefault="00B75AE2" w:rsidP="00F30EB7">
      <w:pPr>
        <w:spacing w:line="276" w:lineRule="auto"/>
        <w:ind w:firstLine="284"/>
        <w:jc w:val="both"/>
        <w:rPr>
          <w:rFonts w:asciiTheme="minorHAnsi" w:hAnsiTheme="minorHAnsi" w:cstheme="minorHAnsi"/>
        </w:rPr>
      </w:pPr>
    </w:p>
    <w:p w14:paraId="270584A5" w14:textId="77777777" w:rsidR="00725182" w:rsidRPr="00F30EB7" w:rsidRDefault="00725182" w:rsidP="00F30EB7">
      <w:pPr>
        <w:spacing w:line="276" w:lineRule="auto"/>
        <w:ind w:firstLine="284"/>
        <w:jc w:val="both"/>
        <w:rPr>
          <w:rFonts w:asciiTheme="minorHAnsi" w:hAnsiTheme="minorHAnsi" w:cstheme="minorHAnsi"/>
        </w:rPr>
      </w:pPr>
    </w:p>
    <w:p w14:paraId="1A2FDB67" w14:textId="4773DD6F" w:rsidR="00D66A61" w:rsidRPr="00F30EB7" w:rsidRDefault="00D66A61" w:rsidP="00725182">
      <w:pPr>
        <w:pStyle w:val="Mittulo2"/>
        <w:tabs>
          <w:tab w:val="clear" w:pos="9214"/>
        </w:tabs>
        <w:spacing w:before="0" w:after="0"/>
        <w:ind w:left="851" w:hanging="425"/>
        <w:rPr>
          <w:rFonts w:asciiTheme="minorHAnsi" w:hAnsiTheme="minorHAnsi" w:cstheme="minorHAnsi"/>
        </w:rPr>
      </w:pPr>
      <w:bookmarkStart w:id="566" w:name="_Toc165020846"/>
      <w:r w:rsidRPr="00F30EB7">
        <w:rPr>
          <w:rFonts w:asciiTheme="minorHAnsi" w:hAnsiTheme="minorHAnsi" w:cstheme="minorHAnsi"/>
        </w:rPr>
        <w:t>¿QUÉ COSTO TIENE EL REGISTRO DE VISA?</w:t>
      </w:r>
      <w:bookmarkEnd w:id="566"/>
    </w:p>
    <w:p w14:paraId="3900B03F" w14:textId="77777777" w:rsidR="00D66A61" w:rsidRPr="00F30EB7" w:rsidRDefault="00D66A61" w:rsidP="00F30EB7">
      <w:pPr>
        <w:spacing w:line="276" w:lineRule="auto"/>
        <w:jc w:val="both"/>
        <w:rPr>
          <w:rFonts w:asciiTheme="minorHAnsi" w:hAnsiTheme="minorHAnsi" w:cstheme="minorHAnsi"/>
        </w:rPr>
      </w:pPr>
    </w:p>
    <w:p w14:paraId="6A7632B5" w14:textId="77777777" w:rsidR="00D66A61" w:rsidRPr="00F30EB7" w:rsidRDefault="00D66A61" w:rsidP="00F30EB7">
      <w:pPr>
        <w:spacing w:line="276" w:lineRule="auto"/>
        <w:jc w:val="both"/>
        <w:rPr>
          <w:rFonts w:asciiTheme="minorHAnsi" w:hAnsiTheme="minorHAnsi" w:cstheme="minorHAnsi"/>
        </w:rPr>
      </w:pPr>
      <w:r w:rsidRPr="00F30EB7">
        <w:rPr>
          <w:rFonts w:asciiTheme="minorHAnsi" w:hAnsiTheme="minorHAnsi" w:cstheme="minorHAnsi"/>
        </w:rPr>
        <w:t>NO tiene costo.</w:t>
      </w:r>
    </w:p>
    <w:p w14:paraId="53843114" w14:textId="1E437145" w:rsidR="00D66A61" w:rsidRDefault="00D66A61" w:rsidP="00F30EB7">
      <w:pPr>
        <w:spacing w:line="276" w:lineRule="auto"/>
        <w:jc w:val="both"/>
        <w:rPr>
          <w:rFonts w:asciiTheme="minorHAnsi" w:hAnsiTheme="minorHAnsi" w:cstheme="minorHAnsi"/>
        </w:rPr>
      </w:pPr>
    </w:p>
    <w:p w14:paraId="1C5D1512" w14:textId="77777777" w:rsidR="00725182" w:rsidRPr="00F30EB7" w:rsidRDefault="00725182" w:rsidP="00F30EB7">
      <w:pPr>
        <w:spacing w:line="276" w:lineRule="auto"/>
        <w:jc w:val="both"/>
        <w:rPr>
          <w:rFonts w:asciiTheme="minorHAnsi" w:hAnsiTheme="minorHAnsi" w:cstheme="minorHAnsi"/>
        </w:rPr>
      </w:pPr>
    </w:p>
    <w:p w14:paraId="115BB89D"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67" w:name="_Toc165020847"/>
      <w:r w:rsidRPr="00F30EB7">
        <w:rPr>
          <w:rFonts w:asciiTheme="minorHAnsi" w:hAnsiTheme="minorHAnsi" w:cstheme="minorHAnsi"/>
        </w:rPr>
        <w:lastRenderedPageBreak/>
        <w:t>¿CUÁL ES EL PLAZO PARA REGISTRAR UNA VISA?</w:t>
      </w:r>
      <w:bookmarkEnd w:id="567"/>
    </w:p>
    <w:p w14:paraId="06C62B8A"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7B811210"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la visa fue expedida fuera de Colombia</w:t>
      </w:r>
      <w:r w:rsidR="005403F2" w:rsidRPr="00F30EB7">
        <w:rPr>
          <w:rFonts w:asciiTheme="minorHAnsi" w:eastAsia="Arial" w:hAnsiTheme="minorHAnsi" w:cstheme="minorHAnsi"/>
        </w:rPr>
        <w:t>,</w:t>
      </w:r>
      <w:r w:rsidRPr="00F30EB7">
        <w:rPr>
          <w:rFonts w:asciiTheme="minorHAnsi" w:eastAsia="Arial" w:hAnsiTheme="minorHAnsi" w:cstheme="minorHAnsi"/>
        </w:rPr>
        <w:t xml:space="preserve"> debe registrar</w:t>
      </w:r>
      <w:r w:rsidR="005403F2" w:rsidRPr="00F30EB7">
        <w:rPr>
          <w:rFonts w:asciiTheme="minorHAnsi" w:eastAsia="Arial" w:hAnsiTheme="minorHAnsi" w:cstheme="minorHAnsi"/>
        </w:rPr>
        <w:t>se</w:t>
      </w:r>
      <w:r w:rsidRPr="00F30EB7">
        <w:rPr>
          <w:rFonts w:asciiTheme="minorHAnsi" w:eastAsia="Arial" w:hAnsiTheme="minorHAnsi" w:cstheme="minorHAnsi"/>
        </w:rPr>
        <w:t xml:space="preserve"> dentro de los quince días (15) </w:t>
      </w:r>
      <w:proofErr w:type="gramStart"/>
      <w:r w:rsidRPr="00F30EB7">
        <w:rPr>
          <w:rFonts w:asciiTheme="minorHAnsi" w:eastAsia="Arial" w:hAnsiTheme="minorHAnsi" w:cstheme="minorHAnsi"/>
        </w:rPr>
        <w:t>calendario siguiente</w:t>
      </w:r>
      <w:r w:rsidR="005403F2" w:rsidRPr="00F30EB7">
        <w:rPr>
          <w:rFonts w:asciiTheme="minorHAnsi" w:eastAsia="Arial" w:hAnsiTheme="minorHAnsi" w:cstheme="minorHAnsi"/>
        </w:rPr>
        <w:t>s</w:t>
      </w:r>
      <w:proofErr w:type="gramEnd"/>
      <w:r w:rsidRPr="00F30EB7">
        <w:rPr>
          <w:rFonts w:asciiTheme="minorHAnsi" w:eastAsia="Arial" w:hAnsiTheme="minorHAnsi" w:cstheme="minorHAnsi"/>
        </w:rPr>
        <w:t xml:space="preserve"> a su ingreso al país.</w:t>
      </w:r>
    </w:p>
    <w:p w14:paraId="219EF437"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6A0B93F5" w14:textId="7BED210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la visa fue expedida en Colombia, debe registrar</w:t>
      </w:r>
      <w:r w:rsidR="005403F2" w:rsidRPr="00F30EB7">
        <w:rPr>
          <w:rFonts w:asciiTheme="minorHAnsi" w:eastAsia="Arial" w:hAnsiTheme="minorHAnsi" w:cstheme="minorHAnsi"/>
        </w:rPr>
        <w:t>se</w:t>
      </w:r>
      <w:r w:rsidRPr="00F30EB7">
        <w:rPr>
          <w:rFonts w:asciiTheme="minorHAnsi" w:eastAsia="Arial" w:hAnsiTheme="minorHAnsi" w:cstheme="minorHAnsi"/>
        </w:rPr>
        <w:t xml:space="preserve"> dentro de los quince (15) días calendario </w:t>
      </w:r>
      <w:r w:rsidR="005403F2" w:rsidRPr="00F30EB7">
        <w:rPr>
          <w:rFonts w:asciiTheme="minorHAnsi" w:eastAsia="Arial" w:hAnsiTheme="minorHAnsi" w:cstheme="minorHAnsi"/>
        </w:rPr>
        <w:t>siguientes</w:t>
      </w:r>
      <w:r w:rsidR="0063771A" w:rsidRPr="00F30EB7">
        <w:rPr>
          <w:rFonts w:asciiTheme="minorHAnsi" w:eastAsia="Arial" w:hAnsiTheme="minorHAnsi" w:cstheme="minorHAnsi"/>
        </w:rPr>
        <w:t>,</w:t>
      </w:r>
      <w:r w:rsidR="005403F2" w:rsidRPr="00F30EB7">
        <w:rPr>
          <w:rFonts w:asciiTheme="minorHAnsi" w:eastAsia="Arial" w:hAnsiTheme="minorHAnsi" w:cstheme="minorHAnsi"/>
        </w:rPr>
        <w:t xml:space="preserve"> </w:t>
      </w:r>
      <w:r w:rsidRPr="00F30EB7">
        <w:rPr>
          <w:rFonts w:asciiTheme="minorHAnsi" w:eastAsia="Arial" w:hAnsiTheme="minorHAnsi" w:cstheme="minorHAnsi"/>
        </w:rPr>
        <w:t>contados a partir de la fecha de expedición.</w:t>
      </w:r>
    </w:p>
    <w:p w14:paraId="5937FDC3"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51C09907" w14:textId="77777777" w:rsidR="00444273"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la visa es electrónica</w:t>
      </w:r>
      <w:r w:rsidR="005403F2" w:rsidRPr="00F30EB7">
        <w:rPr>
          <w:rFonts w:asciiTheme="minorHAnsi" w:eastAsia="Arial" w:hAnsiTheme="minorHAnsi" w:cstheme="minorHAnsi"/>
        </w:rPr>
        <w:t>,</w:t>
      </w:r>
      <w:r w:rsidRPr="00F30EB7">
        <w:rPr>
          <w:rFonts w:asciiTheme="minorHAnsi" w:eastAsia="Arial" w:hAnsiTheme="minorHAnsi" w:cstheme="minorHAnsi"/>
        </w:rPr>
        <w:t xml:space="preserve"> tendrá quince (15) días calendario después de su notificación. </w:t>
      </w:r>
    </w:p>
    <w:p w14:paraId="080EA98D" w14:textId="77777777" w:rsidR="00444273" w:rsidRPr="00F30EB7" w:rsidRDefault="00444273" w:rsidP="00F30EB7">
      <w:pPr>
        <w:tabs>
          <w:tab w:val="right" w:pos="9214"/>
        </w:tabs>
        <w:spacing w:line="276" w:lineRule="auto"/>
        <w:jc w:val="both"/>
        <w:rPr>
          <w:rFonts w:asciiTheme="minorHAnsi" w:eastAsia="Arial" w:hAnsiTheme="minorHAnsi" w:cstheme="minorHAnsi"/>
        </w:rPr>
      </w:pPr>
    </w:p>
    <w:p w14:paraId="540F00EC" w14:textId="1D30802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Pod</w:t>
      </w:r>
      <w:r w:rsidR="00444273" w:rsidRPr="00F30EB7">
        <w:rPr>
          <w:rFonts w:asciiTheme="minorHAnsi" w:eastAsia="Arial" w:hAnsiTheme="minorHAnsi" w:cstheme="minorHAnsi"/>
        </w:rPr>
        <w:t>rá</w:t>
      </w:r>
      <w:r w:rsidRPr="00F30EB7">
        <w:rPr>
          <w:rFonts w:asciiTheme="minorHAnsi" w:eastAsia="Arial" w:hAnsiTheme="minorHAnsi" w:cstheme="minorHAnsi"/>
        </w:rPr>
        <w:t xml:space="preserve"> </w:t>
      </w:r>
      <w:r w:rsidR="00444273" w:rsidRPr="00F30EB7">
        <w:rPr>
          <w:rFonts w:asciiTheme="minorHAnsi" w:eastAsia="Arial" w:hAnsiTheme="minorHAnsi" w:cstheme="minorHAnsi"/>
        </w:rPr>
        <w:t xml:space="preserve">presentar la visa </w:t>
      </w:r>
      <w:r w:rsidR="00C53D71" w:rsidRPr="00F30EB7">
        <w:rPr>
          <w:rFonts w:asciiTheme="minorHAnsi" w:eastAsia="Arial" w:hAnsiTheme="minorHAnsi" w:cstheme="minorHAnsi"/>
        </w:rPr>
        <w:t xml:space="preserve">de manera electrónica o </w:t>
      </w:r>
      <w:r w:rsidRPr="00F30EB7">
        <w:rPr>
          <w:rFonts w:asciiTheme="minorHAnsi" w:eastAsia="Arial" w:hAnsiTheme="minorHAnsi" w:cstheme="minorHAnsi"/>
        </w:rPr>
        <w:t>estampada en el pasaporte vigente.</w:t>
      </w:r>
    </w:p>
    <w:p w14:paraId="5EA34AD4" w14:textId="4C70FFDC" w:rsidR="00725182" w:rsidRDefault="00725182">
      <w:pPr>
        <w:rPr>
          <w:rFonts w:asciiTheme="minorHAnsi" w:eastAsia="Arial" w:hAnsiTheme="minorHAnsi" w:cstheme="minorHAnsi"/>
        </w:rPr>
      </w:pPr>
      <w:r>
        <w:rPr>
          <w:rFonts w:asciiTheme="minorHAnsi" w:eastAsia="Arial" w:hAnsiTheme="minorHAnsi" w:cstheme="minorHAnsi"/>
        </w:rPr>
        <w:br w:type="page"/>
      </w:r>
    </w:p>
    <w:p w14:paraId="2AB6B2B4" w14:textId="3BA3098B" w:rsidR="009B14DF" w:rsidRPr="00F30EB7" w:rsidRDefault="00B3123A" w:rsidP="00725182">
      <w:pPr>
        <w:pStyle w:val="Mittulo2"/>
        <w:spacing w:before="0" w:after="0"/>
        <w:ind w:left="851" w:hanging="425"/>
        <w:rPr>
          <w:rFonts w:asciiTheme="minorHAnsi" w:hAnsiTheme="minorHAnsi" w:cstheme="minorHAnsi"/>
        </w:rPr>
      </w:pPr>
      <w:bookmarkStart w:id="568" w:name="_Toc44877114"/>
      <w:bookmarkStart w:id="569" w:name="_Toc44877452"/>
      <w:bookmarkStart w:id="570" w:name="_Toc165020848"/>
      <w:bookmarkEnd w:id="568"/>
      <w:bookmarkEnd w:id="569"/>
      <w:r w:rsidRPr="00F30EB7">
        <w:rPr>
          <w:rFonts w:asciiTheme="minorHAnsi" w:hAnsiTheme="minorHAnsi" w:cstheme="minorHAnsi"/>
        </w:rPr>
        <w:t>¿QUÉ SANCIONES TIENEN LAS PERSONAS QUE NO REGISTREN SU VISA A TIEMPO TENIENDO LA OBLIGACIÓN DE HACERLO?</w:t>
      </w:r>
      <w:bookmarkEnd w:id="570"/>
    </w:p>
    <w:p w14:paraId="3DF271EA"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190905A3" w14:textId="4CB76B02"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Tendrán que cancelar una sanción económica que puede </w:t>
      </w:r>
      <w:r w:rsidR="0009478E" w:rsidRPr="00F30EB7">
        <w:rPr>
          <w:rFonts w:asciiTheme="minorHAnsi" w:eastAsia="Arial" w:hAnsiTheme="minorHAnsi" w:cstheme="minorHAnsi"/>
        </w:rPr>
        <w:t xml:space="preserve">ser de </w:t>
      </w:r>
      <w:r w:rsidR="00493B1C" w:rsidRPr="00F30EB7">
        <w:rPr>
          <w:rFonts w:asciiTheme="minorHAnsi" w:eastAsia="Arial" w:hAnsiTheme="minorHAnsi" w:cstheme="minorHAnsi"/>
        </w:rPr>
        <w:t>26,31 hasta 201,50 Unidades de Valor Tributario (UVT)</w:t>
      </w:r>
      <w:r w:rsidRPr="00F30EB7">
        <w:rPr>
          <w:rFonts w:asciiTheme="minorHAnsi" w:eastAsia="Arial" w:hAnsiTheme="minorHAnsi" w:cstheme="minorHAnsi"/>
        </w:rPr>
        <w:t xml:space="preserve"> según el caso.</w:t>
      </w:r>
      <w:r w:rsidR="00CC0642" w:rsidRPr="00F30EB7">
        <w:rPr>
          <w:rFonts w:asciiTheme="minorHAnsi" w:eastAsia="Arial" w:hAnsiTheme="minorHAnsi" w:cstheme="minorHAnsi"/>
        </w:rPr>
        <w:t xml:space="preserve"> Para el año 202</w:t>
      </w:r>
      <w:r w:rsidR="003B5D2A" w:rsidRPr="00F30EB7">
        <w:rPr>
          <w:rFonts w:asciiTheme="minorHAnsi" w:eastAsia="Arial" w:hAnsiTheme="minorHAnsi" w:cstheme="minorHAnsi"/>
        </w:rPr>
        <w:t>4</w:t>
      </w:r>
      <w:r w:rsidR="00493B1C" w:rsidRPr="00F30EB7">
        <w:rPr>
          <w:rFonts w:asciiTheme="minorHAnsi" w:eastAsia="Arial" w:hAnsiTheme="minorHAnsi" w:cstheme="minorHAnsi"/>
        </w:rPr>
        <w:t xml:space="preserve">, una Unidad de Valor Tributario (UVT) corresponde a </w:t>
      </w:r>
      <w:r w:rsidR="004F6AE1" w:rsidRPr="00F30EB7">
        <w:rPr>
          <w:rFonts w:asciiTheme="minorHAnsi" w:eastAsia="Arial" w:hAnsiTheme="minorHAnsi" w:cstheme="minorHAnsi"/>
        </w:rPr>
        <w:t>$</w:t>
      </w:r>
      <w:r w:rsidR="003B5D2A" w:rsidRPr="00F30EB7">
        <w:rPr>
          <w:rFonts w:asciiTheme="minorHAnsi" w:eastAsia="Arial" w:hAnsiTheme="minorHAnsi" w:cstheme="minorHAnsi"/>
        </w:rPr>
        <w:t xml:space="preserve">47.065 </w:t>
      </w:r>
      <w:r w:rsidR="00493B1C" w:rsidRPr="00F30EB7">
        <w:rPr>
          <w:rFonts w:asciiTheme="minorHAnsi" w:eastAsia="Arial" w:hAnsiTheme="minorHAnsi" w:cstheme="minorHAnsi"/>
        </w:rPr>
        <w:t>pesos colombianos.</w:t>
      </w:r>
    </w:p>
    <w:p w14:paraId="0A29F9B6" w14:textId="2EA72AD8" w:rsidR="005403F2" w:rsidRDefault="005403F2" w:rsidP="00F30EB7">
      <w:pPr>
        <w:tabs>
          <w:tab w:val="right" w:pos="9214"/>
        </w:tabs>
        <w:spacing w:line="276" w:lineRule="auto"/>
        <w:jc w:val="both"/>
        <w:rPr>
          <w:rFonts w:asciiTheme="minorHAnsi" w:eastAsia="Arial" w:hAnsiTheme="minorHAnsi" w:cstheme="minorHAnsi"/>
        </w:rPr>
      </w:pPr>
    </w:p>
    <w:p w14:paraId="5E236C85"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06204DD6" w14:textId="77777777" w:rsidR="00756EB2" w:rsidRPr="00F30EB7" w:rsidRDefault="00756EB2" w:rsidP="00725182">
      <w:pPr>
        <w:pStyle w:val="Mittulo2"/>
        <w:tabs>
          <w:tab w:val="clear" w:pos="9214"/>
        </w:tabs>
        <w:spacing w:before="0" w:after="0"/>
        <w:ind w:left="851" w:hanging="425"/>
        <w:rPr>
          <w:rFonts w:asciiTheme="minorHAnsi" w:hAnsiTheme="minorHAnsi" w:cstheme="minorHAnsi"/>
        </w:rPr>
      </w:pPr>
      <w:bookmarkStart w:id="571" w:name="_Toc165020849"/>
      <w:r w:rsidRPr="00F30EB7">
        <w:rPr>
          <w:rFonts w:asciiTheme="minorHAnsi" w:hAnsiTheme="minorHAnsi" w:cstheme="minorHAnsi"/>
        </w:rPr>
        <w:t>SI HICE UN TRASPASO DE VISA, ¿DEBO REGISTRAR LA VISA NUEVAMENTE?</w:t>
      </w:r>
      <w:bookmarkEnd w:id="571"/>
    </w:p>
    <w:p w14:paraId="3EA0588B" w14:textId="77777777" w:rsidR="00756EB2" w:rsidRPr="00F30EB7" w:rsidRDefault="00756EB2" w:rsidP="00F30EB7">
      <w:pPr>
        <w:tabs>
          <w:tab w:val="right" w:pos="9214"/>
        </w:tabs>
        <w:spacing w:line="276" w:lineRule="auto"/>
        <w:jc w:val="both"/>
        <w:rPr>
          <w:rFonts w:asciiTheme="minorHAnsi" w:eastAsia="Arial" w:hAnsiTheme="minorHAnsi" w:cstheme="minorHAnsi"/>
        </w:rPr>
      </w:pPr>
    </w:p>
    <w:p w14:paraId="0EC45747" w14:textId="0F340B77" w:rsidR="00756EB2" w:rsidRPr="00F30EB7" w:rsidRDefault="0067127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cambian las fechas de vigencia o los da</w:t>
      </w:r>
      <w:r w:rsidR="00725182">
        <w:rPr>
          <w:rFonts w:asciiTheme="minorHAnsi" w:eastAsia="Arial" w:hAnsiTheme="minorHAnsi" w:cstheme="minorHAnsi"/>
        </w:rPr>
        <w:t xml:space="preserve">tos </w:t>
      </w:r>
      <w:r w:rsidRPr="00F30EB7">
        <w:rPr>
          <w:rFonts w:asciiTheme="minorHAnsi" w:eastAsia="Arial" w:hAnsiTheme="minorHAnsi" w:cstheme="minorHAnsi"/>
        </w:rPr>
        <w:t xml:space="preserve">de la visa, </w:t>
      </w:r>
      <w:r w:rsidR="00756EB2" w:rsidRPr="00F30EB7">
        <w:rPr>
          <w:rFonts w:asciiTheme="minorHAnsi" w:eastAsia="Arial" w:hAnsiTheme="minorHAnsi" w:cstheme="minorHAnsi"/>
        </w:rPr>
        <w:t>deberá realizar nuevamente el registro.</w:t>
      </w:r>
    </w:p>
    <w:p w14:paraId="2B4BFFD0" w14:textId="5AA8896E" w:rsidR="00756EB2" w:rsidRDefault="00756EB2" w:rsidP="00F30EB7">
      <w:pPr>
        <w:tabs>
          <w:tab w:val="right" w:pos="9214"/>
        </w:tabs>
        <w:spacing w:line="276" w:lineRule="auto"/>
        <w:jc w:val="both"/>
        <w:rPr>
          <w:rFonts w:asciiTheme="minorHAnsi" w:eastAsia="Arial" w:hAnsiTheme="minorHAnsi" w:cstheme="minorHAnsi"/>
        </w:rPr>
      </w:pPr>
    </w:p>
    <w:p w14:paraId="0EAD1974"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075D7723" w14:textId="73CCB18D"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72" w:name="_Toc165020850"/>
      <w:r w:rsidRPr="00F30EB7">
        <w:rPr>
          <w:rFonts w:asciiTheme="minorHAnsi" w:hAnsiTheme="minorHAnsi" w:cstheme="minorHAnsi"/>
        </w:rPr>
        <w:t xml:space="preserve">¿QUÉ ES </w:t>
      </w:r>
      <w:r w:rsidR="00243DAD" w:rsidRPr="00F30EB7">
        <w:rPr>
          <w:rFonts w:asciiTheme="minorHAnsi" w:hAnsiTheme="minorHAnsi" w:cstheme="minorHAnsi"/>
        </w:rPr>
        <w:t xml:space="preserve">LA </w:t>
      </w:r>
      <w:r w:rsidRPr="00F30EB7">
        <w:rPr>
          <w:rFonts w:asciiTheme="minorHAnsi" w:hAnsiTheme="minorHAnsi" w:cstheme="minorHAnsi"/>
        </w:rPr>
        <w:t>CÉDULA DE EXTRANJERÍA?</w:t>
      </w:r>
      <w:bookmarkEnd w:id="572"/>
    </w:p>
    <w:p w14:paraId="27B04026"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2F99C1C1" w14:textId="1DDF290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w:t>
      </w:r>
      <w:r w:rsidR="00756EB2"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 xml:space="preserve">es el documento de identificación </w:t>
      </w:r>
      <w:r w:rsidR="00144E36" w:rsidRPr="00F30EB7">
        <w:rPr>
          <w:rFonts w:asciiTheme="minorHAnsi" w:eastAsia="Arial" w:hAnsiTheme="minorHAnsi" w:cstheme="minorHAnsi"/>
        </w:rPr>
        <w:t xml:space="preserve">expedido por Migración Colombia a </w:t>
      </w:r>
      <w:r w:rsidRPr="00F30EB7">
        <w:rPr>
          <w:rFonts w:asciiTheme="minorHAnsi" w:eastAsia="Arial" w:hAnsiTheme="minorHAnsi" w:cstheme="minorHAnsi"/>
        </w:rPr>
        <w:t xml:space="preserve">los extranjeros </w:t>
      </w:r>
      <w:r w:rsidR="007C7E35" w:rsidRPr="00F30EB7">
        <w:rPr>
          <w:rFonts w:asciiTheme="minorHAnsi" w:eastAsia="Arial" w:hAnsiTheme="minorHAnsi" w:cstheme="minorHAnsi"/>
        </w:rPr>
        <w:t xml:space="preserve">titulares de una visa con vigencia superior a 3 meses </w:t>
      </w:r>
      <w:r w:rsidRPr="00F30EB7">
        <w:rPr>
          <w:rFonts w:asciiTheme="minorHAnsi" w:eastAsia="Arial" w:hAnsiTheme="minorHAnsi" w:cstheme="minorHAnsi"/>
        </w:rPr>
        <w:t xml:space="preserve">y su </w:t>
      </w:r>
      <w:r w:rsidR="00144E36" w:rsidRPr="00F30EB7">
        <w:rPr>
          <w:rFonts w:asciiTheme="minorHAnsi" w:eastAsia="Arial" w:hAnsiTheme="minorHAnsi" w:cstheme="minorHAnsi"/>
        </w:rPr>
        <w:t xml:space="preserve">uso </w:t>
      </w:r>
      <w:r w:rsidRPr="00F30EB7">
        <w:rPr>
          <w:rFonts w:asciiTheme="minorHAnsi" w:eastAsia="Arial" w:hAnsiTheme="minorHAnsi" w:cstheme="minorHAnsi"/>
        </w:rPr>
        <w:t>deberá estar acorde con la visa otorgada al extranjero.</w:t>
      </w:r>
    </w:p>
    <w:p w14:paraId="38AADBAF" w14:textId="21B63E79" w:rsidR="00D11E4A" w:rsidRDefault="00D11E4A" w:rsidP="00F30EB7">
      <w:pPr>
        <w:tabs>
          <w:tab w:val="right" w:pos="9214"/>
        </w:tabs>
        <w:spacing w:line="276" w:lineRule="auto"/>
        <w:jc w:val="both"/>
        <w:rPr>
          <w:rFonts w:asciiTheme="minorHAnsi" w:eastAsia="Arial" w:hAnsiTheme="minorHAnsi" w:cstheme="minorHAnsi"/>
          <w:b/>
        </w:rPr>
      </w:pPr>
    </w:p>
    <w:p w14:paraId="67877ECC" w14:textId="77777777" w:rsidR="00725182" w:rsidRPr="00F30EB7" w:rsidRDefault="00725182" w:rsidP="00F30EB7">
      <w:pPr>
        <w:tabs>
          <w:tab w:val="right" w:pos="9214"/>
        </w:tabs>
        <w:spacing w:line="276" w:lineRule="auto"/>
        <w:jc w:val="both"/>
        <w:rPr>
          <w:rFonts w:asciiTheme="minorHAnsi" w:eastAsia="Arial" w:hAnsiTheme="minorHAnsi" w:cstheme="minorHAnsi"/>
          <w:b/>
        </w:rPr>
      </w:pPr>
    </w:p>
    <w:p w14:paraId="0DBAA8DC"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73" w:name="_Toc165020851"/>
      <w:r w:rsidRPr="00F30EB7">
        <w:rPr>
          <w:rFonts w:asciiTheme="minorHAnsi" w:hAnsiTheme="minorHAnsi" w:cstheme="minorHAnsi"/>
        </w:rPr>
        <w:t>¿QUÉ CLASES DE CÉDULA DE EXTRANJERÍA EXISTEN?</w:t>
      </w:r>
      <w:bookmarkEnd w:id="573"/>
    </w:p>
    <w:p w14:paraId="4CECC30F"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3203E6B3" w14:textId="77777777" w:rsidR="00D11E4A" w:rsidRPr="00F30EB7" w:rsidRDefault="009B14DF" w:rsidP="00F30EB7">
      <w:pPr>
        <w:numPr>
          <w:ilvl w:val="0"/>
          <w:numId w:val="20"/>
        </w:numPr>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 xml:space="preserve">Cédula de Extranjería para mayores de edad. </w:t>
      </w:r>
    </w:p>
    <w:p w14:paraId="5AB6291B" w14:textId="77777777" w:rsidR="009B14DF" w:rsidRPr="00F30EB7" w:rsidRDefault="009B14DF" w:rsidP="00F30EB7">
      <w:pPr>
        <w:numPr>
          <w:ilvl w:val="0"/>
          <w:numId w:val="20"/>
        </w:numPr>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Cédula de Extranjería para menores de edad.</w:t>
      </w:r>
    </w:p>
    <w:p w14:paraId="1953E6F9" w14:textId="40719C79" w:rsidR="009B14DF" w:rsidRDefault="009B14DF" w:rsidP="00F30EB7">
      <w:pPr>
        <w:tabs>
          <w:tab w:val="right" w:pos="9214"/>
        </w:tabs>
        <w:spacing w:line="276" w:lineRule="auto"/>
        <w:jc w:val="both"/>
        <w:rPr>
          <w:rFonts w:asciiTheme="minorHAnsi" w:eastAsia="Arial" w:hAnsiTheme="minorHAnsi" w:cstheme="minorHAnsi"/>
          <w:b/>
        </w:rPr>
      </w:pPr>
    </w:p>
    <w:p w14:paraId="618CB37C" w14:textId="77777777" w:rsidR="00725182" w:rsidRPr="00F30EB7" w:rsidRDefault="00725182" w:rsidP="00F30EB7">
      <w:pPr>
        <w:tabs>
          <w:tab w:val="right" w:pos="9214"/>
        </w:tabs>
        <w:spacing w:line="276" w:lineRule="auto"/>
        <w:jc w:val="both"/>
        <w:rPr>
          <w:rFonts w:asciiTheme="minorHAnsi" w:eastAsia="Arial" w:hAnsiTheme="minorHAnsi" w:cstheme="minorHAnsi"/>
          <w:b/>
        </w:rPr>
      </w:pPr>
    </w:p>
    <w:p w14:paraId="42D0A317" w14:textId="77777777" w:rsidR="009B14DF" w:rsidRPr="00F30EB7" w:rsidRDefault="009B14DF" w:rsidP="00725182">
      <w:pPr>
        <w:pStyle w:val="Mittulo2"/>
        <w:tabs>
          <w:tab w:val="clear" w:pos="9214"/>
        </w:tabs>
        <w:spacing w:before="0" w:after="0"/>
        <w:ind w:left="851" w:hanging="425"/>
        <w:rPr>
          <w:rFonts w:asciiTheme="minorHAnsi" w:hAnsiTheme="minorHAnsi" w:cstheme="minorHAnsi"/>
        </w:rPr>
      </w:pPr>
      <w:bookmarkStart w:id="574" w:name="page84"/>
      <w:bookmarkStart w:id="575" w:name="_Toc165020852"/>
      <w:bookmarkEnd w:id="574"/>
      <w:r w:rsidRPr="00F30EB7">
        <w:rPr>
          <w:rFonts w:asciiTheme="minorHAnsi" w:hAnsiTheme="minorHAnsi" w:cstheme="minorHAnsi"/>
        </w:rPr>
        <w:t>¿QUÉ VIGENCIA TIENE UNA CÉDULA DE EXTRANJERÍA?</w:t>
      </w:r>
      <w:bookmarkEnd w:id="575"/>
    </w:p>
    <w:p w14:paraId="590D91E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8A24D7C" w14:textId="58CFF01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vigencia de la </w:t>
      </w:r>
      <w:r w:rsidR="00144E36"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será igual a la vigencia de la visa.</w:t>
      </w:r>
    </w:p>
    <w:p w14:paraId="05838BB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4933A9C" w14:textId="1F881557" w:rsidR="00A82AD5" w:rsidRPr="00F30EB7" w:rsidRDefault="003841C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cédula de extranjería expedida a quien se le haya otorgado visa de residente o visa indefinida debe renovarse </w:t>
      </w:r>
      <w:r w:rsidR="006800AA" w:rsidRPr="00F30EB7">
        <w:rPr>
          <w:rFonts w:asciiTheme="minorHAnsi" w:eastAsia="Arial" w:hAnsiTheme="minorHAnsi" w:cstheme="minorHAnsi"/>
        </w:rPr>
        <w:t>dentro de los 15 días calendario siguientes a la fecha de expedición de la nueva visa (traspaso de visa) si esta se obtuvo en el territorio nacional o a la fecha de ingreso a Colombia si se obtuvo estando en el extranjero</w:t>
      </w:r>
      <w:r w:rsidR="00A82AD5" w:rsidRPr="00F30EB7">
        <w:rPr>
          <w:rFonts w:asciiTheme="minorHAnsi" w:eastAsia="Arial" w:hAnsiTheme="minorHAnsi" w:cstheme="minorHAnsi"/>
        </w:rPr>
        <w:t xml:space="preserve">. </w:t>
      </w:r>
    </w:p>
    <w:p w14:paraId="24EBCACF" w14:textId="77777777" w:rsidR="00A82AD5" w:rsidRPr="00F30EB7" w:rsidRDefault="00A82AD5" w:rsidP="00F30EB7">
      <w:pPr>
        <w:tabs>
          <w:tab w:val="right" w:pos="9214"/>
        </w:tabs>
        <w:spacing w:line="276" w:lineRule="auto"/>
        <w:jc w:val="both"/>
        <w:rPr>
          <w:rFonts w:asciiTheme="minorHAnsi" w:eastAsia="Arial" w:hAnsiTheme="minorHAnsi" w:cstheme="minorHAnsi"/>
        </w:rPr>
      </w:pPr>
    </w:p>
    <w:p w14:paraId="18E6E69C" w14:textId="4594C14B" w:rsidR="009B14DF" w:rsidRPr="00F30EB7" w:rsidRDefault="00A82AD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S</w:t>
      </w:r>
      <w:r w:rsidR="003841CF" w:rsidRPr="00F30EB7">
        <w:rPr>
          <w:rFonts w:asciiTheme="minorHAnsi" w:eastAsia="Arial" w:hAnsiTheme="minorHAnsi" w:cstheme="minorHAnsi"/>
        </w:rPr>
        <w:t>egún la Resolución 5477 de 2022</w:t>
      </w:r>
      <w:r w:rsidRPr="00F30EB7">
        <w:rPr>
          <w:rFonts w:asciiTheme="minorHAnsi" w:eastAsia="Arial" w:hAnsiTheme="minorHAnsi" w:cstheme="minorHAnsi"/>
        </w:rPr>
        <w:t>, los titulares de visa de residente o visa indefinida deberán hacer el trámite de traspaso de la visa cada 5 años ante el Ministerio de Relaciones Exteriores</w:t>
      </w:r>
      <w:r w:rsidR="003841CF" w:rsidRPr="00F30EB7">
        <w:rPr>
          <w:rFonts w:asciiTheme="minorHAnsi" w:eastAsia="Arial" w:hAnsiTheme="minorHAnsi" w:cstheme="minorHAnsi"/>
        </w:rPr>
        <w:t>.</w:t>
      </w:r>
    </w:p>
    <w:p w14:paraId="1825D0E5" w14:textId="4E8BB891" w:rsidR="00E839E9" w:rsidRPr="00F30EB7" w:rsidRDefault="00E839E9" w:rsidP="00F30EB7">
      <w:pPr>
        <w:tabs>
          <w:tab w:val="right" w:pos="9214"/>
        </w:tabs>
        <w:spacing w:line="276" w:lineRule="auto"/>
        <w:jc w:val="both"/>
        <w:rPr>
          <w:rFonts w:asciiTheme="minorHAnsi" w:eastAsia="Arial" w:hAnsiTheme="minorHAnsi" w:cstheme="minorHAnsi"/>
        </w:rPr>
      </w:pPr>
    </w:p>
    <w:p w14:paraId="3311572E" w14:textId="3B4A3DD4" w:rsidR="00E839E9" w:rsidRPr="00F30EB7" w:rsidRDefault="00E839E9"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Actualmente hay un periodo de transición de 2 años para que realicen el traspaso de visa los titulares de visas de residente o tipo R vigentes y otorgadas antes del 21 de octubre de 2022.</w:t>
      </w:r>
    </w:p>
    <w:p w14:paraId="2A32B7BF" w14:textId="305F0071" w:rsidR="00E839E9" w:rsidRDefault="00E839E9" w:rsidP="00F30EB7">
      <w:pPr>
        <w:tabs>
          <w:tab w:val="right" w:pos="9214"/>
        </w:tabs>
        <w:spacing w:line="276" w:lineRule="auto"/>
        <w:jc w:val="both"/>
        <w:rPr>
          <w:rFonts w:asciiTheme="minorHAnsi" w:eastAsia="Arial" w:hAnsiTheme="minorHAnsi" w:cstheme="minorHAnsi"/>
          <w:b/>
        </w:rPr>
      </w:pPr>
    </w:p>
    <w:p w14:paraId="47A0B0FD" w14:textId="77777777" w:rsidR="00725182" w:rsidRPr="00F30EB7" w:rsidRDefault="00725182" w:rsidP="00F30EB7">
      <w:pPr>
        <w:tabs>
          <w:tab w:val="right" w:pos="9214"/>
        </w:tabs>
        <w:spacing w:line="276" w:lineRule="auto"/>
        <w:jc w:val="both"/>
        <w:rPr>
          <w:rFonts w:asciiTheme="minorHAnsi" w:eastAsia="Arial" w:hAnsiTheme="minorHAnsi" w:cstheme="minorHAnsi"/>
          <w:b/>
        </w:rPr>
      </w:pPr>
    </w:p>
    <w:p w14:paraId="1730D1EF" w14:textId="77777777" w:rsidR="009147CA" w:rsidRPr="00F30EB7" w:rsidRDefault="009147CA" w:rsidP="00725182">
      <w:pPr>
        <w:pStyle w:val="Mittulo2"/>
        <w:tabs>
          <w:tab w:val="clear" w:pos="9214"/>
        </w:tabs>
        <w:spacing w:before="0" w:after="0"/>
        <w:ind w:left="851" w:hanging="425"/>
        <w:rPr>
          <w:rFonts w:asciiTheme="minorHAnsi" w:hAnsiTheme="minorHAnsi" w:cstheme="minorHAnsi"/>
        </w:rPr>
      </w:pPr>
      <w:bookmarkStart w:id="576" w:name="_Toc165020853"/>
      <w:r w:rsidRPr="00F30EB7">
        <w:rPr>
          <w:rFonts w:asciiTheme="minorHAnsi" w:hAnsiTheme="minorHAnsi" w:cstheme="minorHAnsi"/>
        </w:rPr>
        <w:t>¿QUIÉNES DEBEN SOLICITAR LA CÉDULA DE EXTRANJERÍA?</w:t>
      </w:r>
      <w:bookmarkEnd w:id="576"/>
    </w:p>
    <w:p w14:paraId="7DCDB3C4" w14:textId="77777777" w:rsidR="009147CA" w:rsidRPr="00F30EB7" w:rsidRDefault="009147CA" w:rsidP="00F30EB7">
      <w:pPr>
        <w:tabs>
          <w:tab w:val="right" w:pos="9214"/>
        </w:tabs>
        <w:spacing w:line="276" w:lineRule="auto"/>
        <w:jc w:val="both"/>
        <w:rPr>
          <w:rFonts w:asciiTheme="minorHAnsi" w:eastAsia="Arial" w:hAnsiTheme="minorHAnsi" w:cstheme="minorHAnsi"/>
        </w:rPr>
      </w:pPr>
    </w:p>
    <w:p w14:paraId="46F2696F" w14:textId="6055488D" w:rsidR="009147CA" w:rsidRPr="00F30EB7" w:rsidRDefault="009147C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Deberán solicitar la cédula de extranjería los titulares y beneficiarios de visa con vigencia mayor a 3 meses</w:t>
      </w:r>
      <w:r w:rsidR="00B04FF9" w:rsidRPr="00F30EB7">
        <w:rPr>
          <w:rFonts w:asciiTheme="minorHAnsi" w:eastAsia="Arial" w:hAnsiTheme="minorHAnsi" w:cstheme="minorHAnsi"/>
        </w:rPr>
        <w:t xml:space="preserve"> a partir de los 7 años de edad, </w:t>
      </w:r>
      <w:r w:rsidR="00B04FF9" w:rsidRPr="00F30EB7">
        <w:rPr>
          <w:rFonts w:asciiTheme="minorHAnsi" w:eastAsia="Arial" w:hAnsiTheme="minorHAnsi" w:cstheme="minorHAnsi"/>
          <w:b/>
        </w:rPr>
        <w:t>excepto</w:t>
      </w:r>
      <w:r w:rsidR="00B04FF9" w:rsidRPr="00F30EB7">
        <w:rPr>
          <w:rFonts w:asciiTheme="minorHAnsi" w:eastAsia="Arial" w:hAnsiTheme="minorHAnsi" w:cstheme="minorHAnsi"/>
        </w:rPr>
        <w:t>:</w:t>
      </w:r>
    </w:p>
    <w:p w14:paraId="42CD3ABD" w14:textId="21380839" w:rsidR="00B04FF9" w:rsidRPr="00F30EB7" w:rsidRDefault="00B04FF9" w:rsidP="00F30EB7">
      <w:pPr>
        <w:tabs>
          <w:tab w:val="right" w:pos="9214"/>
        </w:tabs>
        <w:spacing w:line="276" w:lineRule="auto"/>
        <w:jc w:val="both"/>
        <w:rPr>
          <w:rFonts w:asciiTheme="minorHAnsi" w:eastAsia="Arial" w:hAnsiTheme="minorHAnsi" w:cstheme="minorHAnsi"/>
        </w:rPr>
      </w:pPr>
    </w:p>
    <w:p w14:paraId="7DA04546" w14:textId="0EF4FEAA" w:rsidR="00B04FF9" w:rsidRPr="00F30EB7" w:rsidRDefault="00B04FF9" w:rsidP="00F30EB7">
      <w:pPr>
        <w:pStyle w:val="Prrafodelista"/>
        <w:numPr>
          <w:ilvl w:val="0"/>
          <w:numId w:val="13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Titulares de visa V Turismo</w:t>
      </w:r>
    </w:p>
    <w:p w14:paraId="5A4B4BD9" w14:textId="7C0EE9BD" w:rsidR="00B04FF9" w:rsidRPr="00F30EB7" w:rsidRDefault="00B04FF9" w:rsidP="00F30EB7">
      <w:pPr>
        <w:pStyle w:val="Prrafodelista"/>
        <w:numPr>
          <w:ilvl w:val="0"/>
          <w:numId w:val="13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Titulares de visa V Negocios</w:t>
      </w:r>
    </w:p>
    <w:p w14:paraId="67DA8344" w14:textId="49513489" w:rsidR="00B04FF9" w:rsidRPr="00F30EB7" w:rsidRDefault="00B04FF9" w:rsidP="00F30EB7">
      <w:pPr>
        <w:pStyle w:val="Prrafodelista"/>
        <w:numPr>
          <w:ilvl w:val="0"/>
          <w:numId w:val="130"/>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Titulares de visa V Visitante</w:t>
      </w:r>
    </w:p>
    <w:p w14:paraId="527F6872" w14:textId="762E1015" w:rsidR="009147CA" w:rsidRDefault="009147CA" w:rsidP="00F30EB7">
      <w:pPr>
        <w:tabs>
          <w:tab w:val="right" w:pos="9214"/>
        </w:tabs>
        <w:spacing w:line="276" w:lineRule="auto"/>
        <w:jc w:val="both"/>
        <w:rPr>
          <w:rFonts w:asciiTheme="minorHAnsi" w:eastAsia="Arial" w:hAnsiTheme="minorHAnsi" w:cstheme="minorHAnsi"/>
        </w:rPr>
      </w:pPr>
    </w:p>
    <w:p w14:paraId="602BF36F" w14:textId="77777777" w:rsidR="00725182" w:rsidRPr="00F30EB7" w:rsidRDefault="00725182" w:rsidP="00F30EB7">
      <w:pPr>
        <w:tabs>
          <w:tab w:val="right" w:pos="9214"/>
        </w:tabs>
        <w:spacing w:line="276" w:lineRule="auto"/>
        <w:jc w:val="both"/>
        <w:rPr>
          <w:rFonts w:asciiTheme="minorHAnsi" w:eastAsia="Arial" w:hAnsiTheme="minorHAnsi" w:cstheme="minorHAnsi"/>
        </w:rPr>
      </w:pPr>
    </w:p>
    <w:p w14:paraId="5BCAAA08" w14:textId="77777777" w:rsidR="009147CA" w:rsidRPr="00F30EB7" w:rsidRDefault="009147CA" w:rsidP="00725182">
      <w:pPr>
        <w:pStyle w:val="Mittulo2"/>
        <w:tabs>
          <w:tab w:val="clear" w:pos="9214"/>
        </w:tabs>
        <w:spacing w:before="0" w:after="0"/>
        <w:ind w:left="851" w:hanging="425"/>
        <w:rPr>
          <w:rFonts w:asciiTheme="minorHAnsi" w:hAnsiTheme="minorHAnsi" w:cstheme="minorHAnsi"/>
        </w:rPr>
      </w:pPr>
      <w:bookmarkStart w:id="577" w:name="_Toc165020854"/>
      <w:r w:rsidRPr="00F30EB7">
        <w:rPr>
          <w:rFonts w:asciiTheme="minorHAnsi" w:hAnsiTheme="minorHAnsi" w:cstheme="minorHAnsi"/>
        </w:rPr>
        <w:t>¿CUÁLES SON LOS REQUISITOS PARA OBTENER LA CÉDULA DE EXTRANJERÍA?</w:t>
      </w:r>
      <w:bookmarkEnd w:id="577"/>
    </w:p>
    <w:p w14:paraId="08E9E634" w14:textId="77777777" w:rsidR="009147CA" w:rsidRPr="00F30EB7" w:rsidRDefault="009147CA" w:rsidP="00F30EB7">
      <w:pPr>
        <w:tabs>
          <w:tab w:val="right" w:pos="9214"/>
        </w:tabs>
        <w:spacing w:line="276" w:lineRule="auto"/>
        <w:jc w:val="both"/>
        <w:rPr>
          <w:rFonts w:asciiTheme="minorHAnsi" w:eastAsia="Arial" w:hAnsiTheme="minorHAnsi" w:cstheme="minorHAnsi"/>
          <w:b/>
        </w:rPr>
      </w:pPr>
    </w:p>
    <w:p w14:paraId="42A35B9E" w14:textId="72686BEF" w:rsidR="009147CA" w:rsidRPr="00F30EB7" w:rsidRDefault="009147CA" w:rsidP="00F30EB7">
      <w:pPr>
        <w:numPr>
          <w:ilvl w:val="0"/>
          <w:numId w:val="21"/>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Ser </w:t>
      </w:r>
      <w:r w:rsidR="004D6FF1" w:rsidRPr="00F30EB7">
        <w:rPr>
          <w:rFonts w:asciiTheme="minorHAnsi" w:eastAsia="Arial" w:hAnsiTheme="minorHAnsi" w:cstheme="minorHAnsi"/>
        </w:rPr>
        <w:t xml:space="preserve">extranjero </w:t>
      </w:r>
      <w:r w:rsidRPr="00F30EB7">
        <w:rPr>
          <w:rFonts w:asciiTheme="minorHAnsi" w:eastAsia="Arial" w:hAnsiTheme="minorHAnsi" w:cstheme="minorHAnsi"/>
        </w:rPr>
        <w:t xml:space="preserve">mayor de 7 años de edad y titular o beneficiario de una </w:t>
      </w:r>
      <w:r w:rsidRPr="00F30EB7">
        <w:rPr>
          <w:rFonts w:asciiTheme="minorHAnsi" w:eastAsia="Arial" w:hAnsiTheme="minorHAnsi" w:cstheme="minorHAnsi"/>
          <w:b/>
        </w:rPr>
        <w:t>visa vigente</w:t>
      </w:r>
      <w:r w:rsidRPr="00F30EB7">
        <w:rPr>
          <w:rFonts w:asciiTheme="minorHAnsi" w:eastAsia="Arial" w:hAnsiTheme="minorHAnsi" w:cstheme="minorHAnsi"/>
        </w:rPr>
        <w:t>.</w:t>
      </w:r>
      <w:r w:rsidR="00FF5B5D" w:rsidRPr="00F30EB7">
        <w:rPr>
          <w:rFonts w:asciiTheme="minorHAnsi" w:eastAsia="Arial" w:hAnsiTheme="minorHAnsi" w:cstheme="minorHAnsi"/>
        </w:rPr>
        <w:t xml:space="preserve"> </w:t>
      </w:r>
    </w:p>
    <w:p w14:paraId="0FFE8CCD" w14:textId="579BCAC4" w:rsidR="009147CA" w:rsidRPr="00F30EB7" w:rsidRDefault="009147CA" w:rsidP="00F30EB7">
      <w:pPr>
        <w:numPr>
          <w:ilvl w:val="0"/>
          <w:numId w:val="21"/>
        </w:numPr>
        <w:spacing w:line="276" w:lineRule="auto"/>
        <w:ind w:left="284" w:hanging="283"/>
        <w:jc w:val="both"/>
        <w:rPr>
          <w:rFonts w:asciiTheme="minorHAnsi" w:eastAsia="Arial" w:hAnsiTheme="minorHAnsi" w:cstheme="minorHAnsi"/>
        </w:rPr>
      </w:pPr>
      <w:r w:rsidRPr="00F30EB7">
        <w:rPr>
          <w:rFonts w:asciiTheme="minorHAnsi" w:hAnsiTheme="minorHAnsi" w:cstheme="minorHAnsi"/>
        </w:rPr>
        <w:t xml:space="preserve">Diligenciar el </w:t>
      </w:r>
      <w:r w:rsidR="0029292C" w:rsidRPr="00F30EB7">
        <w:rPr>
          <w:rFonts w:asciiTheme="minorHAnsi" w:hAnsiTheme="minorHAnsi" w:cstheme="minorHAnsi"/>
        </w:rPr>
        <w:t>formulario único de trámites electrónico</w:t>
      </w:r>
      <w:r w:rsidRPr="00F30EB7">
        <w:rPr>
          <w:rFonts w:asciiTheme="minorHAnsi" w:hAnsiTheme="minorHAnsi" w:cstheme="minorHAnsi"/>
        </w:rPr>
        <w:t xml:space="preserve"> (e-FUT) y adjuntar:</w:t>
      </w:r>
    </w:p>
    <w:p w14:paraId="336C4421" w14:textId="20EE3028" w:rsidR="009147CA" w:rsidRPr="00F30EB7" w:rsidRDefault="009147CA" w:rsidP="00F30EB7">
      <w:pPr>
        <w:numPr>
          <w:ilvl w:val="2"/>
          <w:numId w:val="21"/>
        </w:numPr>
        <w:spacing w:line="276" w:lineRule="auto"/>
        <w:ind w:left="709"/>
        <w:jc w:val="both"/>
        <w:rPr>
          <w:rFonts w:asciiTheme="minorHAnsi" w:eastAsia="Arial" w:hAnsiTheme="minorHAnsi" w:cstheme="minorHAnsi"/>
        </w:rPr>
      </w:pPr>
      <w:r w:rsidRPr="00F30EB7">
        <w:rPr>
          <w:rFonts w:asciiTheme="minorHAnsi" w:eastAsia="Arial" w:hAnsiTheme="minorHAnsi" w:cstheme="minorHAnsi"/>
        </w:rPr>
        <w:t xml:space="preserve">Un (1) archivo en formato PDF con la imagen de los datos personales del </w:t>
      </w:r>
      <w:r w:rsidR="00FF5B5D" w:rsidRPr="00F30EB7">
        <w:rPr>
          <w:rFonts w:asciiTheme="minorHAnsi" w:eastAsia="Arial" w:hAnsiTheme="minorHAnsi" w:cstheme="minorHAnsi"/>
        </w:rPr>
        <w:t xml:space="preserve">pasaporte </w:t>
      </w:r>
      <w:r w:rsidRPr="00F30EB7">
        <w:rPr>
          <w:rFonts w:asciiTheme="minorHAnsi" w:eastAsia="Arial" w:hAnsiTheme="minorHAnsi" w:cstheme="minorHAnsi"/>
        </w:rPr>
        <w:t>y de la visa vigentes.</w:t>
      </w:r>
    </w:p>
    <w:p w14:paraId="5B7E6D8B" w14:textId="19DF40F2" w:rsidR="009147CA" w:rsidRPr="00F30EB7" w:rsidRDefault="009147CA" w:rsidP="00F30EB7">
      <w:pPr>
        <w:numPr>
          <w:ilvl w:val="0"/>
          <w:numId w:val="21"/>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Agendar su cita ingresando a nuestra </w:t>
      </w:r>
      <w:bookmarkStart w:id="578" w:name="_Hlk54810223"/>
      <w:r w:rsidRPr="00F30EB7">
        <w:rPr>
          <w:rFonts w:asciiTheme="minorHAnsi" w:eastAsia="Arial" w:hAnsiTheme="minorHAnsi" w:cstheme="minorHAnsi"/>
        </w:rPr>
        <w:t xml:space="preserve">página </w:t>
      </w:r>
      <w:bookmarkEnd w:id="578"/>
      <w:r w:rsidRPr="00F30EB7">
        <w:rPr>
          <w:rFonts w:asciiTheme="minorHAnsi" w:eastAsia="Arial" w:hAnsiTheme="minorHAnsi" w:cstheme="minorHAnsi"/>
        </w:rPr>
        <w:t xml:space="preserve">web </w:t>
      </w:r>
      <w:hyperlink r:id="rId188"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xml:space="preserve">, opción Trámites y Servicios 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89" w:history="1">
        <w:r w:rsidR="0050496E"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w:t>
      </w:r>
    </w:p>
    <w:p w14:paraId="2161F44F" w14:textId="05E754CD" w:rsidR="00FF5B5D" w:rsidRPr="00F30EB7" w:rsidRDefault="009147CA" w:rsidP="00F30EB7">
      <w:pPr>
        <w:numPr>
          <w:ilvl w:val="0"/>
          <w:numId w:val="21"/>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Presentar</w:t>
      </w:r>
      <w:r w:rsidR="00181FF9" w:rsidRPr="00F30EB7">
        <w:rPr>
          <w:rFonts w:asciiTheme="minorHAnsi" w:eastAsia="Arial" w:hAnsiTheme="minorHAnsi" w:cstheme="minorHAnsi"/>
        </w:rPr>
        <w:t>se en el</w:t>
      </w:r>
      <w:r w:rsidRPr="00F30EB7">
        <w:rPr>
          <w:rFonts w:asciiTheme="minorHAnsi" w:eastAsia="Arial" w:hAnsiTheme="minorHAnsi" w:cstheme="minorHAnsi"/>
        </w:rPr>
        <w:t xml:space="preserve"> </w:t>
      </w:r>
      <w:r w:rsidR="00181FF9" w:rsidRPr="00F30EB7">
        <w:rPr>
          <w:rFonts w:asciiTheme="minorHAnsi" w:eastAsia="Arial" w:hAnsiTheme="minorHAnsi" w:cstheme="minorHAnsi"/>
        </w:rPr>
        <w:t xml:space="preserve">centro facilitador de servicios migratorios </w:t>
      </w:r>
      <w:r w:rsidR="00181FF9" w:rsidRPr="00F30EB7">
        <w:rPr>
          <w:rFonts w:asciiTheme="minorHAnsi" w:hAnsiTheme="minorHAnsi" w:cstheme="minorHAnsi"/>
        </w:rPr>
        <w:t xml:space="preserve">o puesto de control migratorio con funciones de extranjería </w:t>
      </w:r>
      <w:r w:rsidR="00181FF9" w:rsidRPr="00F30EB7">
        <w:rPr>
          <w:rFonts w:asciiTheme="minorHAnsi" w:eastAsia="Arial" w:hAnsiTheme="minorHAnsi" w:cstheme="minorHAnsi"/>
        </w:rPr>
        <w:t xml:space="preserve">seleccionado el día y hora elegido con </w:t>
      </w:r>
      <w:r w:rsidRPr="00F30EB7">
        <w:rPr>
          <w:rFonts w:asciiTheme="minorHAnsi" w:eastAsia="Arial" w:hAnsiTheme="minorHAnsi" w:cstheme="minorHAnsi"/>
        </w:rPr>
        <w:t>el pasaporte y la visa en original, válido</w:t>
      </w:r>
      <w:r w:rsidR="00927C91" w:rsidRPr="00F30EB7">
        <w:rPr>
          <w:rFonts w:asciiTheme="minorHAnsi" w:eastAsia="Arial" w:hAnsiTheme="minorHAnsi" w:cstheme="minorHAnsi"/>
        </w:rPr>
        <w:t>s</w:t>
      </w:r>
      <w:r w:rsidRPr="00F30EB7">
        <w:rPr>
          <w:rFonts w:asciiTheme="minorHAnsi" w:eastAsia="Arial" w:hAnsiTheme="minorHAnsi" w:cstheme="minorHAnsi"/>
        </w:rPr>
        <w:t xml:space="preserve"> y vigente</w:t>
      </w:r>
      <w:r w:rsidR="00927C91" w:rsidRPr="00F30EB7">
        <w:rPr>
          <w:rFonts w:asciiTheme="minorHAnsi" w:eastAsia="Arial" w:hAnsiTheme="minorHAnsi" w:cstheme="minorHAnsi"/>
        </w:rPr>
        <w:t>s</w:t>
      </w:r>
      <w:r w:rsidRPr="00F30EB7">
        <w:rPr>
          <w:rFonts w:asciiTheme="minorHAnsi" w:eastAsia="Arial" w:hAnsiTheme="minorHAnsi" w:cstheme="minorHAnsi"/>
        </w:rPr>
        <w:t>.</w:t>
      </w:r>
    </w:p>
    <w:p w14:paraId="38FA3BCF" w14:textId="14C47FD7" w:rsidR="00FF5B5D" w:rsidRPr="00F30EB7" w:rsidRDefault="00FF5B5D" w:rsidP="00F30EB7">
      <w:pPr>
        <w:numPr>
          <w:ilvl w:val="0"/>
          <w:numId w:val="21"/>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Realizar el pago correspondiente del trámite con tarjeta débito o crédito en </w:t>
      </w:r>
      <w:r w:rsidR="00D24560" w:rsidRPr="00F30EB7">
        <w:rPr>
          <w:rFonts w:asciiTheme="minorHAnsi" w:eastAsia="Arial" w:hAnsiTheme="minorHAnsi" w:cstheme="minorHAnsi"/>
        </w:rPr>
        <w:t xml:space="preserve">el </w:t>
      </w:r>
      <w:r w:rsidRPr="00F30EB7">
        <w:rPr>
          <w:rFonts w:asciiTheme="minorHAnsi" w:eastAsia="Arial" w:hAnsiTheme="minorHAnsi" w:cstheme="minorHAnsi"/>
        </w:rPr>
        <w:t xml:space="preserve">centro facilitador de servicios migratorios </w:t>
      </w:r>
      <w:r w:rsidR="002946B7"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o en la entidad bancaria con el recibo de pago que se le entregará en el centro facilitador.</w:t>
      </w:r>
    </w:p>
    <w:p w14:paraId="37B15C34" w14:textId="37562C44" w:rsidR="009147CA" w:rsidRDefault="009147CA" w:rsidP="00F30EB7">
      <w:pPr>
        <w:spacing w:line="276" w:lineRule="auto"/>
        <w:ind w:left="720"/>
        <w:jc w:val="both"/>
        <w:rPr>
          <w:rFonts w:asciiTheme="minorHAnsi" w:eastAsia="Arial" w:hAnsiTheme="minorHAnsi" w:cstheme="minorHAnsi"/>
        </w:rPr>
      </w:pPr>
    </w:p>
    <w:p w14:paraId="7FECFA7A" w14:textId="77777777" w:rsidR="00725182" w:rsidRPr="00F30EB7" w:rsidRDefault="00725182" w:rsidP="00F30EB7">
      <w:pPr>
        <w:spacing w:line="276" w:lineRule="auto"/>
        <w:ind w:left="720"/>
        <w:jc w:val="both"/>
        <w:rPr>
          <w:rFonts w:asciiTheme="minorHAnsi" w:eastAsia="Arial" w:hAnsiTheme="minorHAnsi" w:cstheme="minorHAnsi"/>
        </w:rPr>
      </w:pPr>
    </w:p>
    <w:p w14:paraId="13AB4372" w14:textId="79365A37" w:rsidR="00D648F0" w:rsidRPr="00F30EB7" w:rsidRDefault="00D648F0" w:rsidP="00725182">
      <w:pPr>
        <w:pStyle w:val="Mittulo2"/>
        <w:spacing w:before="0" w:after="0"/>
        <w:ind w:left="851" w:hanging="425"/>
        <w:rPr>
          <w:rFonts w:asciiTheme="minorHAnsi" w:hAnsiTheme="minorHAnsi" w:cstheme="minorHAnsi"/>
        </w:rPr>
      </w:pPr>
      <w:bookmarkStart w:id="579" w:name="_Hlk51579153"/>
      <w:bookmarkStart w:id="580" w:name="_Toc165020855"/>
      <w:r w:rsidRPr="00F30EB7">
        <w:rPr>
          <w:rFonts w:asciiTheme="minorHAnsi" w:hAnsiTheme="minorHAnsi" w:cstheme="minorHAnsi"/>
        </w:rPr>
        <w:t xml:space="preserve">¿CÓMO </w:t>
      </w:r>
      <w:r w:rsidR="007C7E35" w:rsidRPr="00F30EB7">
        <w:rPr>
          <w:rFonts w:asciiTheme="minorHAnsi" w:hAnsiTheme="minorHAnsi" w:cstheme="minorHAnsi"/>
        </w:rPr>
        <w:t xml:space="preserve">Y DÓNDE </w:t>
      </w:r>
      <w:r w:rsidRPr="00F30EB7">
        <w:rPr>
          <w:rFonts w:asciiTheme="minorHAnsi" w:hAnsiTheme="minorHAnsi" w:cstheme="minorHAnsi"/>
        </w:rPr>
        <w:t>TRAMITAR LA CÉDULA DE EXTRANJERÍA?</w:t>
      </w:r>
      <w:bookmarkEnd w:id="579"/>
      <w:bookmarkEnd w:id="580"/>
    </w:p>
    <w:p w14:paraId="2C471B9F" w14:textId="77777777" w:rsidR="00D648F0" w:rsidRPr="00F30EB7" w:rsidRDefault="00D648F0" w:rsidP="00F30EB7">
      <w:pPr>
        <w:spacing w:line="276" w:lineRule="auto"/>
        <w:jc w:val="both"/>
        <w:rPr>
          <w:rFonts w:asciiTheme="minorHAnsi" w:hAnsiTheme="minorHAnsi" w:cstheme="minorHAnsi"/>
        </w:rPr>
      </w:pPr>
    </w:p>
    <w:p w14:paraId="147489E5" w14:textId="2987AF37" w:rsidR="00D648F0" w:rsidRPr="00F30EB7" w:rsidRDefault="00D648F0" w:rsidP="00F30EB7">
      <w:pPr>
        <w:pStyle w:val="Prrafodelista"/>
        <w:numPr>
          <w:ilvl w:val="0"/>
          <w:numId w:val="105"/>
        </w:numPr>
        <w:autoSpaceDE w:val="0"/>
        <w:autoSpaceDN w:val="0"/>
        <w:adjustRightInd w:val="0"/>
        <w:spacing w:after="0" w:line="276" w:lineRule="auto"/>
        <w:contextualSpacing w:val="0"/>
        <w:jc w:val="both"/>
        <w:rPr>
          <w:rStyle w:val="Hipervnculo"/>
          <w:rFonts w:asciiTheme="minorHAnsi" w:hAnsiTheme="minorHAnsi" w:cstheme="minorHAnsi"/>
          <w:color w:val="auto"/>
          <w:sz w:val="20"/>
          <w:szCs w:val="20"/>
          <w:u w:val="none"/>
        </w:rPr>
      </w:pPr>
      <w:r w:rsidRPr="00F30EB7">
        <w:rPr>
          <w:rFonts w:asciiTheme="minorHAnsi" w:hAnsiTheme="minorHAnsi" w:cstheme="minorHAnsi"/>
          <w:sz w:val="20"/>
          <w:szCs w:val="20"/>
        </w:rPr>
        <w:t>Ingrese a la página</w:t>
      </w:r>
      <w:r w:rsidR="00995954" w:rsidRPr="00F30EB7">
        <w:rPr>
          <w:rFonts w:asciiTheme="minorHAnsi" w:hAnsiTheme="minorHAnsi" w:cstheme="minorHAnsi"/>
          <w:sz w:val="20"/>
          <w:szCs w:val="20"/>
        </w:rPr>
        <w:t xml:space="preserve"> web</w:t>
      </w:r>
      <w:r w:rsidRPr="00F30EB7">
        <w:rPr>
          <w:rFonts w:asciiTheme="minorHAnsi" w:hAnsiTheme="minorHAnsi" w:cstheme="minorHAnsi"/>
          <w:sz w:val="20"/>
          <w:szCs w:val="20"/>
        </w:rPr>
        <w:t xml:space="preserve"> </w:t>
      </w:r>
      <w:hyperlink r:id="rId190" w:history="1">
        <w:r w:rsidRPr="00F30EB7">
          <w:rPr>
            <w:rStyle w:val="Hipervnculo"/>
            <w:rFonts w:asciiTheme="minorHAnsi" w:hAnsiTheme="minorHAnsi" w:cstheme="minorHAnsi"/>
            <w:sz w:val="20"/>
            <w:szCs w:val="20"/>
          </w:rPr>
          <w:t>www.migracioncolombia.gov.co</w:t>
        </w:r>
      </w:hyperlink>
    </w:p>
    <w:p w14:paraId="55DADE6C" w14:textId="4A70054B" w:rsidR="00D648F0" w:rsidRPr="00F30EB7" w:rsidRDefault="00D648F0" w:rsidP="00F30EB7">
      <w:pPr>
        <w:pStyle w:val="Prrafodelista"/>
        <w:numPr>
          <w:ilvl w:val="0"/>
          <w:numId w:val="105"/>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Seleccione la opción “Trámites y Servicios” y haga clic en “Trámites”.</w:t>
      </w:r>
    </w:p>
    <w:p w14:paraId="13C0E596" w14:textId="4D331648" w:rsidR="003873FC" w:rsidRPr="00F30EB7" w:rsidRDefault="003873FC" w:rsidP="00F30EB7">
      <w:pPr>
        <w:numPr>
          <w:ilvl w:val="0"/>
          <w:numId w:val="105"/>
        </w:numPr>
        <w:spacing w:line="276" w:lineRule="auto"/>
        <w:jc w:val="both"/>
        <w:rPr>
          <w:rFonts w:asciiTheme="minorHAnsi" w:hAnsiTheme="minorHAnsi" w:cstheme="minorHAnsi"/>
        </w:rPr>
      </w:pPr>
      <w:r w:rsidRPr="00F30EB7">
        <w:rPr>
          <w:rFonts w:asciiTheme="minorHAnsi" w:hAnsiTheme="minorHAnsi" w:cstheme="minorHAnsi"/>
        </w:rPr>
        <w:t xml:space="preserve">Haga clic en “Cédula de Extranjería”, </w:t>
      </w:r>
      <w:r w:rsidR="00296E9B" w:rsidRPr="00F30EB7">
        <w:rPr>
          <w:rFonts w:asciiTheme="minorHAnsi" w:hAnsiTheme="minorHAnsi" w:cstheme="minorHAnsi"/>
        </w:rPr>
        <w:t>enlace</w:t>
      </w:r>
      <w:r w:rsidRPr="00F30EB7">
        <w:rPr>
          <w:rFonts w:asciiTheme="minorHAnsi" w:hAnsiTheme="minorHAnsi" w:cstheme="minorHAnsi"/>
        </w:rPr>
        <w:t xml:space="preserve"> </w:t>
      </w:r>
      <w:hyperlink r:id="rId191" w:history="1">
        <w:r w:rsidR="00CB1EDC" w:rsidRPr="00F30EB7">
          <w:rPr>
            <w:rStyle w:val="Hipervnculo"/>
            <w:rFonts w:asciiTheme="minorHAnsi" w:eastAsia="Arial Narrow" w:hAnsiTheme="minorHAnsi" w:cstheme="minorHAnsi"/>
          </w:rPr>
          <w:t>https://unidad-administrativa-especial-migracion-colombia.micolombiadigital.gov.co/cedula-de-extranjeria/tramite-de-cedula-de-extranjeria-ce</w:t>
        </w:r>
      </w:hyperlink>
      <w:r w:rsidRPr="00F30EB7">
        <w:rPr>
          <w:rFonts w:asciiTheme="minorHAnsi" w:hAnsiTheme="minorHAnsi" w:cstheme="minorHAnsi"/>
        </w:rPr>
        <w:t xml:space="preserve"> </w:t>
      </w:r>
    </w:p>
    <w:p w14:paraId="49D8956F" w14:textId="121BAAB1" w:rsidR="003873FC" w:rsidRPr="00F30EB7" w:rsidRDefault="003873FC" w:rsidP="00F30EB7">
      <w:pPr>
        <w:numPr>
          <w:ilvl w:val="0"/>
          <w:numId w:val="105"/>
        </w:numPr>
        <w:spacing w:line="276" w:lineRule="auto"/>
        <w:jc w:val="both"/>
        <w:rPr>
          <w:rStyle w:val="Hipervnculo"/>
          <w:rFonts w:asciiTheme="minorHAnsi" w:hAnsiTheme="minorHAnsi" w:cstheme="minorHAnsi"/>
          <w:color w:val="auto"/>
          <w:u w:val="none"/>
        </w:rPr>
      </w:pPr>
      <w:r w:rsidRPr="00F30EB7">
        <w:rPr>
          <w:rFonts w:asciiTheme="minorHAnsi" w:hAnsiTheme="minorHAnsi" w:cstheme="minorHAnsi"/>
        </w:rPr>
        <w:t xml:space="preserve">En “Realizar Solicitud” seleccione “Acceda al Formulario Único de Trámites (FUT) </w:t>
      </w:r>
      <w:r w:rsidRPr="00F30EB7">
        <w:rPr>
          <w:rFonts w:asciiTheme="minorHAnsi" w:hAnsiTheme="minorHAnsi" w:cstheme="minorHAnsi"/>
          <w:b/>
        </w:rPr>
        <w:t>aquí</w:t>
      </w:r>
      <w:r w:rsidRPr="00F30EB7">
        <w:rPr>
          <w:rFonts w:asciiTheme="minorHAnsi" w:hAnsiTheme="minorHAnsi" w:cstheme="minorHAnsi"/>
        </w:rPr>
        <w:t>”. Haga clic en Aceptar.</w:t>
      </w:r>
    </w:p>
    <w:p w14:paraId="4893B2F8" w14:textId="4733D4B6" w:rsidR="00D648F0" w:rsidRPr="00F30EB7" w:rsidRDefault="00D648F0" w:rsidP="00F30EB7">
      <w:pPr>
        <w:pStyle w:val="Prrafodelista"/>
        <w:numPr>
          <w:ilvl w:val="0"/>
          <w:numId w:val="105"/>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 despliega la ventana “</w:t>
      </w:r>
      <w:r w:rsidRPr="00F30EB7">
        <w:rPr>
          <w:rFonts w:asciiTheme="minorHAnsi" w:hAnsiTheme="minorHAnsi" w:cstheme="minorHAnsi"/>
          <w:i/>
          <w:iCs/>
          <w:sz w:val="20"/>
          <w:szCs w:val="20"/>
        </w:rPr>
        <w:t>Señor Usuario: Solo es posible solicitar los trámites que muestra el formulario en línea. Agradecemos su compresión. Recuerde que esta medida transitoria, es con el fin de prevenir, controlar y mitigar el COVID-19. Atendiendo lo decretado por el Gobierno Nacional</w:t>
      </w:r>
      <w:r w:rsidRPr="00F30EB7">
        <w:rPr>
          <w:rFonts w:asciiTheme="minorHAnsi" w:hAnsiTheme="minorHAnsi" w:cstheme="minorHAnsi"/>
          <w:sz w:val="20"/>
          <w:szCs w:val="20"/>
        </w:rPr>
        <w:t>.”. Oprima “</w:t>
      </w:r>
      <w:r w:rsidRPr="00F30EB7">
        <w:rPr>
          <w:rFonts w:asciiTheme="minorHAnsi" w:hAnsiTheme="minorHAnsi" w:cstheme="minorHAnsi"/>
          <w:i/>
          <w:iCs/>
          <w:sz w:val="20"/>
          <w:szCs w:val="20"/>
        </w:rPr>
        <w:t>Continuar</w:t>
      </w:r>
      <w:r w:rsidRPr="00F30EB7">
        <w:rPr>
          <w:rFonts w:asciiTheme="minorHAnsi" w:hAnsiTheme="minorHAnsi" w:cstheme="minorHAnsi"/>
          <w:sz w:val="20"/>
          <w:szCs w:val="20"/>
        </w:rPr>
        <w:t>”.</w:t>
      </w:r>
    </w:p>
    <w:p w14:paraId="6545B6D9" w14:textId="2329BFA2" w:rsidR="00D648F0" w:rsidRPr="00F30EB7" w:rsidRDefault="00D648F0" w:rsidP="00F30EB7">
      <w:pPr>
        <w:pStyle w:val="Prrafodelista"/>
        <w:numPr>
          <w:ilvl w:val="0"/>
          <w:numId w:val="105"/>
        </w:numPr>
        <w:spacing w:after="0" w:line="276" w:lineRule="auto"/>
        <w:contextualSpacing w:val="0"/>
        <w:jc w:val="both"/>
        <w:rPr>
          <w:rFonts w:asciiTheme="minorHAnsi" w:hAnsiTheme="minorHAnsi" w:cstheme="minorHAnsi"/>
          <w:sz w:val="20"/>
        </w:rPr>
      </w:pPr>
      <w:r w:rsidRPr="00F30EB7">
        <w:rPr>
          <w:rFonts w:asciiTheme="minorHAnsi" w:hAnsiTheme="minorHAnsi" w:cstheme="minorHAnsi"/>
          <w:sz w:val="20"/>
          <w:szCs w:val="20"/>
        </w:rPr>
        <w:lastRenderedPageBreak/>
        <w:t>Seleccione “</w:t>
      </w:r>
      <w:r w:rsidRPr="00F30EB7">
        <w:rPr>
          <w:rFonts w:asciiTheme="minorHAnsi" w:hAnsiTheme="minorHAnsi" w:cstheme="minorHAnsi"/>
          <w:i/>
          <w:iCs/>
          <w:sz w:val="20"/>
          <w:szCs w:val="20"/>
        </w:rPr>
        <w:t>Cédula de Extranjería</w:t>
      </w:r>
      <w:r w:rsidRPr="00F30EB7">
        <w:rPr>
          <w:rFonts w:asciiTheme="minorHAnsi" w:hAnsiTheme="minorHAnsi" w:cstheme="minorHAnsi"/>
          <w:sz w:val="20"/>
          <w:szCs w:val="20"/>
        </w:rPr>
        <w:t xml:space="preserve">” y el centro facilitador de servicios migratorios </w:t>
      </w:r>
      <w:r w:rsidR="002C2D73" w:rsidRPr="00F30EB7">
        <w:rPr>
          <w:rFonts w:asciiTheme="minorHAnsi" w:hAnsiTheme="minorHAnsi" w:cstheme="minorHAnsi"/>
          <w:sz w:val="20"/>
          <w:szCs w:val="20"/>
        </w:rPr>
        <w:t xml:space="preserve">o puesto de control migratorio con funciones de extranjería </w:t>
      </w:r>
      <w:r w:rsidRPr="00F30EB7">
        <w:rPr>
          <w:rFonts w:asciiTheme="minorHAnsi" w:hAnsiTheme="minorHAnsi" w:cstheme="minorHAnsi"/>
          <w:sz w:val="20"/>
          <w:szCs w:val="20"/>
        </w:rPr>
        <w:t xml:space="preserve">más cercano a su ubicación. </w:t>
      </w:r>
    </w:p>
    <w:p w14:paraId="3E848C1B" w14:textId="43235197" w:rsidR="00D648F0" w:rsidRPr="00F30EB7" w:rsidRDefault="00D648F0" w:rsidP="00F30EB7">
      <w:pPr>
        <w:numPr>
          <w:ilvl w:val="0"/>
          <w:numId w:val="105"/>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Diligencie el </w:t>
      </w:r>
      <w:r w:rsidR="0029292C" w:rsidRPr="00F30EB7">
        <w:rPr>
          <w:rFonts w:asciiTheme="minorHAnsi" w:eastAsia="Arial" w:hAnsiTheme="minorHAnsi" w:cstheme="minorHAnsi"/>
        </w:rPr>
        <w:t>formulario único de trámites electrónico</w:t>
      </w:r>
      <w:r w:rsidRPr="00F30EB7">
        <w:rPr>
          <w:rFonts w:asciiTheme="minorHAnsi" w:eastAsia="Arial" w:hAnsiTheme="minorHAnsi" w:cstheme="minorHAnsi"/>
        </w:rPr>
        <w:t xml:space="preserve"> (e-FUT).</w:t>
      </w:r>
    </w:p>
    <w:p w14:paraId="7DFFC983" w14:textId="77777777" w:rsidR="00D648F0" w:rsidRPr="00F30EB7" w:rsidRDefault="00D648F0" w:rsidP="00F30EB7">
      <w:pPr>
        <w:numPr>
          <w:ilvl w:val="0"/>
          <w:numId w:val="105"/>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Adjunte en formato PDF la imagen de la página de datos personales del pasaporte y de la visa vigentes.</w:t>
      </w:r>
    </w:p>
    <w:p w14:paraId="58E2A165" w14:textId="31335DE2" w:rsidR="00D648F0" w:rsidRPr="00F30EB7" w:rsidRDefault="00D648F0" w:rsidP="00F30EB7">
      <w:pPr>
        <w:numPr>
          <w:ilvl w:val="0"/>
          <w:numId w:val="105"/>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Agende una cita en el centro facilitador de servicios migratorios </w:t>
      </w:r>
      <w:r w:rsidR="002C2D73"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seleccionado al diligenciar el e-FUT mediante el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92" w:history="1">
        <w:r w:rsidR="007367FE" w:rsidRPr="00F30EB7">
          <w:rPr>
            <w:rStyle w:val="Hipervnculo"/>
            <w:rFonts w:asciiTheme="minorHAnsi" w:eastAsia="Arial" w:hAnsiTheme="minorHAnsi" w:cstheme="minorHAnsi"/>
          </w:rPr>
          <w:t>https://unidad-administrativa-especial-migracion-colombia.micolombiadigital.gov.co/cedula-de-extranjeria/agende-su-cita</w:t>
        </w:r>
      </w:hyperlink>
    </w:p>
    <w:p w14:paraId="095694CF" w14:textId="76E3B8FC" w:rsidR="00D648F0" w:rsidRPr="00F30EB7" w:rsidRDefault="00B616B3" w:rsidP="00F30EB7">
      <w:pPr>
        <w:numPr>
          <w:ilvl w:val="0"/>
          <w:numId w:val="105"/>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Acérquese </w:t>
      </w:r>
      <w:r w:rsidR="00D648F0" w:rsidRPr="00F30EB7">
        <w:rPr>
          <w:rFonts w:asciiTheme="minorHAnsi" w:eastAsia="Arial" w:hAnsiTheme="minorHAnsi" w:cstheme="minorHAnsi"/>
        </w:rPr>
        <w:t xml:space="preserve">al centro facilitador de servicios migratorios </w:t>
      </w:r>
      <w:r w:rsidR="002C2D73" w:rsidRPr="00F30EB7">
        <w:rPr>
          <w:rFonts w:asciiTheme="minorHAnsi" w:hAnsiTheme="minorHAnsi" w:cstheme="minorHAnsi"/>
        </w:rPr>
        <w:t xml:space="preserve">o puesto de control migratorio con funciones de extranjería </w:t>
      </w:r>
      <w:r w:rsidR="00D648F0" w:rsidRPr="00F30EB7">
        <w:rPr>
          <w:rFonts w:asciiTheme="minorHAnsi" w:eastAsia="Arial" w:hAnsiTheme="minorHAnsi" w:cstheme="minorHAnsi"/>
        </w:rPr>
        <w:t>seleccionado el día y hora elegido</w:t>
      </w:r>
      <w:r w:rsidRPr="00F30EB7">
        <w:rPr>
          <w:rFonts w:asciiTheme="minorHAnsi" w:eastAsia="Arial" w:hAnsiTheme="minorHAnsi" w:cstheme="minorHAnsi"/>
        </w:rPr>
        <w:t xml:space="preserve">. </w:t>
      </w:r>
      <w:r w:rsidRPr="00F30EB7">
        <w:rPr>
          <w:rFonts w:asciiTheme="minorHAnsi" w:eastAsia="Arial" w:hAnsiTheme="minorHAnsi" w:cstheme="minorHAnsi"/>
          <w:b/>
        </w:rPr>
        <w:t xml:space="preserve">Los menores de edad deberán hacerlo </w:t>
      </w:r>
      <w:r w:rsidR="00D648F0" w:rsidRPr="00F30EB7">
        <w:rPr>
          <w:rFonts w:asciiTheme="minorHAnsi" w:eastAsia="Arial" w:hAnsiTheme="minorHAnsi" w:cstheme="minorHAnsi"/>
          <w:b/>
        </w:rPr>
        <w:t>con su padre, madre o representante legal. El vínculo deberá ser demostrado.</w:t>
      </w:r>
    </w:p>
    <w:p w14:paraId="010D9261" w14:textId="510BCE34" w:rsidR="00B616B3" w:rsidRPr="00F30EB7" w:rsidRDefault="00B616B3" w:rsidP="00F30EB7">
      <w:pPr>
        <w:numPr>
          <w:ilvl w:val="0"/>
          <w:numId w:val="105"/>
        </w:numPr>
        <w:spacing w:line="276" w:lineRule="auto"/>
        <w:jc w:val="both"/>
        <w:rPr>
          <w:rFonts w:asciiTheme="minorHAnsi" w:eastAsia="Arial" w:hAnsiTheme="minorHAnsi" w:cstheme="minorHAnsi"/>
        </w:rPr>
      </w:pPr>
      <w:r w:rsidRPr="00F30EB7">
        <w:rPr>
          <w:rFonts w:asciiTheme="minorHAnsi" w:eastAsia="Arial" w:hAnsiTheme="minorHAnsi" w:cstheme="minorHAnsi"/>
        </w:rPr>
        <w:t>Present</w:t>
      </w:r>
      <w:r w:rsidR="00C76C01" w:rsidRPr="00F30EB7">
        <w:rPr>
          <w:rFonts w:asciiTheme="minorHAnsi" w:eastAsia="Arial" w:hAnsiTheme="minorHAnsi" w:cstheme="minorHAnsi"/>
        </w:rPr>
        <w:t>e</w:t>
      </w:r>
      <w:r w:rsidRPr="00F30EB7">
        <w:rPr>
          <w:rFonts w:asciiTheme="minorHAnsi" w:eastAsia="Arial" w:hAnsiTheme="minorHAnsi" w:cstheme="minorHAnsi"/>
        </w:rPr>
        <w:t xml:space="preserve"> el pasaporte y la visa en original, válido</w:t>
      </w:r>
      <w:r w:rsidR="00A52A3C" w:rsidRPr="00F30EB7">
        <w:rPr>
          <w:rFonts w:asciiTheme="minorHAnsi" w:eastAsia="Arial" w:hAnsiTheme="minorHAnsi" w:cstheme="minorHAnsi"/>
        </w:rPr>
        <w:t>s</w:t>
      </w:r>
      <w:r w:rsidRPr="00F30EB7">
        <w:rPr>
          <w:rFonts w:asciiTheme="minorHAnsi" w:eastAsia="Arial" w:hAnsiTheme="minorHAnsi" w:cstheme="minorHAnsi"/>
        </w:rPr>
        <w:t xml:space="preserve"> y vigente</w:t>
      </w:r>
      <w:r w:rsidR="00A52A3C" w:rsidRPr="00F30EB7">
        <w:rPr>
          <w:rFonts w:asciiTheme="minorHAnsi" w:eastAsia="Arial" w:hAnsiTheme="minorHAnsi" w:cstheme="minorHAnsi"/>
        </w:rPr>
        <w:t>s</w:t>
      </w:r>
      <w:r w:rsidRPr="00F30EB7">
        <w:rPr>
          <w:rFonts w:asciiTheme="minorHAnsi" w:eastAsia="Arial" w:hAnsiTheme="minorHAnsi" w:cstheme="minorHAnsi"/>
        </w:rPr>
        <w:t>.</w:t>
      </w:r>
      <w:r w:rsidR="008237C7" w:rsidRPr="00F30EB7">
        <w:rPr>
          <w:rFonts w:asciiTheme="minorHAnsi" w:eastAsia="Arial" w:hAnsiTheme="minorHAnsi" w:cstheme="minorHAnsi"/>
        </w:rPr>
        <w:t xml:space="preserve"> Podrá presentar la visa estampada en el pasaporte o en formato digital.</w:t>
      </w:r>
    </w:p>
    <w:p w14:paraId="38EA1FCE" w14:textId="51690DD5" w:rsidR="00D648F0" w:rsidRPr="00F30EB7" w:rsidRDefault="00B616B3" w:rsidP="00F30EB7">
      <w:pPr>
        <w:numPr>
          <w:ilvl w:val="0"/>
          <w:numId w:val="105"/>
        </w:numPr>
        <w:spacing w:line="276" w:lineRule="auto"/>
        <w:jc w:val="both"/>
        <w:rPr>
          <w:rFonts w:asciiTheme="minorHAnsi" w:eastAsia="Arial" w:hAnsiTheme="minorHAnsi" w:cstheme="minorHAnsi"/>
        </w:rPr>
      </w:pPr>
      <w:r w:rsidRPr="00F30EB7">
        <w:rPr>
          <w:rFonts w:asciiTheme="minorHAnsi" w:eastAsia="Arial" w:hAnsiTheme="minorHAnsi" w:cstheme="minorHAnsi"/>
        </w:rPr>
        <w:t>Reali</w:t>
      </w:r>
      <w:r w:rsidR="00C76C01" w:rsidRPr="00F30EB7">
        <w:rPr>
          <w:rFonts w:asciiTheme="minorHAnsi" w:eastAsia="Arial" w:hAnsiTheme="minorHAnsi" w:cstheme="minorHAnsi"/>
        </w:rPr>
        <w:t>ce</w:t>
      </w:r>
      <w:r w:rsidRPr="00F30EB7">
        <w:rPr>
          <w:rFonts w:asciiTheme="minorHAnsi" w:eastAsia="Arial" w:hAnsiTheme="minorHAnsi" w:cstheme="minorHAnsi"/>
        </w:rPr>
        <w:t xml:space="preserve"> el pago correspondiente del trámite con tarjeta débito o crédito en </w:t>
      </w:r>
      <w:r w:rsidR="002C2D73" w:rsidRPr="00F30EB7">
        <w:rPr>
          <w:rFonts w:asciiTheme="minorHAnsi" w:eastAsia="Arial" w:hAnsiTheme="minorHAnsi" w:cstheme="minorHAnsi"/>
        </w:rPr>
        <w:t xml:space="preserve">el </w:t>
      </w:r>
      <w:r w:rsidRPr="00F30EB7">
        <w:rPr>
          <w:rFonts w:asciiTheme="minorHAnsi" w:eastAsia="Arial" w:hAnsiTheme="minorHAnsi" w:cstheme="minorHAnsi"/>
        </w:rPr>
        <w:t xml:space="preserve">centro facilitador de servicios migratorios </w:t>
      </w:r>
      <w:r w:rsidR="002C2D73"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o en la entidad bancaria con el recibo de pago que se le entregará en el centro facilitador.</w:t>
      </w:r>
    </w:p>
    <w:p w14:paraId="1A75EE9C" w14:textId="77777777" w:rsidR="00B779BB" w:rsidRPr="00F30EB7" w:rsidRDefault="00B779BB" w:rsidP="00F30EB7">
      <w:pPr>
        <w:tabs>
          <w:tab w:val="right" w:pos="9214"/>
        </w:tabs>
        <w:spacing w:line="276" w:lineRule="auto"/>
        <w:jc w:val="both"/>
        <w:rPr>
          <w:rFonts w:asciiTheme="minorHAnsi" w:eastAsia="Arial" w:hAnsiTheme="minorHAnsi" w:cstheme="minorHAnsi"/>
        </w:rPr>
      </w:pPr>
    </w:p>
    <w:p w14:paraId="7B0917D0" w14:textId="71CD415A" w:rsidR="00B779BB" w:rsidRPr="00F30EB7" w:rsidRDefault="00B779B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Este trámite es personal y no necesita tramitadores</w:t>
      </w:r>
      <w:r w:rsidR="00BB349B" w:rsidRPr="00F30EB7">
        <w:rPr>
          <w:rFonts w:asciiTheme="minorHAnsi" w:eastAsia="Arial" w:hAnsiTheme="minorHAnsi" w:cstheme="minorHAnsi"/>
        </w:rPr>
        <w:t>.</w:t>
      </w:r>
    </w:p>
    <w:p w14:paraId="6A511028" w14:textId="7C6C9567" w:rsidR="008B5138" w:rsidRDefault="008B5138" w:rsidP="00F30EB7">
      <w:pPr>
        <w:tabs>
          <w:tab w:val="right" w:pos="9214"/>
        </w:tabs>
        <w:spacing w:line="276" w:lineRule="auto"/>
        <w:jc w:val="both"/>
        <w:rPr>
          <w:rFonts w:asciiTheme="minorHAnsi" w:eastAsia="Arial" w:hAnsiTheme="minorHAnsi" w:cstheme="minorHAnsi"/>
        </w:rPr>
      </w:pPr>
    </w:p>
    <w:p w14:paraId="6CAC8873"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7502C1FD" w14:textId="77777777" w:rsidR="00B616B3" w:rsidRPr="00F30EB7" w:rsidRDefault="00B616B3" w:rsidP="003B6D91">
      <w:pPr>
        <w:pStyle w:val="Mittulo2"/>
        <w:tabs>
          <w:tab w:val="clear" w:pos="9214"/>
        </w:tabs>
        <w:spacing w:before="0" w:after="0"/>
        <w:ind w:left="851" w:hanging="425"/>
        <w:rPr>
          <w:rFonts w:asciiTheme="minorHAnsi" w:hAnsiTheme="minorHAnsi" w:cstheme="minorHAnsi"/>
        </w:rPr>
      </w:pPr>
      <w:bookmarkStart w:id="581" w:name="_Toc165020856"/>
      <w:r w:rsidRPr="00F30EB7">
        <w:rPr>
          <w:rFonts w:asciiTheme="minorHAnsi" w:hAnsiTheme="minorHAnsi" w:cstheme="minorHAnsi"/>
        </w:rPr>
        <w:t>¿CUÁL ES EL COSTO DE LA CÉDULA DE EXTRANJERÍA?</w:t>
      </w:r>
      <w:bookmarkEnd w:id="581"/>
    </w:p>
    <w:p w14:paraId="05D8F116" w14:textId="77777777" w:rsidR="00B616B3" w:rsidRPr="00F30EB7" w:rsidRDefault="00B616B3" w:rsidP="00F30EB7">
      <w:pPr>
        <w:spacing w:line="276" w:lineRule="auto"/>
        <w:jc w:val="both"/>
        <w:rPr>
          <w:rFonts w:asciiTheme="minorHAnsi" w:hAnsiTheme="minorHAnsi" w:cstheme="minorHAnsi"/>
        </w:rPr>
      </w:pPr>
    </w:p>
    <w:p w14:paraId="6EA59B4D" w14:textId="22D6ABFA" w:rsidR="00B616B3" w:rsidRPr="00F30EB7" w:rsidRDefault="00B616B3" w:rsidP="00F30EB7">
      <w:pPr>
        <w:spacing w:line="276" w:lineRule="auto"/>
        <w:jc w:val="both"/>
        <w:rPr>
          <w:rFonts w:asciiTheme="minorHAnsi" w:hAnsiTheme="minorHAnsi" w:cstheme="minorHAnsi"/>
        </w:rPr>
      </w:pPr>
      <w:r w:rsidRPr="00F30EB7">
        <w:rPr>
          <w:rFonts w:asciiTheme="minorHAnsi" w:hAnsiTheme="minorHAnsi" w:cstheme="minorHAnsi"/>
        </w:rPr>
        <w:t>El costo de la</w:t>
      </w:r>
      <w:r w:rsidR="0032001F" w:rsidRPr="00F30EB7">
        <w:rPr>
          <w:rFonts w:asciiTheme="minorHAnsi" w:hAnsiTheme="minorHAnsi" w:cstheme="minorHAnsi"/>
        </w:rPr>
        <w:t xml:space="preserve"> cédula de extranjería es de </w:t>
      </w:r>
      <w:r w:rsidR="004F6AE1" w:rsidRPr="00F30EB7">
        <w:rPr>
          <w:rFonts w:asciiTheme="minorHAnsi" w:hAnsiTheme="minorHAnsi" w:cstheme="minorHAnsi"/>
        </w:rPr>
        <w:t>$</w:t>
      </w:r>
      <w:r w:rsidR="0032001F" w:rsidRPr="00F30EB7">
        <w:rPr>
          <w:rFonts w:asciiTheme="minorHAnsi" w:hAnsiTheme="minorHAnsi" w:cstheme="minorHAnsi"/>
        </w:rPr>
        <w:t>2</w:t>
      </w:r>
      <w:r w:rsidR="0061354C" w:rsidRPr="00F30EB7">
        <w:rPr>
          <w:rFonts w:asciiTheme="minorHAnsi" w:hAnsiTheme="minorHAnsi" w:cstheme="minorHAnsi"/>
        </w:rPr>
        <w:t>80</w:t>
      </w:r>
      <w:r w:rsidR="004F6AE1" w:rsidRPr="00F30EB7">
        <w:rPr>
          <w:rFonts w:asciiTheme="minorHAnsi" w:hAnsiTheme="minorHAnsi" w:cstheme="minorHAnsi"/>
        </w:rPr>
        <w:t>.</w:t>
      </w:r>
      <w:r w:rsidR="0032001F" w:rsidRPr="00F30EB7">
        <w:rPr>
          <w:rFonts w:asciiTheme="minorHAnsi" w:hAnsiTheme="minorHAnsi" w:cstheme="minorHAnsi"/>
        </w:rPr>
        <w:t>0</w:t>
      </w:r>
      <w:r w:rsidRPr="00F30EB7">
        <w:rPr>
          <w:rFonts w:asciiTheme="minorHAnsi" w:hAnsiTheme="minorHAnsi" w:cstheme="minorHAnsi"/>
        </w:rPr>
        <w:t>00 pesos colombianos para el trámite por primera vez</w:t>
      </w:r>
      <w:r w:rsidR="00E82A23" w:rsidRPr="00F30EB7">
        <w:rPr>
          <w:rFonts w:asciiTheme="minorHAnsi" w:hAnsiTheme="minorHAnsi" w:cstheme="minorHAnsi"/>
        </w:rPr>
        <w:t xml:space="preserve"> y </w:t>
      </w:r>
      <w:r w:rsidRPr="00F30EB7">
        <w:rPr>
          <w:rFonts w:asciiTheme="minorHAnsi" w:hAnsiTheme="minorHAnsi" w:cstheme="minorHAnsi"/>
        </w:rPr>
        <w:t>renovación</w:t>
      </w:r>
      <w:r w:rsidR="00E82A23" w:rsidRPr="00F30EB7">
        <w:rPr>
          <w:rFonts w:asciiTheme="minorHAnsi" w:hAnsiTheme="minorHAnsi" w:cstheme="minorHAnsi"/>
        </w:rPr>
        <w:t xml:space="preserve">. Para </w:t>
      </w:r>
      <w:r w:rsidRPr="00F30EB7">
        <w:rPr>
          <w:rFonts w:asciiTheme="minorHAnsi" w:hAnsiTheme="minorHAnsi" w:cstheme="minorHAnsi"/>
        </w:rPr>
        <w:t>duplicado</w:t>
      </w:r>
      <w:r w:rsidR="00E82A23" w:rsidRPr="00F30EB7">
        <w:rPr>
          <w:rFonts w:asciiTheme="minorHAnsi" w:hAnsiTheme="minorHAnsi" w:cstheme="minorHAnsi"/>
        </w:rPr>
        <w:t xml:space="preserve">, el costo es de </w:t>
      </w:r>
      <w:r w:rsidR="004F6AE1" w:rsidRPr="00F30EB7">
        <w:rPr>
          <w:rFonts w:asciiTheme="minorHAnsi" w:hAnsiTheme="minorHAnsi" w:cstheme="minorHAnsi"/>
        </w:rPr>
        <w:t>$</w:t>
      </w:r>
      <w:r w:rsidR="00E82A23" w:rsidRPr="00F30EB7">
        <w:rPr>
          <w:rFonts w:asciiTheme="minorHAnsi" w:hAnsiTheme="minorHAnsi" w:cstheme="minorHAnsi"/>
        </w:rPr>
        <w:t>2</w:t>
      </w:r>
      <w:r w:rsidR="0061354C" w:rsidRPr="00F30EB7">
        <w:rPr>
          <w:rFonts w:asciiTheme="minorHAnsi" w:hAnsiTheme="minorHAnsi" w:cstheme="minorHAnsi"/>
        </w:rPr>
        <w:t>79</w:t>
      </w:r>
      <w:r w:rsidR="004F6AE1" w:rsidRPr="00F30EB7">
        <w:rPr>
          <w:rFonts w:asciiTheme="minorHAnsi" w:hAnsiTheme="minorHAnsi" w:cstheme="minorHAnsi"/>
        </w:rPr>
        <w:t>.</w:t>
      </w:r>
      <w:r w:rsidR="00E82A23" w:rsidRPr="00F30EB7">
        <w:rPr>
          <w:rFonts w:asciiTheme="minorHAnsi" w:hAnsiTheme="minorHAnsi" w:cstheme="minorHAnsi"/>
        </w:rPr>
        <w:t>000 pesos colombianos</w:t>
      </w:r>
      <w:r w:rsidRPr="00F30EB7">
        <w:rPr>
          <w:rFonts w:asciiTheme="minorHAnsi" w:hAnsiTheme="minorHAnsi" w:cstheme="minorHAnsi"/>
        </w:rPr>
        <w:t>.</w:t>
      </w:r>
    </w:p>
    <w:p w14:paraId="6243CFA8" w14:textId="77777777" w:rsidR="00B616B3" w:rsidRPr="00F30EB7" w:rsidRDefault="00B616B3" w:rsidP="00F30EB7">
      <w:pPr>
        <w:spacing w:line="276" w:lineRule="auto"/>
        <w:jc w:val="both"/>
        <w:rPr>
          <w:rFonts w:asciiTheme="minorHAnsi" w:hAnsiTheme="minorHAnsi" w:cstheme="minorHAnsi"/>
        </w:rPr>
      </w:pPr>
    </w:p>
    <w:p w14:paraId="5E825571" w14:textId="6FA433C2" w:rsidR="00B616B3" w:rsidRPr="00F30EB7" w:rsidRDefault="00B616B3" w:rsidP="00F30EB7">
      <w:pPr>
        <w:numPr>
          <w:ilvl w:val="0"/>
          <w:numId w:val="55"/>
        </w:numPr>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Para los </w:t>
      </w:r>
      <w:r w:rsidR="00857FA1" w:rsidRPr="00F30EB7">
        <w:rPr>
          <w:rFonts w:asciiTheme="minorHAnsi" w:eastAsia="Arial" w:hAnsiTheme="minorHAnsi" w:cstheme="minorHAnsi"/>
          <w:b/>
        </w:rPr>
        <w:t>n</w:t>
      </w:r>
      <w:r w:rsidR="00857FA1" w:rsidRPr="00F30EB7">
        <w:rPr>
          <w:rFonts w:asciiTheme="minorHAnsi" w:hAnsiTheme="minorHAnsi" w:cstheme="minorHAnsi"/>
          <w:b/>
        </w:rPr>
        <w:t>acionales</w:t>
      </w:r>
      <w:r w:rsidRPr="00F30EB7">
        <w:rPr>
          <w:rFonts w:asciiTheme="minorHAnsi" w:eastAsia="Arial" w:hAnsiTheme="minorHAnsi" w:cstheme="minorHAnsi"/>
          <w:b/>
        </w:rPr>
        <w:t xml:space="preserve"> ecuatorianos </w:t>
      </w:r>
      <w:r w:rsidRPr="00F30EB7">
        <w:rPr>
          <w:rFonts w:asciiTheme="minorHAnsi" w:eastAsia="Arial" w:hAnsiTheme="minorHAnsi" w:cstheme="minorHAnsi"/>
        </w:rPr>
        <w:t>el costo del trámite es:</w:t>
      </w:r>
    </w:p>
    <w:p w14:paraId="4914C217" w14:textId="77777777" w:rsidR="00B616B3" w:rsidRPr="00F30EB7" w:rsidRDefault="00B616B3" w:rsidP="00F30EB7">
      <w:pPr>
        <w:tabs>
          <w:tab w:val="right" w:pos="9214"/>
        </w:tabs>
        <w:spacing w:line="276" w:lineRule="auto"/>
        <w:jc w:val="both"/>
        <w:rPr>
          <w:rFonts w:asciiTheme="minorHAnsi" w:eastAsia="Times New Roman" w:hAnsiTheme="minorHAnsi" w:cstheme="minorHAnsi"/>
        </w:rPr>
      </w:pPr>
    </w:p>
    <w:p w14:paraId="3C66D7BA" w14:textId="2DD37F61" w:rsidR="00B616B3" w:rsidRPr="00F30EB7" w:rsidRDefault="00B616B3"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USD 5 para cédula de extranjería por primera vez. </w:t>
      </w:r>
    </w:p>
    <w:p w14:paraId="506EDF93" w14:textId="4EDB0B01" w:rsidR="00B616B3" w:rsidRPr="00F30EB7" w:rsidRDefault="00B616B3"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USD 16 para cédula de extranjería por renovación. </w:t>
      </w:r>
    </w:p>
    <w:p w14:paraId="4883DE8C" w14:textId="283BB9AA" w:rsidR="00B616B3" w:rsidRPr="00F30EB7" w:rsidRDefault="00B616B3"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USD 16 para cédula de extranjería por pérdida.</w:t>
      </w:r>
    </w:p>
    <w:p w14:paraId="05FD7A07" w14:textId="77777777" w:rsidR="00B616B3" w:rsidRPr="00F30EB7" w:rsidRDefault="00B616B3" w:rsidP="00F30EB7">
      <w:pPr>
        <w:tabs>
          <w:tab w:val="right" w:pos="9214"/>
        </w:tabs>
        <w:spacing w:line="276" w:lineRule="auto"/>
        <w:jc w:val="both"/>
        <w:rPr>
          <w:rFonts w:asciiTheme="minorHAnsi" w:eastAsia="Times New Roman" w:hAnsiTheme="minorHAnsi" w:cstheme="minorHAnsi"/>
        </w:rPr>
      </w:pPr>
    </w:p>
    <w:p w14:paraId="683F17DC" w14:textId="4127D999" w:rsidR="00B616B3" w:rsidRPr="00F30EB7" w:rsidRDefault="00B616B3" w:rsidP="00F30EB7">
      <w:pPr>
        <w:numPr>
          <w:ilvl w:val="0"/>
          <w:numId w:val="55"/>
        </w:numPr>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Para los </w:t>
      </w:r>
      <w:r w:rsidR="00184422" w:rsidRPr="00F30EB7">
        <w:rPr>
          <w:rFonts w:asciiTheme="minorHAnsi" w:eastAsia="Arial" w:hAnsiTheme="minorHAnsi" w:cstheme="minorHAnsi"/>
          <w:b/>
        </w:rPr>
        <w:t>nacionales</w:t>
      </w:r>
      <w:r w:rsidRPr="00F30EB7">
        <w:rPr>
          <w:rFonts w:asciiTheme="minorHAnsi" w:eastAsia="Arial" w:hAnsiTheme="minorHAnsi" w:cstheme="minorHAnsi"/>
          <w:b/>
        </w:rPr>
        <w:t xml:space="preserve"> </w:t>
      </w:r>
      <w:r w:rsidR="002621E6" w:rsidRPr="00F30EB7">
        <w:rPr>
          <w:rFonts w:asciiTheme="minorHAnsi" w:eastAsia="Arial" w:hAnsiTheme="minorHAnsi" w:cstheme="minorHAnsi"/>
          <w:b/>
        </w:rPr>
        <w:t xml:space="preserve">de México y Perú </w:t>
      </w:r>
      <w:r w:rsidRPr="00F30EB7">
        <w:rPr>
          <w:rFonts w:asciiTheme="minorHAnsi" w:eastAsia="Arial" w:hAnsiTheme="minorHAnsi" w:cstheme="minorHAnsi"/>
          <w:b/>
          <w:bCs/>
        </w:rPr>
        <w:t>la</w:t>
      </w:r>
      <w:r w:rsidRPr="00F30EB7">
        <w:rPr>
          <w:rFonts w:asciiTheme="minorHAnsi" w:eastAsia="Arial" w:hAnsiTheme="minorHAnsi" w:cstheme="minorHAnsi"/>
          <w:b/>
        </w:rPr>
        <w:t xml:space="preserve"> cédula de extranjería es gratuita, siempre y cuando:</w:t>
      </w:r>
    </w:p>
    <w:p w14:paraId="57835166" w14:textId="77777777" w:rsidR="00B616B3" w:rsidRPr="00F30EB7" w:rsidRDefault="00B616B3" w:rsidP="00F30EB7">
      <w:pPr>
        <w:tabs>
          <w:tab w:val="right" w:pos="9214"/>
        </w:tabs>
        <w:spacing w:line="276" w:lineRule="auto"/>
        <w:jc w:val="both"/>
        <w:rPr>
          <w:rFonts w:asciiTheme="minorHAnsi" w:eastAsia="Times New Roman" w:hAnsiTheme="minorHAnsi" w:cstheme="minorHAnsi"/>
        </w:rPr>
      </w:pPr>
    </w:p>
    <w:p w14:paraId="63D6A745" w14:textId="19552369" w:rsidR="00B616B3" w:rsidRPr="00F30EB7" w:rsidRDefault="00B616B3"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Sean </w:t>
      </w:r>
      <w:r w:rsidR="006C681A" w:rsidRPr="00F30EB7">
        <w:rPr>
          <w:rFonts w:asciiTheme="minorHAnsi" w:eastAsia="Arial" w:hAnsiTheme="minorHAnsi" w:cstheme="minorHAnsi"/>
        </w:rPr>
        <w:t>b</w:t>
      </w:r>
      <w:r w:rsidRPr="00F30EB7">
        <w:rPr>
          <w:rFonts w:asciiTheme="minorHAnsi" w:eastAsia="Arial" w:hAnsiTheme="minorHAnsi" w:cstheme="minorHAnsi"/>
        </w:rPr>
        <w:t xml:space="preserve">ecarios </w:t>
      </w:r>
      <w:r w:rsidR="006C681A" w:rsidRPr="00F30EB7">
        <w:rPr>
          <w:rFonts w:asciiTheme="minorHAnsi" w:eastAsia="Arial" w:hAnsiTheme="minorHAnsi" w:cstheme="minorHAnsi"/>
        </w:rPr>
        <w:t xml:space="preserve">de la Alianza del Pacífico </w:t>
      </w:r>
      <w:r w:rsidRPr="00F30EB7">
        <w:rPr>
          <w:rFonts w:asciiTheme="minorHAnsi" w:eastAsia="Arial" w:hAnsiTheme="minorHAnsi" w:cstheme="minorHAnsi"/>
        </w:rPr>
        <w:t xml:space="preserve">- cédula de extranjería por primera vez </w:t>
      </w:r>
    </w:p>
    <w:p w14:paraId="3CDBED84" w14:textId="7143AD20" w:rsidR="00B616B3" w:rsidRPr="00F30EB7" w:rsidRDefault="006C681A"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Sean becarios de la Alianza del Pacífico </w:t>
      </w:r>
      <w:r w:rsidR="00B616B3" w:rsidRPr="00F30EB7">
        <w:rPr>
          <w:rFonts w:asciiTheme="minorHAnsi" w:eastAsia="Arial" w:hAnsiTheme="minorHAnsi" w:cstheme="minorHAnsi"/>
        </w:rPr>
        <w:t xml:space="preserve">- cédula de extranjería por renovación. </w:t>
      </w:r>
    </w:p>
    <w:p w14:paraId="27B8BBA0" w14:textId="5914E3CD" w:rsidR="00B616B3" w:rsidRPr="00F30EB7" w:rsidRDefault="006C681A" w:rsidP="00F30EB7">
      <w:pPr>
        <w:numPr>
          <w:ilvl w:val="0"/>
          <w:numId w:val="2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Sean becarios de la Alianza del Pacífico </w:t>
      </w:r>
      <w:r w:rsidR="00B616B3" w:rsidRPr="00F30EB7">
        <w:rPr>
          <w:rFonts w:asciiTheme="minorHAnsi" w:eastAsia="Arial" w:hAnsiTheme="minorHAnsi" w:cstheme="minorHAnsi"/>
        </w:rPr>
        <w:t>- cédula de extranjería por pérdida.</w:t>
      </w:r>
    </w:p>
    <w:p w14:paraId="798BDBCE" w14:textId="31FBA3AE" w:rsidR="00B616B3" w:rsidRDefault="00B616B3" w:rsidP="00F30EB7">
      <w:pPr>
        <w:spacing w:line="276" w:lineRule="auto"/>
        <w:ind w:left="720"/>
        <w:jc w:val="both"/>
        <w:rPr>
          <w:rFonts w:asciiTheme="minorHAnsi" w:eastAsia="Arial" w:hAnsiTheme="minorHAnsi" w:cstheme="minorHAnsi"/>
        </w:rPr>
      </w:pPr>
    </w:p>
    <w:p w14:paraId="1DC32673" w14:textId="77777777" w:rsidR="003B6D91" w:rsidRPr="00F30EB7" w:rsidRDefault="003B6D91" w:rsidP="00F30EB7">
      <w:pPr>
        <w:spacing w:line="276" w:lineRule="auto"/>
        <w:ind w:left="720"/>
        <w:jc w:val="both"/>
        <w:rPr>
          <w:rFonts w:asciiTheme="minorHAnsi" w:eastAsia="Arial" w:hAnsiTheme="minorHAnsi" w:cstheme="minorHAnsi"/>
        </w:rPr>
      </w:pPr>
    </w:p>
    <w:p w14:paraId="5B1F6C20" w14:textId="77777777" w:rsidR="00B616B3" w:rsidRPr="00F30EB7" w:rsidRDefault="00B616B3" w:rsidP="003B6D91">
      <w:pPr>
        <w:pStyle w:val="Mittulo2"/>
        <w:tabs>
          <w:tab w:val="clear" w:pos="9214"/>
        </w:tabs>
        <w:spacing w:before="0" w:after="0"/>
        <w:ind w:left="851" w:hanging="425"/>
        <w:rPr>
          <w:rFonts w:asciiTheme="minorHAnsi" w:hAnsiTheme="minorHAnsi" w:cstheme="minorHAnsi"/>
        </w:rPr>
      </w:pPr>
      <w:bookmarkStart w:id="582" w:name="_Toc165020857"/>
      <w:r w:rsidRPr="00F30EB7">
        <w:rPr>
          <w:rFonts w:asciiTheme="minorHAnsi" w:hAnsiTheme="minorHAnsi" w:cstheme="minorHAnsi"/>
        </w:rPr>
        <w:t>¿CÓMO Y DÓNDE DEBO PAGAR EL COSTO DE LA CÉDULA DE EXTRANJERÍA?</w:t>
      </w:r>
      <w:bookmarkEnd w:id="582"/>
    </w:p>
    <w:p w14:paraId="0B0E9CDF" w14:textId="77777777" w:rsidR="00B616B3" w:rsidRPr="00F30EB7" w:rsidRDefault="00B616B3" w:rsidP="00F30EB7">
      <w:pPr>
        <w:spacing w:line="276" w:lineRule="auto"/>
        <w:ind w:firstLine="284"/>
        <w:jc w:val="both"/>
        <w:rPr>
          <w:rStyle w:val="ng-binding"/>
          <w:rFonts w:asciiTheme="minorHAnsi" w:eastAsiaTheme="majorEastAsia" w:hAnsiTheme="minorHAnsi" w:cstheme="minorHAnsi"/>
          <w:color w:val="000000"/>
        </w:rPr>
      </w:pPr>
    </w:p>
    <w:p w14:paraId="2C282F2B" w14:textId="09FBAAB1" w:rsidR="00B616B3" w:rsidRPr="00F30EB7" w:rsidRDefault="00B616B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Podrá hacerlo con tarjeta débito o crédito en </w:t>
      </w:r>
      <w:r w:rsidR="00E75128" w:rsidRPr="00F30EB7">
        <w:rPr>
          <w:rFonts w:asciiTheme="minorHAnsi" w:eastAsia="Arial" w:hAnsiTheme="minorHAnsi" w:cstheme="minorHAnsi"/>
        </w:rPr>
        <w:t>el</w:t>
      </w:r>
      <w:r w:rsidRPr="00F30EB7">
        <w:rPr>
          <w:rFonts w:asciiTheme="minorHAnsi" w:eastAsia="Arial" w:hAnsiTheme="minorHAnsi" w:cstheme="minorHAnsi"/>
        </w:rPr>
        <w:t xml:space="preserve"> centro facilitador de servicios migratorios </w:t>
      </w:r>
      <w:r w:rsidR="009F240A" w:rsidRPr="00F30EB7">
        <w:rPr>
          <w:rFonts w:asciiTheme="minorHAnsi" w:eastAsia="Arial" w:hAnsiTheme="minorHAnsi" w:cstheme="minorHAnsi"/>
        </w:rPr>
        <w:t xml:space="preserve">o puesto de control migratorio con funciones de extranjería </w:t>
      </w:r>
      <w:r w:rsidRPr="00F30EB7">
        <w:rPr>
          <w:rFonts w:asciiTheme="minorHAnsi" w:eastAsia="Arial" w:hAnsiTheme="minorHAnsi" w:cstheme="minorHAnsi"/>
        </w:rPr>
        <w:t>o en la entidad bancaria con el recibo de pago que se le entregará en el centro facilitador.</w:t>
      </w:r>
    </w:p>
    <w:p w14:paraId="4D6C5807" w14:textId="72920677" w:rsidR="00826757" w:rsidRDefault="00826757" w:rsidP="00F30EB7">
      <w:pPr>
        <w:tabs>
          <w:tab w:val="right" w:pos="9214"/>
        </w:tabs>
        <w:spacing w:line="276" w:lineRule="auto"/>
        <w:jc w:val="both"/>
        <w:rPr>
          <w:rFonts w:asciiTheme="minorHAnsi" w:eastAsia="Arial" w:hAnsiTheme="minorHAnsi" w:cstheme="minorHAnsi"/>
        </w:rPr>
      </w:pPr>
    </w:p>
    <w:p w14:paraId="670EE84F"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0FA2D346" w14:textId="77777777" w:rsidR="00B616B3" w:rsidRPr="00F30EB7" w:rsidRDefault="00B616B3" w:rsidP="003B6D91">
      <w:pPr>
        <w:pStyle w:val="Mittulo2"/>
        <w:spacing w:before="0" w:after="0"/>
        <w:ind w:left="851" w:hanging="425"/>
        <w:rPr>
          <w:rFonts w:asciiTheme="minorHAnsi" w:hAnsiTheme="minorHAnsi" w:cstheme="minorHAnsi"/>
        </w:rPr>
      </w:pPr>
      <w:bookmarkStart w:id="583" w:name="_Toc165020858"/>
      <w:r w:rsidRPr="00F30EB7">
        <w:rPr>
          <w:rFonts w:asciiTheme="minorHAnsi" w:hAnsiTheme="minorHAnsi" w:cstheme="minorHAnsi"/>
        </w:rPr>
        <w:t>¿CUÁL ES EL PLAZO PARA TRAMITAR LA CÉDULA DE EXTRANJERÍA?</w:t>
      </w:r>
      <w:bookmarkEnd w:id="583"/>
    </w:p>
    <w:p w14:paraId="748FEE88" w14:textId="77777777" w:rsidR="00B616B3" w:rsidRPr="00F30EB7" w:rsidRDefault="00B616B3" w:rsidP="00F30EB7">
      <w:pPr>
        <w:spacing w:line="276" w:lineRule="auto"/>
        <w:jc w:val="both"/>
        <w:rPr>
          <w:rFonts w:asciiTheme="minorHAnsi" w:hAnsiTheme="minorHAnsi" w:cstheme="minorHAnsi"/>
        </w:rPr>
      </w:pPr>
    </w:p>
    <w:p w14:paraId="50BEC9E5" w14:textId="0F49AA71" w:rsidR="00B616B3" w:rsidRPr="00F30EB7" w:rsidRDefault="00B616B3" w:rsidP="00F30EB7">
      <w:pPr>
        <w:spacing w:line="276" w:lineRule="auto"/>
        <w:jc w:val="both"/>
        <w:rPr>
          <w:rFonts w:asciiTheme="minorHAnsi" w:hAnsiTheme="minorHAnsi" w:cstheme="minorHAnsi"/>
        </w:rPr>
      </w:pPr>
      <w:r w:rsidRPr="00F30EB7">
        <w:rPr>
          <w:rFonts w:asciiTheme="minorHAnsi" w:hAnsiTheme="minorHAnsi" w:cstheme="minorHAnsi"/>
        </w:rPr>
        <w:lastRenderedPageBreak/>
        <w:t xml:space="preserve">Dentro de los quince (15) días calendario siguientes al ingreso al territorio nacional o a la expedición de la visa, si esta fue expedida encontrándose el </w:t>
      </w:r>
      <w:r w:rsidR="00857FA1" w:rsidRPr="00F30EB7">
        <w:rPr>
          <w:rFonts w:asciiTheme="minorHAnsi" w:hAnsiTheme="minorHAnsi" w:cstheme="minorHAnsi"/>
        </w:rPr>
        <w:t>extranjero</w:t>
      </w:r>
      <w:r w:rsidRPr="00F30EB7">
        <w:rPr>
          <w:rFonts w:asciiTheme="minorHAnsi" w:hAnsiTheme="minorHAnsi" w:cstheme="minorHAnsi"/>
        </w:rPr>
        <w:t xml:space="preserve"> dentro del país, al momento de realizar el </w:t>
      </w:r>
      <w:r w:rsidR="00BE53B9" w:rsidRPr="00F30EB7">
        <w:rPr>
          <w:rFonts w:asciiTheme="minorHAnsi" w:hAnsiTheme="minorHAnsi" w:cstheme="minorHAnsi"/>
        </w:rPr>
        <w:t xml:space="preserve">registro de extranjeros. </w:t>
      </w:r>
    </w:p>
    <w:p w14:paraId="42544503" w14:textId="77777777" w:rsidR="00B616B3" w:rsidRPr="00F30EB7" w:rsidRDefault="00B616B3" w:rsidP="00F30EB7">
      <w:pPr>
        <w:spacing w:line="276" w:lineRule="auto"/>
        <w:jc w:val="both"/>
        <w:rPr>
          <w:rFonts w:asciiTheme="minorHAnsi" w:hAnsiTheme="minorHAnsi" w:cstheme="minorHAnsi"/>
        </w:rPr>
      </w:pPr>
    </w:p>
    <w:p w14:paraId="35E8505E" w14:textId="3563171F" w:rsidR="00B616B3" w:rsidRPr="00F30EB7" w:rsidRDefault="00B616B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Cuando un extranjero cumpla la mayoría de edad (18 años), deberá renovar la </w:t>
      </w:r>
      <w:r w:rsidR="00BE53B9" w:rsidRPr="00F30EB7">
        <w:rPr>
          <w:rFonts w:asciiTheme="minorHAnsi" w:eastAsia="Arial" w:hAnsiTheme="minorHAnsi" w:cstheme="minorHAnsi"/>
        </w:rPr>
        <w:t xml:space="preserve">cédula de extranjería </w:t>
      </w:r>
      <w:bookmarkStart w:id="584" w:name="_Hlk54810821"/>
      <w:r w:rsidR="00BE53B9" w:rsidRPr="00F30EB7">
        <w:rPr>
          <w:rFonts w:asciiTheme="minorHAnsi" w:eastAsia="Arial" w:hAnsiTheme="minorHAnsi" w:cstheme="minorHAnsi"/>
        </w:rPr>
        <w:t>dentro de los quince (15</w:t>
      </w:r>
      <w:r w:rsidRPr="00F30EB7">
        <w:rPr>
          <w:rFonts w:asciiTheme="minorHAnsi" w:eastAsia="Arial" w:hAnsiTheme="minorHAnsi" w:cstheme="minorHAnsi"/>
        </w:rPr>
        <w:t>) días calendario siguientes a su cumpleaños número 18.</w:t>
      </w:r>
      <w:bookmarkEnd w:id="584"/>
    </w:p>
    <w:p w14:paraId="2C5FFC8B" w14:textId="77777777" w:rsidR="00B616B3" w:rsidRPr="00F30EB7" w:rsidRDefault="00B616B3" w:rsidP="00F30EB7">
      <w:pPr>
        <w:tabs>
          <w:tab w:val="right" w:pos="9214"/>
        </w:tabs>
        <w:spacing w:line="276" w:lineRule="auto"/>
        <w:jc w:val="both"/>
        <w:rPr>
          <w:rFonts w:asciiTheme="minorHAnsi" w:eastAsia="Arial" w:hAnsiTheme="minorHAnsi" w:cstheme="minorHAnsi"/>
        </w:rPr>
      </w:pPr>
    </w:p>
    <w:p w14:paraId="79682487" w14:textId="20905AE8" w:rsidR="00B616B3" w:rsidRPr="00F30EB7" w:rsidRDefault="00B616B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Tenga en cuenta que no renovar la </w:t>
      </w:r>
      <w:r w:rsidR="00BE53B9"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dentro de los quince (15) días calendario siguientes a su cumpleaños número 18 le podrá generar una sanción de 26,31 hasta 201,50 Unidades de Valor Tr</w:t>
      </w:r>
      <w:r w:rsidR="004A1BE0" w:rsidRPr="00F30EB7">
        <w:rPr>
          <w:rFonts w:asciiTheme="minorHAnsi" w:eastAsia="Arial" w:hAnsiTheme="minorHAnsi" w:cstheme="minorHAnsi"/>
        </w:rPr>
        <w:t>ibutario (UVT). Para el año 202</w:t>
      </w:r>
      <w:r w:rsidR="003B5D2A" w:rsidRPr="00F30EB7">
        <w:rPr>
          <w:rFonts w:asciiTheme="minorHAnsi" w:eastAsia="Arial" w:hAnsiTheme="minorHAnsi" w:cstheme="minorHAnsi"/>
        </w:rPr>
        <w:t>4</w:t>
      </w:r>
      <w:r w:rsidRPr="00F30EB7">
        <w:rPr>
          <w:rFonts w:asciiTheme="minorHAnsi" w:eastAsia="Arial" w:hAnsiTheme="minorHAnsi" w:cstheme="minorHAnsi"/>
        </w:rPr>
        <w:t xml:space="preserve">, una Unidad de Valor Tributario (UVT) corresponde a </w:t>
      </w:r>
      <w:r w:rsidR="004F6AE1" w:rsidRPr="00F30EB7">
        <w:rPr>
          <w:rFonts w:asciiTheme="minorHAnsi" w:eastAsia="Arial" w:hAnsiTheme="minorHAnsi" w:cstheme="minorHAnsi"/>
        </w:rPr>
        <w:t>$</w:t>
      </w:r>
      <w:r w:rsidR="003B5D2A" w:rsidRPr="00F30EB7">
        <w:rPr>
          <w:rFonts w:asciiTheme="minorHAnsi" w:eastAsia="Arial" w:hAnsiTheme="minorHAnsi" w:cstheme="minorHAnsi"/>
        </w:rPr>
        <w:t>47</w:t>
      </w:r>
      <w:r w:rsidR="004F6AE1" w:rsidRPr="00F30EB7">
        <w:rPr>
          <w:rFonts w:asciiTheme="minorHAnsi" w:eastAsia="Arial" w:hAnsiTheme="minorHAnsi" w:cstheme="minorHAnsi"/>
        </w:rPr>
        <w:t>.</w:t>
      </w:r>
      <w:r w:rsidR="003B5D2A" w:rsidRPr="00F30EB7">
        <w:rPr>
          <w:rFonts w:asciiTheme="minorHAnsi" w:eastAsia="Arial" w:hAnsiTheme="minorHAnsi" w:cstheme="minorHAnsi"/>
        </w:rPr>
        <w:t xml:space="preserve">065 </w:t>
      </w:r>
      <w:r w:rsidRPr="00F30EB7">
        <w:rPr>
          <w:rFonts w:asciiTheme="minorHAnsi" w:eastAsia="Arial" w:hAnsiTheme="minorHAnsi" w:cstheme="minorHAnsi"/>
        </w:rPr>
        <w:t>pesos colombianos.</w:t>
      </w:r>
    </w:p>
    <w:p w14:paraId="2B4E4C8D" w14:textId="77777777" w:rsidR="00B616B3" w:rsidRPr="00F30EB7" w:rsidRDefault="00B616B3" w:rsidP="00F30EB7">
      <w:pPr>
        <w:tabs>
          <w:tab w:val="right" w:pos="9214"/>
        </w:tabs>
        <w:spacing w:line="276" w:lineRule="auto"/>
        <w:jc w:val="both"/>
        <w:rPr>
          <w:rFonts w:asciiTheme="minorHAnsi" w:eastAsia="Arial" w:hAnsiTheme="minorHAnsi" w:cstheme="minorHAnsi"/>
        </w:rPr>
      </w:pPr>
    </w:p>
    <w:p w14:paraId="63DF7BF2" w14:textId="1A9B1058" w:rsidR="00B616B3" w:rsidRPr="00F30EB7" w:rsidRDefault="00B616B3"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Una vez alcancen los 7 años de edad, los menores de edad deberán realizar el trámite de la </w:t>
      </w:r>
      <w:r w:rsidR="00BE53B9" w:rsidRPr="00F30EB7">
        <w:rPr>
          <w:rFonts w:asciiTheme="minorHAnsi" w:eastAsia="Arial" w:hAnsiTheme="minorHAnsi" w:cstheme="minorHAnsi"/>
          <w:b/>
          <w:bCs/>
        </w:rPr>
        <w:t xml:space="preserve">cédula de extranjería </w:t>
      </w:r>
      <w:r w:rsidRPr="00F30EB7">
        <w:rPr>
          <w:rFonts w:asciiTheme="minorHAnsi" w:eastAsia="Arial" w:hAnsiTheme="minorHAnsi" w:cstheme="minorHAnsi"/>
          <w:b/>
          <w:bCs/>
        </w:rPr>
        <w:t>dentro de los quince (15) días calendario siguientes a su cumpleaños número 7.</w:t>
      </w:r>
    </w:p>
    <w:p w14:paraId="49CEC128" w14:textId="68CE1927" w:rsidR="00627FA8" w:rsidRDefault="00627FA8" w:rsidP="00F30EB7">
      <w:pPr>
        <w:tabs>
          <w:tab w:val="right" w:pos="9214"/>
        </w:tabs>
        <w:spacing w:line="276" w:lineRule="auto"/>
        <w:jc w:val="both"/>
        <w:rPr>
          <w:rFonts w:asciiTheme="minorHAnsi" w:eastAsia="Arial" w:hAnsiTheme="minorHAnsi" w:cstheme="minorHAnsi"/>
          <w:b/>
          <w:bCs/>
        </w:rPr>
      </w:pPr>
    </w:p>
    <w:p w14:paraId="45A7D073" w14:textId="51F4991A" w:rsidR="003B6D91" w:rsidRDefault="003B6D91">
      <w:pPr>
        <w:rPr>
          <w:rFonts w:asciiTheme="minorHAnsi" w:eastAsia="Arial" w:hAnsiTheme="minorHAnsi" w:cstheme="minorHAnsi"/>
          <w:b/>
          <w:bCs/>
        </w:rPr>
      </w:pPr>
      <w:r>
        <w:rPr>
          <w:rFonts w:asciiTheme="minorHAnsi" w:eastAsia="Arial" w:hAnsiTheme="minorHAnsi" w:cstheme="minorHAnsi"/>
          <w:b/>
          <w:bCs/>
        </w:rPr>
        <w:br w:type="page"/>
      </w:r>
    </w:p>
    <w:p w14:paraId="262D355C" w14:textId="2E5DE9CF" w:rsidR="009B14DF" w:rsidRPr="00F30EB7" w:rsidRDefault="00B3123A" w:rsidP="003B6D91">
      <w:pPr>
        <w:pStyle w:val="Mittulo2"/>
        <w:tabs>
          <w:tab w:val="clear" w:pos="9214"/>
        </w:tabs>
        <w:spacing w:before="0" w:after="0"/>
        <w:ind w:left="851" w:hanging="425"/>
        <w:rPr>
          <w:rFonts w:asciiTheme="minorHAnsi" w:hAnsiTheme="minorHAnsi" w:cstheme="minorHAnsi"/>
        </w:rPr>
      </w:pPr>
      <w:bookmarkStart w:id="585" w:name="_Toc165020859"/>
      <w:r w:rsidRPr="00F30EB7">
        <w:rPr>
          <w:rFonts w:asciiTheme="minorHAnsi" w:hAnsiTheme="minorHAnsi" w:cstheme="minorHAnsi"/>
        </w:rPr>
        <w:t>¿EN CUÁNTO TIEMPO PUEDO</w:t>
      </w:r>
      <w:r w:rsidR="009B14DF" w:rsidRPr="00F30EB7">
        <w:rPr>
          <w:rFonts w:asciiTheme="minorHAnsi" w:hAnsiTheme="minorHAnsi" w:cstheme="minorHAnsi"/>
        </w:rPr>
        <w:t xml:space="preserve"> RECLAMAR </w:t>
      </w:r>
      <w:r w:rsidRPr="00F30EB7">
        <w:rPr>
          <w:rFonts w:asciiTheme="minorHAnsi" w:hAnsiTheme="minorHAnsi" w:cstheme="minorHAnsi"/>
        </w:rPr>
        <w:t xml:space="preserve">MI </w:t>
      </w:r>
      <w:r w:rsidR="009B14DF" w:rsidRPr="00F30EB7">
        <w:rPr>
          <w:rFonts w:asciiTheme="minorHAnsi" w:hAnsiTheme="minorHAnsi" w:cstheme="minorHAnsi"/>
        </w:rPr>
        <w:t>CÉDULA DE EXTRANJERÍA?</w:t>
      </w:r>
      <w:bookmarkEnd w:id="585"/>
    </w:p>
    <w:p w14:paraId="2F64C2B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862DBC6" w14:textId="15DB2EA2" w:rsidR="00FB28A5" w:rsidRPr="00F30EB7" w:rsidRDefault="00020455" w:rsidP="00F30EB7">
      <w:pPr>
        <w:tabs>
          <w:tab w:val="right" w:pos="9214"/>
        </w:tabs>
        <w:spacing w:line="276" w:lineRule="auto"/>
        <w:jc w:val="both"/>
        <w:rPr>
          <w:rStyle w:val="Hipervnculo"/>
          <w:rFonts w:asciiTheme="minorHAnsi" w:hAnsiTheme="minorHAnsi" w:cstheme="minorHAnsi"/>
          <w:color w:val="auto"/>
          <w:u w:val="none"/>
        </w:rPr>
      </w:pPr>
      <w:r w:rsidRPr="00F30EB7">
        <w:rPr>
          <w:rFonts w:asciiTheme="minorHAnsi" w:eastAsia="Arial" w:hAnsiTheme="minorHAnsi" w:cstheme="minorHAnsi"/>
        </w:rPr>
        <w:t xml:space="preserve">Una vez realizado el trámite, y luego de </w:t>
      </w:r>
      <w:r w:rsidR="006E5969" w:rsidRPr="00F30EB7">
        <w:rPr>
          <w:rFonts w:asciiTheme="minorHAnsi" w:eastAsia="Arial" w:hAnsiTheme="minorHAnsi" w:cstheme="minorHAnsi"/>
        </w:rPr>
        <w:t>hasta 10 días hábiles</w:t>
      </w:r>
      <w:r w:rsidRPr="00F30EB7">
        <w:rPr>
          <w:rFonts w:asciiTheme="minorHAnsi" w:eastAsia="Arial" w:hAnsiTheme="minorHAnsi" w:cstheme="minorHAnsi"/>
        </w:rPr>
        <w:t>, e</w:t>
      </w:r>
      <w:r w:rsidR="009B14DF" w:rsidRPr="00F30EB7">
        <w:rPr>
          <w:rFonts w:asciiTheme="minorHAnsi" w:eastAsia="Arial" w:hAnsiTheme="minorHAnsi" w:cstheme="minorHAnsi"/>
        </w:rPr>
        <w:t xml:space="preserve">l titular de la </w:t>
      </w:r>
      <w:r w:rsidR="00B779BB"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 xml:space="preserve">podrá consultar en nuestra página web </w:t>
      </w:r>
      <w:hyperlink r:id="rId193" w:history="1">
        <w:r w:rsidRPr="00F30EB7">
          <w:rPr>
            <w:rStyle w:val="Hipervnculo"/>
            <w:rFonts w:asciiTheme="minorHAnsi" w:eastAsia="Arial" w:hAnsiTheme="minorHAnsi" w:cstheme="minorHAnsi"/>
          </w:rPr>
          <w:t>www.migracioncolombia.gov.co</w:t>
        </w:r>
      </w:hyperlink>
      <w:r w:rsidR="00C00E51" w:rsidRPr="00F30EB7">
        <w:rPr>
          <w:rFonts w:asciiTheme="minorHAnsi" w:eastAsia="Arial" w:hAnsiTheme="minorHAnsi" w:cstheme="minorHAnsi"/>
        </w:rPr>
        <w:t xml:space="preserve"> </w:t>
      </w:r>
      <w:r w:rsidRPr="00F30EB7">
        <w:rPr>
          <w:rFonts w:asciiTheme="minorHAnsi" w:eastAsia="Arial" w:hAnsiTheme="minorHAnsi" w:cstheme="minorHAnsi"/>
        </w:rPr>
        <w:t>si su cédula se encuentra lista para reclamar</w:t>
      </w:r>
      <w:r w:rsidR="00A17F43" w:rsidRPr="00F30EB7">
        <w:rPr>
          <w:rFonts w:asciiTheme="minorHAnsi" w:eastAsia="Arial" w:hAnsiTheme="minorHAnsi" w:cstheme="minorHAnsi"/>
        </w:rPr>
        <w:t>.</w:t>
      </w:r>
    </w:p>
    <w:p w14:paraId="2A54ED77" w14:textId="75E928C0" w:rsidR="00C3494D" w:rsidRPr="00F30EB7" w:rsidRDefault="000204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 </w:t>
      </w:r>
    </w:p>
    <w:p w14:paraId="1726AE12" w14:textId="50EC6CF7" w:rsidR="00C3494D" w:rsidRPr="00F30EB7" w:rsidRDefault="00C3494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Este plazo podrá variar dependiendo de la ubicación geográfica, las condiciones de acceso y desplazamiento del lugar de entrega.</w:t>
      </w:r>
    </w:p>
    <w:p w14:paraId="191D184C" w14:textId="0C39E9EA" w:rsidR="00D13F92" w:rsidRPr="00F30EB7" w:rsidRDefault="00D13F92" w:rsidP="00F30EB7">
      <w:pPr>
        <w:tabs>
          <w:tab w:val="right" w:pos="9214"/>
        </w:tabs>
        <w:spacing w:line="276" w:lineRule="auto"/>
        <w:jc w:val="both"/>
        <w:rPr>
          <w:rFonts w:asciiTheme="minorHAnsi" w:eastAsia="Arial" w:hAnsiTheme="minorHAnsi" w:cstheme="minorHAnsi"/>
        </w:rPr>
      </w:pPr>
    </w:p>
    <w:p w14:paraId="4AF964F2" w14:textId="12FFB2F4" w:rsidR="009B14DF" w:rsidRPr="00F30EB7" w:rsidRDefault="000204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Adicionalmente,</w:t>
      </w:r>
      <w:r w:rsidR="003841CF" w:rsidRPr="00F30EB7">
        <w:rPr>
          <w:rFonts w:asciiTheme="minorHAnsi" w:hAnsiTheme="minorHAnsi" w:cstheme="minorHAnsi"/>
        </w:rPr>
        <w:t xml:space="preserve"> </w:t>
      </w:r>
      <w:r w:rsidR="003841CF" w:rsidRPr="00F30EB7">
        <w:rPr>
          <w:rFonts w:asciiTheme="minorHAnsi" w:eastAsia="Arial" w:hAnsiTheme="minorHAnsi" w:cstheme="minorHAnsi"/>
        </w:rPr>
        <w:t>una vez la cédula de extranjería esté lista para entrega,</w:t>
      </w:r>
      <w:r w:rsidRPr="00F30EB7">
        <w:rPr>
          <w:rFonts w:asciiTheme="minorHAnsi" w:eastAsia="Arial" w:hAnsiTheme="minorHAnsi" w:cstheme="minorHAnsi"/>
        </w:rPr>
        <w:t xml:space="preserve"> </w:t>
      </w:r>
      <w:r w:rsidR="009B14DF" w:rsidRPr="00F30EB7">
        <w:rPr>
          <w:rFonts w:asciiTheme="minorHAnsi" w:eastAsia="Arial" w:hAnsiTheme="minorHAnsi" w:cstheme="minorHAnsi"/>
        </w:rPr>
        <w:t xml:space="preserve">tendrá un plazo máximo de seis (6) meses para reclamar el documento. En caso de no reclamarse en este tiempo, será anulado y deberá tramitar y pagar una nueva </w:t>
      </w:r>
      <w:r w:rsidR="00B779BB" w:rsidRPr="00F30EB7">
        <w:rPr>
          <w:rFonts w:asciiTheme="minorHAnsi" w:eastAsia="Arial" w:hAnsiTheme="minorHAnsi" w:cstheme="minorHAnsi"/>
        </w:rPr>
        <w:t>cédula de extranjería</w:t>
      </w:r>
      <w:r w:rsidR="009B14DF" w:rsidRPr="00F30EB7">
        <w:rPr>
          <w:rFonts w:asciiTheme="minorHAnsi" w:eastAsia="Arial" w:hAnsiTheme="minorHAnsi" w:cstheme="minorHAnsi"/>
        </w:rPr>
        <w:t>.</w:t>
      </w:r>
    </w:p>
    <w:p w14:paraId="5CA27D97" w14:textId="1D904ED1" w:rsidR="009B14DF" w:rsidRDefault="009B14DF" w:rsidP="00F30EB7">
      <w:pPr>
        <w:tabs>
          <w:tab w:val="right" w:pos="9214"/>
        </w:tabs>
        <w:spacing w:line="276" w:lineRule="auto"/>
        <w:jc w:val="both"/>
        <w:rPr>
          <w:rFonts w:asciiTheme="minorHAnsi" w:eastAsia="Times New Roman" w:hAnsiTheme="minorHAnsi" w:cstheme="minorHAnsi"/>
        </w:rPr>
      </w:pPr>
    </w:p>
    <w:p w14:paraId="442C56D5" w14:textId="77777777" w:rsidR="003B6D91" w:rsidRPr="00F30EB7" w:rsidRDefault="003B6D91" w:rsidP="00F30EB7">
      <w:pPr>
        <w:tabs>
          <w:tab w:val="right" w:pos="9214"/>
        </w:tabs>
        <w:spacing w:line="276" w:lineRule="auto"/>
        <w:jc w:val="both"/>
        <w:rPr>
          <w:rFonts w:asciiTheme="minorHAnsi" w:eastAsia="Times New Roman" w:hAnsiTheme="minorHAnsi" w:cstheme="minorHAnsi"/>
        </w:rPr>
      </w:pPr>
    </w:p>
    <w:p w14:paraId="4240BD5B" w14:textId="26990D70" w:rsidR="0099543E" w:rsidRPr="00F30EB7" w:rsidRDefault="0099543E" w:rsidP="003B6D91">
      <w:pPr>
        <w:pStyle w:val="Mittulo2"/>
        <w:spacing w:before="0" w:after="0"/>
        <w:ind w:left="851" w:hanging="425"/>
        <w:rPr>
          <w:rFonts w:asciiTheme="minorHAnsi" w:hAnsiTheme="minorHAnsi" w:cstheme="minorHAnsi"/>
        </w:rPr>
      </w:pPr>
      <w:bookmarkStart w:id="586" w:name="_Toc165020860"/>
      <w:r w:rsidRPr="00F30EB7">
        <w:rPr>
          <w:rFonts w:asciiTheme="minorHAnsi" w:hAnsiTheme="minorHAnsi" w:cstheme="minorHAnsi"/>
        </w:rPr>
        <w:t>¿MI CÉDULA DE EXTRANJERÍA YA ESTÁ LISTA PARA RECLAMAR?</w:t>
      </w:r>
      <w:bookmarkEnd w:id="586"/>
    </w:p>
    <w:p w14:paraId="0A78879E" w14:textId="4CF77F94" w:rsidR="0099543E" w:rsidRPr="00F30EB7" w:rsidRDefault="0099543E" w:rsidP="00F30EB7">
      <w:pPr>
        <w:tabs>
          <w:tab w:val="right" w:pos="9214"/>
        </w:tabs>
        <w:spacing w:line="276" w:lineRule="auto"/>
        <w:jc w:val="both"/>
        <w:rPr>
          <w:rFonts w:asciiTheme="minorHAnsi" w:eastAsia="Arial" w:hAnsiTheme="minorHAnsi" w:cstheme="minorHAnsi"/>
        </w:rPr>
      </w:pPr>
    </w:p>
    <w:p w14:paraId="04153009" w14:textId="145F92DE" w:rsidR="0099543E" w:rsidRPr="00F30EB7" w:rsidRDefault="00B779B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Podrá </w:t>
      </w:r>
      <w:r w:rsidR="0099543E" w:rsidRPr="00F30EB7">
        <w:rPr>
          <w:rFonts w:asciiTheme="minorHAnsi" w:eastAsia="Arial" w:hAnsiTheme="minorHAnsi" w:cstheme="minorHAnsi"/>
        </w:rPr>
        <w:t xml:space="preserve">consultar si su </w:t>
      </w:r>
      <w:r w:rsidRPr="00F30EB7">
        <w:rPr>
          <w:rFonts w:asciiTheme="minorHAnsi" w:eastAsia="Arial" w:hAnsiTheme="minorHAnsi" w:cstheme="minorHAnsi"/>
        </w:rPr>
        <w:t xml:space="preserve">cédula de extranjería </w:t>
      </w:r>
      <w:r w:rsidR="0099543E" w:rsidRPr="00F30EB7">
        <w:rPr>
          <w:rFonts w:asciiTheme="minorHAnsi" w:eastAsia="Arial" w:hAnsiTheme="minorHAnsi" w:cstheme="minorHAnsi"/>
        </w:rPr>
        <w:t xml:space="preserve">ya </w:t>
      </w:r>
      <w:r w:rsidRPr="00F30EB7">
        <w:rPr>
          <w:rFonts w:asciiTheme="minorHAnsi" w:eastAsia="Arial" w:hAnsiTheme="minorHAnsi" w:cstheme="minorHAnsi"/>
        </w:rPr>
        <w:t xml:space="preserve">está </w:t>
      </w:r>
      <w:r w:rsidR="0099543E" w:rsidRPr="00F30EB7">
        <w:rPr>
          <w:rFonts w:asciiTheme="minorHAnsi" w:eastAsia="Arial" w:hAnsiTheme="minorHAnsi" w:cstheme="minorHAnsi"/>
        </w:rPr>
        <w:t>lista para retirar siguiendo los siguientes pasos:</w:t>
      </w:r>
    </w:p>
    <w:p w14:paraId="3BE07DA5" w14:textId="77777777" w:rsidR="0099543E" w:rsidRPr="00F30EB7" w:rsidRDefault="0099543E" w:rsidP="00F30EB7">
      <w:pPr>
        <w:tabs>
          <w:tab w:val="right" w:pos="9214"/>
        </w:tabs>
        <w:spacing w:line="276" w:lineRule="auto"/>
        <w:jc w:val="both"/>
        <w:rPr>
          <w:rFonts w:asciiTheme="minorHAnsi" w:eastAsia="Arial" w:hAnsiTheme="minorHAnsi" w:cstheme="minorHAnsi"/>
        </w:rPr>
      </w:pPr>
    </w:p>
    <w:p w14:paraId="08DA34EE" w14:textId="77777777" w:rsidR="00B55320" w:rsidRPr="00F30EB7" w:rsidRDefault="00B55320" w:rsidP="00F30EB7">
      <w:pPr>
        <w:pStyle w:val="Prrafodelista"/>
        <w:numPr>
          <w:ilvl w:val="0"/>
          <w:numId w:val="149"/>
        </w:numPr>
        <w:autoSpaceDE w:val="0"/>
        <w:autoSpaceDN w:val="0"/>
        <w:adjustRightInd w:val="0"/>
        <w:spacing w:after="0" w:line="276" w:lineRule="auto"/>
        <w:contextualSpacing w:val="0"/>
        <w:jc w:val="both"/>
        <w:rPr>
          <w:rStyle w:val="Hipervnculo"/>
          <w:rFonts w:asciiTheme="minorHAnsi" w:hAnsiTheme="minorHAnsi" w:cstheme="minorHAnsi"/>
          <w:color w:val="auto"/>
          <w:sz w:val="20"/>
          <w:szCs w:val="20"/>
          <w:u w:val="none"/>
        </w:rPr>
      </w:pPr>
      <w:r w:rsidRPr="00F30EB7">
        <w:rPr>
          <w:rFonts w:asciiTheme="minorHAnsi" w:hAnsiTheme="minorHAnsi" w:cstheme="minorHAnsi"/>
          <w:sz w:val="20"/>
          <w:szCs w:val="20"/>
        </w:rPr>
        <w:t xml:space="preserve">Ingrese a la página web </w:t>
      </w:r>
      <w:hyperlink r:id="rId194" w:history="1">
        <w:r w:rsidRPr="00F30EB7">
          <w:rPr>
            <w:rStyle w:val="Hipervnculo"/>
            <w:rFonts w:asciiTheme="minorHAnsi" w:hAnsiTheme="minorHAnsi" w:cstheme="minorHAnsi"/>
            <w:sz w:val="20"/>
            <w:szCs w:val="20"/>
          </w:rPr>
          <w:t>www.migracioncolombia.gov.co</w:t>
        </w:r>
      </w:hyperlink>
    </w:p>
    <w:p w14:paraId="362D3ECA" w14:textId="77777777" w:rsidR="00B55320" w:rsidRPr="00F30EB7" w:rsidRDefault="00B55320" w:rsidP="00F30EB7">
      <w:pPr>
        <w:pStyle w:val="Prrafodelista"/>
        <w:numPr>
          <w:ilvl w:val="0"/>
          <w:numId w:val="149"/>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Seleccione la opción “</w:t>
      </w:r>
      <w:r w:rsidRPr="00F30EB7">
        <w:rPr>
          <w:rFonts w:asciiTheme="minorHAnsi" w:hAnsiTheme="minorHAnsi" w:cstheme="minorHAnsi"/>
          <w:b/>
          <w:sz w:val="20"/>
          <w:szCs w:val="20"/>
        </w:rPr>
        <w:t>Trámites y Servicios</w:t>
      </w:r>
      <w:r w:rsidRPr="00F30EB7">
        <w:rPr>
          <w:rFonts w:asciiTheme="minorHAnsi" w:hAnsiTheme="minorHAnsi" w:cstheme="minorHAnsi"/>
          <w:sz w:val="20"/>
          <w:szCs w:val="20"/>
        </w:rPr>
        <w:t>” y haga clic en “Trámites”.</w:t>
      </w:r>
    </w:p>
    <w:p w14:paraId="00CEAB4C" w14:textId="56DB170E" w:rsidR="00B55320" w:rsidRPr="00F30EB7" w:rsidRDefault="00B55320" w:rsidP="00F30EB7">
      <w:pPr>
        <w:numPr>
          <w:ilvl w:val="0"/>
          <w:numId w:val="149"/>
        </w:numPr>
        <w:spacing w:line="276" w:lineRule="auto"/>
        <w:jc w:val="both"/>
        <w:rPr>
          <w:rFonts w:asciiTheme="minorHAnsi" w:hAnsiTheme="minorHAnsi" w:cstheme="minorHAnsi"/>
        </w:rPr>
      </w:pPr>
      <w:r w:rsidRPr="00F30EB7">
        <w:rPr>
          <w:rFonts w:asciiTheme="minorHAnsi" w:hAnsiTheme="minorHAnsi" w:cstheme="minorHAnsi"/>
        </w:rPr>
        <w:t>Haga clic en “</w:t>
      </w:r>
      <w:r w:rsidRPr="00F30EB7">
        <w:rPr>
          <w:rFonts w:asciiTheme="minorHAnsi" w:hAnsiTheme="minorHAnsi" w:cstheme="minorHAnsi"/>
          <w:b/>
        </w:rPr>
        <w:t>Cédula de Extranjería</w:t>
      </w:r>
      <w:r w:rsidRPr="00F30EB7">
        <w:rPr>
          <w:rFonts w:asciiTheme="minorHAnsi" w:hAnsiTheme="minorHAnsi" w:cstheme="minorHAnsi"/>
        </w:rPr>
        <w:t xml:space="preserve">”, </w:t>
      </w:r>
      <w:r w:rsidR="00296E9B" w:rsidRPr="00F30EB7">
        <w:rPr>
          <w:rFonts w:asciiTheme="minorHAnsi" w:hAnsiTheme="minorHAnsi" w:cstheme="minorHAnsi"/>
        </w:rPr>
        <w:t>enlace</w:t>
      </w:r>
      <w:r w:rsidRPr="00F30EB7">
        <w:rPr>
          <w:rFonts w:asciiTheme="minorHAnsi" w:hAnsiTheme="minorHAnsi" w:cstheme="minorHAnsi"/>
        </w:rPr>
        <w:t xml:space="preserve"> </w:t>
      </w:r>
      <w:hyperlink r:id="rId195" w:history="1">
        <w:r w:rsidR="008F676D" w:rsidRPr="00F30EB7">
          <w:rPr>
            <w:rStyle w:val="Hipervnculo"/>
            <w:rFonts w:asciiTheme="minorHAnsi" w:eastAsia="Arial Narrow" w:hAnsiTheme="minorHAnsi" w:cstheme="minorHAnsi"/>
          </w:rPr>
          <w:t>https://unidad-administrativa-especial-migracion-colombia.micolombiadigital.gov.co/cedula-de-extranjeria/tramite-de-cedula-de-extranjeria-ce</w:t>
        </w:r>
      </w:hyperlink>
      <w:r w:rsidRPr="00F30EB7">
        <w:rPr>
          <w:rFonts w:asciiTheme="minorHAnsi" w:hAnsiTheme="minorHAnsi" w:cstheme="minorHAnsi"/>
        </w:rPr>
        <w:t xml:space="preserve">, </w:t>
      </w:r>
    </w:p>
    <w:p w14:paraId="138E22E8" w14:textId="77777777" w:rsidR="00B55320" w:rsidRPr="00F30EB7" w:rsidRDefault="00B55320" w:rsidP="00F30EB7">
      <w:pPr>
        <w:numPr>
          <w:ilvl w:val="0"/>
          <w:numId w:val="149"/>
        </w:numPr>
        <w:spacing w:line="276" w:lineRule="auto"/>
        <w:jc w:val="both"/>
        <w:rPr>
          <w:rFonts w:asciiTheme="minorHAnsi" w:hAnsiTheme="minorHAnsi" w:cstheme="minorHAnsi"/>
        </w:rPr>
      </w:pPr>
      <w:r w:rsidRPr="00F30EB7">
        <w:rPr>
          <w:rFonts w:asciiTheme="minorHAnsi" w:hAnsiTheme="minorHAnsi" w:cstheme="minorHAnsi"/>
        </w:rPr>
        <w:t>En “</w:t>
      </w:r>
      <w:r w:rsidRPr="00F30EB7">
        <w:rPr>
          <w:rFonts w:asciiTheme="minorHAnsi" w:eastAsia="Arial" w:hAnsiTheme="minorHAnsi" w:cstheme="minorHAnsi"/>
          <w:b/>
        </w:rPr>
        <w:t>Cédulas por entregar</w:t>
      </w:r>
      <w:r w:rsidRPr="00F30EB7">
        <w:rPr>
          <w:rFonts w:asciiTheme="minorHAnsi" w:hAnsiTheme="minorHAnsi" w:cstheme="minorHAnsi"/>
        </w:rPr>
        <w:t>” seleccione “Verifique si su cédula de extranjería ya está lista para ser entregada en los Centros Facilitadores de Servicios Migratorios de su ciudad</w:t>
      </w:r>
      <w:r w:rsidRPr="00F30EB7">
        <w:rPr>
          <w:rFonts w:asciiTheme="minorHAnsi" w:hAnsiTheme="minorHAnsi" w:cstheme="minorHAnsi"/>
          <w:b/>
        </w:rPr>
        <w:t xml:space="preserve"> aquí</w:t>
      </w:r>
      <w:r w:rsidRPr="00F30EB7">
        <w:rPr>
          <w:rFonts w:asciiTheme="minorHAnsi" w:hAnsiTheme="minorHAnsi" w:cstheme="minorHAnsi"/>
        </w:rPr>
        <w:t>”. Haga clic en Aceptar.</w:t>
      </w:r>
    </w:p>
    <w:p w14:paraId="4EDDDCC6" w14:textId="77777777" w:rsidR="00B55320" w:rsidRPr="00F30EB7" w:rsidRDefault="00B55320" w:rsidP="00F30EB7">
      <w:pPr>
        <w:numPr>
          <w:ilvl w:val="0"/>
          <w:numId w:val="149"/>
        </w:numPr>
        <w:spacing w:line="276" w:lineRule="auto"/>
        <w:jc w:val="both"/>
        <w:rPr>
          <w:rStyle w:val="Hipervnculo"/>
          <w:rFonts w:asciiTheme="minorHAnsi" w:hAnsiTheme="minorHAnsi" w:cstheme="minorHAnsi"/>
          <w:color w:val="auto"/>
          <w:u w:val="none"/>
        </w:rPr>
      </w:pPr>
      <w:r w:rsidRPr="00F30EB7">
        <w:rPr>
          <w:rStyle w:val="Hipervnculo"/>
          <w:rFonts w:asciiTheme="minorHAnsi" w:hAnsiTheme="minorHAnsi" w:cstheme="minorHAnsi"/>
          <w:color w:val="auto"/>
          <w:u w:val="none"/>
        </w:rPr>
        <w:t>Diligencie los datos solicitados.</w:t>
      </w:r>
    </w:p>
    <w:p w14:paraId="03B51810" w14:textId="77777777" w:rsidR="0099543E" w:rsidRPr="00F30EB7" w:rsidRDefault="0099543E" w:rsidP="00F30EB7">
      <w:pPr>
        <w:tabs>
          <w:tab w:val="right" w:pos="9214"/>
        </w:tabs>
        <w:spacing w:line="276" w:lineRule="auto"/>
        <w:jc w:val="both"/>
        <w:rPr>
          <w:rFonts w:asciiTheme="minorHAnsi" w:eastAsia="Arial" w:hAnsiTheme="minorHAnsi" w:cstheme="minorHAnsi"/>
        </w:rPr>
      </w:pPr>
    </w:p>
    <w:p w14:paraId="66B798D9" w14:textId="43E35172" w:rsidR="0099543E" w:rsidRPr="00F30EB7" w:rsidRDefault="0099543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Tenga presente que el plazo de entrega puede variar. En caso de no recibir información sobre su </w:t>
      </w:r>
      <w:r w:rsidR="00B779BB" w:rsidRPr="00F30EB7">
        <w:rPr>
          <w:rFonts w:asciiTheme="minorHAnsi" w:eastAsia="Arial" w:hAnsiTheme="minorHAnsi" w:cstheme="minorHAnsi"/>
        </w:rPr>
        <w:t>cédula de extranjería</w:t>
      </w:r>
      <w:r w:rsidRPr="00F30EB7">
        <w:rPr>
          <w:rFonts w:asciiTheme="minorHAnsi" w:eastAsia="Arial" w:hAnsiTheme="minorHAnsi" w:cstheme="minorHAnsi"/>
        </w:rPr>
        <w:t xml:space="preserve">, podrá acercarse al </w:t>
      </w:r>
      <w:r w:rsidR="008E1B3B" w:rsidRPr="00F30EB7">
        <w:rPr>
          <w:rFonts w:asciiTheme="minorHAnsi" w:eastAsia="Arial" w:hAnsiTheme="minorHAnsi" w:cstheme="minorHAnsi"/>
        </w:rPr>
        <w:t xml:space="preserve">centro facilitador de servicios migratorios </w:t>
      </w:r>
      <w:r w:rsidR="00A4686A"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y validar la información. </w:t>
      </w:r>
    </w:p>
    <w:p w14:paraId="58F5706F" w14:textId="5AE729B0" w:rsidR="00D13F92" w:rsidRPr="00F30EB7" w:rsidRDefault="00D13F92" w:rsidP="00F30EB7">
      <w:pPr>
        <w:tabs>
          <w:tab w:val="right" w:pos="9214"/>
        </w:tabs>
        <w:spacing w:line="276" w:lineRule="auto"/>
        <w:jc w:val="both"/>
        <w:rPr>
          <w:rFonts w:asciiTheme="minorHAnsi" w:eastAsia="Arial" w:hAnsiTheme="minorHAnsi" w:cstheme="minorHAnsi"/>
        </w:rPr>
      </w:pPr>
    </w:p>
    <w:p w14:paraId="6791FEF1" w14:textId="14A9C1D1" w:rsidR="003E7D86" w:rsidRPr="00F30EB7" w:rsidRDefault="0099543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Recuerde que este trámite es personal y no necesita tramitadores.</w:t>
      </w:r>
    </w:p>
    <w:p w14:paraId="4F7D2E77" w14:textId="106C6646" w:rsidR="002B2B0C" w:rsidRPr="00F30EB7" w:rsidRDefault="002B2B0C" w:rsidP="00F30EB7">
      <w:pPr>
        <w:tabs>
          <w:tab w:val="right" w:pos="9214"/>
        </w:tabs>
        <w:spacing w:line="276" w:lineRule="auto"/>
        <w:jc w:val="both"/>
        <w:rPr>
          <w:rFonts w:asciiTheme="minorHAnsi" w:eastAsia="Arial" w:hAnsiTheme="minorHAnsi" w:cstheme="minorHAnsi"/>
        </w:rPr>
      </w:pPr>
    </w:p>
    <w:p w14:paraId="52EAB773" w14:textId="77777777" w:rsidR="00627FA8" w:rsidRPr="00F30EB7" w:rsidRDefault="00627FA8" w:rsidP="00F30EB7">
      <w:pPr>
        <w:tabs>
          <w:tab w:val="right" w:pos="9214"/>
        </w:tabs>
        <w:spacing w:line="276" w:lineRule="auto"/>
        <w:jc w:val="both"/>
        <w:rPr>
          <w:rFonts w:asciiTheme="minorHAnsi" w:eastAsia="Arial" w:hAnsiTheme="minorHAnsi" w:cstheme="minorHAnsi"/>
        </w:rPr>
      </w:pPr>
    </w:p>
    <w:p w14:paraId="468FE08C" w14:textId="77777777" w:rsidR="00627FA8" w:rsidRPr="00F30EB7" w:rsidRDefault="00627FA8" w:rsidP="003B6D91">
      <w:pPr>
        <w:pStyle w:val="Mittulo2"/>
        <w:spacing w:before="0" w:after="0"/>
        <w:ind w:left="851" w:hanging="425"/>
        <w:rPr>
          <w:rFonts w:asciiTheme="minorHAnsi" w:hAnsiTheme="minorHAnsi" w:cstheme="minorHAnsi"/>
        </w:rPr>
      </w:pPr>
      <w:bookmarkStart w:id="587" w:name="_Toc165020861"/>
      <w:r w:rsidRPr="00F30EB7">
        <w:rPr>
          <w:rFonts w:asciiTheme="minorHAnsi" w:hAnsiTheme="minorHAnsi" w:cstheme="minorHAnsi"/>
        </w:rPr>
        <w:t>¿CUÁL ES EL PLAZO PARA RECLAMAR LA CÉDULA DE EXTRANJERÍA?</w:t>
      </w:r>
      <w:bookmarkEnd w:id="587"/>
    </w:p>
    <w:p w14:paraId="16401B44" w14:textId="77777777" w:rsidR="00627FA8" w:rsidRPr="00F30EB7" w:rsidRDefault="00627FA8" w:rsidP="00F30EB7">
      <w:pPr>
        <w:tabs>
          <w:tab w:val="right" w:pos="9214"/>
        </w:tabs>
        <w:spacing w:line="276" w:lineRule="auto"/>
        <w:jc w:val="both"/>
        <w:rPr>
          <w:rFonts w:asciiTheme="minorHAnsi" w:eastAsia="Arial" w:hAnsiTheme="minorHAnsi" w:cstheme="minorHAnsi"/>
        </w:rPr>
      </w:pPr>
    </w:p>
    <w:p w14:paraId="1BE2AD8A" w14:textId="77777777" w:rsidR="00627FA8" w:rsidRPr="00F30EB7" w:rsidRDefault="00627FA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titular de la cédula de extranjería tendrá un plazo máximo de seis (6) meses para reclamar el documento una vez haya sido expedido.</w:t>
      </w:r>
    </w:p>
    <w:p w14:paraId="40BE51E8" w14:textId="77777777" w:rsidR="00627FA8" w:rsidRPr="00F30EB7" w:rsidRDefault="00627FA8" w:rsidP="00F30EB7">
      <w:pPr>
        <w:tabs>
          <w:tab w:val="right" w:pos="9214"/>
        </w:tabs>
        <w:spacing w:line="276" w:lineRule="auto"/>
        <w:jc w:val="both"/>
        <w:rPr>
          <w:rFonts w:asciiTheme="minorHAnsi" w:eastAsia="Arial" w:hAnsiTheme="minorHAnsi" w:cstheme="minorHAnsi"/>
        </w:rPr>
      </w:pPr>
    </w:p>
    <w:p w14:paraId="34098CE0" w14:textId="57A1E129" w:rsidR="00627FA8" w:rsidRPr="00F30EB7" w:rsidRDefault="00627FA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En caso de no reclamarse en este período, el documento será anulado y deberá tramitar y pagar una nueva cédula de extranjería.</w:t>
      </w:r>
    </w:p>
    <w:p w14:paraId="31B56D53" w14:textId="2C59651F" w:rsidR="00627FA8" w:rsidRDefault="00627FA8" w:rsidP="00F30EB7">
      <w:pPr>
        <w:tabs>
          <w:tab w:val="right" w:pos="9214"/>
        </w:tabs>
        <w:spacing w:line="276" w:lineRule="auto"/>
        <w:jc w:val="both"/>
        <w:rPr>
          <w:rFonts w:asciiTheme="minorHAnsi" w:eastAsia="Arial" w:hAnsiTheme="minorHAnsi" w:cstheme="minorHAnsi"/>
        </w:rPr>
      </w:pPr>
    </w:p>
    <w:p w14:paraId="7C891772"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77A4BD6E" w14:textId="77777777" w:rsidR="00627FA8" w:rsidRPr="00F30EB7" w:rsidRDefault="00627FA8" w:rsidP="003B6D91">
      <w:pPr>
        <w:pStyle w:val="Mittulo2"/>
        <w:spacing w:before="0" w:after="0"/>
        <w:ind w:left="851" w:hanging="425"/>
        <w:rPr>
          <w:rFonts w:asciiTheme="minorHAnsi" w:hAnsiTheme="minorHAnsi" w:cstheme="minorHAnsi"/>
        </w:rPr>
      </w:pPr>
      <w:bookmarkStart w:id="588" w:name="_Toc165020862"/>
      <w:r w:rsidRPr="00F30EB7">
        <w:rPr>
          <w:rFonts w:asciiTheme="minorHAnsi" w:hAnsiTheme="minorHAnsi" w:cstheme="minorHAnsi"/>
        </w:rPr>
        <w:t>¿QUÉ DEBO HACER SI HAY ERRORES EN LA INFORMACIÓN DE LA CÉDULA DE EXTRANJERÍA?</w:t>
      </w:r>
      <w:bookmarkEnd w:id="588"/>
    </w:p>
    <w:p w14:paraId="224B3927" w14:textId="77777777" w:rsidR="00627FA8" w:rsidRPr="00F30EB7" w:rsidRDefault="00627FA8" w:rsidP="00F30EB7">
      <w:pPr>
        <w:tabs>
          <w:tab w:val="right" w:pos="9214"/>
        </w:tabs>
        <w:spacing w:line="276" w:lineRule="auto"/>
        <w:jc w:val="both"/>
        <w:rPr>
          <w:rFonts w:asciiTheme="minorHAnsi" w:eastAsia="Arial" w:hAnsiTheme="minorHAnsi" w:cstheme="minorHAnsi"/>
        </w:rPr>
      </w:pPr>
    </w:p>
    <w:p w14:paraId="15DE25F6" w14:textId="06631627" w:rsidR="003B6D91" w:rsidRDefault="00627FA8" w:rsidP="003B6D91">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w:t>
      </w:r>
      <w:r w:rsidR="007F7A33" w:rsidRPr="00F30EB7">
        <w:rPr>
          <w:rFonts w:asciiTheme="minorHAnsi" w:eastAsia="Arial" w:hAnsiTheme="minorHAnsi" w:cstheme="minorHAnsi"/>
        </w:rPr>
        <w:t xml:space="preserve">realizar una solicitud escrita detallando su situación y </w:t>
      </w:r>
      <w:r w:rsidRPr="00F30EB7">
        <w:rPr>
          <w:rFonts w:asciiTheme="minorHAnsi" w:eastAsia="Arial" w:hAnsiTheme="minorHAnsi" w:cstheme="minorHAnsi"/>
        </w:rPr>
        <w:t xml:space="preserve">acercarse </w:t>
      </w:r>
      <w:r w:rsidR="005679C6" w:rsidRPr="00F30EB7">
        <w:rPr>
          <w:rFonts w:asciiTheme="minorHAnsi" w:eastAsia="Arial" w:hAnsiTheme="minorHAnsi" w:cstheme="minorHAnsi"/>
        </w:rPr>
        <w:t xml:space="preserve">con ella </w:t>
      </w:r>
      <w:r w:rsidRPr="00F30EB7">
        <w:rPr>
          <w:rFonts w:asciiTheme="minorHAnsi" w:eastAsia="Arial" w:hAnsiTheme="minorHAnsi" w:cstheme="minorHAnsi"/>
        </w:rPr>
        <w:t xml:space="preserve">sin cita previa al centro facilitador de servicios migratorios (CFSM) </w:t>
      </w:r>
      <w:r w:rsidR="006D6198" w:rsidRPr="00F30EB7">
        <w:rPr>
          <w:rFonts w:asciiTheme="minorHAnsi" w:eastAsia="Arial" w:hAnsiTheme="minorHAnsi" w:cstheme="minorHAnsi"/>
        </w:rPr>
        <w:t xml:space="preserve">o puesto de control migratorio con funciones de extranjería (PCM) </w:t>
      </w:r>
      <w:r w:rsidRPr="00F30EB7">
        <w:rPr>
          <w:rFonts w:asciiTheme="minorHAnsi" w:eastAsia="Arial" w:hAnsiTheme="minorHAnsi" w:cstheme="minorHAnsi"/>
        </w:rPr>
        <w:t>más cercano</w:t>
      </w:r>
      <w:r w:rsidR="005679C6" w:rsidRPr="00F30EB7">
        <w:rPr>
          <w:rFonts w:asciiTheme="minorHAnsi" w:eastAsia="Arial" w:hAnsiTheme="minorHAnsi" w:cstheme="minorHAnsi"/>
        </w:rPr>
        <w:t>. No olvide llevar</w:t>
      </w:r>
      <w:r w:rsidR="007F7A33" w:rsidRPr="00F30EB7">
        <w:rPr>
          <w:rFonts w:asciiTheme="minorHAnsi" w:eastAsia="Arial" w:hAnsiTheme="minorHAnsi" w:cstheme="minorHAnsi"/>
        </w:rPr>
        <w:t>:</w:t>
      </w:r>
      <w:r w:rsidR="003B6D91">
        <w:rPr>
          <w:rFonts w:asciiTheme="minorHAnsi" w:eastAsia="Arial" w:hAnsiTheme="minorHAnsi" w:cstheme="minorHAnsi"/>
        </w:rPr>
        <w:br w:type="page"/>
      </w:r>
    </w:p>
    <w:p w14:paraId="3156DF7E" w14:textId="77777777" w:rsidR="007F7A33" w:rsidRPr="00F30EB7" w:rsidRDefault="007F7A33" w:rsidP="00F30EB7">
      <w:pPr>
        <w:pStyle w:val="Prrafodelista"/>
        <w:numPr>
          <w:ilvl w:val="0"/>
          <w:numId w:val="159"/>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La cédula de extranjería, </w:t>
      </w:r>
    </w:p>
    <w:p w14:paraId="4865E51C" w14:textId="77777777" w:rsidR="007F7A33" w:rsidRPr="00F30EB7" w:rsidRDefault="007F7A33" w:rsidP="00F30EB7">
      <w:pPr>
        <w:pStyle w:val="Prrafodelista"/>
        <w:numPr>
          <w:ilvl w:val="0"/>
          <w:numId w:val="159"/>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Su pasaporte o documento de identificación, según el caso, y</w:t>
      </w:r>
    </w:p>
    <w:p w14:paraId="3EC1E9B4" w14:textId="77777777" w:rsidR="007F7A33" w:rsidRPr="00F30EB7" w:rsidRDefault="007F7A33" w:rsidP="00F30EB7">
      <w:pPr>
        <w:pStyle w:val="Prrafodelista"/>
        <w:numPr>
          <w:ilvl w:val="0"/>
          <w:numId w:val="159"/>
        </w:numPr>
        <w:tabs>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 xml:space="preserve">La visa otorgada </w:t>
      </w:r>
    </w:p>
    <w:p w14:paraId="292135BA" w14:textId="77777777" w:rsidR="007F7A33" w:rsidRPr="00F30EB7" w:rsidRDefault="007F7A33" w:rsidP="00F30EB7">
      <w:pPr>
        <w:tabs>
          <w:tab w:val="right" w:pos="9214"/>
        </w:tabs>
        <w:spacing w:line="276" w:lineRule="auto"/>
        <w:jc w:val="both"/>
        <w:rPr>
          <w:rFonts w:asciiTheme="minorHAnsi" w:eastAsia="Arial" w:hAnsiTheme="minorHAnsi" w:cstheme="minorHAnsi"/>
        </w:rPr>
      </w:pPr>
    </w:p>
    <w:p w14:paraId="702AC93F" w14:textId="3DA42266" w:rsidR="007F7A33" w:rsidRPr="00F30EB7" w:rsidRDefault="00E6475B"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w:t>
      </w:r>
      <w:r w:rsidR="00627FA8" w:rsidRPr="00F30EB7">
        <w:rPr>
          <w:rFonts w:asciiTheme="minorHAnsi" w:eastAsia="Arial" w:hAnsiTheme="minorHAnsi" w:cstheme="minorHAnsi"/>
        </w:rPr>
        <w:t>evalua</w:t>
      </w:r>
      <w:r w:rsidR="007F7A33" w:rsidRPr="00F30EB7">
        <w:rPr>
          <w:rFonts w:asciiTheme="minorHAnsi" w:eastAsia="Arial" w:hAnsiTheme="minorHAnsi" w:cstheme="minorHAnsi"/>
        </w:rPr>
        <w:t xml:space="preserve">rá </w:t>
      </w:r>
      <w:r w:rsidR="00627FA8" w:rsidRPr="00F30EB7">
        <w:rPr>
          <w:rFonts w:asciiTheme="minorHAnsi" w:eastAsia="Arial" w:hAnsiTheme="minorHAnsi" w:cstheme="minorHAnsi"/>
        </w:rPr>
        <w:t>su caso.</w:t>
      </w:r>
      <w:r w:rsidR="00B53074" w:rsidRPr="00F30EB7">
        <w:rPr>
          <w:rFonts w:asciiTheme="minorHAnsi" w:eastAsia="Arial" w:hAnsiTheme="minorHAnsi" w:cstheme="minorHAnsi"/>
        </w:rPr>
        <w:t xml:space="preserve"> </w:t>
      </w:r>
    </w:p>
    <w:p w14:paraId="613D18AD" w14:textId="77777777" w:rsidR="007F7A33" w:rsidRPr="00F30EB7" w:rsidRDefault="007F7A33" w:rsidP="00F30EB7">
      <w:pPr>
        <w:tabs>
          <w:tab w:val="right" w:pos="9214"/>
        </w:tabs>
        <w:spacing w:line="276" w:lineRule="auto"/>
        <w:jc w:val="both"/>
        <w:rPr>
          <w:rFonts w:asciiTheme="minorHAnsi" w:eastAsia="Arial" w:hAnsiTheme="minorHAnsi" w:cstheme="minorHAnsi"/>
        </w:rPr>
      </w:pPr>
    </w:p>
    <w:p w14:paraId="236C5602" w14:textId="34775678" w:rsidR="00627FA8" w:rsidRPr="00F30EB7" w:rsidRDefault="00B5307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Contará con un plazo máximo de treinta (30) días calendario a partir de la fecha de expedición del documento para solicitar su reposición. Vencido este plazo, deberá tramitar y pagar un nuevo documento.</w:t>
      </w:r>
    </w:p>
    <w:p w14:paraId="540503B5" w14:textId="5156526E" w:rsidR="00B33015" w:rsidRPr="00F30EB7" w:rsidRDefault="00B33015" w:rsidP="00F30EB7">
      <w:pPr>
        <w:tabs>
          <w:tab w:val="right" w:pos="9214"/>
        </w:tabs>
        <w:spacing w:line="276" w:lineRule="auto"/>
        <w:jc w:val="both"/>
        <w:rPr>
          <w:rFonts w:asciiTheme="minorHAnsi" w:eastAsia="Arial" w:hAnsiTheme="minorHAnsi" w:cstheme="minorHAnsi"/>
        </w:rPr>
      </w:pPr>
    </w:p>
    <w:p w14:paraId="6E96E2FA" w14:textId="77777777" w:rsidR="00580044" w:rsidRPr="00F30EB7" w:rsidRDefault="00580044"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196"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77A51ED3" w14:textId="5D85DA36" w:rsidR="00A11AA1" w:rsidRPr="00F30EB7" w:rsidRDefault="00A11AA1" w:rsidP="00F30EB7">
      <w:pPr>
        <w:tabs>
          <w:tab w:val="right" w:pos="9214"/>
        </w:tabs>
        <w:spacing w:line="276" w:lineRule="auto"/>
        <w:jc w:val="both"/>
        <w:rPr>
          <w:rFonts w:asciiTheme="minorHAnsi" w:eastAsia="Arial" w:hAnsiTheme="minorHAnsi" w:cstheme="minorHAnsi"/>
        </w:rPr>
      </w:pPr>
    </w:p>
    <w:p w14:paraId="73113789" w14:textId="77777777" w:rsidR="00B53074" w:rsidRPr="00F30EB7" w:rsidRDefault="00B53074" w:rsidP="00F30EB7">
      <w:pPr>
        <w:tabs>
          <w:tab w:val="right" w:pos="9214"/>
        </w:tabs>
        <w:spacing w:line="276" w:lineRule="auto"/>
        <w:jc w:val="both"/>
        <w:rPr>
          <w:rFonts w:asciiTheme="minorHAnsi" w:eastAsia="Arial" w:hAnsiTheme="minorHAnsi" w:cstheme="minorHAnsi"/>
        </w:rPr>
      </w:pPr>
    </w:p>
    <w:p w14:paraId="642B77D2" w14:textId="77777777" w:rsidR="00B33015" w:rsidRPr="00F30EB7" w:rsidRDefault="00B33015" w:rsidP="003B6D91">
      <w:pPr>
        <w:pStyle w:val="Mittulo2"/>
        <w:spacing w:before="0" w:after="0"/>
        <w:ind w:left="851" w:hanging="425"/>
        <w:rPr>
          <w:rFonts w:asciiTheme="minorHAnsi" w:hAnsiTheme="minorHAnsi" w:cstheme="minorHAnsi"/>
        </w:rPr>
      </w:pPr>
      <w:bookmarkStart w:id="589" w:name="_Toc165020863"/>
      <w:r w:rsidRPr="00F30EB7">
        <w:rPr>
          <w:rFonts w:asciiTheme="minorHAnsi" w:hAnsiTheme="minorHAnsi" w:cstheme="minorHAnsi"/>
        </w:rPr>
        <w:t>¿PUEDO INGRESAR Y SALIR DE COLOMBIA CON LA CÉDULA DE EXTRANJERÍA?</w:t>
      </w:r>
      <w:bookmarkEnd w:id="589"/>
    </w:p>
    <w:p w14:paraId="72A0A0C2" w14:textId="77777777" w:rsidR="00B33015" w:rsidRPr="00F30EB7" w:rsidRDefault="00B33015" w:rsidP="00F30EB7">
      <w:pPr>
        <w:tabs>
          <w:tab w:val="right" w:pos="9214"/>
        </w:tabs>
        <w:spacing w:line="276" w:lineRule="auto"/>
        <w:jc w:val="both"/>
        <w:rPr>
          <w:rFonts w:asciiTheme="minorHAnsi" w:eastAsia="Arial" w:hAnsiTheme="minorHAnsi" w:cstheme="minorHAnsi"/>
          <w:b/>
          <w:bCs/>
        </w:rPr>
      </w:pPr>
    </w:p>
    <w:p w14:paraId="17441AC8" w14:textId="265FAF15" w:rsidR="00B33015" w:rsidRPr="00F30EB7" w:rsidRDefault="00B3301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Únicamente con la cédula de extranjería vigente en calidad de </w:t>
      </w:r>
      <w:r w:rsidRPr="00F30EB7">
        <w:rPr>
          <w:rFonts w:asciiTheme="minorHAnsi" w:eastAsia="Arial" w:hAnsiTheme="minorHAnsi" w:cstheme="minorHAnsi"/>
          <w:b/>
          <w:bCs/>
          <w:u w:val="single"/>
        </w:rPr>
        <w:t>residente</w:t>
      </w:r>
      <w:r w:rsidRPr="00F30EB7">
        <w:rPr>
          <w:rFonts w:asciiTheme="minorHAnsi" w:eastAsia="Arial" w:hAnsiTheme="minorHAnsi" w:cstheme="minorHAnsi"/>
        </w:rPr>
        <w:t xml:space="preserve"> cumpliendo también los requisitos adicionales establecidos</w:t>
      </w:r>
      <w:r w:rsidR="007C7E35" w:rsidRPr="00F30EB7">
        <w:rPr>
          <w:rFonts w:asciiTheme="minorHAnsi" w:eastAsia="Arial" w:hAnsiTheme="minorHAnsi" w:cstheme="minorHAnsi"/>
        </w:rPr>
        <w:t xml:space="preserve"> si viaja a países de CAN y Mercosur.</w:t>
      </w:r>
    </w:p>
    <w:p w14:paraId="3FCC7FE3" w14:textId="77777777" w:rsidR="00CB27CB" w:rsidRPr="00F30EB7" w:rsidRDefault="00CB27CB" w:rsidP="00F30EB7">
      <w:pPr>
        <w:tabs>
          <w:tab w:val="right" w:pos="9214"/>
        </w:tabs>
        <w:spacing w:line="276" w:lineRule="auto"/>
        <w:jc w:val="both"/>
        <w:rPr>
          <w:rFonts w:asciiTheme="minorHAnsi" w:eastAsia="Arial" w:hAnsiTheme="minorHAnsi" w:cstheme="minorHAnsi"/>
        </w:rPr>
      </w:pPr>
    </w:p>
    <w:p w14:paraId="77BA52B5" w14:textId="7F29B01B" w:rsidR="00AA2DC3" w:rsidRPr="00F30EB7" w:rsidRDefault="00AA2DC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Le recomendamos consultar con la representación consular del país de destino los requisitos de ingreso y de salida.</w:t>
      </w:r>
    </w:p>
    <w:p w14:paraId="7D560227" w14:textId="43C5DE11" w:rsidR="004C2735" w:rsidRDefault="004C2735" w:rsidP="00F30EB7">
      <w:pPr>
        <w:tabs>
          <w:tab w:val="right" w:pos="9214"/>
        </w:tabs>
        <w:spacing w:line="276" w:lineRule="auto"/>
        <w:jc w:val="both"/>
        <w:rPr>
          <w:rFonts w:asciiTheme="minorHAnsi" w:eastAsia="Arial" w:hAnsiTheme="minorHAnsi" w:cstheme="minorHAnsi"/>
        </w:rPr>
      </w:pPr>
    </w:p>
    <w:p w14:paraId="18E510E3"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4F9E8C2B" w14:textId="77777777" w:rsidR="00D13F92" w:rsidRPr="00F30EB7" w:rsidRDefault="00D13F92" w:rsidP="003B6D91">
      <w:pPr>
        <w:pStyle w:val="Mittulo2"/>
        <w:spacing w:before="0" w:after="0"/>
        <w:ind w:left="851" w:hanging="425"/>
        <w:rPr>
          <w:rFonts w:asciiTheme="minorHAnsi" w:hAnsiTheme="minorHAnsi" w:cstheme="minorHAnsi"/>
        </w:rPr>
      </w:pPr>
      <w:bookmarkStart w:id="590" w:name="_Toc165020864"/>
      <w:r w:rsidRPr="00F30EB7">
        <w:rPr>
          <w:rFonts w:asciiTheme="minorHAnsi" w:hAnsiTheme="minorHAnsi" w:cstheme="minorHAnsi"/>
        </w:rPr>
        <w:t>¿PUEDO TRAMITAR LA CÉDULA DE EXTRANJERÍA FUERA DE COLOMBIA?</w:t>
      </w:r>
      <w:bookmarkEnd w:id="590"/>
    </w:p>
    <w:p w14:paraId="2E0641E1" w14:textId="77777777" w:rsidR="00D13F92" w:rsidRPr="00F30EB7" w:rsidRDefault="00D13F92" w:rsidP="00F30EB7">
      <w:pPr>
        <w:tabs>
          <w:tab w:val="right" w:pos="9214"/>
        </w:tabs>
        <w:spacing w:line="276" w:lineRule="auto"/>
        <w:jc w:val="both"/>
        <w:rPr>
          <w:rFonts w:asciiTheme="minorHAnsi" w:eastAsia="Arial" w:hAnsiTheme="minorHAnsi" w:cstheme="minorHAnsi"/>
        </w:rPr>
      </w:pPr>
    </w:p>
    <w:p w14:paraId="24DA092C" w14:textId="711DE7A4" w:rsidR="00D13F92" w:rsidRPr="00F30EB7" w:rsidRDefault="00D13F9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No. Sólo puede realizarse en Colombia de manera presencial en los centros facilitadores de servicios migratorios</w:t>
      </w:r>
      <w:r w:rsidR="007B4710" w:rsidRPr="00F30EB7">
        <w:rPr>
          <w:rFonts w:asciiTheme="minorHAnsi" w:hAnsiTheme="minorHAnsi" w:cstheme="minorHAnsi"/>
        </w:rPr>
        <w:t xml:space="preserve"> o puestos de control migratorio con funciones de extranjería</w:t>
      </w:r>
      <w:r w:rsidRPr="00F30EB7">
        <w:rPr>
          <w:rFonts w:asciiTheme="minorHAnsi" w:eastAsia="Arial" w:hAnsiTheme="minorHAnsi" w:cstheme="minorHAnsi"/>
        </w:rPr>
        <w:t>.</w:t>
      </w:r>
    </w:p>
    <w:p w14:paraId="6ACA864B" w14:textId="768EED2B" w:rsidR="002B2B0C" w:rsidRPr="00F30EB7" w:rsidRDefault="002B2B0C" w:rsidP="00F30EB7">
      <w:pPr>
        <w:tabs>
          <w:tab w:val="right" w:pos="9214"/>
        </w:tabs>
        <w:spacing w:line="276" w:lineRule="auto"/>
        <w:jc w:val="both"/>
        <w:rPr>
          <w:rFonts w:asciiTheme="minorHAnsi" w:eastAsia="Arial" w:hAnsiTheme="minorHAnsi" w:cstheme="minorHAnsi"/>
        </w:rPr>
      </w:pPr>
    </w:p>
    <w:p w14:paraId="204985AE" w14:textId="77777777" w:rsidR="00D13F92" w:rsidRPr="00F30EB7" w:rsidRDefault="00D13F92" w:rsidP="00F30EB7">
      <w:pPr>
        <w:tabs>
          <w:tab w:val="right" w:pos="9214"/>
        </w:tabs>
        <w:spacing w:line="276" w:lineRule="auto"/>
        <w:jc w:val="both"/>
        <w:rPr>
          <w:rFonts w:asciiTheme="minorHAnsi" w:eastAsia="Arial" w:hAnsiTheme="minorHAnsi" w:cstheme="minorHAnsi"/>
        </w:rPr>
      </w:pPr>
    </w:p>
    <w:p w14:paraId="2CF9F93B" w14:textId="74E12431" w:rsidR="00B33015" w:rsidRPr="00F30EB7" w:rsidRDefault="00B33015" w:rsidP="003B6D91">
      <w:pPr>
        <w:pStyle w:val="Mittulo2"/>
        <w:spacing w:before="0" w:after="0"/>
        <w:ind w:left="851" w:hanging="425"/>
        <w:rPr>
          <w:rFonts w:asciiTheme="minorHAnsi" w:hAnsiTheme="minorHAnsi" w:cstheme="minorHAnsi"/>
        </w:rPr>
      </w:pPr>
      <w:bookmarkStart w:id="591" w:name="_Toc165020865"/>
      <w:r w:rsidRPr="00F30EB7">
        <w:rPr>
          <w:rFonts w:asciiTheme="minorHAnsi" w:hAnsiTheme="minorHAnsi" w:cstheme="minorHAnsi"/>
        </w:rPr>
        <w:lastRenderedPageBreak/>
        <w:t>¿QUÉ DEBO HACER SI ME ROBARON LA CÉDULA DE EXTRANJERÍA, SE PERDIÓ O ESTÁ</w:t>
      </w:r>
      <w:r w:rsidR="00926570" w:rsidRPr="00F30EB7">
        <w:rPr>
          <w:rFonts w:asciiTheme="minorHAnsi" w:hAnsiTheme="minorHAnsi" w:cstheme="minorHAnsi"/>
        </w:rPr>
        <w:t xml:space="preserve"> </w:t>
      </w:r>
      <w:r w:rsidRPr="00F30EB7">
        <w:rPr>
          <w:rFonts w:asciiTheme="minorHAnsi" w:hAnsiTheme="minorHAnsi" w:cstheme="minorHAnsi"/>
        </w:rPr>
        <w:t>DETERIORADA?</w:t>
      </w:r>
      <w:bookmarkEnd w:id="591"/>
    </w:p>
    <w:p w14:paraId="0CDB1890" w14:textId="77777777" w:rsidR="00B33015" w:rsidRPr="00F30EB7" w:rsidRDefault="00B33015" w:rsidP="00F30EB7">
      <w:pPr>
        <w:spacing w:line="276" w:lineRule="auto"/>
        <w:jc w:val="both"/>
        <w:rPr>
          <w:rFonts w:asciiTheme="minorHAnsi" w:eastAsia="Arial" w:hAnsiTheme="minorHAnsi" w:cstheme="minorHAnsi"/>
        </w:rPr>
      </w:pPr>
    </w:p>
    <w:p w14:paraId="39854E39" w14:textId="21E8DC60" w:rsidR="00B33015" w:rsidRPr="00F30EB7" w:rsidRDefault="00B33015" w:rsidP="00F30EB7">
      <w:pPr>
        <w:numPr>
          <w:ilvl w:val="0"/>
          <w:numId w:val="9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ingresar a la página web de Migración Colombia </w:t>
      </w:r>
      <w:hyperlink r:id="rId197" w:history="1">
        <w:r w:rsidRPr="00F30EB7">
          <w:rPr>
            <w:rStyle w:val="Hipervnculo"/>
            <w:rFonts w:asciiTheme="minorHAnsi" w:eastAsia="Arial" w:hAnsiTheme="minorHAnsi" w:cstheme="minorHAnsi"/>
          </w:rPr>
          <w:t>https://www.migracioncolombia.gov.co/</w:t>
        </w:r>
      </w:hyperlink>
      <w:r w:rsidRPr="00F30EB7">
        <w:rPr>
          <w:rFonts w:asciiTheme="minorHAnsi" w:eastAsia="Arial" w:hAnsiTheme="minorHAnsi" w:cstheme="minorHAnsi"/>
        </w:rPr>
        <w:t xml:space="preserve"> o a través del siguiente enlace </w:t>
      </w:r>
      <w:hyperlink r:id="rId198" w:history="1">
        <w:r w:rsidRPr="00F30EB7">
          <w:rPr>
            <w:rStyle w:val="Hipervnculo"/>
            <w:rFonts w:asciiTheme="minorHAnsi" w:eastAsia="Arial" w:hAnsiTheme="minorHAnsi" w:cstheme="minorHAnsi"/>
          </w:rPr>
          <w:t>https://apps.migracioncolombia.gov.co/duplicadoCedula/</w:t>
        </w:r>
      </w:hyperlink>
      <w:r w:rsidR="00030E6E" w:rsidRPr="00F30EB7">
        <w:rPr>
          <w:rFonts w:asciiTheme="minorHAnsi" w:eastAsia="Arial" w:hAnsiTheme="minorHAnsi" w:cstheme="minorHAnsi"/>
        </w:rPr>
        <w:t xml:space="preserve">, </w:t>
      </w:r>
      <w:r w:rsidRPr="00F30EB7">
        <w:rPr>
          <w:rFonts w:asciiTheme="minorHAnsi" w:eastAsia="Arial" w:hAnsiTheme="minorHAnsi" w:cstheme="minorHAnsi"/>
        </w:rPr>
        <w:t xml:space="preserve">diligenciar la información del duplicado de la </w:t>
      </w:r>
      <w:r w:rsidR="002B66B2"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y</w:t>
      </w:r>
      <w:r w:rsidRPr="00F30EB7">
        <w:rPr>
          <w:rFonts w:asciiTheme="minorHAnsi" w:eastAsia="Arial" w:hAnsiTheme="minorHAnsi" w:cstheme="minorHAnsi"/>
          <w:b/>
          <w:bCs/>
        </w:rPr>
        <w:t xml:space="preserve"> </w:t>
      </w:r>
      <w:r w:rsidRPr="00F30EB7">
        <w:rPr>
          <w:rFonts w:asciiTheme="minorHAnsi" w:eastAsia="Arial" w:hAnsiTheme="minorHAnsi" w:cstheme="minorHAnsi"/>
        </w:rPr>
        <w:t xml:space="preserve">realizar el pago por </w:t>
      </w:r>
      <w:r w:rsidR="00030E6E" w:rsidRPr="00F30EB7">
        <w:rPr>
          <w:rFonts w:asciiTheme="minorHAnsi" w:eastAsia="Arial" w:hAnsiTheme="minorHAnsi" w:cstheme="minorHAnsi"/>
        </w:rPr>
        <w:t>medio de PSE (Pago Seguro En línea) con tarjeta débito</w:t>
      </w:r>
      <w:r w:rsidR="00AF4768" w:rsidRPr="00F30EB7">
        <w:rPr>
          <w:rFonts w:asciiTheme="minorHAnsi" w:eastAsia="Arial" w:hAnsiTheme="minorHAnsi" w:cstheme="minorHAnsi"/>
        </w:rPr>
        <w:t>, con tarjeta de crédito</w:t>
      </w:r>
      <w:r w:rsidR="00030E6E" w:rsidRPr="00F30EB7">
        <w:rPr>
          <w:rFonts w:asciiTheme="minorHAnsi" w:eastAsia="Arial" w:hAnsiTheme="minorHAnsi" w:cstheme="minorHAnsi"/>
        </w:rPr>
        <w:t xml:space="preserve"> </w:t>
      </w:r>
      <w:r w:rsidRPr="00F30EB7">
        <w:rPr>
          <w:rFonts w:asciiTheme="minorHAnsi" w:eastAsia="Arial" w:hAnsiTheme="minorHAnsi" w:cstheme="minorHAnsi"/>
        </w:rPr>
        <w:t>o descargar el recibo para realizar el pago en la entidad bancaria que se le indique.</w:t>
      </w:r>
    </w:p>
    <w:p w14:paraId="4A16A172" w14:textId="77777777" w:rsidR="00B33015" w:rsidRPr="00F30EB7" w:rsidRDefault="00B33015" w:rsidP="00F30EB7">
      <w:pPr>
        <w:spacing w:line="276" w:lineRule="auto"/>
        <w:jc w:val="both"/>
        <w:rPr>
          <w:rFonts w:asciiTheme="minorHAnsi" w:eastAsia="Arial" w:hAnsiTheme="minorHAnsi" w:cstheme="minorHAnsi"/>
        </w:rPr>
      </w:pPr>
    </w:p>
    <w:p w14:paraId="613C69DB" w14:textId="42F789DB" w:rsidR="00B33015" w:rsidRPr="00F30EB7" w:rsidRDefault="00B33015" w:rsidP="00F30EB7">
      <w:pPr>
        <w:numPr>
          <w:ilvl w:val="0"/>
          <w:numId w:val="92"/>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Finalizado este proceso podrá consultar si su cédula esta lista para reclamar a través del siguiente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199" w:history="1">
        <w:r w:rsidR="004363D9" w:rsidRPr="00F30EB7">
          <w:rPr>
            <w:rStyle w:val="Hipervnculo"/>
            <w:rFonts w:asciiTheme="minorHAnsi" w:eastAsia="Arial" w:hAnsiTheme="minorHAnsi" w:cstheme="minorHAnsi"/>
          </w:rPr>
          <w:t>https://unidad-administrativa-especial-migracion-colombia.micolombiadigital.gov.co/cedula-de-extranjeria/tramite-de-cedula-de-extranjeria-ce</w:t>
        </w:r>
      </w:hyperlink>
      <w:r w:rsidR="004363D9" w:rsidRPr="00F30EB7">
        <w:rPr>
          <w:rFonts w:asciiTheme="minorHAnsi" w:eastAsia="Arial" w:hAnsiTheme="minorHAnsi" w:cstheme="minorHAnsi"/>
        </w:rPr>
        <w:t>, opción “Cédulas por entregar”</w:t>
      </w:r>
      <w:r w:rsidRPr="00F30EB7">
        <w:rPr>
          <w:rFonts w:asciiTheme="minorHAnsi" w:eastAsia="Arial" w:hAnsiTheme="minorHAnsi" w:cstheme="minorHAnsi"/>
        </w:rPr>
        <w:t>.</w:t>
      </w:r>
    </w:p>
    <w:p w14:paraId="65B5CF6C" w14:textId="77777777" w:rsidR="00B33015" w:rsidRPr="00F30EB7" w:rsidRDefault="00B33015" w:rsidP="00F30EB7">
      <w:pPr>
        <w:spacing w:line="276" w:lineRule="auto"/>
        <w:jc w:val="both"/>
        <w:rPr>
          <w:rFonts w:asciiTheme="minorHAnsi" w:eastAsia="Arial" w:hAnsiTheme="minorHAnsi" w:cstheme="minorHAnsi"/>
        </w:rPr>
      </w:pPr>
    </w:p>
    <w:p w14:paraId="0AE34C69" w14:textId="43E69FA2" w:rsidR="00B33015" w:rsidRPr="00F30EB7" w:rsidRDefault="00B3301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Tenga presente que Migración Colombia expedirá una nueva cédula de extranjería</w:t>
      </w:r>
      <w:r w:rsidR="002B66B2" w:rsidRPr="00F30EB7">
        <w:rPr>
          <w:rFonts w:asciiTheme="minorHAnsi" w:eastAsia="Arial" w:hAnsiTheme="minorHAnsi" w:cstheme="minorHAnsi"/>
        </w:rPr>
        <w:t>,</w:t>
      </w:r>
      <w:r w:rsidRPr="00F30EB7">
        <w:rPr>
          <w:rFonts w:asciiTheme="minorHAnsi" w:eastAsia="Arial" w:hAnsiTheme="minorHAnsi" w:cstheme="minorHAnsi"/>
        </w:rPr>
        <w:t xml:space="preserve"> que será una copia del último documento expedido.</w:t>
      </w:r>
    </w:p>
    <w:p w14:paraId="4CF71A61" w14:textId="77777777" w:rsidR="00B33015" w:rsidRPr="00F30EB7" w:rsidRDefault="00B33015" w:rsidP="00F30EB7">
      <w:pPr>
        <w:spacing w:line="276" w:lineRule="auto"/>
        <w:jc w:val="both"/>
        <w:rPr>
          <w:rFonts w:asciiTheme="minorHAnsi" w:eastAsia="Arial" w:hAnsiTheme="minorHAnsi" w:cstheme="minorHAnsi"/>
        </w:rPr>
      </w:pPr>
    </w:p>
    <w:p w14:paraId="69DB65A6" w14:textId="4F673CCC" w:rsidR="00B33015" w:rsidRPr="00F30EB7" w:rsidRDefault="00B33015"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Tendrá un plazo máximo de seis (6) meses para reclamar el documento. En caso de no reclamarlo en este tiempo, será anulado y deberá tramitar y pagar una nueva </w:t>
      </w:r>
      <w:r w:rsidR="00D13F92" w:rsidRPr="00F30EB7">
        <w:rPr>
          <w:rFonts w:asciiTheme="minorHAnsi" w:eastAsia="Arial" w:hAnsiTheme="minorHAnsi" w:cstheme="minorHAnsi"/>
        </w:rPr>
        <w:t>cédula de extranjería</w:t>
      </w:r>
      <w:r w:rsidRPr="00F30EB7">
        <w:rPr>
          <w:rFonts w:asciiTheme="minorHAnsi" w:eastAsia="Arial" w:hAnsiTheme="minorHAnsi" w:cstheme="minorHAnsi"/>
        </w:rPr>
        <w:t>.</w:t>
      </w:r>
    </w:p>
    <w:p w14:paraId="4694509A" w14:textId="77777777" w:rsidR="00D13F92" w:rsidRPr="00F30EB7" w:rsidRDefault="00D13F92" w:rsidP="00F30EB7">
      <w:pPr>
        <w:spacing w:line="276" w:lineRule="auto"/>
        <w:jc w:val="both"/>
        <w:rPr>
          <w:rFonts w:asciiTheme="minorHAnsi" w:eastAsia="Arial" w:hAnsiTheme="minorHAnsi" w:cstheme="minorHAnsi"/>
        </w:rPr>
      </w:pPr>
    </w:p>
    <w:p w14:paraId="6C3940DC" w14:textId="77777777" w:rsidR="006363F3" w:rsidRPr="00F30EB7" w:rsidRDefault="006363F3" w:rsidP="003B6D91">
      <w:pPr>
        <w:pStyle w:val="Mittulo2"/>
        <w:tabs>
          <w:tab w:val="clear" w:pos="9214"/>
        </w:tabs>
        <w:spacing w:before="0" w:after="0"/>
        <w:ind w:left="851" w:hanging="425"/>
        <w:rPr>
          <w:rFonts w:asciiTheme="minorHAnsi" w:hAnsiTheme="minorHAnsi" w:cstheme="minorHAnsi"/>
        </w:rPr>
      </w:pPr>
      <w:bookmarkStart w:id="592" w:name="_Toc165020866"/>
      <w:r w:rsidRPr="00F30EB7">
        <w:rPr>
          <w:rFonts w:asciiTheme="minorHAnsi" w:hAnsiTheme="minorHAnsi" w:cstheme="minorHAnsi"/>
        </w:rPr>
        <w:t>¿CÓMO SOLICITAR UN DUPLICADO DE LA CÉDULA DE EXTRANJERÍA?</w:t>
      </w:r>
      <w:bookmarkEnd w:id="592"/>
    </w:p>
    <w:p w14:paraId="6B7A3546" w14:textId="77777777" w:rsidR="006363F3" w:rsidRPr="00F30EB7" w:rsidRDefault="006363F3" w:rsidP="00F30EB7">
      <w:pPr>
        <w:tabs>
          <w:tab w:val="left" w:pos="1134"/>
          <w:tab w:val="right" w:pos="9214"/>
        </w:tabs>
        <w:spacing w:line="276" w:lineRule="auto"/>
        <w:ind w:left="720"/>
        <w:jc w:val="both"/>
        <w:rPr>
          <w:rFonts w:asciiTheme="minorHAnsi" w:eastAsia="Arial" w:hAnsiTheme="minorHAnsi" w:cstheme="minorHAnsi"/>
          <w:b/>
          <w:i/>
        </w:rPr>
      </w:pPr>
    </w:p>
    <w:p w14:paraId="1563C2E6" w14:textId="0EB7FC1E" w:rsidR="006363F3" w:rsidRPr="00F30EB7" w:rsidRDefault="006363F3" w:rsidP="00F30EB7">
      <w:pPr>
        <w:numPr>
          <w:ilvl w:val="0"/>
          <w:numId w:val="56"/>
        </w:numPr>
        <w:tabs>
          <w:tab w:val="num" w:pos="72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Diligenciar el formulario en línea dispuesto para </w:t>
      </w:r>
      <w:r w:rsidRPr="00F30EB7">
        <w:rPr>
          <w:rFonts w:asciiTheme="minorHAnsi" w:eastAsia="Arial" w:hAnsiTheme="minorHAnsi" w:cstheme="minorHAnsi"/>
          <w:b/>
          <w:bCs/>
        </w:rPr>
        <w:t>duplicado</w:t>
      </w:r>
      <w:r w:rsidRPr="00F30EB7">
        <w:rPr>
          <w:rFonts w:asciiTheme="minorHAnsi" w:eastAsia="Arial" w:hAnsiTheme="minorHAnsi" w:cstheme="minorHAnsi"/>
        </w:rPr>
        <w:t xml:space="preserve"> de cédula de extranjería en el enlace </w:t>
      </w:r>
      <w:hyperlink r:id="rId200" w:history="1">
        <w:r w:rsidR="00857834" w:rsidRPr="00F30EB7">
          <w:rPr>
            <w:rStyle w:val="Hipervnculo"/>
            <w:rFonts w:asciiTheme="minorHAnsi" w:eastAsia="Arial" w:hAnsiTheme="minorHAnsi" w:cstheme="minorHAnsi"/>
          </w:rPr>
          <w:t>https://apps.migracioncolombia.gov.co/duplicadoCedula/</w:t>
        </w:r>
      </w:hyperlink>
      <w:r w:rsidR="00D02A59" w:rsidRPr="00F30EB7">
        <w:rPr>
          <w:rStyle w:val="Hipervnculo"/>
          <w:rFonts w:asciiTheme="minorHAnsi" w:eastAsia="Arial" w:hAnsiTheme="minorHAnsi" w:cstheme="minorHAnsi"/>
        </w:rPr>
        <w:t>.</w:t>
      </w:r>
      <w:r w:rsidR="00D02A59" w:rsidRPr="00F30EB7">
        <w:rPr>
          <w:rStyle w:val="Hipervnculo"/>
          <w:rFonts w:asciiTheme="minorHAnsi" w:eastAsia="Arial" w:hAnsiTheme="minorHAnsi" w:cstheme="minorHAnsi"/>
          <w:u w:val="none"/>
        </w:rPr>
        <w:t xml:space="preserve"> </w:t>
      </w:r>
      <w:r w:rsidR="00D02A59" w:rsidRPr="00F30EB7">
        <w:rPr>
          <w:rFonts w:asciiTheme="minorHAnsi" w:eastAsia="Arial" w:hAnsiTheme="minorHAnsi" w:cstheme="minorHAnsi"/>
        </w:rPr>
        <w:t>Deberá conocer el número de cédula de extranjería asignado por Migración Colombia.</w:t>
      </w:r>
    </w:p>
    <w:p w14:paraId="2F38A3C2" w14:textId="5CFC3BE3" w:rsidR="006363F3" w:rsidRPr="00F30EB7" w:rsidRDefault="006363F3" w:rsidP="00F30EB7">
      <w:pPr>
        <w:numPr>
          <w:ilvl w:val="0"/>
          <w:numId w:val="56"/>
        </w:numPr>
        <w:tabs>
          <w:tab w:val="num" w:pos="72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Realizar el pago </w:t>
      </w:r>
      <w:r w:rsidR="00030E6E" w:rsidRPr="00F30EB7">
        <w:rPr>
          <w:rFonts w:asciiTheme="minorHAnsi" w:eastAsia="Arial" w:hAnsiTheme="minorHAnsi" w:cstheme="minorHAnsi"/>
        </w:rPr>
        <w:t xml:space="preserve">por </w:t>
      </w:r>
      <w:r w:rsidR="004F6AE1" w:rsidRPr="00F30EB7">
        <w:rPr>
          <w:rFonts w:asciiTheme="minorHAnsi" w:eastAsia="Arial" w:hAnsiTheme="minorHAnsi" w:cstheme="minorHAnsi"/>
        </w:rPr>
        <w:t>$</w:t>
      </w:r>
      <w:r w:rsidR="00030E6E" w:rsidRPr="00F30EB7">
        <w:rPr>
          <w:rFonts w:asciiTheme="minorHAnsi" w:eastAsia="Arial" w:hAnsiTheme="minorHAnsi" w:cstheme="minorHAnsi"/>
        </w:rPr>
        <w:t>2</w:t>
      </w:r>
      <w:r w:rsidR="0061354C" w:rsidRPr="00F30EB7">
        <w:rPr>
          <w:rFonts w:asciiTheme="minorHAnsi" w:eastAsia="Arial" w:hAnsiTheme="minorHAnsi" w:cstheme="minorHAnsi"/>
        </w:rPr>
        <w:t>79</w:t>
      </w:r>
      <w:r w:rsidR="004F6AE1" w:rsidRPr="00F30EB7">
        <w:rPr>
          <w:rFonts w:asciiTheme="minorHAnsi" w:eastAsia="Arial" w:hAnsiTheme="minorHAnsi" w:cstheme="minorHAnsi"/>
        </w:rPr>
        <w:t>.</w:t>
      </w:r>
      <w:r w:rsidR="00030E6E" w:rsidRPr="00F30EB7">
        <w:rPr>
          <w:rFonts w:asciiTheme="minorHAnsi" w:eastAsia="Arial" w:hAnsiTheme="minorHAnsi" w:cstheme="minorHAnsi"/>
        </w:rPr>
        <w:t xml:space="preserve">000 pesos colombianos </w:t>
      </w:r>
      <w:r w:rsidRPr="00F30EB7">
        <w:rPr>
          <w:rFonts w:asciiTheme="minorHAnsi" w:eastAsia="Arial" w:hAnsiTheme="minorHAnsi" w:cstheme="minorHAnsi"/>
        </w:rPr>
        <w:t xml:space="preserve">en </w:t>
      </w:r>
      <w:r w:rsidR="0032001F" w:rsidRPr="00F30EB7">
        <w:rPr>
          <w:rFonts w:asciiTheme="minorHAnsi" w:eastAsia="Arial" w:hAnsiTheme="minorHAnsi" w:cstheme="minorHAnsi"/>
        </w:rPr>
        <w:t xml:space="preserve">línea </w:t>
      </w:r>
      <w:r w:rsidR="00030E6E" w:rsidRPr="00F30EB7">
        <w:rPr>
          <w:rFonts w:asciiTheme="minorHAnsi" w:eastAsia="Arial" w:hAnsiTheme="minorHAnsi" w:cstheme="minorHAnsi"/>
        </w:rPr>
        <w:t>por medio de PSE (Pago Seguro En línea) con tarjeta débito</w:t>
      </w:r>
      <w:r w:rsidR="00AF4768" w:rsidRPr="00F30EB7">
        <w:rPr>
          <w:rFonts w:asciiTheme="minorHAnsi" w:eastAsia="Arial" w:hAnsiTheme="minorHAnsi" w:cstheme="minorHAnsi"/>
        </w:rPr>
        <w:t>, con tarjeta de crédito</w:t>
      </w:r>
      <w:r w:rsidR="00030E6E" w:rsidRPr="00F30EB7">
        <w:rPr>
          <w:rFonts w:asciiTheme="minorHAnsi" w:eastAsia="Arial" w:hAnsiTheme="minorHAnsi" w:cstheme="minorHAnsi"/>
        </w:rPr>
        <w:t xml:space="preserve"> o descargar el recibo para realizar el pago en la entidad bancaria que se le indique</w:t>
      </w:r>
      <w:r w:rsidRPr="00F30EB7">
        <w:rPr>
          <w:rFonts w:asciiTheme="minorHAnsi" w:eastAsia="Arial" w:hAnsiTheme="minorHAnsi" w:cstheme="minorHAnsi"/>
        </w:rPr>
        <w:t xml:space="preserve">. Para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tiene un costo de 16 dólares estadounidenses.</w:t>
      </w:r>
    </w:p>
    <w:p w14:paraId="2AEF17C7" w14:textId="77777777" w:rsidR="006363F3" w:rsidRPr="00F30EB7" w:rsidRDefault="006363F3" w:rsidP="00F30EB7">
      <w:pPr>
        <w:tabs>
          <w:tab w:val="num" w:pos="720"/>
          <w:tab w:val="right" w:pos="9214"/>
        </w:tabs>
        <w:spacing w:line="276" w:lineRule="auto"/>
        <w:ind w:left="360"/>
        <w:jc w:val="both"/>
        <w:rPr>
          <w:rFonts w:asciiTheme="minorHAnsi" w:eastAsia="Arial" w:hAnsiTheme="minorHAnsi" w:cstheme="minorHAnsi"/>
        </w:rPr>
      </w:pPr>
    </w:p>
    <w:p w14:paraId="5A91097E" w14:textId="1B980393" w:rsidR="00256698" w:rsidRPr="00F30EB7" w:rsidRDefault="006363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También puede solicitarlo en cualquiera de nuestros </w:t>
      </w:r>
      <w:r w:rsidRPr="00F30EB7">
        <w:rPr>
          <w:rFonts w:asciiTheme="minorHAnsi" w:eastAsia="Arial" w:hAnsiTheme="minorHAnsi" w:cstheme="minorHAnsi"/>
          <w:b/>
        </w:rPr>
        <w:t xml:space="preserve">centros facilitadores de servicios migratorios </w:t>
      </w:r>
      <w:r w:rsidR="009F071B" w:rsidRPr="00F30EB7">
        <w:rPr>
          <w:rFonts w:asciiTheme="minorHAnsi" w:eastAsia="Arial" w:hAnsiTheme="minorHAnsi" w:cstheme="minorHAnsi"/>
          <w:b/>
        </w:rPr>
        <w:t>o</w:t>
      </w:r>
      <w:r w:rsidR="00030E6E" w:rsidRPr="00F30EB7">
        <w:rPr>
          <w:rFonts w:asciiTheme="minorHAnsi" w:eastAsia="Arial" w:hAnsiTheme="minorHAnsi" w:cstheme="minorHAnsi"/>
          <w:b/>
        </w:rPr>
        <w:t xml:space="preserve"> </w:t>
      </w:r>
      <w:r w:rsidR="009F071B" w:rsidRPr="00F30EB7">
        <w:rPr>
          <w:rFonts w:asciiTheme="minorHAnsi" w:eastAsia="Arial" w:hAnsiTheme="minorHAnsi" w:cstheme="minorHAnsi"/>
          <w:b/>
        </w:rPr>
        <w:t xml:space="preserve">puesto de control migratorio con funciones de extranjería </w:t>
      </w:r>
      <w:r w:rsidRPr="00F30EB7">
        <w:rPr>
          <w:rFonts w:asciiTheme="minorHAnsi" w:eastAsia="Arial" w:hAnsiTheme="minorHAnsi" w:cstheme="minorHAnsi"/>
        </w:rPr>
        <w:t xml:space="preserve">en el país. </w:t>
      </w:r>
    </w:p>
    <w:p w14:paraId="1675E4B9" w14:textId="77777777" w:rsidR="00256698" w:rsidRPr="00F30EB7" w:rsidRDefault="00256698" w:rsidP="00F30EB7">
      <w:pPr>
        <w:tabs>
          <w:tab w:val="right" w:pos="9214"/>
        </w:tabs>
        <w:spacing w:line="276" w:lineRule="auto"/>
        <w:jc w:val="both"/>
        <w:rPr>
          <w:rFonts w:asciiTheme="minorHAnsi" w:eastAsia="Arial" w:hAnsiTheme="minorHAnsi" w:cstheme="minorHAnsi"/>
        </w:rPr>
      </w:pPr>
    </w:p>
    <w:p w14:paraId="31700004" w14:textId="5EF213DC" w:rsidR="006363F3" w:rsidRPr="00F30EB7" w:rsidRDefault="006363F3" w:rsidP="00F30EB7">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 xml:space="preserve">Deberá agendar su cita en el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01" w:history="1">
        <w:r w:rsidR="00B05CAA"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hAnsiTheme="minorHAnsi" w:cstheme="minorHAnsi"/>
        </w:rPr>
        <w:t xml:space="preserve">, diligenciar el  </w:t>
      </w:r>
      <w:r w:rsidR="0029292C" w:rsidRPr="00F30EB7">
        <w:rPr>
          <w:rFonts w:asciiTheme="minorHAnsi" w:eastAsia="Times New Roman" w:hAnsiTheme="minorHAnsi" w:cstheme="minorHAnsi"/>
        </w:rPr>
        <w:t>formulario único de trámites electrónico</w:t>
      </w:r>
      <w:r w:rsidRPr="00F30EB7">
        <w:rPr>
          <w:rFonts w:asciiTheme="minorHAnsi" w:eastAsia="Times New Roman" w:hAnsiTheme="minorHAnsi" w:cstheme="minorHAnsi"/>
        </w:rPr>
        <w:t xml:space="preserve"> (e-FUT) en el </w:t>
      </w:r>
      <w:r w:rsidR="00296E9B" w:rsidRPr="00F30EB7">
        <w:rPr>
          <w:rFonts w:asciiTheme="minorHAnsi" w:eastAsia="Times New Roman" w:hAnsiTheme="minorHAnsi" w:cstheme="minorHAnsi"/>
        </w:rPr>
        <w:t>enlace</w:t>
      </w:r>
      <w:r w:rsidRPr="00F30EB7">
        <w:rPr>
          <w:rFonts w:asciiTheme="minorHAnsi" w:eastAsia="Times New Roman" w:hAnsiTheme="minorHAnsi" w:cstheme="minorHAnsi"/>
        </w:rPr>
        <w:t xml:space="preserve"> </w:t>
      </w:r>
      <w:hyperlink r:id="rId202" w:history="1">
        <w:r w:rsidRPr="00F30EB7">
          <w:rPr>
            <w:rStyle w:val="Hipervnculo"/>
            <w:rFonts w:asciiTheme="minorHAnsi" w:eastAsia="Times New Roman" w:hAnsiTheme="minorHAnsi" w:cstheme="minorHAnsi"/>
          </w:rPr>
          <w:t>https://apps.migracioncolombia.gov.co/registro/public/formularioRegistro.jsf</w:t>
        </w:r>
      </w:hyperlink>
      <w:r w:rsidRPr="00F30EB7">
        <w:rPr>
          <w:rFonts w:asciiTheme="minorHAnsi" w:eastAsia="Times New Roman" w:hAnsiTheme="minorHAnsi" w:cstheme="minorHAnsi"/>
        </w:rPr>
        <w:t xml:space="preserve"> </w:t>
      </w:r>
      <w:r w:rsidRPr="00F30EB7">
        <w:rPr>
          <w:rFonts w:asciiTheme="minorHAnsi" w:eastAsia="Arial" w:hAnsiTheme="minorHAnsi" w:cstheme="minorHAnsi"/>
        </w:rPr>
        <w:t xml:space="preserve">y presentar el </w:t>
      </w:r>
      <w:r w:rsidR="002C147B" w:rsidRPr="00F30EB7">
        <w:rPr>
          <w:rFonts w:asciiTheme="minorHAnsi" w:eastAsia="Arial" w:hAnsiTheme="minorHAnsi" w:cstheme="minorHAnsi"/>
        </w:rPr>
        <w:t>código único de trámite</w:t>
      </w:r>
      <w:r w:rsidRPr="00F30EB7">
        <w:rPr>
          <w:rFonts w:asciiTheme="minorHAnsi" w:eastAsia="Times New Roman" w:hAnsiTheme="minorHAnsi" w:cstheme="minorHAnsi"/>
        </w:rPr>
        <w:t>.</w:t>
      </w:r>
    </w:p>
    <w:p w14:paraId="3AEB79E4" w14:textId="76AFF073" w:rsidR="00256698" w:rsidRPr="00F30EB7" w:rsidRDefault="00256698" w:rsidP="00F30EB7">
      <w:pPr>
        <w:tabs>
          <w:tab w:val="right" w:pos="9214"/>
        </w:tabs>
        <w:spacing w:line="276" w:lineRule="auto"/>
        <w:jc w:val="both"/>
        <w:rPr>
          <w:rFonts w:asciiTheme="minorHAnsi" w:eastAsia="Times New Roman" w:hAnsiTheme="minorHAnsi" w:cstheme="minorHAnsi"/>
        </w:rPr>
      </w:pPr>
    </w:p>
    <w:p w14:paraId="56A856B3" w14:textId="539269DA" w:rsidR="00256698" w:rsidRPr="00F30EB7" w:rsidRDefault="00256698"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 xml:space="preserve">No olvide hacer </w:t>
      </w:r>
      <w:r w:rsidRPr="00F30EB7">
        <w:rPr>
          <w:rFonts w:asciiTheme="minorHAnsi" w:eastAsia="Arial" w:hAnsiTheme="minorHAnsi" w:cstheme="minorHAnsi"/>
        </w:rPr>
        <w:t xml:space="preserve">el pago por </w:t>
      </w:r>
      <w:r w:rsidR="004F6AE1" w:rsidRPr="00F30EB7">
        <w:rPr>
          <w:rFonts w:asciiTheme="minorHAnsi" w:eastAsia="Arial" w:hAnsiTheme="minorHAnsi" w:cstheme="minorHAnsi"/>
        </w:rPr>
        <w:t>$</w:t>
      </w:r>
      <w:r w:rsidRPr="00F30EB7">
        <w:rPr>
          <w:rFonts w:asciiTheme="minorHAnsi" w:eastAsia="Arial" w:hAnsiTheme="minorHAnsi" w:cstheme="minorHAnsi"/>
        </w:rPr>
        <w:t>2</w:t>
      </w:r>
      <w:r w:rsidR="0061354C" w:rsidRPr="00F30EB7">
        <w:rPr>
          <w:rFonts w:asciiTheme="minorHAnsi" w:eastAsia="Arial" w:hAnsiTheme="minorHAnsi" w:cstheme="minorHAnsi"/>
        </w:rPr>
        <w:t>79</w:t>
      </w:r>
      <w:r w:rsidR="004F6AE1" w:rsidRPr="00F30EB7">
        <w:rPr>
          <w:rFonts w:asciiTheme="minorHAnsi" w:eastAsia="Arial" w:hAnsiTheme="minorHAnsi" w:cstheme="minorHAnsi"/>
        </w:rPr>
        <w:t>.</w:t>
      </w:r>
      <w:r w:rsidRPr="00F30EB7">
        <w:rPr>
          <w:rFonts w:asciiTheme="minorHAnsi" w:eastAsia="Arial" w:hAnsiTheme="minorHAnsi" w:cstheme="minorHAnsi"/>
        </w:rPr>
        <w:t>000 pesos colombianos en línea por medio de PSE (Pago Seguro En línea) con tarjeta débito o en la entidad bancaria que se le indique con el recibo de pago que se le entregará al momento de hacer el trámite. Para nacionales ecuatorianos tiene un costo de 16 dólares estadounidenses.</w:t>
      </w:r>
    </w:p>
    <w:p w14:paraId="30BD6150" w14:textId="77777777" w:rsidR="006363F3" w:rsidRPr="00F30EB7" w:rsidRDefault="006363F3" w:rsidP="00F30EB7">
      <w:pPr>
        <w:tabs>
          <w:tab w:val="right" w:pos="9214"/>
        </w:tabs>
        <w:spacing w:line="276" w:lineRule="auto"/>
        <w:jc w:val="both"/>
        <w:rPr>
          <w:rFonts w:asciiTheme="minorHAnsi" w:eastAsia="Arial" w:hAnsiTheme="minorHAnsi" w:cstheme="minorHAnsi"/>
          <w:b/>
          <w:bCs/>
        </w:rPr>
      </w:pPr>
    </w:p>
    <w:p w14:paraId="3545934C" w14:textId="1C67C11A" w:rsidR="006363F3" w:rsidRPr="00F30EB7" w:rsidRDefault="006363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Nota: </w:t>
      </w:r>
      <w:r w:rsidRPr="00F30EB7">
        <w:rPr>
          <w:rFonts w:asciiTheme="minorHAnsi" w:eastAsia="Arial" w:hAnsiTheme="minorHAnsi" w:cstheme="minorHAnsi"/>
        </w:rPr>
        <w:t xml:space="preserve">Si su última solicitud de cédula de extranjería fue antes de marzo del año 2017, deberá acercarse al centro facilitador de servicios migratorios </w:t>
      </w:r>
      <w:r w:rsidR="00702D20"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más cercano para actualizar su foto, huella y firma.</w:t>
      </w:r>
    </w:p>
    <w:p w14:paraId="73D696CB" w14:textId="7B2A608E" w:rsidR="006363F3" w:rsidRDefault="006363F3" w:rsidP="00F30EB7">
      <w:pPr>
        <w:tabs>
          <w:tab w:val="right" w:pos="9214"/>
        </w:tabs>
        <w:spacing w:line="276" w:lineRule="auto"/>
        <w:jc w:val="both"/>
        <w:rPr>
          <w:rFonts w:asciiTheme="minorHAnsi" w:eastAsia="Arial" w:hAnsiTheme="minorHAnsi" w:cstheme="minorHAnsi"/>
        </w:rPr>
      </w:pPr>
    </w:p>
    <w:p w14:paraId="23C72C83"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6BCBBBC2" w14:textId="77777777" w:rsidR="006363F3" w:rsidRPr="00F30EB7" w:rsidRDefault="006363F3" w:rsidP="003B6D91">
      <w:pPr>
        <w:pStyle w:val="Mittulo2"/>
        <w:tabs>
          <w:tab w:val="clear" w:pos="9214"/>
        </w:tabs>
        <w:spacing w:before="0" w:after="0"/>
        <w:ind w:left="851" w:hanging="425"/>
        <w:rPr>
          <w:rFonts w:asciiTheme="minorHAnsi" w:hAnsiTheme="minorHAnsi" w:cstheme="minorHAnsi"/>
        </w:rPr>
      </w:pPr>
      <w:bookmarkStart w:id="593" w:name="_Toc165020867"/>
      <w:r w:rsidRPr="00F30EB7">
        <w:rPr>
          <w:rFonts w:asciiTheme="minorHAnsi" w:hAnsiTheme="minorHAnsi" w:cstheme="minorHAnsi"/>
        </w:rPr>
        <w:lastRenderedPageBreak/>
        <w:t>¿CUÁL ES EL COSTO DEL DUPLICADO DE LA CÉDULA DE EXTRANJERÍA?</w:t>
      </w:r>
      <w:bookmarkEnd w:id="593"/>
    </w:p>
    <w:p w14:paraId="66287ACB" w14:textId="77777777" w:rsidR="006363F3" w:rsidRPr="00F30EB7" w:rsidRDefault="006363F3" w:rsidP="00F30EB7">
      <w:pPr>
        <w:tabs>
          <w:tab w:val="right" w:pos="9214"/>
        </w:tabs>
        <w:spacing w:line="276" w:lineRule="auto"/>
        <w:jc w:val="both"/>
        <w:rPr>
          <w:rFonts w:asciiTheme="minorHAnsi" w:eastAsia="Arial" w:hAnsiTheme="minorHAnsi" w:cstheme="minorHAnsi"/>
        </w:rPr>
      </w:pPr>
    </w:p>
    <w:p w14:paraId="595C10EB" w14:textId="32F3A9BC" w:rsidR="006363F3" w:rsidRPr="00F30EB7" w:rsidRDefault="006363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del duplicado de la cédula de extranjería es </w:t>
      </w:r>
      <w:r w:rsidR="004F6AE1" w:rsidRPr="00F30EB7">
        <w:rPr>
          <w:rFonts w:asciiTheme="minorHAnsi" w:eastAsia="Arial" w:hAnsiTheme="minorHAnsi" w:cstheme="minorHAnsi"/>
        </w:rPr>
        <w:t>$</w:t>
      </w:r>
      <w:r w:rsidR="00932C87" w:rsidRPr="00F30EB7">
        <w:rPr>
          <w:rFonts w:asciiTheme="minorHAnsi" w:eastAsia="Arial" w:hAnsiTheme="minorHAnsi" w:cstheme="minorHAnsi"/>
        </w:rPr>
        <w:t>2</w:t>
      </w:r>
      <w:r w:rsidR="0061354C" w:rsidRPr="00F30EB7">
        <w:rPr>
          <w:rFonts w:asciiTheme="minorHAnsi" w:eastAsia="Arial" w:hAnsiTheme="minorHAnsi" w:cstheme="minorHAnsi"/>
        </w:rPr>
        <w:t>79</w:t>
      </w:r>
      <w:r w:rsidR="004F6AE1" w:rsidRPr="00F30EB7">
        <w:rPr>
          <w:rFonts w:asciiTheme="minorHAnsi" w:eastAsia="Arial" w:hAnsiTheme="minorHAnsi" w:cstheme="minorHAnsi"/>
        </w:rPr>
        <w:t>.</w:t>
      </w:r>
      <w:r w:rsidR="00932C87" w:rsidRPr="00F30EB7">
        <w:rPr>
          <w:rFonts w:asciiTheme="minorHAnsi" w:eastAsia="Arial" w:hAnsiTheme="minorHAnsi" w:cstheme="minorHAnsi"/>
        </w:rPr>
        <w:t xml:space="preserve">000 </w:t>
      </w:r>
      <w:r w:rsidRPr="00F30EB7">
        <w:rPr>
          <w:rFonts w:asciiTheme="minorHAnsi" w:eastAsia="Arial" w:hAnsiTheme="minorHAnsi" w:cstheme="minorHAnsi"/>
        </w:rPr>
        <w:t>pesos colombianos.</w:t>
      </w:r>
    </w:p>
    <w:p w14:paraId="098E2D3D" w14:textId="629169E4" w:rsidR="006363F3" w:rsidRDefault="006363F3" w:rsidP="00F30EB7">
      <w:pPr>
        <w:tabs>
          <w:tab w:val="right" w:pos="9214"/>
        </w:tabs>
        <w:spacing w:line="276" w:lineRule="auto"/>
        <w:jc w:val="both"/>
        <w:rPr>
          <w:rFonts w:asciiTheme="minorHAnsi" w:eastAsia="Arial" w:hAnsiTheme="minorHAnsi" w:cstheme="minorHAnsi"/>
        </w:rPr>
      </w:pPr>
    </w:p>
    <w:p w14:paraId="7F984C5B"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66EE63C1" w14:textId="586F59E5" w:rsidR="009B14DF" w:rsidRPr="00F30EB7" w:rsidRDefault="009B14DF" w:rsidP="003B6D91">
      <w:pPr>
        <w:pStyle w:val="Mittulo2"/>
        <w:tabs>
          <w:tab w:val="clear" w:pos="9214"/>
        </w:tabs>
        <w:spacing w:before="0" w:after="0"/>
        <w:ind w:left="851" w:hanging="425"/>
        <w:rPr>
          <w:rFonts w:asciiTheme="minorHAnsi" w:hAnsiTheme="minorHAnsi" w:cstheme="minorHAnsi"/>
        </w:rPr>
      </w:pPr>
      <w:bookmarkStart w:id="594" w:name="_Toc165020868"/>
      <w:r w:rsidRPr="00F30EB7">
        <w:rPr>
          <w:rFonts w:asciiTheme="minorHAnsi" w:hAnsiTheme="minorHAnsi" w:cstheme="minorHAnsi"/>
        </w:rPr>
        <w:t>¿CÓMO REALIZAN EL TRÁMITE DE LA CÉDULA DE EXTRANJERÍA</w:t>
      </w:r>
      <w:r w:rsidR="009F59EF" w:rsidRPr="00F30EB7">
        <w:rPr>
          <w:rFonts w:asciiTheme="minorHAnsi" w:hAnsiTheme="minorHAnsi" w:cstheme="minorHAnsi"/>
        </w:rPr>
        <w:t xml:space="preserve"> LOS EXTRANJEROS QUE NO RESIDEN EN BOGOTÁ</w:t>
      </w:r>
      <w:r w:rsidRPr="00F30EB7">
        <w:rPr>
          <w:rFonts w:asciiTheme="minorHAnsi" w:hAnsiTheme="minorHAnsi" w:cstheme="minorHAnsi"/>
        </w:rPr>
        <w:t>?</w:t>
      </w:r>
      <w:bookmarkEnd w:id="594"/>
    </w:p>
    <w:p w14:paraId="6275CBC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C17D4B4" w14:textId="729497E4" w:rsidR="009B14DF" w:rsidRPr="00F30EB7" w:rsidRDefault="00BF444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Deberán realizar el trámite según lo indicado en </w:t>
      </w:r>
      <w:r w:rsidRPr="00F30EB7">
        <w:rPr>
          <w:rFonts w:asciiTheme="minorHAnsi" w:eastAsia="Arial" w:hAnsiTheme="minorHAnsi" w:cstheme="minorHAnsi"/>
        </w:rPr>
        <w:tab/>
        <w:t>¿CÓMO Y DÓNDE TRAMITAR LA CÉDULA DE EXTRANJERÍA?</w:t>
      </w:r>
      <w:r w:rsidR="009B14DF" w:rsidRPr="00F30EB7">
        <w:rPr>
          <w:rFonts w:asciiTheme="minorHAnsi" w:eastAsia="Arial" w:hAnsiTheme="minorHAnsi" w:cstheme="minorHAnsi"/>
        </w:rPr>
        <w:t xml:space="preserve"> </w:t>
      </w:r>
      <w:r w:rsidRPr="00F30EB7">
        <w:rPr>
          <w:rFonts w:asciiTheme="minorHAnsi" w:eastAsia="Arial" w:hAnsiTheme="minorHAnsi" w:cstheme="minorHAnsi"/>
        </w:rPr>
        <w:t>D</w:t>
      </w:r>
      <w:r w:rsidR="00627FA8" w:rsidRPr="00F30EB7">
        <w:rPr>
          <w:rFonts w:asciiTheme="minorHAnsi" w:eastAsia="Arial" w:hAnsiTheme="minorHAnsi" w:cstheme="minorHAnsi"/>
        </w:rPr>
        <w:t>esde allí se</w:t>
      </w:r>
      <w:r w:rsidR="009B14DF" w:rsidRPr="00F30EB7">
        <w:rPr>
          <w:rFonts w:asciiTheme="minorHAnsi" w:eastAsia="Arial" w:hAnsiTheme="minorHAnsi" w:cstheme="minorHAnsi"/>
        </w:rPr>
        <w:t xml:space="preserve"> enviará la</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documentación a Bogotá para su trámite.</w:t>
      </w:r>
    </w:p>
    <w:p w14:paraId="1947F2C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83A9483" w14:textId="0E5C16B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Una vez elaborada, la </w:t>
      </w:r>
      <w:r w:rsidR="00627FA8"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 xml:space="preserve">se </w:t>
      </w:r>
      <w:r w:rsidR="00D36957" w:rsidRPr="00F30EB7">
        <w:rPr>
          <w:rFonts w:asciiTheme="minorHAnsi" w:eastAsia="Arial" w:hAnsiTheme="minorHAnsi" w:cstheme="minorHAnsi"/>
        </w:rPr>
        <w:t xml:space="preserve">enviará </w:t>
      </w:r>
      <w:r w:rsidRPr="00F30EB7">
        <w:rPr>
          <w:rFonts w:asciiTheme="minorHAnsi" w:eastAsia="Arial" w:hAnsiTheme="minorHAnsi" w:cstheme="minorHAnsi"/>
        </w:rPr>
        <w:t xml:space="preserve">al </w:t>
      </w:r>
      <w:r w:rsidR="008E1B3B" w:rsidRPr="00F30EB7">
        <w:rPr>
          <w:rFonts w:asciiTheme="minorHAnsi" w:eastAsia="Arial" w:hAnsiTheme="minorHAnsi" w:cstheme="minorHAnsi"/>
        </w:rPr>
        <w:t>centro facilitador de servicios migratorios</w:t>
      </w:r>
      <w:r w:rsidR="00122769" w:rsidRPr="00F30EB7">
        <w:rPr>
          <w:rFonts w:asciiTheme="minorHAnsi" w:hAnsiTheme="minorHAnsi" w:cstheme="minorHAnsi"/>
        </w:rPr>
        <w:t xml:space="preserve"> o puesto de control migratorio con funciones de extranjería</w:t>
      </w:r>
      <w:r w:rsidR="008E1B3B" w:rsidRPr="00F30EB7">
        <w:rPr>
          <w:rFonts w:asciiTheme="minorHAnsi" w:eastAsia="Arial" w:hAnsiTheme="minorHAnsi" w:cstheme="minorHAnsi"/>
        </w:rPr>
        <w:t xml:space="preserve"> </w:t>
      </w:r>
      <w:r w:rsidR="005538F3" w:rsidRPr="00F30EB7">
        <w:rPr>
          <w:rFonts w:asciiTheme="minorHAnsi" w:eastAsia="Arial" w:hAnsiTheme="minorHAnsi" w:cstheme="minorHAnsi"/>
        </w:rPr>
        <w:t>donde</w:t>
      </w:r>
      <w:r w:rsidRPr="00F30EB7">
        <w:rPr>
          <w:rFonts w:asciiTheme="minorHAnsi" w:eastAsia="Arial" w:hAnsiTheme="minorHAnsi" w:cstheme="minorHAnsi"/>
        </w:rPr>
        <w:t xml:space="preserve"> </w:t>
      </w:r>
      <w:r w:rsidR="00BF4441" w:rsidRPr="00F30EB7">
        <w:rPr>
          <w:rFonts w:asciiTheme="minorHAnsi" w:eastAsia="Arial" w:hAnsiTheme="minorHAnsi" w:cstheme="minorHAnsi"/>
        </w:rPr>
        <w:t xml:space="preserve">el extranjero </w:t>
      </w:r>
      <w:r w:rsidR="00D36957" w:rsidRPr="00F30EB7">
        <w:rPr>
          <w:rFonts w:asciiTheme="minorHAnsi" w:eastAsia="Arial" w:hAnsiTheme="minorHAnsi" w:cstheme="minorHAnsi"/>
        </w:rPr>
        <w:t>realiz</w:t>
      </w:r>
      <w:r w:rsidR="00BF4441" w:rsidRPr="00F30EB7">
        <w:rPr>
          <w:rFonts w:asciiTheme="minorHAnsi" w:eastAsia="Arial" w:hAnsiTheme="minorHAnsi" w:cstheme="minorHAnsi"/>
        </w:rPr>
        <w:t>ó</w:t>
      </w:r>
      <w:r w:rsidR="00D36957" w:rsidRPr="00F30EB7">
        <w:rPr>
          <w:rFonts w:asciiTheme="minorHAnsi" w:eastAsia="Arial" w:hAnsiTheme="minorHAnsi" w:cstheme="minorHAnsi"/>
        </w:rPr>
        <w:t xml:space="preserve"> </w:t>
      </w:r>
      <w:r w:rsidR="00BF4441" w:rsidRPr="00F30EB7">
        <w:rPr>
          <w:rFonts w:asciiTheme="minorHAnsi" w:eastAsia="Arial" w:hAnsiTheme="minorHAnsi" w:cstheme="minorHAnsi"/>
        </w:rPr>
        <w:t xml:space="preserve">el trámite </w:t>
      </w:r>
      <w:r w:rsidRPr="00F30EB7">
        <w:rPr>
          <w:rFonts w:asciiTheme="minorHAnsi" w:eastAsia="Arial" w:hAnsiTheme="minorHAnsi" w:cstheme="minorHAnsi"/>
        </w:rPr>
        <w:t>para que se acerque a reclamarla.</w:t>
      </w:r>
    </w:p>
    <w:p w14:paraId="7553C62B" w14:textId="55C8AEA5" w:rsidR="009555D5" w:rsidRDefault="009555D5" w:rsidP="00F30EB7">
      <w:pPr>
        <w:tabs>
          <w:tab w:val="right" w:pos="9214"/>
        </w:tabs>
        <w:spacing w:line="276" w:lineRule="auto"/>
        <w:jc w:val="both"/>
        <w:rPr>
          <w:rFonts w:asciiTheme="minorHAnsi" w:eastAsia="Arial" w:hAnsiTheme="minorHAnsi" w:cstheme="minorHAnsi"/>
        </w:rPr>
      </w:pPr>
    </w:p>
    <w:p w14:paraId="0EE0C0DE"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1A83C852" w14:textId="77777777" w:rsidR="009555D5" w:rsidRPr="00F30EB7" w:rsidRDefault="009555D5" w:rsidP="003B6D91">
      <w:pPr>
        <w:pStyle w:val="Mittulo2"/>
        <w:spacing w:before="0" w:after="0"/>
        <w:ind w:left="851" w:hanging="425"/>
        <w:rPr>
          <w:rFonts w:asciiTheme="minorHAnsi" w:hAnsiTheme="minorHAnsi" w:cstheme="minorHAnsi"/>
        </w:rPr>
      </w:pPr>
      <w:bookmarkStart w:id="595" w:name="_Toc165020869"/>
      <w:r w:rsidRPr="00F30EB7">
        <w:rPr>
          <w:rFonts w:asciiTheme="minorHAnsi" w:hAnsiTheme="minorHAnsi" w:cstheme="minorHAnsi"/>
        </w:rPr>
        <w:t>¿SE PUEDE RENOVAR LA CÉDULA DE EXTRANJERÍA?</w:t>
      </w:r>
      <w:bookmarkEnd w:id="595"/>
    </w:p>
    <w:p w14:paraId="4CA8BA3F" w14:textId="77777777" w:rsidR="009555D5" w:rsidRPr="00F30EB7" w:rsidRDefault="009555D5" w:rsidP="00F30EB7">
      <w:pPr>
        <w:tabs>
          <w:tab w:val="right" w:pos="9214"/>
        </w:tabs>
        <w:spacing w:line="276" w:lineRule="auto"/>
        <w:jc w:val="both"/>
        <w:rPr>
          <w:rFonts w:asciiTheme="minorHAnsi" w:eastAsia="Times New Roman" w:hAnsiTheme="minorHAnsi" w:cstheme="minorHAnsi"/>
        </w:rPr>
      </w:pPr>
    </w:p>
    <w:p w14:paraId="3C1F9755" w14:textId="41E1A6AC" w:rsidR="005A56B1" w:rsidRPr="00F30EB7" w:rsidRDefault="005A56B1" w:rsidP="00580B6B">
      <w:pPr>
        <w:pStyle w:val="Prrafodelista"/>
        <w:numPr>
          <w:ilvl w:val="0"/>
          <w:numId w:val="166"/>
        </w:numPr>
        <w:tabs>
          <w:tab w:val="right" w:pos="9214"/>
        </w:tabs>
        <w:spacing w:after="0" w:line="276" w:lineRule="auto"/>
        <w:jc w:val="both"/>
        <w:rPr>
          <w:rFonts w:asciiTheme="minorHAnsi" w:eastAsia="Arial" w:hAnsiTheme="minorHAnsi" w:cstheme="minorHAnsi"/>
          <w:b/>
        </w:rPr>
      </w:pPr>
      <w:r w:rsidRPr="00F30EB7">
        <w:rPr>
          <w:rFonts w:asciiTheme="minorHAnsi" w:eastAsia="Arial" w:hAnsiTheme="minorHAnsi" w:cstheme="minorHAnsi"/>
          <w:b/>
        </w:rPr>
        <w:t>Cédula de residente:</w:t>
      </w:r>
    </w:p>
    <w:p w14:paraId="7FFDCF29" w14:textId="0CABAEC3" w:rsidR="009555D5" w:rsidRPr="00F30EB7" w:rsidRDefault="009555D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Sí</w:t>
      </w:r>
      <w:r w:rsidR="005A56B1" w:rsidRPr="00F30EB7">
        <w:rPr>
          <w:rFonts w:asciiTheme="minorHAnsi" w:eastAsia="Arial" w:hAnsiTheme="minorHAnsi" w:cstheme="minorHAnsi"/>
          <w:b/>
        </w:rPr>
        <w:t>.</w:t>
      </w:r>
      <w:r w:rsidRPr="00F30EB7">
        <w:rPr>
          <w:rFonts w:asciiTheme="minorHAnsi" w:eastAsia="Arial" w:hAnsiTheme="minorHAnsi" w:cstheme="minorHAnsi"/>
        </w:rPr>
        <w:t xml:space="preserve"> </w:t>
      </w:r>
      <w:r w:rsidR="005A56B1" w:rsidRPr="00F30EB7">
        <w:rPr>
          <w:rFonts w:asciiTheme="minorHAnsi" w:eastAsia="Arial" w:hAnsiTheme="minorHAnsi" w:cstheme="minorHAnsi"/>
        </w:rPr>
        <w:t>E</w:t>
      </w:r>
      <w:r w:rsidRPr="00F30EB7">
        <w:rPr>
          <w:rFonts w:asciiTheme="minorHAnsi" w:eastAsia="Arial" w:hAnsiTheme="minorHAnsi" w:cstheme="minorHAnsi"/>
        </w:rPr>
        <w:t>l oficial de migración del centro facilitador de servicios migratorios</w:t>
      </w:r>
      <w:r w:rsidR="0000784A" w:rsidRPr="00F30EB7">
        <w:rPr>
          <w:rFonts w:asciiTheme="minorHAnsi" w:hAnsiTheme="minorHAnsi" w:cstheme="minorHAnsi"/>
        </w:rPr>
        <w:t xml:space="preserve"> o puesto de control migratorio con funciones de extranjería </w:t>
      </w:r>
      <w:r w:rsidRPr="00F30EB7">
        <w:rPr>
          <w:rFonts w:asciiTheme="minorHAnsi" w:eastAsia="Arial" w:hAnsiTheme="minorHAnsi" w:cstheme="minorHAnsi"/>
        </w:rPr>
        <w:t>verificará</w:t>
      </w:r>
      <w:r w:rsidR="005A56B1" w:rsidRPr="00F30EB7">
        <w:rPr>
          <w:rFonts w:asciiTheme="minorHAnsi" w:eastAsia="Arial" w:hAnsiTheme="minorHAnsi" w:cstheme="minorHAnsi"/>
        </w:rPr>
        <w:t xml:space="preserve"> que el extranjero sea titular de una visa vigente</w:t>
      </w:r>
      <w:r w:rsidRPr="00F30EB7">
        <w:rPr>
          <w:rFonts w:asciiTheme="minorHAnsi" w:eastAsia="Arial" w:hAnsiTheme="minorHAnsi" w:cstheme="minorHAnsi"/>
        </w:rPr>
        <w:t>.</w:t>
      </w:r>
    </w:p>
    <w:p w14:paraId="304B55E8" w14:textId="552B70E2" w:rsidR="00A82AD5" w:rsidRPr="00F30EB7" w:rsidRDefault="00A82AD5" w:rsidP="00F30EB7">
      <w:pPr>
        <w:tabs>
          <w:tab w:val="right" w:pos="9214"/>
        </w:tabs>
        <w:spacing w:line="276" w:lineRule="auto"/>
        <w:jc w:val="both"/>
        <w:rPr>
          <w:rFonts w:asciiTheme="minorHAnsi" w:eastAsia="Arial" w:hAnsiTheme="minorHAnsi" w:cstheme="minorHAnsi"/>
        </w:rPr>
      </w:pPr>
    </w:p>
    <w:p w14:paraId="0738AEB0" w14:textId="24923B41" w:rsidR="005A56B1" w:rsidRPr="00F30EB7" w:rsidRDefault="005A56B1" w:rsidP="00580B6B">
      <w:pPr>
        <w:pStyle w:val="Prrafodelista"/>
        <w:numPr>
          <w:ilvl w:val="0"/>
          <w:numId w:val="166"/>
        </w:numPr>
        <w:tabs>
          <w:tab w:val="right" w:pos="9214"/>
        </w:tabs>
        <w:spacing w:after="0" w:line="276" w:lineRule="auto"/>
        <w:jc w:val="both"/>
        <w:rPr>
          <w:rFonts w:asciiTheme="minorHAnsi" w:eastAsia="Arial" w:hAnsiTheme="minorHAnsi" w:cstheme="minorHAnsi"/>
          <w:b/>
        </w:rPr>
      </w:pPr>
      <w:r w:rsidRPr="00F30EB7">
        <w:rPr>
          <w:rFonts w:asciiTheme="minorHAnsi" w:eastAsia="Arial" w:hAnsiTheme="minorHAnsi" w:cstheme="minorHAnsi"/>
          <w:b/>
        </w:rPr>
        <w:t>C</w:t>
      </w:r>
      <w:r w:rsidR="009555D5" w:rsidRPr="00F30EB7">
        <w:rPr>
          <w:rFonts w:asciiTheme="minorHAnsi" w:eastAsia="Arial" w:hAnsiTheme="minorHAnsi" w:cstheme="minorHAnsi"/>
          <w:b/>
        </w:rPr>
        <w:t>édula de Migrante o de Visitante</w:t>
      </w:r>
      <w:r w:rsidRPr="00F30EB7">
        <w:rPr>
          <w:rFonts w:asciiTheme="minorHAnsi" w:eastAsia="Arial" w:hAnsiTheme="minorHAnsi" w:cstheme="minorHAnsi"/>
          <w:b/>
        </w:rPr>
        <w:t>:</w:t>
      </w:r>
    </w:p>
    <w:p w14:paraId="548E91B1" w14:textId="27A1622A" w:rsidR="009555D5" w:rsidRPr="00F30EB7" w:rsidRDefault="00EF41A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A073AC" w:rsidRPr="00F30EB7">
        <w:rPr>
          <w:rFonts w:asciiTheme="minorHAnsi" w:eastAsia="Arial" w:hAnsiTheme="minorHAnsi" w:cstheme="minorHAnsi"/>
        </w:rPr>
        <w:t xml:space="preserve">rimero </w:t>
      </w:r>
      <w:r w:rsidR="009555D5" w:rsidRPr="00F30EB7">
        <w:rPr>
          <w:rFonts w:asciiTheme="minorHAnsi" w:eastAsia="Arial" w:hAnsiTheme="minorHAnsi" w:cstheme="minorHAnsi"/>
        </w:rPr>
        <w:t xml:space="preserve">deberá </w:t>
      </w:r>
      <w:r w:rsidR="009555D5" w:rsidRPr="00F30EB7">
        <w:rPr>
          <w:rFonts w:asciiTheme="minorHAnsi" w:eastAsia="Arial" w:hAnsiTheme="minorHAnsi" w:cstheme="minorHAnsi"/>
          <w:b/>
        </w:rPr>
        <w:t>solicitar y obtener una nueva visa</w:t>
      </w:r>
      <w:r w:rsidR="009555D5" w:rsidRPr="00F30EB7">
        <w:rPr>
          <w:rFonts w:asciiTheme="minorHAnsi" w:eastAsia="Arial" w:hAnsiTheme="minorHAnsi" w:cstheme="minorHAnsi"/>
        </w:rPr>
        <w:t xml:space="preserve"> ante el Ministerio de Relaciones Exteriores antes del vencimiento de la visa actual.</w:t>
      </w:r>
    </w:p>
    <w:p w14:paraId="5C45A321" w14:textId="41FBEA79" w:rsidR="00102DAC" w:rsidRDefault="00102DAC" w:rsidP="00F30EB7">
      <w:pPr>
        <w:tabs>
          <w:tab w:val="right" w:pos="9214"/>
        </w:tabs>
        <w:spacing w:line="276" w:lineRule="auto"/>
        <w:jc w:val="both"/>
        <w:rPr>
          <w:rFonts w:asciiTheme="minorHAnsi" w:eastAsia="Arial" w:hAnsiTheme="minorHAnsi" w:cstheme="minorHAnsi"/>
        </w:rPr>
      </w:pPr>
    </w:p>
    <w:p w14:paraId="785EF0E8"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12443D17" w14:textId="4D35F023" w:rsidR="00102DAC" w:rsidRPr="00F30EB7" w:rsidRDefault="00102DAC" w:rsidP="003B6D91">
      <w:pPr>
        <w:pStyle w:val="Mittulo2"/>
        <w:spacing w:before="0" w:after="0"/>
        <w:ind w:left="851" w:hanging="425"/>
        <w:rPr>
          <w:rFonts w:asciiTheme="minorHAnsi" w:hAnsiTheme="minorHAnsi" w:cstheme="minorHAnsi"/>
        </w:rPr>
      </w:pPr>
      <w:bookmarkStart w:id="596" w:name="_Toc165020870"/>
      <w:r w:rsidRPr="00F30EB7">
        <w:rPr>
          <w:rFonts w:asciiTheme="minorHAnsi" w:hAnsiTheme="minorHAnsi" w:cstheme="minorHAnsi"/>
        </w:rPr>
        <w:t>SI REALICÉ TRASPASO DE VISA</w:t>
      </w:r>
      <w:r w:rsidR="00246E11" w:rsidRPr="00F30EB7">
        <w:rPr>
          <w:rFonts w:asciiTheme="minorHAnsi" w:hAnsiTheme="minorHAnsi" w:cstheme="minorHAnsi"/>
        </w:rPr>
        <w:t>,</w:t>
      </w:r>
      <w:r w:rsidRPr="00F30EB7">
        <w:rPr>
          <w:rFonts w:asciiTheme="minorHAnsi" w:hAnsiTheme="minorHAnsi" w:cstheme="minorHAnsi"/>
        </w:rPr>
        <w:t xml:space="preserve"> PERO MI CÉDULA DE EXTRANJERÍA AÚN ESTÁ VIGENTE, </w:t>
      </w:r>
      <w:r w:rsidR="00246E11" w:rsidRPr="00F30EB7">
        <w:rPr>
          <w:rFonts w:asciiTheme="minorHAnsi" w:hAnsiTheme="minorHAnsi" w:cstheme="minorHAnsi"/>
        </w:rPr>
        <w:t>¿DEBO TRAMITAR UNA NUEVA CÉDULA DE EXTRANJERÍA?</w:t>
      </w:r>
      <w:bookmarkEnd w:id="596"/>
    </w:p>
    <w:p w14:paraId="60A316A6" w14:textId="5F1E1236" w:rsidR="00397606" w:rsidRPr="00F30EB7" w:rsidRDefault="00397606" w:rsidP="00F30EB7">
      <w:pPr>
        <w:tabs>
          <w:tab w:val="right" w:pos="9214"/>
        </w:tabs>
        <w:spacing w:line="276" w:lineRule="auto"/>
        <w:jc w:val="both"/>
        <w:rPr>
          <w:rFonts w:asciiTheme="minorHAnsi" w:eastAsia="Arial" w:hAnsiTheme="minorHAnsi" w:cstheme="minorHAnsi"/>
        </w:rPr>
      </w:pPr>
    </w:p>
    <w:p w14:paraId="1F1136AC" w14:textId="5506E873" w:rsidR="00246E11" w:rsidRPr="00F30EB7" w:rsidRDefault="00246E1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en la visa cambian las fechas de vigencia o los datos personales del extranjero, deberá tramitar una nueva cédula de extranjería.</w:t>
      </w:r>
    </w:p>
    <w:p w14:paraId="1FAD7E15" w14:textId="6D4CE306" w:rsidR="00246E11" w:rsidRDefault="00246E11" w:rsidP="00F30EB7">
      <w:pPr>
        <w:tabs>
          <w:tab w:val="right" w:pos="9214"/>
        </w:tabs>
        <w:spacing w:line="276" w:lineRule="auto"/>
        <w:jc w:val="both"/>
        <w:rPr>
          <w:rFonts w:asciiTheme="minorHAnsi" w:eastAsia="Arial" w:hAnsiTheme="minorHAnsi" w:cstheme="minorHAnsi"/>
        </w:rPr>
      </w:pPr>
    </w:p>
    <w:p w14:paraId="39AE4901"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19888251" w14:textId="77777777" w:rsidR="00397606" w:rsidRPr="00F30EB7" w:rsidRDefault="00397606" w:rsidP="003B6D91">
      <w:pPr>
        <w:pStyle w:val="Mittulo2"/>
        <w:spacing w:before="0" w:after="0"/>
        <w:ind w:left="851" w:hanging="425"/>
        <w:rPr>
          <w:rFonts w:asciiTheme="minorHAnsi" w:hAnsiTheme="minorHAnsi" w:cstheme="minorHAnsi"/>
        </w:rPr>
      </w:pPr>
      <w:bookmarkStart w:id="597" w:name="_Toc165020871"/>
      <w:r w:rsidRPr="00F30EB7">
        <w:rPr>
          <w:rFonts w:asciiTheme="minorHAnsi" w:hAnsiTheme="minorHAnsi" w:cstheme="minorHAnsi"/>
        </w:rPr>
        <w:t>¿CUÁLES SON LOS REQUISITOS PARA RENOVAR LA CÉDULA DE EXTRANJERÍA?</w:t>
      </w:r>
      <w:bookmarkEnd w:id="597"/>
    </w:p>
    <w:p w14:paraId="24FC1ACB" w14:textId="77777777" w:rsidR="00397606" w:rsidRPr="00F30EB7" w:rsidRDefault="00397606" w:rsidP="00F30EB7">
      <w:pPr>
        <w:tabs>
          <w:tab w:val="right" w:pos="9214"/>
        </w:tabs>
        <w:spacing w:line="276" w:lineRule="auto"/>
        <w:jc w:val="both"/>
        <w:rPr>
          <w:rFonts w:asciiTheme="minorHAnsi" w:eastAsia="Arial" w:hAnsiTheme="minorHAnsi" w:cstheme="minorHAnsi"/>
        </w:rPr>
      </w:pPr>
    </w:p>
    <w:p w14:paraId="769CAE84" w14:textId="77777777" w:rsidR="00397606" w:rsidRPr="00F30EB7" w:rsidRDefault="0039760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requisitos para la renovación de la cédula de extranjería son los mismos que los solicitados para la expedición por primera vez. </w:t>
      </w:r>
    </w:p>
    <w:p w14:paraId="73DFF6CF" w14:textId="77777777" w:rsidR="00397606" w:rsidRPr="00F30EB7" w:rsidRDefault="00397606" w:rsidP="00F30EB7">
      <w:pPr>
        <w:tabs>
          <w:tab w:val="right" w:pos="9214"/>
        </w:tabs>
        <w:spacing w:line="276" w:lineRule="auto"/>
        <w:jc w:val="both"/>
        <w:rPr>
          <w:rFonts w:asciiTheme="minorHAnsi" w:eastAsia="Arial" w:hAnsiTheme="minorHAnsi" w:cstheme="minorHAnsi"/>
        </w:rPr>
      </w:pPr>
    </w:p>
    <w:p w14:paraId="4E07FB9D" w14:textId="748E3F7E" w:rsidR="000C7216" w:rsidRPr="00F30EB7" w:rsidRDefault="0039760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En caso de tener visa de residente </w:t>
      </w:r>
      <w:r w:rsidRPr="00F30EB7">
        <w:rPr>
          <w:rFonts w:asciiTheme="minorHAnsi" w:eastAsia="Arial" w:hAnsiTheme="minorHAnsi" w:cstheme="minorHAnsi"/>
        </w:rPr>
        <w:t xml:space="preserve">no es obligatorio que </w:t>
      </w:r>
      <w:r w:rsidR="006E69A8" w:rsidRPr="00F30EB7">
        <w:rPr>
          <w:rFonts w:asciiTheme="minorHAnsi" w:eastAsia="Arial" w:hAnsiTheme="minorHAnsi" w:cstheme="minorHAnsi"/>
        </w:rPr>
        <w:t xml:space="preserve">esté vigente </w:t>
      </w:r>
      <w:r w:rsidRPr="00F30EB7">
        <w:rPr>
          <w:rFonts w:asciiTheme="minorHAnsi" w:eastAsia="Arial" w:hAnsiTheme="minorHAnsi" w:cstheme="minorHAnsi"/>
        </w:rPr>
        <w:t>el pasaporte donde está estampada la visa</w:t>
      </w:r>
      <w:r w:rsidR="000C7216" w:rsidRPr="00F30EB7">
        <w:rPr>
          <w:rFonts w:asciiTheme="minorHAnsi" w:eastAsia="Arial" w:hAnsiTheme="minorHAnsi" w:cstheme="minorHAnsi"/>
        </w:rPr>
        <w:t xml:space="preserve">. </w:t>
      </w:r>
    </w:p>
    <w:p w14:paraId="4E3213C6" w14:textId="77777777" w:rsidR="000C7216" w:rsidRPr="00F30EB7" w:rsidRDefault="000C7216" w:rsidP="00F30EB7">
      <w:pPr>
        <w:tabs>
          <w:tab w:val="right" w:pos="9214"/>
        </w:tabs>
        <w:spacing w:line="276" w:lineRule="auto"/>
        <w:jc w:val="both"/>
        <w:rPr>
          <w:rFonts w:asciiTheme="minorHAnsi" w:eastAsia="Arial" w:hAnsiTheme="minorHAnsi" w:cstheme="minorHAnsi"/>
        </w:rPr>
      </w:pPr>
    </w:p>
    <w:p w14:paraId="7BA7431E" w14:textId="34A215A1" w:rsidR="00BC3A0D" w:rsidRPr="00F30EB7" w:rsidRDefault="00BC3A0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cédula de extranjería expedida a quien se le haya otorgado visa de residente o visa indefinida </w:t>
      </w:r>
      <w:r w:rsidR="006800AA" w:rsidRPr="00F30EB7">
        <w:rPr>
          <w:rFonts w:asciiTheme="minorHAnsi" w:eastAsia="Arial" w:hAnsiTheme="minorHAnsi" w:cstheme="minorHAnsi"/>
        </w:rPr>
        <w:t>debe renovarse dentro de los 15 días calendario siguientes a la fecha de expedición de la nueva visa (traspaso de visa) si esta se obtuvo en el territorio nacional o a la fecha de ingreso a Colombia si se obtuvo estando en el extranjero</w:t>
      </w:r>
      <w:r w:rsidRPr="00F30EB7">
        <w:rPr>
          <w:rFonts w:asciiTheme="minorHAnsi" w:eastAsia="Arial" w:hAnsiTheme="minorHAnsi" w:cstheme="minorHAnsi"/>
        </w:rPr>
        <w:t xml:space="preserve"> </w:t>
      </w:r>
    </w:p>
    <w:p w14:paraId="5AC6E276" w14:textId="77777777" w:rsidR="00BC3A0D" w:rsidRPr="00F30EB7" w:rsidRDefault="00BC3A0D" w:rsidP="00F30EB7">
      <w:pPr>
        <w:tabs>
          <w:tab w:val="right" w:pos="9214"/>
        </w:tabs>
        <w:spacing w:line="276" w:lineRule="auto"/>
        <w:jc w:val="both"/>
        <w:rPr>
          <w:rFonts w:asciiTheme="minorHAnsi" w:eastAsia="Arial" w:hAnsiTheme="minorHAnsi" w:cstheme="minorHAnsi"/>
        </w:rPr>
      </w:pPr>
    </w:p>
    <w:p w14:paraId="1AEABFC8" w14:textId="77777777" w:rsidR="00BC3A0D" w:rsidRPr="00F30EB7" w:rsidRDefault="00BC3A0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lastRenderedPageBreak/>
        <w:t>Según la Resolución 5477 de 2022, los titulares de visa de residente o visa indefinida deberán hacer el trámite de traspaso de la visa cada 5 años ante el Ministerio de Relaciones Exteriores.</w:t>
      </w:r>
    </w:p>
    <w:p w14:paraId="3ACC193F" w14:textId="77777777" w:rsidR="00BC3A0D" w:rsidRPr="00F30EB7" w:rsidRDefault="00BC3A0D" w:rsidP="00F30EB7">
      <w:pPr>
        <w:tabs>
          <w:tab w:val="right" w:pos="9214"/>
        </w:tabs>
        <w:spacing w:line="276" w:lineRule="auto"/>
        <w:jc w:val="both"/>
        <w:rPr>
          <w:rFonts w:asciiTheme="minorHAnsi" w:eastAsia="Arial" w:hAnsiTheme="minorHAnsi" w:cstheme="minorHAnsi"/>
        </w:rPr>
      </w:pPr>
    </w:p>
    <w:p w14:paraId="42F16B91" w14:textId="77777777" w:rsidR="00BC3A0D" w:rsidRPr="00F30EB7" w:rsidRDefault="00BC3A0D"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Actualmente hay un periodo de transición de 2 años para que realicen el traspaso de visa los titulares de visas de residente o tipo R vigentes y otorgadas antes del 21 de octubre de 2022.</w:t>
      </w:r>
    </w:p>
    <w:p w14:paraId="59DAD0FD" w14:textId="77777777" w:rsidR="000C7216" w:rsidRPr="00F30EB7" w:rsidRDefault="000C7216" w:rsidP="00F30EB7">
      <w:pPr>
        <w:tabs>
          <w:tab w:val="right" w:pos="9214"/>
        </w:tabs>
        <w:spacing w:line="276" w:lineRule="auto"/>
        <w:jc w:val="both"/>
        <w:rPr>
          <w:rFonts w:asciiTheme="minorHAnsi" w:eastAsia="Arial" w:hAnsiTheme="minorHAnsi" w:cstheme="minorHAnsi"/>
        </w:rPr>
      </w:pPr>
    </w:p>
    <w:p w14:paraId="1E270859" w14:textId="1CA8F693" w:rsidR="00397606" w:rsidRPr="00F30EB7" w:rsidRDefault="0039760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Para renovar una cédula de extranjería de Migrante o de Visitante</w:t>
      </w:r>
      <w:r w:rsidRPr="00F30EB7">
        <w:rPr>
          <w:rFonts w:asciiTheme="minorHAnsi" w:eastAsia="Arial" w:hAnsiTheme="minorHAnsi" w:cstheme="minorHAnsi"/>
        </w:rPr>
        <w:t xml:space="preserve">, </w:t>
      </w:r>
      <w:r w:rsidR="000C7216" w:rsidRPr="00F30EB7">
        <w:rPr>
          <w:rFonts w:asciiTheme="minorHAnsi" w:eastAsia="Arial" w:hAnsiTheme="minorHAnsi" w:cstheme="minorHAnsi"/>
        </w:rPr>
        <w:t xml:space="preserve">primero </w:t>
      </w:r>
      <w:r w:rsidRPr="00F30EB7">
        <w:rPr>
          <w:rFonts w:asciiTheme="minorHAnsi" w:eastAsia="Arial" w:hAnsiTheme="minorHAnsi" w:cstheme="minorHAnsi"/>
        </w:rPr>
        <w:t>deberá solicitar y obtener una nueva visa ante el Ministerio de Relaciones Exteriores antes del vencimiento de la visa actual.</w:t>
      </w:r>
    </w:p>
    <w:p w14:paraId="7C781860" w14:textId="076D36D3" w:rsidR="009555D5" w:rsidRDefault="009555D5" w:rsidP="00F30EB7">
      <w:pPr>
        <w:tabs>
          <w:tab w:val="right" w:pos="9214"/>
        </w:tabs>
        <w:spacing w:line="276" w:lineRule="auto"/>
        <w:jc w:val="both"/>
        <w:rPr>
          <w:rFonts w:asciiTheme="minorHAnsi" w:eastAsia="Arial" w:hAnsiTheme="minorHAnsi" w:cstheme="minorHAnsi"/>
        </w:rPr>
      </w:pPr>
    </w:p>
    <w:p w14:paraId="03DCE890"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264C1C5A" w14:textId="77777777" w:rsidR="009555D5" w:rsidRPr="00F30EB7" w:rsidRDefault="009555D5" w:rsidP="003B6D91">
      <w:pPr>
        <w:pStyle w:val="Mittulo2"/>
        <w:tabs>
          <w:tab w:val="clear" w:pos="9214"/>
        </w:tabs>
        <w:spacing w:before="0" w:after="0"/>
        <w:ind w:left="851" w:hanging="425"/>
        <w:rPr>
          <w:rFonts w:asciiTheme="minorHAnsi" w:hAnsiTheme="minorHAnsi" w:cstheme="minorHAnsi"/>
        </w:rPr>
      </w:pPr>
      <w:bookmarkStart w:id="598" w:name="_Toc165020872"/>
      <w:r w:rsidRPr="00F30EB7">
        <w:rPr>
          <w:rFonts w:asciiTheme="minorHAnsi" w:hAnsiTheme="minorHAnsi" w:cstheme="minorHAnsi"/>
        </w:rPr>
        <w:t>¿CÓMO RENOVAR LA CÉDULA DE EXTRANJERÍA?</w:t>
      </w:r>
      <w:bookmarkEnd w:id="598"/>
    </w:p>
    <w:p w14:paraId="50E87DBD" w14:textId="77777777" w:rsidR="009555D5" w:rsidRPr="00F30EB7" w:rsidRDefault="009555D5" w:rsidP="00F30EB7">
      <w:pPr>
        <w:tabs>
          <w:tab w:val="right" w:pos="9214"/>
        </w:tabs>
        <w:spacing w:line="276" w:lineRule="auto"/>
        <w:jc w:val="both"/>
        <w:rPr>
          <w:rFonts w:asciiTheme="minorHAnsi" w:eastAsia="Arial" w:hAnsiTheme="minorHAnsi" w:cstheme="minorHAnsi"/>
        </w:rPr>
      </w:pPr>
    </w:p>
    <w:p w14:paraId="5EE65262" w14:textId="3FD41817" w:rsidR="00397606" w:rsidRPr="00F30EB7" w:rsidRDefault="00546A2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renovar la cédula de extranjería, deberá acercarse </w:t>
      </w:r>
      <w:r w:rsidR="00397606" w:rsidRPr="00F30EB7">
        <w:rPr>
          <w:rFonts w:asciiTheme="minorHAnsi" w:eastAsia="Arial" w:hAnsiTheme="minorHAnsi" w:cstheme="minorHAnsi"/>
        </w:rPr>
        <w:t xml:space="preserve">a cualquiera de los </w:t>
      </w:r>
      <w:r w:rsidR="00397606" w:rsidRPr="00F30EB7">
        <w:rPr>
          <w:rFonts w:asciiTheme="minorHAnsi" w:eastAsia="Arial" w:hAnsiTheme="minorHAnsi" w:cstheme="minorHAnsi"/>
          <w:b/>
        </w:rPr>
        <w:t xml:space="preserve">centros facilitadores de servicios migratorios </w:t>
      </w:r>
      <w:r w:rsidR="003F061A" w:rsidRPr="00F30EB7">
        <w:rPr>
          <w:rFonts w:asciiTheme="minorHAnsi" w:eastAsia="Arial" w:hAnsiTheme="minorHAnsi" w:cstheme="minorHAnsi"/>
          <w:b/>
        </w:rPr>
        <w:t xml:space="preserve">o puestos de control migratorio con funciones de extranjería </w:t>
      </w:r>
      <w:r w:rsidR="00397606" w:rsidRPr="00F30EB7">
        <w:rPr>
          <w:rFonts w:asciiTheme="minorHAnsi" w:eastAsia="Arial" w:hAnsiTheme="minorHAnsi" w:cstheme="minorHAnsi"/>
        </w:rPr>
        <w:t>del país, previa cita agendada, con los siguientes requisitos:</w:t>
      </w:r>
    </w:p>
    <w:p w14:paraId="44F3686C" w14:textId="77777777" w:rsidR="00397606" w:rsidRPr="00F30EB7" w:rsidRDefault="00397606" w:rsidP="00F30EB7">
      <w:pPr>
        <w:tabs>
          <w:tab w:val="right" w:pos="9214"/>
        </w:tabs>
        <w:spacing w:line="276" w:lineRule="auto"/>
        <w:jc w:val="both"/>
        <w:rPr>
          <w:rFonts w:asciiTheme="minorHAnsi" w:eastAsia="Times New Roman" w:hAnsiTheme="minorHAnsi" w:cstheme="minorHAnsi"/>
        </w:rPr>
      </w:pPr>
    </w:p>
    <w:p w14:paraId="48F9C383" w14:textId="03CFDF98" w:rsidR="00397606" w:rsidRPr="00F30EB7" w:rsidRDefault="00397606" w:rsidP="00F30EB7">
      <w:pPr>
        <w:numPr>
          <w:ilvl w:val="0"/>
          <w:numId w:val="23"/>
        </w:num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Formulario único de trámites electrónico (e-FUT), el cual podrá diligenciar en nuestra página web </w:t>
      </w:r>
      <w:hyperlink r:id="rId203"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xml:space="preserve">, enlace </w:t>
      </w:r>
      <w:hyperlink r:id="rId204" w:history="1">
        <w:r w:rsidRPr="00F30EB7">
          <w:rPr>
            <w:rStyle w:val="Hipervnculo"/>
            <w:rFonts w:asciiTheme="minorHAnsi" w:eastAsia="Arial" w:hAnsiTheme="minorHAnsi" w:cstheme="minorHAnsi"/>
          </w:rPr>
          <w:t>https://apps.migracioncolombia.gov.co/registro/public/formularioRegistro.jsf</w:t>
        </w:r>
      </w:hyperlink>
      <w:r w:rsidRPr="00F30EB7">
        <w:rPr>
          <w:rFonts w:asciiTheme="minorHAnsi" w:eastAsia="Arial" w:hAnsiTheme="minorHAnsi" w:cstheme="minorHAnsi"/>
        </w:rPr>
        <w:t>. No olvide presentar en el centro facilitador de servicios migratorios</w:t>
      </w:r>
      <w:r w:rsidR="0009614C" w:rsidRPr="00F30EB7">
        <w:rPr>
          <w:rFonts w:asciiTheme="minorHAnsi" w:eastAsia="Arial" w:hAnsiTheme="minorHAnsi" w:cstheme="minorHAnsi"/>
        </w:rPr>
        <w:t xml:space="preserve"> </w:t>
      </w:r>
      <w:r w:rsidR="0009614C" w:rsidRPr="00F30EB7">
        <w:rPr>
          <w:rFonts w:asciiTheme="minorHAnsi" w:hAnsiTheme="minorHAnsi" w:cstheme="minorHAnsi"/>
        </w:rPr>
        <w:t>o puesto de control migratorio con funciones de extranjería</w:t>
      </w:r>
      <w:r w:rsidRPr="00F30EB7">
        <w:rPr>
          <w:rFonts w:asciiTheme="minorHAnsi" w:eastAsia="Arial" w:hAnsiTheme="minorHAnsi" w:cstheme="minorHAnsi"/>
        </w:rPr>
        <w:t xml:space="preserve"> el número de trámite que le genera el sistema.</w:t>
      </w:r>
    </w:p>
    <w:p w14:paraId="30CE4EFC" w14:textId="16D4799D" w:rsidR="00397606" w:rsidRPr="00F30EB7" w:rsidRDefault="00397606" w:rsidP="00F30EB7">
      <w:pPr>
        <w:numPr>
          <w:ilvl w:val="0"/>
          <w:numId w:val="23"/>
        </w:numPr>
        <w:spacing w:line="276" w:lineRule="auto"/>
        <w:ind w:hanging="436"/>
        <w:jc w:val="both"/>
        <w:rPr>
          <w:rFonts w:asciiTheme="minorHAnsi" w:eastAsia="Arial" w:hAnsiTheme="minorHAnsi" w:cstheme="minorHAnsi"/>
        </w:rPr>
      </w:pPr>
      <w:r w:rsidRPr="00F30EB7">
        <w:rPr>
          <w:rFonts w:asciiTheme="minorHAnsi" w:eastAsia="Arial" w:hAnsiTheme="minorHAnsi" w:cstheme="minorHAnsi"/>
        </w:rPr>
        <w:t>Pasaporte original en buen estado</w:t>
      </w:r>
      <w:r w:rsidR="000479E8" w:rsidRPr="00F30EB7">
        <w:rPr>
          <w:rFonts w:asciiTheme="minorHAnsi" w:eastAsia="Arial" w:hAnsiTheme="minorHAnsi" w:cstheme="minorHAnsi"/>
        </w:rPr>
        <w:t>.</w:t>
      </w:r>
      <w:r w:rsidRPr="00F30EB7">
        <w:rPr>
          <w:rFonts w:asciiTheme="minorHAnsi" w:eastAsia="Arial" w:hAnsiTheme="minorHAnsi" w:cstheme="minorHAnsi"/>
        </w:rPr>
        <w:t xml:space="preserve"> </w:t>
      </w:r>
    </w:p>
    <w:p w14:paraId="75B8DD94" w14:textId="77777777" w:rsidR="00397606" w:rsidRPr="00F30EB7" w:rsidRDefault="00397606" w:rsidP="00F30EB7">
      <w:pPr>
        <w:numPr>
          <w:ilvl w:val="0"/>
          <w:numId w:val="23"/>
        </w:numPr>
        <w:spacing w:line="276" w:lineRule="auto"/>
        <w:ind w:hanging="436"/>
        <w:jc w:val="both"/>
        <w:rPr>
          <w:rFonts w:asciiTheme="minorHAnsi" w:eastAsia="Arial" w:hAnsiTheme="minorHAnsi" w:cstheme="minorHAnsi"/>
        </w:rPr>
      </w:pPr>
      <w:r w:rsidRPr="00F30EB7">
        <w:rPr>
          <w:rFonts w:asciiTheme="minorHAnsi" w:eastAsia="Arial" w:hAnsiTheme="minorHAnsi" w:cstheme="minorHAnsi"/>
        </w:rPr>
        <w:t>Original de la visa vigente.</w:t>
      </w:r>
    </w:p>
    <w:p w14:paraId="50197445" w14:textId="77777777" w:rsidR="00397606" w:rsidRPr="00F30EB7" w:rsidRDefault="00397606" w:rsidP="00F30EB7">
      <w:pPr>
        <w:spacing w:line="276" w:lineRule="auto"/>
        <w:jc w:val="both"/>
        <w:rPr>
          <w:rFonts w:asciiTheme="minorHAnsi" w:eastAsia="Arial" w:hAnsiTheme="minorHAnsi" w:cstheme="minorHAnsi"/>
        </w:rPr>
      </w:pPr>
    </w:p>
    <w:p w14:paraId="7B8E5E7E" w14:textId="48C36D75" w:rsidR="00397606" w:rsidRPr="00F30EB7" w:rsidRDefault="0039760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Si desea pagar en efectivo, en el centro facilitador de servicios migratorios</w:t>
      </w:r>
      <w:r w:rsidR="00625C11" w:rsidRPr="00F30EB7">
        <w:rPr>
          <w:rFonts w:asciiTheme="minorHAnsi" w:hAnsiTheme="minorHAnsi" w:cstheme="minorHAnsi"/>
        </w:rPr>
        <w:t xml:space="preserve"> o puesto de control migratorio con funciones de extranjería</w:t>
      </w:r>
      <w:r w:rsidRPr="00F30EB7">
        <w:rPr>
          <w:rFonts w:asciiTheme="minorHAnsi" w:eastAsia="Arial" w:hAnsiTheme="minorHAnsi" w:cstheme="minorHAnsi"/>
        </w:rPr>
        <w:t xml:space="preserve"> le entregarán un recibo con código de barras por </w:t>
      </w:r>
      <w:r w:rsidR="00524633" w:rsidRPr="00F30EB7">
        <w:rPr>
          <w:rFonts w:asciiTheme="minorHAnsi" w:eastAsia="Arial" w:hAnsiTheme="minorHAnsi" w:cstheme="minorHAnsi"/>
        </w:rPr>
        <w:t>$</w:t>
      </w:r>
      <w:r w:rsidR="00506B10" w:rsidRPr="00F30EB7">
        <w:rPr>
          <w:rFonts w:asciiTheme="minorHAnsi" w:eastAsia="Arial" w:hAnsiTheme="minorHAnsi" w:cstheme="minorHAnsi"/>
        </w:rPr>
        <w:t>2</w:t>
      </w:r>
      <w:r w:rsidR="0061354C" w:rsidRPr="00F30EB7">
        <w:rPr>
          <w:rFonts w:asciiTheme="minorHAnsi" w:eastAsia="Arial" w:hAnsiTheme="minorHAnsi" w:cstheme="minorHAnsi"/>
        </w:rPr>
        <w:t>80</w:t>
      </w:r>
      <w:r w:rsidR="00524633" w:rsidRPr="00F30EB7">
        <w:rPr>
          <w:rFonts w:asciiTheme="minorHAnsi" w:eastAsia="Arial" w:hAnsiTheme="minorHAnsi" w:cstheme="minorHAnsi"/>
        </w:rPr>
        <w:t>.</w:t>
      </w:r>
      <w:r w:rsidR="00506B10" w:rsidRPr="00F30EB7">
        <w:rPr>
          <w:rFonts w:asciiTheme="minorHAnsi" w:eastAsia="Arial" w:hAnsiTheme="minorHAnsi" w:cstheme="minorHAnsi"/>
        </w:rPr>
        <w:t xml:space="preserve">000 </w:t>
      </w:r>
      <w:r w:rsidRPr="00F30EB7">
        <w:rPr>
          <w:rFonts w:asciiTheme="minorHAnsi" w:eastAsia="Arial" w:hAnsiTheme="minorHAnsi" w:cstheme="minorHAnsi"/>
        </w:rPr>
        <w:t>pesos colombianos para cancelar en la sucursal bancaria.</w:t>
      </w:r>
    </w:p>
    <w:p w14:paraId="1FCC0967" w14:textId="77777777" w:rsidR="00397606" w:rsidRPr="00F30EB7" w:rsidRDefault="00397606" w:rsidP="00F30EB7">
      <w:pPr>
        <w:spacing w:line="276" w:lineRule="auto"/>
        <w:jc w:val="both"/>
        <w:rPr>
          <w:rFonts w:asciiTheme="minorHAnsi" w:eastAsia="Arial" w:hAnsiTheme="minorHAnsi" w:cstheme="minorHAnsi"/>
        </w:rPr>
      </w:pPr>
    </w:p>
    <w:p w14:paraId="7191712F" w14:textId="0CC73477" w:rsidR="00397606" w:rsidRPr="00F30EB7" w:rsidRDefault="0039760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También podrá pagar en el centro facilitador de servicios migratorios </w:t>
      </w:r>
      <w:r w:rsidR="00701400"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con tarjeta débito o crédito. </w:t>
      </w:r>
    </w:p>
    <w:p w14:paraId="73AFFDD3" w14:textId="77777777" w:rsidR="00397606" w:rsidRPr="00F30EB7" w:rsidRDefault="00397606" w:rsidP="00F30EB7">
      <w:pPr>
        <w:spacing w:line="276" w:lineRule="auto"/>
        <w:jc w:val="both"/>
        <w:rPr>
          <w:rFonts w:asciiTheme="minorHAnsi" w:eastAsia="Arial" w:hAnsiTheme="minorHAnsi" w:cstheme="minorHAnsi"/>
        </w:rPr>
      </w:pPr>
    </w:p>
    <w:p w14:paraId="27D9841A" w14:textId="77777777" w:rsidR="00E24F04" w:rsidRPr="00F30EB7" w:rsidRDefault="00E24F0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IMPORTANTE: Si es de Migrante o de Visitante</w:t>
      </w:r>
      <w:r w:rsidRPr="00F30EB7">
        <w:rPr>
          <w:rFonts w:asciiTheme="minorHAnsi" w:eastAsia="Arial" w:hAnsiTheme="minorHAnsi" w:cstheme="minorHAnsi"/>
        </w:rPr>
        <w:t>, primero deberá solicitar y obtener una nueva visa ante el Ministerio de Relaciones Exteriores antes del vencimiento de la visa actual.</w:t>
      </w:r>
    </w:p>
    <w:p w14:paraId="5EAD9F94" w14:textId="77777777" w:rsidR="00E24F04" w:rsidRPr="00F30EB7" w:rsidRDefault="00E24F04" w:rsidP="00F30EB7">
      <w:pPr>
        <w:tabs>
          <w:tab w:val="right" w:pos="9214"/>
        </w:tabs>
        <w:spacing w:line="276" w:lineRule="auto"/>
        <w:jc w:val="both"/>
        <w:rPr>
          <w:rFonts w:asciiTheme="minorHAnsi" w:eastAsia="Arial" w:hAnsiTheme="minorHAnsi" w:cstheme="minorHAnsi"/>
          <w:b/>
        </w:rPr>
      </w:pPr>
    </w:p>
    <w:p w14:paraId="184C58C8" w14:textId="419BDB94" w:rsidR="00781C08" w:rsidRPr="00F30EB7" w:rsidRDefault="00E24F0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Si es de residente</w:t>
      </w:r>
      <w:r w:rsidRPr="00F30EB7">
        <w:rPr>
          <w:rFonts w:asciiTheme="minorHAnsi" w:eastAsia="Arial" w:hAnsiTheme="minorHAnsi" w:cstheme="minorHAnsi"/>
        </w:rPr>
        <w:t xml:space="preserve">, </w:t>
      </w:r>
      <w:r w:rsidR="0037105A" w:rsidRPr="00F30EB7">
        <w:rPr>
          <w:rFonts w:asciiTheme="minorHAnsi" w:eastAsia="Arial" w:hAnsiTheme="minorHAnsi" w:cstheme="minorHAnsi"/>
        </w:rPr>
        <w:t>debe renovarse dentro de los 15 días calendario siguientes a la fecha de expedición de la nueva visa (traspaso de visa) si esta se obtuvo en el territorio nacional o a la fecha de ingreso a Colombia si se obtuvo estando en el extranjero</w:t>
      </w:r>
      <w:r w:rsidR="00781C08" w:rsidRPr="00F30EB7">
        <w:rPr>
          <w:rFonts w:asciiTheme="minorHAnsi" w:eastAsia="Arial" w:hAnsiTheme="minorHAnsi" w:cstheme="minorHAnsi"/>
        </w:rPr>
        <w:t xml:space="preserve">. </w:t>
      </w:r>
    </w:p>
    <w:p w14:paraId="43F6A6D4" w14:textId="77777777" w:rsidR="00781C08" w:rsidRPr="00F30EB7" w:rsidRDefault="00781C08" w:rsidP="00F30EB7">
      <w:pPr>
        <w:tabs>
          <w:tab w:val="right" w:pos="9214"/>
        </w:tabs>
        <w:spacing w:line="276" w:lineRule="auto"/>
        <w:jc w:val="both"/>
        <w:rPr>
          <w:rFonts w:asciiTheme="minorHAnsi" w:eastAsia="Arial" w:hAnsiTheme="minorHAnsi" w:cstheme="minorHAnsi"/>
        </w:rPr>
      </w:pPr>
    </w:p>
    <w:p w14:paraId="686AF95E" w14:textId="77777777" w:rsidR="00781C08" w:rsidRPr="00F30EB7" w:rsidRDefault="00781C0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Según la Resolución 5477 de 2022, los titulares de visa de residente o visa indefinida deberán hacer el trámite de traspaso de la visa cada 5 años ante el Ministerio de Relaciones Exteriores.</w:t>
      </w:r>
    </w:p>
    <w:p w14:paraId="6AED69A1" w14:textId="77777777" w:rsidR="00781C08" w:rsidRPr="00F30EB7" w:rsidRDefault="00781C08" w:rsidP="00F30EB7">
      <w:pPr>
        <w:tabs>
          <w:tab w:val="right" w:pos="9214"/>
        </w:tabs>
        <w:spacing w:line="276" w:lineRule="auto"/>
        <w:jc w:val="both"/>
        <w:rPr>
          <w:rFonts w:asciiTheme="minorHAnsi" w:eastAsia="Arial" w:hAnsiTheme="minorHAnsi" w:cstheme="minorHAnsi"/>
        </w:rPr>
      </w:pPr>
    </w:p>
    <w:p w14:paraId="30FA4791" w14:textId="77777777" w:rsidR="00781C08" w:rsidRPr="00F30EB7" w:rsidRDefault="00781C08"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Actualmente hay un periodo de transición de 2 años para que realicen el traspaso de visa los titulares de visas de residente o tipo R vigentes y otorgadas antes del 21 de octubre de 2022.</w:t>
      </w:r>
    </w:p>
    <w:p w14:paraId="2582D95D" w14:textId="77777777" w:rsidR="00E24F04" w:rsidRPr="00F30EB7" w:rsidRDefault="00E24F04" w:rsidP="00F30EB7">
      <w:pPr>
        <w:spacing w:line="276" w:lineRule="auto"/>
        <w:jc w:val="both"/>
        <w:rPr>
          <w:rFonts w:asciiTheme="minorHAnsi" w:eastAsia="Arial" w:hAnsiTheme="minorHAnsi" w:cstheme="minorHAnsi"/>
        </w:rPr>
      </w:pPr>
    </w:p>
    <w:p w14:paraId="41A97B44" w14:textId="4026A488" w:rsidR="00397606" w:rsidRPr="00F30EB7" w:rsidRDefault="0039760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pérdida o hurto del pasaporte o de la cédula de extranjería, si el extranjero no cuenta con dichos documentos al momento de tramitar la renovación de </w:t>
      </w:r>
      <w:r w:rsidRPr="00F30EB7">
        <w:rPr>
          <w:rFonts w:asciiTheme="minorHAnsi" w:eastAsia="Arial" w:hAnsiTheme="minorHAnsi" w:cstheme="minorHAnsi"/>
          <w:b/>
          <w:bCs/>
        </w:rPr>
        <w:t>cédula de extranjería de residente</w:t>
      </w:r>
      <w:r w:rsidRPr="00F30EB7">
        <w:rPr>
          <w:rFonts w:asciiTheme="minorHAnsi" w:eastAsia="Arial" w:hAnsiTheme="minorHAnsi" w:cstheme="minorHAnsi"/>
        </w:rPr>
        <w:t>, Migración Colombia no podrá exigir copias de estos, de acuerdo con lo establecido en el artículo 9° del Decreto Ley 019 de 2012.</w:t>
      </w:r>
    </w:p>
    <w:p w14:paraId="1E3C7A98" w14:textId="1137EA72" w:rsidR="00D50483" w:rsidRPr="00F30EB7" w:rsidRDefault="00D50483" w:rsidP="00F30EB7">
      <w:pPr>
        <w:spacing w:line="276" w:lineRule="auto"/>
        <w:jc w:val="both"/>
        <w:rPr>
          <w:rFonts w:asciiTheme="minorHAnsi" w:eastAsia="Arial" w:hAnsiTheme="minorHAnsi" w:cstheme="minorHAnsi"/>
        </w:rPr>
      </w:pPr>
    </w:p>
    <w:p w14:paraId="0C77C064" w14:textId="77777777" w:rsidR="00013A18" w:rsidRPr="00F30EB7" w:rsidRDefault="00013A18" w:rsidP="00F30EB7">
      <w:pPr>
        <w:spacing w:line="276" w:lineRule="auto"/>
        <w:jc w:val="both"/>
        <w:rPr>
          <w:rFonts w:asciiTheme="minorHAnsi" w:hAnsiTheme="minorHAnsi" w:cstheme="minorHAnsi"/>
        </w:rPr>
      </w:pPr>
      <w:r w:rsidRPr="00F30EB7">
        <w:rPr>
          <w:rFonts w:asciiTheme="minorHAnsi" w:hAnsiTheme="minorHAnsi" w:cstheme="minorHAnsi"/>
        </w:rPr>
        <w:lastRenderedPageBreak/>
        <w:t xml:space="preserve">Para conocer la ubicación de los centros facilitadores de servicios migratorios y puestos de control migratorio de Migración Colombia en el país ingrese al siguiente enlace </w:t>
      </w:r>
      <w:hyperlink r:id="rId205"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00163EED" w14:textId="5D0680C5" w:rsidR="009555D5" w:rsidRDefault="009555D5" w:rsidP="00F30EB7">
      <w:pPr>
        <w:tabs>
          <w:tab w:val="right" w:pos="9214"/>
        </w:tabs>
        <w:spacing w:line="276" w:lineRule="auto"/>
        <w:jc w:val="both"/>
        <w:rPr>
          <w:rFonts w:asciiTheme="minorHAnsi" w:eastAsia="Arial" w:hAnsiTheme="minorHAnsi" w:cstheme="minorHAnsi"/>
        </w:rPr>
      </w:pPr>
    </w:p>
    <w:p w14:paraId="5D86FDC0"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5B4425B2" w14:textId="77777777" w:rsidR="009555D5" w:rsidRPr="00F30EB7" w:rsidRDefault="009555D5" w:rsidP="003B6D91">
      <w:pPr>
        <w:pStyle w:val="Mittulo2"/>
        <w:tabs>
          <w:tab w:val="clear" w:pos="9214"/>
        </w:tabs>
        <w:spacing w:before="0" w:after="0"/>
        <w:ind w:left="851" w:hanging="425"/>
        <w:rPr>
          <w:rFonts w:asciiTheme="minorHAnsi" w:hAnsiTheme="minorHAnsi" w:cstheme="minorHAnsi"/>
        </w:rPr>
      </w:pPr>
      <w:bookmarkStart w:id="599" w:name="_Toc165020873"/>
      <w:r w:rsidRPr="00F30EB7">
        <w:rPr>
          <w:rFonts w:asciiTheme="minorHAnsi" w:hAnsiTheme="minorHAnsi" w:cstheme="minorHAnsi"/>
        </w:rPr>
        <w:t>¿CUÁL ES EL COSTO DE LA RENOVACIÓN DE LA CÉDULA DE EXTRANJERÍA?</w:t>
      </w:r>
      <w:bookmarkEnd w:id="599"/>
    </w:p>
    <w:p w14:paraId="60670656" w14:textId="77777777" w:rsidR="009555D5" w:rsidRPr="00F30EB7" w:rsidRDefault="009555D5" w:rsidP="00F30EB7">
      <w:pPr>
        <w:tabs>
          <w:tab w:val="right" w:pos="9214"/>
        </w:tabs>
        <w:spacing w:line="276" w:lineRule="auto"/>
        <w:jc w:val="both"/>
        <w:rPr>
          <w:rFonts w:asciiTheme="minorHAnsi" w:eastAsia="Arial" w:hAnsiTheme="minorHAnsi" w:cstheme="minorHAnsi"/>
        </w:rPr>
      </w:pPr>
    </w:p>
    <w:p w14:paraId="6B6B07ED" w14:textId="0C4B0B62" w:rsidR="009555D5" w:rsidRPr="00F30EB7" w:rsidRDefault="009555D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es de </w:t>
      </w:r>
      <w:r w:rsidR="004F6AE1" w:rsidRPr="00F30EB7">
        <w:rPr>
          <w:rFonts w:asciiTheme="minorHAnsi" w:eastAsia="Arial" w:hAnsiTheme="minorHAnsi" w:cstheme="minorHAnsi"/>
        </w:rPr>
        <w:t>$</w:t>
      </w:r>
      <w:r w:rsidR="0061354C" w:rsidRPr="00F30EB7">
        <w:rPr>
          <w:rFonts w:asciiTheme="minorHAnsi" w:eastAsia="Arial" w:hAnsiTheme="minorHAnsi" w:cstheme="minorHAnsi"/>
        </w:rPr>
        <w:t>280</w:t>
      </w:r>
      <w:r w:rsidR="004F6AE1" w:rsidRPr="00F30EB7">
        <w:rPr>
          <w:rFonts w:asciiTheme="minorHAnsi" w:eastAsia="Arial" w:hAnsiTheme="minorHAnsi" w:cstheme="minorHAnsi"/>
        </w:rPr>
        <w:t>.</w:t>
      </w:r>
      <w:r w:rsidR="00506B10" w:rsidRPr="00F30EB7">
        <w:rPr>
          <w:rFonts w:asciiTheme="minorHAnsi" w:eastAsia="Arial" w:hAnsiTheme="minorHAnsi" w:cstheme="minorHAnsi"/>
        </w:rPr>
        <w:t>000</w:t>
      </w:r>
      <w:r w:rsidRPr="00F30EB7">
        <w:rPr>
          <w:rFonts w:asciiTheme="minorHAnsi" w:eastAsia="Arial" w:hAnsiTheme="minorHAnsi" w:cstheme="minorHAnsi"/>
        </w:rPr>
        <w:t xml:space="preserve"> pesos colombianos. Para los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el costo del trámite es de 16 dólares estadounidenses.</w:t>
      </w:r>
    </w:p>
    <w:p w14:paraId="041C0484" w14:textId="1EC19614" w:rsidR="009555D5" w:rsidRDefault="009555D5" w:rsidP="00F30EB7">
      <w:pPr>
        <w:tabs>
          <w:tab w:val="right" w:pos="9214"/>
        </w:tabs>
        <w:spacing w:line="276" w:lineRule="auto"/>
        <w:jc w:val="both"/>
        <w:rPr>
          <w:rFonts w:asciiTheme="minorHAnsi" w:eastAsia="Arial" w:hAnsiTheme="minorHAnsi" w:cstheme="minorHAnsi"/>
        </w:rPr>
      </w:pPr>
    </w:p>
    <w:p w14:paraId="03A74341"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41E5E158" w14:textId="77777777" w:rsidR="009555D5" w:rsidRPr="00F30EB7" w:rsidRDefault="009555D5" w:rsidP="003B6D91">
      <w:pPr>
        <w:pStyle w:val="Mittulo2"/>
        <w:tabs>
          <w:tab w:val="clear" w:pos="9214"/>
        </w:tabs>
        <w:spacing w:before="0" w:after="0"/>
        <w:ind w:left="851" w:hanging="425"/>
        <w:rPr>
          <w:rFonts w:asciiTheme="minorHAnsi" w:hAnsiTheme="minorHAnsi" w:cstheme="minorHAnsi"/>
        </w:rPr>
      </w:pPr>
      <w:bookmarkStart w:id="600" w:name="_Toc165020874"/>
      <w:r w:rsidRPr="00F30EB7">
        <w:rPr>
          <w:rFonts w:asciiTheme="minorHAnsi" w:hAnsiTheme="minorHAnsi" w:cstheme="minorHAnsi"/>
        </w:rPr>
        <w:t>¿CUÁL ES EL PLAZO PARA TRAMITAR LA RENOVACIÓN DE LA CÉDULA DE EXTRANJERÍA?</w:t>
      </w:r>
      <w:bookmarkEnd w:id="600"/>
    </w:p>
    <w:p w14:paraId="2B02B8F3" w14:textId="77777777" w:rsidR="009555D5" w:rsidRPr="00F30EB7" w:rsidRDefault="009555D5" w:rsidP="00F30EB7">
      <w:pPr>
        <w:tabs>
          <w:tab w:val="right" w:pos="9214"/>
        </w:tabs>
        <w:spacing w:line="276" w:lineRule="auto"/>
        <w:jc w:val="both"/>
        <w:rPr>
          <w:rFonts w:asciiTheme="minorHAnsi" w:eastAsia="Arial" w:hAnsiTheme="minorHAnsi" w:cstheme="minorHAnsi"/>
        </w:rPr>
      </w:pPr>
    </w:p>
    <w:p w14:paraId="0B4D0AC0" w14:textId="77777777" w:rsidR="00C06371" w:rsidRPr="00F30EB7" w:rsidRDefault="009555D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trámite de renovación de la </w:t>
      </w:r>
      <w:r w:rsidRPr="00F30EB7">
        <w:rPr>
          <w:rFonts w:asciiTheme="minorHAnsi" w:eastAsia="Arial" w:hAnsiTheme="minorHAnsi" w:cstheme="minorHAnsi"/>
          <w:b/>
        </w:rPr>
        <w:t xml:space="preserve">cédula </w:t>
      </w:r>
      <w:r w:rsidR="00462D03" w:rsidRPr="00F30EB7">
        <w:rPr>
          <w:rFonts w:asciiTheme="minorHAnsi" w:eastAsia="Arial" w:hAnsiTheme="minorHAnsi" w:cstheme="minorHAnsi"/>
          <w:b/>
        </w:rPr>
        <w:t xml:space="preserve">de extranjería </w:t>
      </w:r>
      <w:r w:rsidR="00C06371" w:rsidRPr="00F30EB7">
        <w:rPr>
          <w:rFonts w:asciiTheme="minorHAnsi" w:eastAsia="Arial" w:hAnsiTheme="minorHAnsi" w:cstheme="minorHAnsi"/>
        </w:rPr>
        <w:t>se realiza una vez se cuente con la nueva visa.</w:t>
      </w:r>
    </w:p>
    <w:p w14:paraId="5851625A" w14:textId="77777777" w:rsidR="00C06371" w:rsidRPr="00F30EB7" w:rsidRDefault="00C06371" w:rsidP="00F30EB7">
      <w:pPr>
        <w:tabs>
          <w:tab w:val="right" w:pos="9214"/>
        </w:tabs>
        <w:spacing w:line="276" w:lineRule="auto"/>
        <w:jc w:val="both"/>
        <w:rPr>
          <w:rFonts w:asciiTheme="minorHAnsi" w:eastAsia="Arial" w:hAnsiTheme="minorHAnsi" w:cstheme="minorHAnsi"/>
          <w:b/>
        </w:rPr>
      </w:pPr>
    </w:p>
    <w:p w14:paraId="24EA5FEF" w14:textId="634F5517" w:rsidR="00462D03" w:rsidRPr="00F30EB7" w:rsidRDefault="00C0637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En caso de ser cédula de extranjería </w:t>
      </w:r>
      <w:r w:rsidR="00462D03" w:rsidRPr="00F30EB7">
        <w:rPr>
          <w:rFonts w:asciiTheme="minorHAnsi" w:eastAsia="Arial" w:hAnsiTheme="minorHAnsi" w:cstheme="minorHAnsi"/>
          <w:b/>
        </w:rPr>
        <w:t>de residente</w:t>
      </w:r>
      <w:r w:rsidR="00462D03" w:rsidRPr="00F30EB7">
        <w:rPr>
          <w:rFonts w:asciiTheme="minorHAnsi" w:eastAsia="Arial" w:hAnsiTheme="minorHAnsi" w:cstheme="minorHAnsi"/>
        </w:rPr>
        <w:t xml:space="preserve"> </w:t>
      </w:r>
      <w:r w:rsidR="00C43B21" w:rsidRPr="00F30EB7">
        <w:rPr>
          <w:rFonts w:asciiTheme="minorHAnsi" w:eastAsia="Arial" w:hAnsiTheme="minorHAnsi" w:cstheme="minorHAnsi"/>
        </w:rPr>
        <w:t>debe renovarse dentro de los 15 días calendario siguientes a la fecha de expedición de la nueva visa (traspaso de visa) si esta se obtuvo en el territorio nacional o a la fecha de ingreso a Colombia si se obtuvo estando en el extranjero</w:t>
      </w:r>
      <w:r w:rsidR="009555D5" w:rsidRPr="00F30EB7">
        <w:rPr>
          <w:rFonts w:asciiTheme="minorHAnsi" w:eastAsia="Arial" w:hAnsiTheme="minorHAnsi" w:cstheme="minorHAnsi"/>
        </w:rPr>
        <w:t>.</w:t>
      </w:r>
    </w:p>
    <w:p w14:paraId="75803EE1" w14:textId="0915738C" w:rsidR="00C43B21" w:rsidRPr="00F30EB7" w:rsidRDefault="00C43B21" w:rsidP="00F30EB7">
      <w:pPr>
        <w:tabs>
          <w:tab w:val="right" w:pos="9214"/>
        </w:tabs>
        <w:spacing w:line="276" w:lineRule="auto"/>
        <w:jc w:val="both"/>
        <w:rPr>
          <w:rFonts w:asciiTheme="minorHAnsi" w:eastAsia="Arial" w:hAnsiTheme="minorHAnsi" w:cstheme="minorHAnsi"/>
        </w:rPr>
      </w:pPr>
    </w:p>
    <w:p w14:paraId="3A611BFE" w14:textId="77777777" w:rsidR="00C43B21" w:rsidRPr="00F30EB7" w:rsidRDefault="00C43B2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Según la Resolución 5477 de 2022, los titulares de visa de residente o visa indefinida deberán hacer el trámite de traspaso de la visa cada 5 años ante el Ministerio de Relaciones Exteriores.</w:t>
      </w:r>
    </w:p>
    <w:p w14:paraId="5DA6149C" w14:textId="477179F1" w:rsidR="00C06371" w:rsidRPr="00F30EB7" w:rsidRDefault="00C06371" w:rsidP="00F30EB7">
      <w:pPr>
        <w:tabs>
          <w:tab w:val="right" w:pos="9214"/>
        </w:tabs>
        <w:spacing w:line="276" w:lineRule="auto"/>
        <w:jc w:val="both"/>
        <w:rPr>
          <w:rFonts w:asciiTheme="minorHAnsi" w:eastAsia="Arial" w:hAnsiTheme="minorHAnsi" w:cstheme="minorHAnsi"/>
        </w:rPr>
      </w:pPr>
    </w:p>
    <w:p w14:paraId="14CC280E" w14:textId="77777777" w:rsidR="000C7216" w:rsidRPr="00F30EB7" w:rsidRDefault="000C7216"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Actualmente hay un periodo de transición de 2 años para que realicen el traspaso de visa los titulares de visas de residente o tipo R vigentes y otorgadas antes del 21 de octubre de 2022.</w:t>
      </w:r>
    </w:p>
    <w:p w14:paraId="5657F2A1" w14:textId="1C46EE49" w:rsidR="009555D5" w:rsidRDefault="009555D5" w:rsidP="00F30EB7">
      <w:pPr>
        <w:tabs>
          <w:tab w:val="right" w:pos="9214"/>
        </w:tabs>
        <w:spacing w:line="276" w:lineRule="auto"/>
        <w:jc w:val="both"/>
        <w:rPr>
          <w:rFonts w:asciiTheme="minorHAnsi" w:eastAsia="Arial" w:hAnsiTheme="minorHAnsi" w:cstheme="minorHAnsi"/>
        </w:rPr>
      </w:pPr>
    </w:p>
    <w:p w14:paraId="68303A96" w14:textId="77777777" w:rsidR="003B6D91" w:rsidRPr="00F30EB7" w:rsidRDefault="003B6D91" w:rsidP="00F30EB7">
      <w:pPr>
        <w:tabs>
          <w:tab w:val="right" w:pos="9214"/>
        </w:tabs>
        <w:spacing w:line="276" w:lineRule="auto"/>
        <w:jc w:val="both"/>
        <w:rPr>
          <w:rFonts w:asciiTheme="minorHAnsi" w:eastAsia="Arial" w:hAnsiTheme="minorHAnsi" w:cstheme="minorHAnsi"/>
        </w:rPr>
      </w:pPr>
    </w:p>
    <w:p w14:paraId="0703E023" w14:textId="77777777" w:rsidR="009555D5" w:rsidRPr="00F30EB7" w:rsidRDefault="009555D5" w:rsidP="003B6D91">
      <w:pPr>
        <w:pStyle w:val="Mittulo2"/>
        <w:tabs>
          <w:tab w:val="clear" w:pos="9214"/>
        </w:tabs>
        <w:spacing w:before="0" w:after="0"/>
        <w:ind w:left="851" w:hanging="425"/>
        <w:rPr>
          <w:rFonts w:asciiTheme="minorHAnsi" w:hAnsiTheme="minorHAnsi" w:cstheme="minorHAnsi"/>
        </w:rPr>
      </w:pPr>
      <w:bookmarkStart w:id="601" w:name="_Toc165020875"/>
      <w:r w:rsidRPr="00F30EB7">
        <w:rPr>
          <w:rFonts w:asciiTheme="minorHAnsi" w:hAnsiTheme="minorHAnsi" w:cstheme="minorHAnsi"/>
        </w:rPr>
        <w:t>CUMPLÍ 18 AÑOS. ¿CUÁL ES EL PLAZO PARA RENOVAR LA CÉDULA DE EXTRANJERÍA?</w:t>
      </w:r>
      <w:bookmarkEnd w:id="601"/>
    </w:p>
    <w:p w14:paraId="3ABA436E" w14:textId="77777777" w:rsidR="009555D5" w:rsidRPr="00F30EB7" w:rsidRDefault="009555D5" w:rsidP="00F30EB7">
      <w:pPr>
        <w:tabs>
          <w:tab w:val="right" w:pos="9214"/>
        </w:tabs>
        <w:spacing w:line="276" w:lineRule="auto"/>
        <w:jc w:val="both"/>
        <w:rPr>
          <w:rFonts w:asciiTheme="minorHAnsi" w:eastAsia="Arial" w:hAnsiTheme="minorHAnsi" w:cstheme="minorHAnsi"/>
        </w:rPr>
      </w:pPr>
    </w:p>
    <w:p w14:paraId="16B9ACF4" w14:textId="77777777" w:rsidR="009555D5" w:rsidRPr="00F30EB7" w:rsidRDefault="009555D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Los extranjeros menores de edad que cuenten con cédula de extranjería y hayan cumplido la mayoría de edad (18 años) deberán tramitar una nueva cédula de extranjería, con excepción de las visas que se establezcan para tal fin por parte del Ministerio de Relaciones Exteriores, dentro de los quince (15) días calendarios siguientes.</w:t>
      </w:r>
    </w:p>
    <w:p w14:paraId="184100F7" w14:textId="2AF704C1" w:rsidR="004C2735" w:rsidRDefault="004C2735" w:rsidP="00F30EB7">
      <w:pPr>
        <w:spacing w:line="276" w:lineRule="auto"/>
        <w:jc w:val="both"/>
        <w:rPr>
          <w:rFonts w:asciiTheme="minorHAnsi" w:eastAsia="Arial" w:hAnsiTheme="minorHAnsi" w:cstheme="minorHAnsi"/>
        </w:rPr>
      </w:pPr>
      <w:bookmarkStart w:id="602" w:name="page86"/>
      <w:bookmarkEnd w:id="602"/>
    </w:p>
    <w:p w14:paraId="617E3BE7" w14:textId="77777777" w:rsidR="000A02EF" w:rsidRPr="00F30EB7" w:rsidRDefault="000A02EF" w:rsidP="00F30EB7">
      <w:pPr>
        <w:spacing w:line="276" w:lineRule="auto"/>
        <w:jc w:val="both"/>
        <w:rPr>
          <w:rFonts w:asciiTheme="minorHAnsi" w:eastAsia="Arial" w:hAnsiTheme="minorHAnsi" w:cstheme="minorHAnsi"/>
        </w:rPr>
      </w:pPr>
    </w:p>
    <w:p w14:paraId="6D85BFCE" w14:textId="77777777" w:rsidR="004C2735" w:rsidRPr="00F30EB7" w:rsidRDefault="004C2735" w:rsidP="000A02EF">
      <w:pPr>
        <w:pStyle w:val="Mittulo2"/>
        <w:tabs>
          <w:tab w:val="clear" w:pos="9214"/>
        </w:tabs>
        <w:spacing w:before="0" w:after="0"/>
        <w:ind w:left="851" w:hanging="425"/>
        <w:rPr>
          <w:rFonts w:asciiTheme="minorHAnsi" w:hAnsiTheme="minorHAnsi" w:cstheme="minorHAnsi"/>
        </w:rPr>
      </w:pPr>
      <w:bookmarkStart w:id="603" w:name="_Toc165020876"/>
      <w:r w:rsidRPr="00F30EB7">
        <w:rPr>
          <w:rFonts w:asciiTheme="minorHAnsi" w:hAnsiTheme="minorHAnsi" w:cstheme="minorHAnsi"/>
        </w:rPr>
        <w:t>¿QUÉ DEBO HACER SI NO RENOVÉ O TRAMITÉ LA CÉDULA DE EXTRANJERÍA A TIEMPO?</w:t>
      </w:r>
      <w:bookmarkEnd w:id="603"/>
    </w:p>
    <w:p w14:paraId="3F1C2AE3" w14:textId="1A7BF7A4" w:rsidR="004C2735" w:rsidRPr="00F30EB7" w:rsidRDefault="004C2735" w:rsidP="00F30EB7">
      <w:pPr>
        <w:tabs>
          <w:tab w:val="right" w:pos="9214"/>
        </w:tabs>
        <w:spacing w:line="276" w:lineRule="auto"/>
        <w:jc w:val="both"/>
        <w:rPr>
          <w:rFonts w:asciiTheme="minorHAnsi" w:eastAsia="Arial" w:hAnsiTheme="minorHAnsi" w:cstheme="minorHAnsi"/>
        </w:rPr>
      </w:pPr>
    </w:p>
    <w:p w14:paraId="152D5461" w14:textId="790BAFA4" w:rsidR="00AC2546" w:rsidRPr="00F30EB7" w:rsidRDefault="00AC254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agendar una cita para Proceso administrativo persona natural – jurídica con el fin de regularizar su </w:t>
      </w:r>
      <w:r w:rsidR="00DF4F0A" w:rsidRPr="00F30EB7">
        <w:rPr>
          <w:rFonts w:asciiTheme="minorHAnsi" w:eastAsia="Arial" w:hAnsiTheme="minorHAnsi" w:cstheme="minorHAnsi"/>
        </w:rPr>
        <w:t>situación migratoria.</w:t>
      </w:r>
    </w:p>
    <w:p w14:paraId="22424783" w14:textId="631C9C98" w:rsidR="00DF4F0A" w:rsidRPr="00F30EB7" w:rsidRDefault="00DF4F0A" w:rsidP="00F30EB7">
      <w:pPr>
        <w:tabs>
          <w:tab w:val="right" w:pos="9214"/>
        </w:tabs>
        <w:spacing w:line="276" w:lineRule="auto"/>
        <w:jc w:val="both"/>
        <w:rPr>
          <w:rFonts w:asciiTheme="minorHAnsi" w:eastAsia="Arial" w:hAnsiTheme="minorHAnsi" w:cstheme="minorHAnsi"/>
        </w:rPr>
      </w:pPr>
    </w:p>
    <w:p w14:paraId="19CCA227" w14:textId="6C673454" w:rsidR="00DF4F0A" w:rsidRPr="00F30EB7" w:rsidRDefault="00DF4F0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Una vez haya regularizado su situación migratoria, deberá realizar nuevamente el procedimiento para tramitar el documento.</w:t>
      </w:r>
    </w:p>
    <w:p w14:paraId="3008F7DE" w14:textId="77777777" w:rsidR="00AC2546" w:rsidRPr="00F30EB7" w:rsidRDefault="00AC2546" w:rsidP="00F30EB7">
      <w:pPr>
        <w:tabs>
          <w:tab w:val="right" w:pos="9214"/>
        </w:tabs>
        <w:spacing w:line="276" w:lineRule="auto"/>
        <w:jc w:val="both"/>
        <w:rPr>
          <w:rFonts w:asciiTheme="minorHAnsi" w:eastAsia="Arial" w:hAnsiTheme="minorHAnsi" w:cstheme="minorHAnsi"/>
        </w:rPr>
      </w:pPr>
    </w:p>
    <w:p w14:paraId="20D819CF" w14:textId="0613485A" w:rsidR="00AC2546" w:rsidRPr="00F30EB7" w:rsidRDefault="00AC254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usted agendó una cita para cédula de extranjería, en el centro facilitador de servicios migratorios</w:t>
      </w:r>
      <w:r w:rsidR="00EE3916" w:rsidRPr="00F30EB7">
        <w:rPr>
          <w:rFonts w:asciiTheme="minorHAnsi" w:hAnsiTheme="minorHAnsi" w:cstheme="minorHAnsi"/>
        </w:rPr>
        <w:t xml:space="preserve"> o puesto de control migratorio con funciones de extranjería </w:t>
      </w:r>
      <w:r w:rsidRPr="00F30EB7">
        <w:rPr>
          <w:rFonts w:asciiTheme="minorHAnsi" w:eastAsia="Arial" w:hAnsiTheme="minorHAnsi" w:cstheme="minorHAnsi"/>
        </w:rPr>
        <w:t xml:space="preserve">le indicarán que </w:t>
      </w:r>
      <w:r w:rsidR="00397606" w:rsidRPr="00F30EB7">
        <w:rPr>
          <w:rFonts w:asciiTheme="minorHAnsi" w:eastAsia="Arial" w:hAnsiTheme="minorHAnsi" w:cstheme="minorHAnsi"/>
        </w:rPr>
        <w:t xml:space="preserve">primero </w:t>
      </w:r>
      <w:r w:rsidRPr="00F30EB7">
        <w:rPr>
          <w:rFonts w:asciiTheme="minorHAnsi" w:eastAsia="Arial" w:hAnsiTheme="minorHAnsi" w:cstheme="minorHAnsi"/>
        </w:rPr>
        <w:t>debe regularizar su situación migratoria y los pasos que debe seguir, teniendo en cuenta que es una infracción a la normatividad.</w:t>
      </w:r>
    </w:p>
    <w:p w14:paraId="2B71C445" w14:textId="3BECACE4" w:rsidR="00AC2546" w:rsidRDefault="00AC2546" w:rsidP="00F30EB7">
      <w:pPr>
        <w:tabs>
          <w:tab w:val="right" w:pos="9214"/>
        </w:tabs>
        <w:spacing w:line="276" w:lineRule="auto"/>
        <w:jc w:val="both"/>
        <w:rPr>
          <w:rFonts w:asciiTheme="minorHAnsi" w:eastAsia="Arial" w:hAnsiTheme="minorHAnsi" w:cstheme="minorHAnsi"/>
        </w:rPr>
      </w:pPr>
    </w:p>
    <w:p w14:paraId="01B18C83" w14:textId="77777777" w:rsidR="000A02EF" w:rsidRPr="00F30EB7" w:rsidRDefault="000A02EF" w:rsidP="00F30EB7">
      <w:pPr>
        <w:tabs>
          <w:tab w:val="right" w:pos="9214"/>
        </w:tabs>
        <w:spacing w:line="276" w:lineRule="auto"/>
        <w:jc w:val="both"/>
        <w:rPr>
          <w:rFonts w:asciiTheme="minorHAnsi" w:eastAsia="Arial" w:hAnsiTheme="minorHAnsi" w:cstheme="minorHAnsi"/>
        </w:rPr>
      </w:pPr>
    </w:p>
    <w:p w14:paraId="550D7785" w14:textId="57D70F72" w:rsidR="006363F3" w:rsidRPr="00F30EB7" w:rsidRDefault="006363F3" w:rsidP="000A02EF">
      <w:pPr>
        <w:pStyle w:val="Mittulo2"/>
        <w:tabs>
          <w:tab w:val="clear" w:pos="9214"/>
        </w:tabs>
        <w:spacing w:before="0" w:after="0"/>
        <w:ind w:left="851" w:hanging="425"/>
        <w:rPr>
          <w:rFonts w:asciiTheme="minorHAnsi" w:hAnsiTheme="minorHAnsi" w:cstheme="minorHAnsi"/>
        </w:rPr>
      </w:pPr>
      <w:bookmarkStart w:id="604" w:name="_Toc97834479"/>
      <w:bookmarkStart w:id="605" w:name="_Toc165020877"/>
      <w:r w:rsidRPr="00F30EB7">
        <w:rPr>
          <w:rFonts w:asciiTheme="minorHAnsi" w:hAnsiTheme="minorHAnsi" w:cstheme="minorHAnsi"/>
        </w:rPr>
        <w:t>¿CUÁLES SON LAS RAZONES PARA CANCELAR LA CÉDULA DE EXTRANJERÍA?</w:t>
      </w:r>
      <w:bookmarkEnd w:id="604"/>
      <w:bookmarkEnd w:id="605"/>
    </w:p>
    <w:p w14:paraId="70787B80" w14:textId="77777777" w:rsidR="006363F3" w:rsidRPr="00F30EB7" w:rsidRDefault="006363F3" w:rsidP="00F30EB7">
      <w:pPr>
        <w:spacing w:line="276" w:lineRule="auto"/>
        <w:ind w:left="360"/>
        <w:jc w:val="both"/>
        <w:rPr>
          <w:rFonts w:asciiTheme="minorHAnsi" w:eastAsia="Arial" w:hAnsiTheme="minorHAnsi" w:cstheme="minorHAnsi"/>
        </w:rPr>
      </w:pPr>
    </w:p>
    <w:p w14:paraId="26545A97" w14:textId="462EB5C7" w:rsidR="006363F3" w:rsidRPr="00F30EB7" w:rsidRDefault="006363F3" w:rsidP="00F30EB7">
      <w:pPr>
        <w:pStyle w:val="Prrafodelista"/>
        <w:numPr>
          <w:ilvl w:val="0"/>
          <w:numId w:val="106"/>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Incumplimiento en las obligaciones relacionadas con el trámite de registro, renovación y reporte</w:t>
      </w:r>
    </w:p>
    <w:p w14:paraId="23797E61" w14:textId="7EBA6B3A" w:rsidR="006363F3" w:rsidRPr="00F30EB7" w:rsidRDefault="006363F3" w:rsidP="00F30EB7">
      <w:pPr>
        <w:pStyle w:val="Prrafodelista"/>
        <w:numPr>
          <w:ilvl w:val="0"/>
          <w:numId w:val="106"/>
        </w:numPr>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Entrega de información falsa por parte del extranjero en el tiempo establecido por Migración Colombia. </w:t>
      </w:r>
    </w:p>
    <w:p w14:paraId="77AB7AB3" w14:textId="0FFA1456" w:rsidR="00B45EC2" w:rsidRPr="00F30EB7" w:rsidRDefault="006363F3" w:rsidP="00F30EB7">
      <w:pPr>
        <w:pStyle w:val="Prrafodelista"/>
        <w:numPr>
          <w:ilvl w:val="0"/>
          <w:numId w:val="106"/>
        </w:numPr>
        <w:spacing w:after="0" w:line="276" w:lineRule="auto"/>
        <w:ind w:left="360"/>
        <w:jc w:val="both"/>
        <w:rPr>
          <w:rFonts w:asciiTheme="minorHAnsi" w:eastAsia="Arial" w:hAnsiTheme="minorHAnsi" w:cstheme="minorHAnsi"/>
        </w:rPr>
      </w:pPr>
      <w:r w:rsidRPr="00F30EB7">
        <w:rPr>
          <w:rFonts w:asciiTheme="minorHAnsi" w:eastAsia="Arial" w:hAnsiTheme="minorHAnsi" w:cstheme="minorHAnsi"/>
          <w:sz w:val="20"/>
          <w:szCs w:val="20"/>
        </w:rPr>
        <w:t>Si el extranjero es objeto de quejas constantes que lo califiquen como persona no grata para la convivencia social dentro del territorio</w:t>
      </w:r>
      <w:r w:rsidRPr="00F30EB7">
        <w:rPr>
          <w:rFonts w:asciiTheme="minorHAnsi" w:eastAsia="Arial" w:hAnsiTheme="minorHAnsi" w:cstheme="minorHAnsi"/>
        </w:rPr>
        <w:t>.</w:t>
      </w:r>
    </w:p>
    <w:p w14:paraId="07EADEEB" w14:textId="3F9FA2E8" w:rsidR="004C2735" w:rsidRDefault="004C2735" w:rsidP="00F30EB7">
      <w:pPr>
        <w:pStyle w:val="Prrafodelista"/>
        <w:spacing w:after="0" w:line="276" w:lineRule="auto"/>
        <w:ind w:left="360"/>
        <w:jc w:val="both"/>
        <w:rPr>
          <w:rFonts w:asciiTheme="minorHAnsi" w:eastAsia="Arial" w:hAnsiTheme="minorHAnsi" w:cstheme="minorHAnsi"/>
        </w:rPr>
      </w:pPr>
    </w:p>
    <w:p w14:paraId="6A3987B4" w14:textId="77777777" w:rsidR="000A02EF" w:rsidRPr="00F30EB7" w:rsidRDefault="000A02EF" w:rsidP="00F30EB7">
      <w:pPr>
        <w:pStyle w:val="Prrafodelista"/>
        <w:spacing w:after="0" w:line="276" w:lineRule="auto"/>
        <w:ind w:left="360"/>
        <w:jc w:val="both"/>
        <w:rPr>
          <w:rFonts w:asciiTheme="minorHAnsi" w:eastAsia="Arial" w:hAnsiTheme="minorHAnsi" w:cstheme="minorHAnsi"/>
        </w:rPr>
      </w:pPr>
    </w:p>
    <w:p w14:paraId="5B68AA0E" w14:textId="77777777" w:rsidR="006363F3" w:rsidRPr="00F30EB7" w:rsidRDefault="006363F3" w:rsidP="000A02EF">
      <w:pPr>
        <w:pStyle w:val="Mittulo2"/>
        <w:spacing w:before="0" w:after="0"/>
        <w:ind w:left="851" w:hanging="425"/>
        <w:rPr>
          <w:rFonts w:asciiTheme="minorHAnsi" w:hAnsiTheme="minorHAnsi" w:cstheme="minorHAnsi"/>
        </w:rPr>
      </w:pPr>
      <w:bookmarkStart w:id="606" w:name="_Toc165020878"/>
      <w:r w:rsidRPr="00F30EB7">
        <w:rPr>
          <w:rFonts w:asciiTheme="minorHAnsi" w:hAnsiTheme="minorHAnsi" w:cstheme="minorHAnsi"/>
        </w:rPr>
        <w:t>¿PUEDO AUTORIZAR A UN TERCERO PARA RECLAMAR LA CÉDULA DE EXTRANJERÍA?</w:t>
      </w:r>
      <w:bookmarkEnd w:id="606"/>
    </w:p>
    <w:p w14:paraId="5950CA21" w14:textId="77777777" w:rsidR="006363F3" w:rsidRPr="00F30EB7" w:rsidRDefault="006363F3" w:rsidP="00F30EB7">
      <w:pPr>
        <w:tabs>
          <w:tab w:val="right" w:pos="9214"/>
        </w:tabs>
        <w:spacing w:line="276" w:lineRule="auto"/>
        <w:jc w:val="both"/>
        <w:rPr>
          <w:rFonts w:asciiTheme="minorHAnsi" w:eastAsia="Times New Roman" w:hAnsiTheme="minorHAnsi" w:cstheme="minorHAnsi"/>
        </w:rPr>
      </w:pPr>
    </w:p>
    <w:p w14:paraId="0B67352C" w14:textId="3486758F" w:rsidR="006363F3" w:rsidRPr="00F30EB7" w:rsidRDefault="006363F3"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Sí, mediante un poder especial debidamente autenticado indicando los motivos por los cuales el extranjero no puede acercarse a reclamar el documento junto con el original del documento de identificación del apoderado.</w:t>
      </w:r>
    </w:p>
    <w:p w14:paraId="2558CF9C" w14:textId="5A02F345" w:rsidR="000A02EF" w:rsidRDefault="000A02EF">
      <w:pPr>
        <w:rPr>
          <w:rFonts w:asciiTheme="minorHAnsi" w:eastAsia="Arial" w:hAnsiTheme="minorHAnsi" w:cstheme="minorHAnsi"/>
        </w:rPr>
      </w:pPr>
      <w:r>
        <w:rPr>
          <w:rFonts w:asciiTheme="minorHAnsi" w:eastAsia="Arial" w:hAnsiTheme="minorHAnsi" w:cstheme="minorHAnsi"/>
        </w:rPr>
        <w:br w:type="page"/>
      </w:r>
    </w:p>
    <w:p w14:paraId="088F0E4E" w14:textId="77777777" w:rsidR="009B14DF" w:rsidRPr="00F30EB7" w:rsidRDefault="009B14DF" w:rsidP="000A02EF">
      <w:pPr>
        <w:pStyle w:val="Mittulo2"/>
        <w:tabs>
          <w:tab w:val="clear" w:pos="9214"/>
        </w:tabs>
        <w:spacing w:before="0" w:after="0"/>
        <w:ind w:left="851" w:hanging="425"/>
        <w:rPr>
          <w:rFonts w:asciiTheme="minorHAnsi" w:hAnsiTheme="minorHAnsi" w:cstheme="minorHAnsi"/>
        </w:rPr>
      </w:pPr>
      <w:bookmarkStart w:id="607" w:name="_Toc165020879"/>
      <w:r w:rsidRPr="00F30EB7">
        <w:rPr>
          <w:rFonts w:asciiTheme="minorHAnsi" w:hAnsiTheme="minorHAnsi" w:cstheme="minorHAnsi"/>
        </w:rPr>
        <w:t>¿CUÁNDO SE PIERDE EL DERECHO A TENER CÉDULA DE EXTRANJERÍA?</w:t>
      </w:r>
      <w:bookmarkEnd w:id="607"/>
    </w:p>
    <w:p w14:paraId="732481C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A92A486" w14:textId="5DD6628E" w:rsidR="009B14DF" w:rsidRPr="00F30EB7" w:rsidRDefault="009B14DF" w:rsidP="00F30EB7">
      <w:pPr>
        <w:numPr>
          <w:ilvl w:val="0"/>
          <w:numId w:val="24"/>
        </w:numPr>
        <w:spacing w:line="276" w:lineRule="auto"/>
        <w:ind w:left="284" w:hanging="283"/>
        <w:jc w:val="both"/>
        <w:rPr>
          <w:rFonts w:asciiTheme="minorHAnsi" w:eastAsia="Times New Roman" w:hAnsiTheme="minorHAnsi" w:cstheme="minorHAnsi"/>
        </w:rPr>
      </w:pPr>
      <w:r w:rsidRPr="00F30EB7">
        <w:rPr>
          <w:rFonts w:asciiTheme="minorHAnsi" w:eastAsia="Arial" w:hAnsiTheme="minorHAnsi" w:cstheme="minorHAnsi"/>
        </w:rPr>
        <w:t xml:space="preserve">Portadores de </w:t>
      </w:r>
      <w:r w:rsidR="00124923" w:rsidRPr="00F30EB7">
        <w:rPr>
          <w:rFonts w:asciiTheme="minorHAnsi" w:eastAsia="Arial" w:hAnsiTheme="minorHAnsi" w:cstheme="minorHAnsi"/>
        </w:rPr>
        <w:t>v</w:t>
      </w:r>
      <w:r w:rsidRPr="00F30EB7">
        <w:rPr>
          <w:rFonts w:asciiTheme="minorHAnsi" w:eastAsia="Arial" w:hAnsiTheme="minorHAnsi" w:cstheme="minorHAnsi"/>
        </w:rPr>
        <w:t xml:space="preserve">isa </w:t>
      </w:r>
      <w:r w:rsidR="00124923" w:rsidRPr="00F30EB7">
        <w:rPr>
          <w:rFonts w:asciiTheme="minorHAnsi" w:eastAsia="Arial" w:hAnsiTheme="minorHAnsi" w:cstheme="minorHAnsi"/>
        </w:rPr>
        <w:t xml:space="preserve">de migrante o tipo “M” que </w:t>
      </w:r>
      <w:r w:rsidRPr="00F30EB7">
        <w:rPr>
          <w:rFonts w:asciiTheme="minorHAnsi" w:eastAsia="Arial" w:hAnsiTheme="minorHAnsi" w:cstheme="minorHAnsi"/>
        </w:rPr>
        <w:t>se ausent</w:t>
      </w:r>
      <w:r w:rsidR="00124923" w:rsidRPr="00F30EB7">
        <w:rPr>
          <w:rFonts w:asciiTheme="minorHAnsi" w:eastAsia="Arial" w:hAnsiTheme="minorHAnsi" w:cstheme="minorHAnsi"/>
        </w:rPr>
        <w:t>en</w:t>
      </w:r>
      <w:r w:rsidRPr="00F30EB7">
        <w:rPr>
          <w:rFonts w:asciiTheme="minorHAnsi" w:eastAsia="Arial" w:hAnsiTheme="minorHAnsi" w:cstheme="minorHAnsi"/>
        </w:rPr>
        <w:t xml:space="preserve"> del país por </w:t>
      </w:r>
      <w:r w:rsidR="00124923" w:rsidRPr="00F30EB7">
        <w:rPr>
          <w:rFonts w:asciiTheme="minorHAnsi" w:eastAsia="Arial" w:hAnsiTheme="minorHAnsi" w:cstheme="minorHAnsi"/>
        </w:rPr>
        <w:t xml:space="preserve">seis (6) meses </w:t>
      </w:r>
      <w:r w:rsidRPr="00F30EB7">
        <w:rPr>
          <w:rFonts w:asciiTheme="minorHAnsi" w:eastAsia="Arial" w:hAnsiTheme="minorHAnsi" w:cstheme="minorHAnsi"/>
        </w:rPr>
        <w:t>continuos.</w:t>
      </w:r>
    </w:p>
    <w:p w14:paraId="048FB9EE" w14:textId="77777777" w:rsidR="00A27A26" w:rsidRPr="00F30EB7" w:rsidRDefault="00A27A26" w:rsidP="00F30EB7">
      <w:pPr>
        <w:spacing w:line="276" w:lineRule="auto"/>
        <w:ind w:left="284"/>
        <w:jc w:val="both"/>
        <w:rPr>
          <w:rFonts w:asciiTheme="minorHAnsi" w:eastAsia="Times New Roman" w:hAnsiTheme="minorHAnsi" w:cstheme="minorHAnsi"/>
        </w:rPr>
      </w:pPr>
    </w:p>
    <w:p w14:paraId="46BE9999" w14:textId="77777777" w:rsidR="009B14DF" w:rsidRPr="00F30EB7" w:rsidRDefault="009B14DF" w:rsidP="00F30EB7">
      <w:pPr>
        <w:numPr>
          <w:ilvl w:val="0"/>
          <w:numId w:val="24"/>
        </w:numPr>
        <w:spacing w:line="276" w:lineRule="auto"/>
        <w:ind w:left="284" w:hanging="283"/>
        <w:jc w:val="both"/>
        <w:rPr>
          <w:rFonts w:asciiTheme="minorHAnsi" w:eastAsia="Arial" w:hAnsiTheme="minorHAnsi" w:cstheme="minorHAnsi"/>
        </w:rPr>
      </w:pPr>
      <w:r w:rsidRPr="00F30EB7">
        <w:rPr>
          <w:rFonts w:asciiTheme="minorHAnsi" w:eastAsia="Arial" w:hAnsiTheme="minorHAnsi" w:cstheme="minorHAnsi"/>
        </w:rPr>
        <w:t xml:space="preserve">Portadores de </w:t>
      </w:r>
      <w:r w:rsidR="00124923" w:rsidRPr="00F30EB7">
        <w:rPr>
          <w:rFonts w:asciiTheme="minorHAnsi" w:eastAsia="Arial" w:hAnsiTheme="minorHAnsi" w:cstheme="minorHAnsi"/>
        </w:rPr>
        <w:t>v</w:t>
      </w:r>
      <w:r w:rsidRPr="00F30EB7">
        <w:rPr>
          <w:rFonts w:asciiTheme="minorHAnsi" w:eastAsia="Arial" w:hAnsiTheme="minorHAnsi" w:cstheme="minorHAnsi"/>
        </w:rPr>
        <w:t xml:space="preserve">isa de </w:t>
      </w:r>
      <w:r w:rsidR="00124923" w:rsidRPr="00F30EB7">
        <w:rPr>
          <w:rFonts w:asciiTheme="minorHAnsi" w:eastAsia="Arial" w:hAnsiTheme="minorHAnsi" w:cstheme="minorHAnsi"/>
        </w:rPr>
        <w:t>r</w:t>
      </w:r>
      <w:r w:rsidRPr="00F30EB7">
        <w:rPr>
          <w:rFonts w:asciiTheme="minorHAnsi" w:eastAsia="Arial" w:hAnsiTheme="minorHAnsi" w:cstheme="minorHAnsi"/>
        </w:rPr>
        <w:t>esidente</w:t>
      </w:r>
      <w:r w:rsidR="00124923" w:rsidRPr="00F30EB7">
        <w:rPr>
          <w:rFonts w:asciiTheme="minorHAnsi" w:eastAsia="Arial" w:hAnsiTheme="minorHAnsi" w:cstheme="minorHAnsi"/>
        </w:rPr>
        <w:t xml:space="preserve"> o tipo “</w:t>
      </w:r>
      <w:r w:rsidRPr="00F30EB7">
        <w:rPr>
          <w:rFonts w:asciiTheme="minorHAnsi" w:eastAsia="Arial" w:hAnsiTheme="minorHAnsi" w:cstheme="minorHAnsi"/>
        </w:rPr>
        <w:t>R</w:t>
      </w:r>
      <w:r w:rsidR="00124923" w:rsidRPr="00F30EB7">
        <w:rPr>
          <w:rFonts w:asciiTheme="minorHAnsi" w:eastAsia="Arial" w:hAnsiTheme="minorHAnsi" w:cstheme="minorHAnsi"/>
        </w:rPr>
        <w:t>”</w:t>
      </w:r>
      <w:r w:rsidRPr="00F30EB7">
        <w:rPr>
          <w:rFonts w:asciiTheme="minorHAnsi" w:eastAsia="Arial" w:hAnsiTheme="minorHAnsi" w:cstheme="minorHAnsi"/>
        </w:rPr>
        <w:t xml:space="preserve">, </w:t>
      </w:r>
      <w:r w:rsidR="00124923" w:rsidRPr="00F30EB7">
        <w:rPr>
          <w:rFonts w:asciiTheme="minorHAnsi" w:eastAsia="Arial" w:hAnsiTheme="minorHAnsi" w:cstheme="minorHAnsi"/>
        </w:rPr>
        <w:t xml:space="preserve">que se ausenten del país por </w:t>
      </w:r>
      <w:r w:rsidRPr="00F30EB7">
        <w:rPr>
          <w:rFonts w:asciiTheme="minorHAnsi" w:eastAsia="Arial" w:hAnsiTheme="minorHAnsi" w:cstheme="minorHAnsi"/>
        </w:rPr>
        <w:t>dos (2) años</w:t>
      </w:r>
      <w:r w:rsidR="00124923" w:rsidRPr="00F30EB7">
        <w:rPr>
          <w:rFonts w:asciiTheme="minorHAnsi" w:eastAsia="Arial" w:hAnsiTheme="minorHAnsi" w:cstheme="minorHAnsi"/>
        </w:rPr>
        <w:t xml:space="preserve"> </w:t>
      </w:r>
      <w:r w:rsidRPr="00F30EB7">
        <w:rPr>
          <w:rFonts w:asciiTheme="minorHAnsi" w:eastAsia="Arial" w:hAnsiTheme="minorHAnsi" w:cstheme="minorHAnsi"/>
        </w:rPr>
        <w:t>continuos.</w:t>
      </w:r>
    </w:p>
    <w:p w14:paraId="19175229" w14:textId="2178C42F" w:rsidR="007E1C06" w:rsidRDefault="007E1C06" w:rsidP="00F30EB7">
      <w:pPr>
        <w:tabs>
          <w:tab w:val="right" w:pos="9214"/>
        </w:tabs>
        <w:spacing w:line="276" w:lineRule="auto"/>
        <w:jc w:val="both"/>
        <w:rPr>
          <w:rFonts w:asciiTheme="minorHAnsi" w:eastAsia="Times New Roman" w:hAnsiTheme="minorHAnsi" w:cstheme="minorHAnsi"/>
        </w:rPr>
      </w:pPr>
    </w:p>
    <w:p w14:paraId="310AF459" w14:textId="77777777" w:rsidR="000A02EF" w:rsidRPr="00F30EB7" w:rsidRDefault="000A02EF" w:rsidP="00F30EB7">
      <w:pPr>
        <w:tabs>
          <w:tab w:val="right" w:pos="9214"/>
        </w:tabs>
        <w:spacing w:line="276" w:lineRule="auto"/>
        <w:jc w:val="both"/>
        <w:rPr>
          <w:rFonts w:asciiTheme="minorHAnsi" w:eastAsia="Times New Roman" w:hAnsiTheme="minorHAnsi" w:cstheme="minorHAnsi"/>
        </w:rPr>
      </w:pPr>
    </w:p>
    <w:p w14:paraId="5A917493" w14:textId="35FAA477" w:rsidR="00A77DF4" w:rsidRPr="00F30EB7" w:rsidRDefault="00A77DF4" w:rsidP="000A02EF">
      <w:pPr>
        <w:pStyle w:val="Mittulo2"/>
        <w:tabs>
          <w:tab w:val="clear" w:pos="9214"/>
        </w:tabs>
        <w:spacing w:before="0" w:after="0"/>
        <w:ind w:left="851" w:hanging="425"/>
        <w:rPr>
          <w:rFonts w:asciiTheme="minorHAnsi" w:hAnsiTheme="minorHAnsi" w:cstheme="minorHAnsi"/>
        </w:rPr>
      </w:pPr>
      <w:bookmarkStart w:id="608" w:name="_Toc97834481"/>
      <w:bookmarkStart w:id="609" w:name="_Toc165020880"/>
      <w:r w:rsidRPr="00F30EB7">
        <w:rPr>
          <w:rFonts w:asciiTheme="minorHAnsi" w:hAnsiTheme="minorHAnsi" w:cstheme="minorHAnsi"/>
        </w:rPr>
        <w:t>¿QUÉ DEBO HACER SI OTRA PERSONA TIENE EL MISMO NÚMERO DE CÉDULA DE EXTRANJERÍA?</w:t>
      </w:r>
      <w:bookmarkEnd w:id="608"/>
      <w:bookmarkEnd w:id="609"/>
    </w:p>
    <w:p w14:paraId="4ADA490C" w14:textId="77777777" w:rsidR="00A77DF4" w:rsidRPr="00F30EB7" w:rsidRDefault="00A77DF4" w:rsidP="00F30EB7">
      <w:pPr>
        <w:tabs>
          <w:tab w:val="right" w:pos="9214"/>
        </w:tabs>
        <w:spacing w:line="276" w:lineRule="auto"/>
        <w:jc w:val="both"/>
        <w:rPr>
          <w:rFonts w:asciiTheme="minorHAnsi" w:eastAsia="Times New Roman" w:hAnsiTheme="minorHAnsi" w:cstheme="minorHAnsi"/>
        </w:rPr>
      </w:pPr>
    </w:p>
    <w:p w14:paraId="19320372" w14:textId="773F4865" w:rsidR="00A77DF4" w:rsidRPr="00F30EB7" w:rsidRDefault="00A77DF4"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El número de la cédula de extranjería es el número único de identificación de un extranjero en Colombia, por lo cual, de existir dos cédulas de extranjería con igual número de identificación, dicha situación deberá ponerse en conocimiento de Migración Colombia para los trámites de verificación de autenticidad de los documentos.</w:t>
      </w:r>
    </w:p>
    <w:p w14:paraId="6D9DD508" w14:textId="1FF9F035" w:rsidR="001D13B6" w:rsidRDefault="001D13B6" w:rsidP="00F30EB7">
      <w:pPr>
        <w:tabs>
          <w:tab w:val="right" w:pos="9214"/>
        </w:tabs>
        <w:spacing w:line="276" w:lineRule="auto"/>
        <w:jc w:val="both"/>
        <w:rPr>
          <w:rFonts w:asciiTheme="minorHAnsi" w:eastAsia="Arial" w:hAnsiTheme="minorHAnsi" w:cstheme="minorHAnsi"/>
        </w:rPr>
      </w:pPr>
      <w:bookmarkStart w:id="610" w:name="_Toc44877126"/>
      <w:bookmarkStart w:id="611" w:name="_Toc44877464"/>
      <w:bookmarkEnd w:id="610"/>
      <w:bookmarkEnd w:id="611"/>
    </w:p>
    <w:p w14:paraId="5280E4D7" w14:textId="77777777" w:rsidR="000A02EF" w:rsidRPr="00F30EB7" w:rsidRDefault="000A02EF" w:rsidP="00F30EB7">
      <w:pPr>
        <w:tabs>
          <w:tab w:val="right" w:pos="9214"/>
        </w:tabs>
        <w:spacing w:line="276" w:lineRule="auto"/>
        <w:jc w:val="both"/>
        <w:rPr>
          <w:rFonts w:asciiTheme="minorHAnsi" w:eastAsia="Arial" w:hAnsiTheme="minorHAnsi" w:cstheme="minorHAnsi"/>
        </w:rPr>
      </w:pPr>
    </w:p>
    <w:p w14:paraId="4BFBD98F" w14:textId="37853845" w:rsidR="00A77DF4" w:rsidRPr="00F30EB7" w:rsidRDefault="00A77DF4" w:rsidP="000A02EF">
      <w:pPr>
        <w:pStyle w:val="Mittulo2"/>
        <w:tabs>
          <w:tab w:val="clear" w:pos="9214"/>
        </w:tabs>
        <w:spacing w:before="0" w:after="0"/>
        <w:ind w:left="851" w:hanging="425"/>
        <w:rPr>
          <w:rFonts w:asciiTheme="minorHAnsi" w:hAnsiTheme="minorHAnsi" w:cstheme="minorHAnsi"/>
        </w:rPr>
      </w:pPr>
      <w:bookmarkStart w:id="612" w:name="_Toc165020881"/>
      <w:r w:rsidRPr="00F30EB7">
        <w:rPr>
          <w:rFonts w:asciiTheme="minorHAnsi" w:hAnsiTheme="minorHAnsi" w:cstheme="minorHAnsi"/>
        </w:rPr>
        <w:t>¿MI NÚMERO DE CÉDULA DE EXTRANJERÍA PUEDE COINCIDIR CON EL NÚMERO DE UNA CÉDULA DE CIUDADANÍA COLOMBIANA? ¿QUÉ DEBO HACER EN ESE CASO?</w:t>
      </w:r>
      <w:bookmarkEnd w:id="612"/>
    </w:p>
    <w:p w14:paraId="0CCC8EC1" w14:textId="77777777" w:rsidR="00A77DF4" w:rsidRPr="00F30EB7" w:rsidRDefault="00A77DF4" w:rsidP="00F30EB7">
      <w:pPr>
        <w:tabs>
          <w:tab w:val="right" w:pos="9214"/>
        </w:tabs>
        <w:spacing w:line="276" w:lineRule="auto"/>
        <w:ind w:left="360"/>
        <w:jc w:val="both"/>
        <w:rPr>
          <w:rFonts w:asciiTheme="minorHAnsi" w:eastAsia="Arial" w:hAnsiTheme="minorHAnsi" w:cstheme="minorHAnsi"/>
        </w:rPr>
      </w:pPr>
    </w:p>
    <w:p w14:paraId="13D37318" w14:textId="77777777" w:rsidR="00857834" w:rsidRPr="00F30EB7" w:rsidRDefault="00A77DF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Sí. El cupo numérico asignado a un extranjero puede presentar coincidencia con el número de identificación de una cédula de ciudadanía colombiana. </w:t>
      </w:r>
    </w:p>
    <w:p w14:paraId="59224992" w14:textId="77777777" w:rsidR="00857834" w:rsidRPr="00F30EB7" w:rsidRDefault="00857834" w:rsidP="00F30EB7">
      <w:pPr>
        <w:tabs>
          <w:tab w:val="right" w:pos="9214"/>
        </w:tabs>
        <w:spacing w:line="276" w:lineRule="auto"/>
        <w:jc w:val="both"/>
        <w:rPr>
          <w:rFonts w:asciiTheme="minorHAnsi" w:eastAsia="Arial" w:hAnsiTheme="minorHAnsi" w:cstheme="minorHAnsi"/>
        </w:rPr>
      </w:pPr>
    </w:p>
    <w:p w14:paraId="17D62B54" w14:textId="3CD64645" w:rsidR="00A77DF4" w:rsidRPr="00F30EB7" w:rsidRDefault="0085783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Teniendo en cuenta que e</w:t>
      </w:r>
      <w:r w:rsidR="00A77DF4" w:rsidRPr="00F30EB7">
        <w:rPr>
          <w:rFonts w:asciiTheme="minorHAnsi" w:eastAsia="Arial" w:hAnsiTheme="minorHAnsi" w:cstheme="minorHAnsi"/>
        </w:rPr>
        <w:t xml:space="preserve">l tipo de documento es distinto (cédula de extranjería </w:t>
      </w:r>
      <w:r w:rsidRPr="00F30EB7">
        <w:rPr>
          <w:rFonts w:asciiTheme="minorHAnsi" w:eastAsia="Arial" w:hAnsiTheme="minorHAnsi" w:cstheme="minorHAnsi"/>
        </w:rPr>
        <w:t>vs.</w:t>
      </w:r>
      <w:r w:rsidR="00A77DF4" w:rsidRPr="00F30EB7">
        <w:rPr>
          <w:rFonts w:asciiTheme="minorHAnsi" w:eastAsia="Arial" w:hAnsiTheme="minorHAnsi" w:cstheme="minorHAnsi"/>
        </w:rPr>
        <w:t xml:space="preserve"> cédula de ciudadanía)</w:t>
      </w:r>
      <w:r w:rsidR="00806436" w:rsidRPr="00F30EB7">
        <w:rPr>
          <w:rFonts w:asciiTheme="minorHAnsi" w:eastAsia="Arial" w:hAnsiTheme="minorHAnsi" w:cstheme="minorHAnsi"/>
        </w:rPr>
        <w:t>,</w:t>
      </w:r>
      <w:r w:rsidR="00A77DF4" w:rsidRPr="00F30EB7">
        <w:rPr>
          <w:rFonts w:asciiTheme="minorHAnsi" w:eastAsia="Arial" w:hAnsiTheme="minorHAnsi" w:cstheme="minorHAnsi"/>
        </w:rPr>
        <w:t xml:space="preserve"> las entidades públicas y privadas deben cerciorarse de la información </w:t>
      </w:r>
      <w:r w:rsidRPr="00F30EB7">
        <w:rPr>
          <w:rFonts w:asciiTheme="minorHAnsi" w:eastAsia="Arial" w:hAnsiTheme="minorHAnsi" w:cstheme="minorHAnsi"/>
        </w:rPr>
        <w:t xml:space="preserve">registrada </w:t>
      </w:r>
      <w:r w:rsidR="00A77DF4" w:rsidRPr="00F30EB7">
        <w:rPr>
          <w:rFonts w:asciiTheme="minorHAnsi" w:eastAsia="Arial" w:hAnsiTheme="minorHAnsi" w:cstheme="minorHAnsi"/>
        </w:rPr>
        <w:t>en el documento al momento de realizar cualquier tipo de trámite</w:t>
      </w:r>
      <w:r w:rsidR="002876DB" w:rsidRPr="00F30EB7">
        <w:rPr>
          <w:rFonts w:asciiTheme="minorHAnsi" w:eastAsia="Arial" w:hAnsiTheme="minorHAnsi" w:cstheme="minorHAnsi"/>
        </w:rPr>
        <w:t>.</w:t>
      </w:r>
      <w:r w:rsidR="00A77DF4" w:rsidRPr="00F30EB7">
        <w:rPr>
          <w:rFonts w:asciiTheme="minorHAnsi" w:eastAsia="Arial" w:hAnsiTheme="minorHAnsi" w:cstheme="minorHAnsi"/>
        </w:rPr>
        <w:t xml:space="preserve"> Migración Colombia </w:t>
      </w:r>
      <w:r w:rsidR="002876DB" w:rsidRPr="00F30EB7">
        <w:rPr>
          <w:rFonts w:asciiTheme="minorHAnsi" w:eastAsia="Arial" w:hAnsiTheme="minorHAnsi" w:cstheme="minorHAnsi"/>
        </w:rPr>
        <w:t xml:space="preserve">permite </w:t>
      </w:r>
      <w:r w:rsidR="00A77DF4" w:rsidRPr="00F30EB7">
        <w:rPr>
          <w:rFonts w:asciiTheme="minorHAnsi" w:eastAsia="Arial" w:hAnsiTheme="minorHAnsi" w:cstheme="minorHAnsi"/>
        </w:rPr>
        <w:t>la verificación del estado de las cédulas de extranjería</w:t>
      </w:r>
      <w:r w:rsidR="002876DB" w:rsidRPr="00F30EB7">
        <w:rPr>
          <w:rFonts w:asciiTheme="minorHAnsi" w:eastAsia="Arial" w:hAnsiTheme="minorHAnsi" w:cstheme="minorHAnsi"/>
        </w:rPr>
        <w:t xml:space="preserve"> en su página web</w:t>
      </w:r>
      <w:r w:rsidR="00A77DF4" w:rsidRPr="00F30EB7">
        <w:rPr>
          <w:rFonts w:asciiTheme="minorHAnsi" w:eastAsia="Arial" w:hAnsiTheme="minorHAnsi" w:cstheme="minorHAnsi"/>
        </w:rPr>
        <w:t>.</w:t>
      </w:r>
    </w:p>
    <w:p w14:paraId="618A651B" w14:textId="15559CCB" w:rsidR="00857834" w:rsidRPr="00F30EB7" w:rsidRDefault="00857834" w:rsidP="00F30EB7">
      <w:pPr>
        <w:tabs>
          <w:tab w:val="right" w:pos="9214"/>
        </w:tabs>
        <w:spacing w:line="276" w:lineRule="auto"/>
        <w:jc w:val="both"/>
        <w:rPr>
          <w:rFonts w:asciiTheme="minorHAnsi" w:eastAsia="Arial" w:hAnsiTheme="minorHAnsi" w:cstheme="minorHAnsi"/>
        </w:rPr>
      </w:pPr>
    </w:p>
    <w:p w14:paraId="106CE560" w14:textId="08AD923D" w:rsidR="00857834" w:rsidRPr="00F30EB7" w:rsidRDefault="0085783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Le recomendamos consultar </w:t>
      </w:r>
      <w:r w:rsidRPr="00F30EB7">
        <w:rPr>
          <w:rFonts w:asciiTheme="minorHAnsi" w:eastAsia="Arial" w:hAnsiTheme="minorHAnsi" w:cstheme="minorHAnsi"/>
        </w:rPr>
        <w:tab/>
        <w:t>¿CÓMO TRAMITAR UN CERTIFICADO DE VIGENCIA DE LA CÉDULA DE EXTRANJERÍA?</w:t>
      </w:r>
    </w:p>
    <w:p w14:paraId="609062BD" w14:textId="7378A4EF" w:rsidR="00A77DF4" w:rsidRDefault="00A77DF4" w:rsidP="00F30EB7">
      <w:pPr>
        <w:tabs>
          <w:tab w:val="right" w:pos="9214"/>
        </w:tabs>
        <w:spacing w:line="276" w:lineRule="auto"/>
        <w:jc w:val="both"/>
        <w:rPr>
          <w:rFonts w:asciiTheme="minorHAnsi" w:eastAsia="Arial" w:hAnsiTheme="minorHAnsi" w:cstheme="minorHAnsi"/>
        </w:rPr>
      </w:pPr>
    </w:p>
    <w:p w14:paraId="765C52AB" w14:textId="77777777" w:rsidR="000A02EF" w:rsidRPr="00F30EB7" w:rsidRDefault="000A02EF" w:rsidP="00F30EB7">
      <w:pPr>
        <w:tabs>
          <w:tab w:val="right" w:pos="9214"/>
        </w:tabs>
        <w:spacing w:line="276" w:lineRule="auto"/>
        <w:jc w:val="both"/>
        <w:rPr>
          <w:rFonts w:asciiTheme="minorHAnsi" w:eastAsia="Arial" w:hAnsiTheme="minorHAnsi" w:cstheme="minorHAnsi"/>
        </w:rPr>
      </w:pPr>
    </w:p>
    <w:p w14:paraId="186E5D5A" w14:textId="77777777" w:rsidR="00B45EC2" w:rsidRPr="00F30EB7" w:rsidRDefault="00B45EC2" w:rsidP="000A02EF">
      <w:pPr>
        <w:pStyle w:val="Mittulo2"/>
        <w:tabs>
          <w:tab w:val="clear" w:pos="9214"/>
        </w:tabs>
        <w:spacing w:before="0" w:after="0"/>
        <w:ind w:left="851" w:hanging="425"/>
        <w:rPr>
          <w:rFonts w:asciiTheme="minorHAnsi" w:hAnsiTheme="minorHAnsi" w:cstheme="minorHAnsi"/>
        </w:rPr>
      </w:pPr>
      <w:bookmarkStart w:id="613" w:name="_Toc44877129"/>
      <w:bookmarkStart w:id="614" w:name="_Toc44877467"/>
      <w:bookmarkStart w:id="615" w:name="_Toc165020882"/>
      <w:bookmarkEnd w:id="613"/>
      <w:bookmarkEnd w:id="614"/>
      <w:r w:rsidRPr="00F30EB7">
        <w:rPr>
          <w:rFonts w:asciiTheme="minorHAnsi" w:hAnsiTheme="minorHAnsi" w:cstheme="minorHAnsi"/>
        </w:rPr>
        <w:lastRenderedPageBreak/>
        <w:t>¿</w:t>
      </w:r>
      <w:r w:rsidR="00B620DA" w:rsidRPr="00F30EB7">
        <w:rPr>
          <w:rFonts w:asciiTheme="minorHAnsi" w:hAnsiTheme="minorHAnsi" w:cstheme="minorHAnsi"/>
        </w:rPr>
        <w:t xml:space="preserve">CÓMO TRAMITAR UN </w:t>
      </w:r>
      <w:r w:rsidR="00E645D0" w:rsidRPr="00F30EB7">
        <w:rPr>
          <w:rFonts w:asciiTheme="minorHAnsi" w:hAnsiTheme="minorHAnsi" w:cstheme="minorHAnsi"/>
        </w:rPr>
        <w:t>CERTIFICADO DE VIGENCIA DE LA CÉDULA DE EXTRANJERÍA?</w:t>
      </w:r>
      <w:bookmarkEnd w:id="615"/>
    </w:p>
    <w:p w14:paraId="5CFFF187" w14:textId="77777777" w:rsidR="00E645D0" w:rsidRPr="00F30EB7" w:rsidRDefault="00E645D0" w:rsidP="00F30EB7">
      <w:pPr>
        <w:tabs>
          <w:tab w:val="left" w:pos="1134"/>
          <w:tab w:val="right" w:pos="9214"/>
        </w:tabs>
        <w:spacing w:line="276" w:lineRule="auto"/>
        <w:jc w:val="both"/>
        <w:rPr>
          <w:rFonts w:asciiTheme="minorHAnsi" w:eastAsia="Arial" w:hAnsiTheme="minorHAnsi" w:cstheme="minorHAnsi"/>
          <w:b/>
          <w:i/>
        </w:rPr>
      </w:pPr>
    </w:p>
    <w:p w14:paraId="61E1ABD9" w14:textId="19CF8CD9" w:rsidR="00E645D0" w:rsidRPr="00F30EB7" w:rsidRDefault="00E645D0" w:rsidP="00F30EB7">
      <w:pPr>
        <w:tabs>
          <w:tab w:val="right" w:pos="9214"/>
        </w:tabs>
        <w:spacing w:line="276" w:lineRule="auto"/>
        <w:jc w:val="both"/>
        <w:rPr>
          <w:rFonts w:asciiTheme="minorHAnsi" w:eastAsia="Arial" w:hAnsiTheme="minorHAnsi" w:cstheme="minorHAnsi"/>
        </w:rPr>
      </w:pPr>
      <w:bookmarkStart w:id="616" w:name="_Hlk41468254"/>
      <w:r w:rsidRPr="00F30EB7">
        <w:rPr>
          <w:rFonts w:asciiTheme="minorHAnsi" w:eastAsia="Arial" w:hAnsiTheme="minorHAnsi" w:cstheme="minorHAnsi"/>
        </w:rPr>
        <w:t xml:space="preserve">Por medio de la página web de Migración Colombia puede generar el certificado del estado de la Cédula de Extranjería las veces que lo requiera ingresando al enlace </w:t>
      </w:r>
      <w:hyperlink r:id="rId206" w:history="1">
        <w:r w:rsidR="0084683F" w:rsidRPr="00F30EB7">
          <w:rPr>
            <w:rStyle w:val="Hipervnculo"/>
            <w:rFonts w:asciiTheme="minorHAnsi" w:eastAsia="Arial" w:hAnsiTheme="minorHAnsi" w:cstheme="minorHAnsi"/>
          </w:rPr>
          <w:t>https://apps.migracioncolombia.gov.co/consultaCedulas/pages/home.jsf</w:t>
        </w:r>
      </w:hyperlink>
    </w:p>
    <w:p w14:paraId="298A7B93" w14:textId="77777777" w:rsidR="00E645D0" w:rsidRPr="00F30EB7" w:rsidRDefault="00E645D0" w:rsidP="00F30EB7">
      <w:pPr>
        <w:tabs>
          <w:tab w:val="right" w:pos="9214"/>
        </w:tabs>
        <w:spacing w:line="276" w:lineRule="auto"/>
        <w:jc w:val="both"/>
        <w:rPr>
          <w:rFonts w:asciiTheme="minorHAnsi" w:eastAsia="Arial" w:hAnsiTheme="minorHAnsi" w:cstheme="minorHAnsi"/>
        </w:rPr>
      </w:pPr>
    </w:p>
    <w:p w14:paraId="40B384C7" w14:textId="77777777" w:rsidR="00E645D0" w:rsidRPr="00F30EB7" w:rsidRDefault="00E645D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solicitarlo, deberá conocer el número de la Cédula de Extranjería y la fecha de expedición. </w:t>
      </w:r>
    </w:p>
    <w:p w14:paraId="41F99FFB" w14:textId="77777777" w:rsidR="00E645D0" w:rsidRPr="00F30EB7" w:rsidRDefault="00E645D0" w:rsidP="00F30EB7">
      <w:pPr>
        <w:tabs>
          <w:tab w:val="right" w:pos="9214"/>
        </w:tabs>
        <w:spacing w:line="276" w:lineRule="auto"/>
        <w:jc w:val="both"/>
        <w:rPr>
          <w:rFonts w:asciiTheme="minorHAnsi" w:eastAsia="Arial" w:hAnsiTheme="minorHAnsi" w:cstheme="minorHAnsi"/>
        </w:rPr>
      </w:pPr>
    </w:p>
    <w:p w14:paraId="207B4A49" w14:textId="78BD0A5B" w:rsidR="00E645D0" w:rsidRPr="00F30EB7" w:rsidRDefault="00E645D0"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no conoce o recuerda estos datos, el titular del documento deberá acercarse a cualquiera de los </w:t>
      </w:r>
      <w:r w:rsidR="008E1B3B" w:rsidRPr="00F30EB7">
        <w:rPr>
          <w:rFonts w:asciiTheme="minorHAnsi" w:eastAsia="Arial" w:hAnsiTheme="minorHAnsi" w:cstheme="minorHAnsi"/>
        </w:rPr>
        <w:t xml:space="preserve">centros facilitadores de servicios migratorios </w:t>
      </w:r>
      <w:r w:rsidR="00682DD3" w:rsidRPr="00F30EB7">
        <w:rPr>
          <w:rFonts w:asciiTheme="minorHAnsi" w:hAnsiTheme="minorHAnsi" w:cstheme="minorHAnsi"/>
        </w:rPr>
        <w:t xml:space="preserve">o puestos de control migratorio con funciones de extranjería </w:t>
      </w:r>
      <w:r w:rsidR="008E1B3B" w:rsidRPr="00F30EB7">
        <w:rPr>
          <w:rFonts w:asciiTheme="minorHAnsi" w:eastAsia="Arial" w:hAnsiTheme="minorHAnsi" w:cstheme="minorHAnsi"/>
        </w:rPr>
        <w:t>en</w:t>
      </w:r>
      <w:r w:rsidRPr="00F30EB7">
        <w:rPr>
          <w:rFonts w:asciiTheme="minorHAnsi" w:eastAsia="Arial" w:hAnsiTheme="minorHAnsi" w:cstheme="minorHAnsi"/>
        </w:rPr>
        <w:t xml:space="preserve"> el país</w:t>
      </w:r>
      <w:r w:rsidR="009C1A03" w:rsidRPr="00F30EB7">
        <w:rPr>
          <w:rFonts w:asciiTheme="minorHAnsi" w:eastAsia="Arial" w:hAnsiTheme="minorHAnsi" w:cstheme="minorHAnsi"/>
        </w:rPr>
        <w:t>, previo agendamiento de cita,</w:t>
      </w:r>
      <w:r w:rsidRPr="00F30EB7">
        <w:rPr>
          <w:rFonts w:asciiTheme="minorHAnsi" w:eastAsia="Arial" w:hAnsiTheme="minorHAnsi" w:cstheme="minorHAnsi"/>
        </w:rPr>
        <w:t xml:space="preserve"> y solicitar la certificación.</w:t>
      </w:r>
      <w:bookmarkEnd w:id="616"/>
    </w:p>
    <w:p w14:paraId="447EA6C9" w14:textId="49D14822" w:rsidR="00182D89" w:rsidRPr="00F30EB7" w:rsidRDefault="00182D89" w:rsidP="00F30EB7">
      <w:pPr>
        <w:tabs>
          <w:tab w:val="right" w:pos="9214"/>
        </w:tabs>
        <w:spacing w:line="276" w:lineRule="auto"/>
        <w:jc w:val="both"/>
        <w:rPr>
          <w:rFonts w:asciiTheme="minorHAnsi" w:eastAsia="Arial" w:hAnsiTheme="minorHAnsi" w:cstheme="minorHAnsi"/>
        </w:rPr>
      </w:pPr>
    </w:p>
    <w:p w14:paraId="7CC91564" w14:textId="3837FA3F" w:rsidR="00182D89" w:rsidRPr="00F30EB7" w:rsidRDefault="00182D8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Este trámite es gratuito.</w:t>
      </w:r>
    </w:p>
    <w:p w14:paraId="34DD8DCA" w14:textId="3C001EF3" w:rsidR="000A02EF" w:rsidRDefault="000A02EF">
      <w:pPr>
        <w:rPr>
          <w:rFonts w:asciiTheme="minorHAnsi" w:eastAsia="Arial" w:hAnsiTheme="minorHAnsi" w:cstheme="minorHAnsi"/>
        </w:rPr>
      </w:pPr>
      <w:r>
        <w:rPr>
          <w:rFonts w:asciiTheme="minorHAnsi" w:eastAsia="Arial" w:hAnsiTheme="minorHAnsi" w:cstheme="minorHAnsi"/>
        </w:rPr>
        <w:br w:type="page"/>
      </w:r>
    </w:p>
    <w:p w14:paraId="32954BDC" w14:textId="77777777" w:rsidR="009B14DF" w:rsidRPr="00F30EB7" w:rsidRDefault="009B14DF" w:rsidP="000A02EF">
      <w:pPr>
        <w:pStyle w:val="Mittulo2"/>
        <w:tabs>
          <w:tab w:val="clear" w:pos="9214"/>
        </w:tabs>
        <w:spacing w:before="0" w:after="0"/>
        <w:ind w:left="851" w:hanging="425"/>
        <w:rPr>
          <w:rFonts w:asciiTheme="minorHAnsi" w:hAnsiTheme="minorHAnsi" w:cstheme="minorHAnsi"/>
        </w:rPr>
      </w:pPr>
      <w:bookmarkStart w:id="617" w:name="_Toc165020883"/>
      <w:r w:rsidRPr="00F30EB7">
        <w:rPr>
          <w:rFonts w:asciiTheme="minorHAnsi" w:hAnsiTheme="minorHAnsi" w:cstheme="minorHAnsi"/>
        </w:rPr>
        <w:t>¿QUÉ SON LOS MOVIMIENTOS MIGRATORIOS?</w:t>
      </w:r>
      <w:bookmarkEnd w:id="617"/>
    </w:p>
    <w:p w14:paraId="248C09B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B5DA6AB" w14:textId="72ABD2A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Son los registros que lleva </w:t>
      </w:r>
      <w:r w:rsidR="00110D52" w:rsidRPr="00F30EB7">
        <w:rPr>
          <w:rFonts w:asciiTheme="minorHAnsi" w:eastAsia="Arial" w:hAnsiTheme="minorHAnsi" w:cstheme="minorHAnsi"/>
        </w:rPr>
        <w:t>Migración Colombia</w:t>
      </w:r>
      <w:r w:rsidR="003D77E5" w:rsidRPr="00F30EB7">
        <w:rPr>
          <w:rFonts w:asciiTheme="minorHAnsi" w:eastAsia="Arial" w:hAnsiTheme="minorHAnsi" w:cstheme="minorHAnsi"/>
        </w:rPr>
        <w:t xml:space="preserve">, </w:t>
      </w:r>
      <w:r w:rsidRPr="00F30EB7">
        <w:rPr>
          <w:rFonts w:asciiTheme="minorHAnsi" w:eastAsia="Arial" w:hAnsiTheme="minorHAnsi" w:cstheme="minorHAnsi"/>
        </w:rPr>
        <w:t>como autoridad migratoria</w:t>
      </w:r>
      <w:r w:rsidR="003D77E5" w:rsidRPr="00F30EB7">
        <w:rPr>
          <w:rFonts w:asciiTheme="minorHAnsi" w:eastAsia="Arial" w:hAnsiTheme="minorHAnsi" w:cstheme="minorHAnsi"/>
        </w:rPr>
        <w:t xml:space="preserve">, </w:t>
      </w:r>
      <w:r w:rsidRPr="00F30EB7">
        <w:rPr>
          <w:rFonts w:asciiTheme="minorHAnsi" w:eastAsia="Arial" w:hAnsiTheme="minorHAnsi" w:cstheme="minorHAnsi"/>
        </w:rPr>
        <w:t xml:space="preserve">de cada uno de los nacionales </w:t>
      </w:r>
      <w:r w:rsidR="00857FA1" w:rsidRPr="00F30EB7">
        <w:rPr>
          <w:rFonts w:asciiTheme="minorHAnsi" w:eastAsia="Arial" w:hAnsiTheme="minorHAnsi" w:cstheme="minorHAnsi"/>
        </w:rPr>
        <w:t xml:space="preserve">colombianos </w:t>
      </w:r>
      <w:r w:rsidRPr="00F30EB7">
        <w:rPr>
          <w:rFonts w:asciiTheme="minorHAnsi" w:eastAsia="Arial" w:hAnsiTheme="minorHAnsi" w:cstheme="minorHAnsi"/>
        </w:rPr>
        <w:t xml:space="preserve">y extranjeros que ingresan y salen del territorio colombiano por cualquiera de los </w:t>
      </w:r>
      <w:r w:rsidR="003D77E5" w:rsidRPr="00F30EB7">
        <w:rPr>
          <w:rFonts w:asciiTheme="minorHAnsi" w:eastAsia="Arial" w:hAnsiTheme="minorHAnsi" w:cstheme="minorHAnsi"/>
        </w:rPr>
        <w:t xml:space="preserve">puestos de control migratorio </w:t>
      </w:r>
      <w:r w:rsidRPr="00F30EB7">
        <w:rPr>
          <w:rFonts w:asciiTheme="minorHAnsi" w:eastAsia="Arial" w:hAnsiTheme="minorHAnsi" w:cstheme="minorHAnsi"/>
        </w:rPr>
        <w:t xml:space="preserve">(aéreos, marítimos, terrestres y fluviales) </w:t>
      </w:r>
      <w:r w:rsidR="003D77E5" w:rsidRPr="00F30EB7">
        <w:rPr>
          <w:rFonts w:asciiTheme="minorHAnsi" w:eastAsia="Arial" w:hAnsiTheme="minorHAnsi" w:cstheme="minorHAnsi"/>
        </w:rPr>
        <w:t>establecidos.</w:t>
      </w:r>
    </w:p>
    <w:p w14:paraId="42CFCB42" w14:textId="6C563461" w:rsidR="009B14DF" w:rsidRDefault="009B14DF" w:rsidP="00F30EB7">
      <w:pPr>
        <w:tabs>
          <w:tab w:val="right" w:pos="9214"/>
        </w:tabs>
        <w:spacing w:line="276" w:lineRule="auto"/>
        <w:jc w:val="both"/>
        <w:rPr>
          <w:rFonts w:asciiTheme="minorHAnsi" w:eastAsia="Times New Roman" w:hAnsiTheme="minorHAnsi" w:cstheme="minorHAnsi"/>
        </w:rPr>
      </w:pPr>
    </w:p>
    <w:p w14:paraId="42246D84" w14:textId="77777777" w:rsidR="000A02EF" w:rsidRPr="00F30EB7" w:rsidRDefault="000A02EF" w:rsidP="00F30EB7">
      <w:pPr>
        <w:tabs>
          <w:tab w:val="right" w:pos="9214"/>
        </w:tabs>
        <w:spacing w:line="276" w:lineRule="auto"/>
        <w:jc w:val="both"/>
        <w:rPr>
          <w:rFonts w:asciiTheme="minorHAnsi" w:eastAsia="Times New Roman" w:hAnsiTheme="minorHAnsi" w:cstheme="minorHAnsi"/>
        </w:rPr>
      </w:pPr>
    </w:p>
    <w:p w14:paraId="38B57459" w14:textId="62EEFA85" w:rsidR="009B14DF" w:rsidRPr="00F30EB7" w:rsidRDefault="009B14DF" w:rsidP="000A02EF">
      <w:pPr>
        <w:pStyle w:val="Mittulo2"/>
        <w:tabs>
          <w:tab w:val="clear" w:pos="9214"/>
        </w:tabs>
        <w:spacing w:before="0" w:after="0"/>
        <w:ind w:left="851" w:hanging="425"/>
        <w:rPr>
          <w:rFonts w:asciiTheme="minorHAnsi" w:hAnsiTheme="minorHAnsi" w:cstheme="minorHAnsi"/>
        </w:rPr>
      </w:pPr>
      <w:bookmarkStart w:id="618" w:name="_Toc44877132"/>
      <w:bookmarkStart w:id="619" w:name="_Toc44877470"/>
      <w:bookmarkStart w:id="620" w:name="_Toc165020884"/>
      <w:bookmarkEnd w:id="618"/>
      <w:bookmarkEnd w:id="619"/>
      <w:r w:rsidRPr="00F30EB7">
        <w:rPr>
          <w:rFonts w:asciiTheme="minorHAnsi" w:hAnsiTheme="minorHAnsi" w:cstheme="minorHAnsi"/>
        </w:rPr>
        <w:t xml:space="preserve">¿QUÉ ES UN </w:t>
      </w:r>
      <w:r w:rsidR="004D739B" w:rsidRPr="00F30EB7">
        <w:rPr>
          <w:rFonts w:asciiTheme="minorHAnsi" w:hAnsiTheme="minorHAnsi" w:cstheme="minorHAnsi"/>
        </w:rPr>
        <w:t>CERTIFICADO DE MOVIMIENTOS MIGRATORIOS</w:t>
      </w:r>
      <w:r w:rsidRPr="00F30EB7">
        <w:rPr>
          <w:rFonts w:asciiTheme="minorHAnsi" w:hAnsiTheme="minorHAnsi" w:cstheme="minorHAnsi"/>
        </w:rPr>
        <w:t>?</w:t>
      </w:r>
      <w:bookmarkEnd w:id="620"/>
    </w:p>
    <w:p w14:paraId="243D5E3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1541C53" w14:textId="0A17174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el documento que </w:t>
      </w:r>
      <w:r w:rsidR="003D77E5" w:rsidRPr="00F30EB7">
        <w:rPr>
          <w:rFonts w:asciiTheme="minorHAnsi" w:eastAsia="Arial" w:hAnsiTheme="minorHAnsi" w:cstheme="minorHAnsi"/>
        </w:rPr>
        <w:t xml:space="preserve">relaciona </w:t>
      </w:r>
      <w:r w:rsidRPr="00F30EB7">
        <w:rPr>
          <w:rFonts w:asciiTheme="minorHAnsi" w:eastAsia="Arial" w:hAnsiTheme="minorHAnsi" w:cstheme="minorHAnsi"/>
        </w:rPr>
        <w:t xml:space="preserve">los registros </w:t>
      </w:r>
      <w:r w:rsidR="003D77E5" w:rsidRPr="00F30EB7">
        <w:rPr>
          <w:rFonts w:asciiTheme="minorHAnsi" w:eastAsia="Arial" w:hAnsiTheme="minorHAnsi" w:cstheme="minorHAnsi"/>
        </w:rPr>
        <w:t xml:space="preserve">de </w:t>
      </w:r>
      <w:r w:rsidRPr="00F30EB7">
        <w:rPr>
          <w:rFonts w:asciiTheme="minorHAnsi" w:eastAsia="Arial" w:hAnsiTheme="minorHAnsi" w:cstheme="minorHAnsi"/>
        </w:rPr>
        <w:t xml:space="preserve">ingresos y salidas de Colombia de un nacional </w:t>
      </w:r>
      <w:r w:rsidR="00857FA1" w:rsidRPr="00F30EB7">
        <w:rPr>
          <w:rFonts w:asciiTheme="minorHAnsi" w:eastAsia="Arial" w:hAnsiTheme="minorHAnsi" w:cstheme="minorHAnsi"/>
        </w:rPr>
        <w:t xml:space="preserve">colombiano </w:t>
      </w:r>
      <w:r w:rsidRPr="00F30EB7">
        <w:rPr>
          <w:rFonts w:asciiTheme="minorHAnsi" w:eastAsia="Arial" w:hAnsiTheme="minorHAnsi" w:cstheme="minorHAnsi"/>
        </w:rPr>
        <w:t>o extranjero</w:t>
      </w:r>
      <w:r w:rsidR="00620C50" w:rsidRPr="00F30EB7">
        <w:rPr>
          <w:rFonts w:asciiTheme="minorHAnsi" w:eastAsia="Arial" w:hAnsiTheme="minorHAnsi" w:cstheme="minorHAnsi"/>
        </w:rPr>
        <w:t xml:space="preserve"> registrados por Migración Colombia</w:t>
      </w:r>
      <w:r w:rsidRPr="00F30EB7">
        <w:rPr>
          <w:rFonts w:asciiTheme="minorHAnsi" w:eastAsia="Arial" w:hAnsiTheme="minorHAnsi" w:cstheme="minorHAnsi"/>
        </w:rPr>
        <w:t>.</w:t>
      </w:r>
    </w:p>
    <w:p w14:paraId="72CF8CC4" w14:textId="0A8A3999" w:rsidR="009B14DF" w:rsidRDefault="009B14DF" w:rsidP="00F30EB7">
      <w:pPr>
        <w:tabs>
          <w:tab w:val="right" w:pos="9214"/>
        </w:tabs>
        <w:spacing w:line="276" w:lineRule="auto"/>
        <w:jc w:val="both"/>
        <w:rPr>
          <w:rFonts w:asciiTheme="minorHAnsi" w:eastAsia="Times New Roman" w:hAnsiTheme="minorHAnsi" w:cstheme="minorHAnsi"/>
        </w:rPr>
      </w:pPr>
    </w:p>
    <w:p w14:paraId="73D0517C" w14:textId="77777777" w:rsidR="000A02EF" w:rsidRPr="00F30EB7" w:rsidRDefault="000A02EF" w:rsidP="00F30EB7">
      <w:pPr>
        <w:tabs>
          <w:tab w:val="right" w:pos="9214"/>
        </w:tabs>
        <w:spacing w:line="276" w:lineRule="auto"/>
        <w:jc w:val="both"/>
        <w:rPr>
          <w:rFonts w:asciiTheme="minorHAnsi" w:eastAsia="Times New Roman" w:hAnsiTheme="minorHAnsi" w:cstheme="minorHAnsi"/>
        </w:rPr>
      </w:pPr>
    </w:p>
    <w:p w14:paraId="4C8865A3" w14:textId="77777777" w:rsidR="00620C50" w:rsidRPr="00F30EB7" w:rsidRDefault="00620C50" w:rsidP="000A02EF">
      <w:pPr>
        <w:pStyle w:val="Mittulo2"/>
        <w:tabs>
          <w:tab w:val="clear" w:pos="9214"/>
        </w:tabs>
        <w:spacing w:before="0" w:after="0"/>
        <w:ind w:left="851" w:hanging="425"/>
        <w:rPr>
          <w:rFonts w:asciiTheme="minorHAnsi" w:hAnsiTheme="minorHAnsi" w:cstheme="minorHAnsi"/>
        </w:rPr>
      </w:pPr>
      <w:bookmarkStart w:id="621" w:name="_Toc97834486"/>
      <w:bookmarkStart w:id="622" w:name="_Toc165020885"/>
      <w:r w:rsidRPr="00F30EB7">
        <w:rPr>
          <w:rFonts w:asciiTheme="minorHAnsi" w:hAnsiTheme="minorHAnsi" w:cstheme="minorHAnsi"/>
        </w:rPr>
        <w:t>¿QUIÉNES PUEDEN TRAMITAR UN CERTIFICADO DE MOVIMIENTOS MIGRATORIOS (CMM)?</w:t>
      </w:r>
      <w:bookmarkEnd w:id="621"/>
      <w:bookmarkEnd w:id="622"/>
    </w:p>
    <w:p w14:paraId="512D051F" w14:textId="77777777" w:rsidR="00620C50" w:rsidRPr="00F30EB7" w:rsidRDefault="00620C50" w:rsidP="00F30EB7">
      <w:pPr>
        <w:tabs>
          <w:tab w:val="right" w:pos="9214"/>
        </w:tabs>
        <w:spacing w:line="276" w:lineRule="auto"/>
        <w:jc w:val="both"/>
        <w:rPr>
          <w:rFonts w:asciiTheme="minorHAnsi" w:eastAsia="Times New Roman" w:hAnsiTheme="minorHAnsi" w:cstheme="minorHAnsi"/>
        </w:rPr>
      </w:pPr>
    </w:p>
    <w:p w14:paraId="27AFF608" w14:textId="1FD2AD75" w:rsidR="00620C50" w:rsidRPr="00F30EB7" w:rsidRDefault="00620C50"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 xml:space="preserve">Cualquier persona nacional o extranjera que requiera la información de ingresos y salidas </w:t>
      </w:r>
      <w:r w:rsidR="009F20FA" w:rsidRPr="00F30EB7">
        <w:rPr>
          <w:rFonts w:asciiTheme="minorHAnsi" w:eastAsia="Times New Roman" w:hAnsiTheme="minorHAnsi" w:cstheme="minorHAnsi"/>
        </w:rPr>
        <w:t>de Colombia</w:t>
      </w:r>
      <w:r w:rsidRPr="00F30EB7">
        <w:rPr>
          <w:rFonts w:asciiTheme="minorHAnsi" w:eastAsia="Times New Roman" w:hAnsiTheme="minorHAnsi" w:cstheme="minorHAnsi"/>
        </w:rPr>
        <w:t>.</w:t>
      </w:r>
    </w:p>
    <w:p w14:paraId="2A55DD86" w14:textId="35AB6565" w:rsidR="00620C50" w:rsidRDefault="00620C50" w:rsidP="00F30EB7">
      <w:pPr>
        <w:tabs>
          <w:tab w:val="right" w:pos="9214"/>
        </w:tabs>
        <w:spacing w:line="276" w:lineRule="auto"/>
        <w:jc w:val="both"/>
        <w:rPr>
          <w:rFonts w:asciiTheme="minorHAnsi" w:eastAsia="Times New Roman" w:hAnsiTheme="minorHAnsi" w:cstheme="minorHAnsi"/>
        </w:rPr>
      </w:pPr>
    </w:p>
    <w:p w14:paraId="0B5DB254" w14:textId="77777777" w:rsidR="000A02EF" w:rsidRPr="00F30EB7" w:rsidRDefault="000A02EF" w:rsidP="00F30EB7">
      <w:pPr>
        <w:tabs>
          <w:tab w:val="right" w:pos="9214"/>
        </w:tabs>
        <w:spacing w:line="276" w:lineRule="auto"/>
        <w:jc w:val="both"/>
        <w:rPr>
          <w:rFonts w:asciiTheme="minorHAnsi" w:eastAsia="Times New Roman" w:hAnsiTheme="minorHAnsi" w:cstheme="minorHAnsi"/>
        </w:rPr>
      </w:pPr>
    </w:p>
    <w:p w14:paraId="3B67F6F2" w14:textId="5D63CCB4" w:rsidR="009B14DF" w:rsidRPr="00F30EB7" w:rsidRDefault="009B14DF" w:rsidP="000A02EF">
      <w:pPr>
        <w:pStyle w:val="Mittulo2"/>
        <w:tabs>
          <w:tab w:val="clear" w:pos="9214"/>
        </w:tabs>
        <w:spacing w:before="0" w:after="0"/>
        <w:ind w:left="851" w:hanging="425"/>
        <w:rPr>
          <w:rFonts w:asciiTheme="minorHAnsi" w:hAnsiTheme="minorHAnsi" w:cstheme="minorHAnsi"/>
        </w:rPr>
      </w:pPr>
      <w:bookmarkStart w:id="623" w:name="_Toc165020886"/>
      <w:r w:rsidRPr="00F30EB7">
        <w:rPr>
          <w:rFonts w:asciiTheme="minorHAnsi" w:hAnsiTheme="minorHAnsi" w:cstheme="minorHAnsi"/>
        </w:rPr>
        <w:t>¿</w:t>
      </w:r>
      <w:r w:rsidR="009C3350" w:rsidRPr="00F30EB7">
        <w:rPr>
          <w:rFonts w:asciiTheme="minorHAnsi" w:hAnsiTheme="minorHAnsi" w:cstheme="minorHAnsi"/>
        </w:rPr>
        <w:t xml:space="preserve">QUIÉN PUEDE </w:t>
      </w:r>
      <w:r w:rsidRPr="00F30EB7">
        <w:rPr>
          <w:rFonts w:asciiTheme="minorHAnsi" w:hAnsiTheme="minorHAnsi" w:cstheme="minorHAnsi"/>
        </w:rPr>
        <w:t xml:space="preserve">SOLICITAR UN CERTIFICADO DE </w:t>
      </w:r>
      <w:r w:rsidR="009C3350" w:rsidRPr="00F30EB7">
        <w:rPr>
          <w:rFonts w:asciiTheme="minorHAnsi" w:hAnsiTheme="minorHAnsi" w:cstheme="minorHAnsi"/>
        </w:rPr>
        <w:t xml:space="preserve">MIS </w:t>
      </w:r>
      <w:r w:rsidRPr="00F30EB7">
        <w:rPr>
          <w:rFonts w:asciiTheme="minorHAnsi" w:hAnsiTheme="minorHAnsi" w:cstheme="minorHAnsi"/>
        </w:rPr>
        <w:t>MOVIMIENTOS MIGRATORIOS?</w:t>
      </w:r>
      <w:bookmarkEnd w:id="623"/>
    </w:p>
    <w:p w14:paraId="1E79690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2BECD1E"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w:t>
      </w:r>
      <w:r w:rsidR="00110D52" w:rsidRPr="00F30EB7">
        <w:rPr>
          <w:rFonts w:asciiTheme="minorHAnsi" w:eastAsia="Arial" w:hAnsiTheme="minorHAnsi" w:cstheme="minorHAnsi"/>
        </w:rPr>
        <w:t>ó</w:t>
      </w:r>
      <w:r w:rsidRPr="00F30EB7">
        <w:rPr>
          <w:rFonts w:asciiTheme="minorHAnsi" w:eastAsia="Arial" w:hAnsiTheme="minorHAnsi" w:cstheme="minorHAnsi"/>
        </w:rPr>
        <w:t>lo podrá expedirse a:</w:t>
      </w:r>
    </w:p>
    <w:p w14:paraId="5CCFCBB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AC81BAE"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Los funcionarios judiciales y de policía que adelanten investigaciones respecto </w:t>
      </w:r>
      <w:r w:rsidR="00110D52" w:rsidRPr="00F30EB7">
        <w:rPr>
          <w:rFonts w:asciiTheme="minorHAnsi" w:eastAsia="Arial" w:hAnsiTheme="minorHAnsi" w:cstheme="minorHAnsi"/>
        </w:rPr>
        <w:t xml:space="preserve">a </w:t>
      </w:r>
      <w:r w:rsidRPr="00F30EB7">
        <w:rPr>
          <w:rFonts w:asciiTheme="minorHAnsi" w:eastAsia="Arial" w:hAnsiTheme="minorHAnsi" w:cstheme="minorHAnsi"/>
        </w:rPr>
        <w:t>la persona registrada cumpliendo con los requisitos de las normas vigentes.</w:t>
      </w:r>
    </w:p>
    <w:p w14:paraId="59DAAC04" w14:textId="77777777" w:rsidR="009B14DF" w:rsidRPr="00F30EB7" w:rsidRDefault="009B14DF" w:rsidP="00F30EB7">
      <w:pPr>
        <w:tabs>
          <w:tab w:val="num" w:pos="426"/>
        </w:tabs>
        <w:spacing w:line="276" w:lineRule="auto"/>
        <w:ind w:left="426" w:hanging="426"/>
        <w:jc w:val="both"/>
        <w:rPr>
          <w:rFonts w:asciiTheme="minorHAnsi" w:eastAsia="Arial" w:hAnsiTheme="minorHAnsi" w:cstheme="minorHAnsi"/>
          <w:b/>
        </w:rPr>
      </w:pPr>
    </w:p>
    <w:p w14:paraId="3505EC12"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Las autoridades y entidades que cumplan funciones administrativas que</w:t>
      </w:r>
      <w:r w:rsidR="00110D52" w:rsidRPr="00F30EB7">
        <w:rPr>
          <w:rFonts w:asciiTheme="minorHAnsi" w:eastAsia="Arial" w:hAnsiTheme="minorHAnsi" w:cstheme="minorHAnsi"/>
        </w:rPr>
        <w:t>,</w:t>
      </w:r>
      <w:r w:rsidRPr="00F30EB7">
        <w:rPr>
          <w:rFonts w:asciiTheme="minorHAnsi" w:eastAsia="Arial" w:hAnsiTheme="minorHAnsi" w:cstheme="minorHAnsi"/>
        </w:rPr>
        <w:t xml:space="preserve"> siendo constitucional y/o legalmente competentes para ello</w:t>
      </w:r>
      <w:r w:rsidR="00110D52" w:rsidRPr="00F30EB7">
        <w:rPr>
          <w:rFonts w:asciiTheme="minorHAnsi" w:eastAsia="Arial" w:hAnsiTheme="minorHAnsi" w:cstheme="minorHAnsi"/>
        </w:rPr>
        <w:t>,</w:t>
      </w:r>
      <w:r w:rsidRPr="00F30EB7">
        <w:rPr>
          <w:rFonts w:asciiTheme="minorHAnsi" w:eastAsia="Arial" w:hAnsiTheme="minorHAnsi" w:cstheme="minorHAnsi"/>
        </w:rPr>
        <w:t xml:space="preserve"> necesiten conocer la información para el debido ejercicio de sus funciones o por disposición legal expresa que lo establezca.</w:t>
      </w:r>
    </w:p>
    <w:p w14:paraId="3F3E477B" w14:textId="77777777" w:rsidR="009B14DF" w:rsidRPr="00F30EB7" w:rsidRDefault="009B14DF" w:rsidP="00F30EB7">
      <w:pPr>
        <w:tabs>
          <w:tab w:val="num" w:pos="426"/>
        </w:tabs>
        <w:spacing w:line="276" w:lineRule="auto"/>
        <w:ind w:left="426" w:hanging="426"/>
        <w:jc w:val="both"/>
        <w:rPr>
          <w:rFonts w:asciiTheme="minorHAnsi" w:eastAsia="Arial" w:hAnsiTheme="minorHAnsi" w:cstheme="minorHAnsi"/>
          <w:b/>
        </w:rPr>
      </w:pPr>
    </w:p>
    <w:p w14:paraId="53490476"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El titular del dato o información.</w:t>
      </w:r>
    </w:p>
    <w:p w14:paraId="333D0759" w14:textId="77777777" w:rsidR="00AC421D" w:rsidRPr="00F30EB7" w:rsidRDefault="00AC421D" w:rsidP="00F30EB7">
      <w:pPr>
        <w:spacing w:line="276" w:lineRule="auto"/>
        <w:ind w:left="426"/>
        <w:jc w:val="both"/>
        <w:rPr>
          <w:rFonts w:asciiTheme="minorHAnsi" w:eastAsia="Arial" w:hAnsiTheme="minorHAnsi" w:cstheme="minorHAnsi"/>
          <w:b/>
        </w:rPr>
      </w:pPr>
    </w:p>
    <w:p w14:paraId="474FAB10"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bookmarkStart w:id="624" w:name="page88"/>
      <w:bookmarkEnd w:id="624"/>
      <w:r w:rsidRPr="00F30EB7">
        <w:rPr>
          <w:rFonts w:asciiTheme="minorHAnsi" w:eastAsia="Arial" w:hAnsiTheme="minorHAnsi" w:cstheme="minorHAnsi"/>
        </w:rPr>
        <w:t>Los parientes del titular del respectivo registro hasta el cuarto grado de consanguinidad en línea ascendente o descendente y primero civil.</w:t>
      </w:r>
    </w:p>
    <w:p w14:paraId="56625476" w14:textId="77777777" w:rsidR="009B14DF" w:rsidRPr="00F30EB7" w:rsidRDefault="009B14DF" w:rsidP="00F30EB7">
      <w:pPr>
        <w:tabs>
          <w:tab w:val="num" w:pos="426"/>
        </w:tabs>
        <w:spacing w:line="276" w:lineRule="auto"/>
        <w:ind w:left="426" w:hanging="426"/>
        <w:jc w:val="both"/>
        <w:rPr>
          <w:rFonts w:asciiTheme="minorHAnsi" w:eastAsia="Arial" w:hAnsiTheme="minorHAnsi" w:cstheme="minorHAnsi"/>
          <w:b/>
        </w:rPr>
      </w:pPr>
    </w:p>
    <w:p w14:paraId="154F0FEE"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El cónyuge o compañero permanente debidamente reconocido del titular del registro.</w:t>
      </w:r>
    </w:p>
    <w:p w14:paraId="1522E7DE" w14:textId="77777777" w:rsidR="009B14DF" w:rsidRPr="00F30EB7" w:rsidRDefault="009B14DF" w:rsidP="00F30EB7">
      <w:pPr>
        <w:tabs>
          <w:tab w:val="num" w:pos="426"/>
        </w:tabs>
        <w:spacing w:line="276" w:lineRule="auto"/>
        <w:ind w:left="426" w:hanging="426"/>
        <w:jc w:val="both"/>
        <w:rPr>
          <w:rFonts w:asciiTheme="minorHAnsi" w:eastAsia="Arial" w:hAnsiTheme="minorHAnsi" w:cstheme="minorHAnsi"/>
          <w:b/>
        </w:rPr>
      </w:pPr>
    </w:p>
    <w:p w14:paraId="7725F148" w14:textId="77777777" w:rsidR="009B14DF" w:rsidRPr="00F30EB7" w:rsidRDefault="009B14DF" w:rsidP="00F30EB7">
      <w:pPr>
        <w:numPr>
          <w:ilvl w:val="0"/>
          <w:numId w:val="25"/>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 xml:space="preserve">Los terceros que cuenten con </w:t>
      </w:r>
      <w:r w:rsidR="00110D52" w:rsidRPr="00F30EB7">
        <w:rPr>
          <w:rFonts w:asciiTheme="minorHAnsi" w:eastAsia="Arial" w:hAnsiTheme="minorHAnsi" w:cstheme="minorHAnsi"/>
        </w:rPr>
        <w:t xml:space="preserve">un </w:t>
      </w:r>
      <w:r w:rsidRPr="00F30EB7">
        <w:rPr>
          <w:rFonts w:asciiTheme="minorHAnsi" w:eastAsia="Arial" w:hAnsiTheme="minorHAnsi" w:cstheme="minorHAnsi"/>
        </w:rPr>
        <w:t>PODER ESPECIAL debidamente otorgado por el titular de la información en cumplimiento de las disposiciones legales que rigen la materia.</w:t>
      </w:r>
    </w:p>
    <w:p w14:paraId="05A65BD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A1EAE6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información sobre los </w:t>
      </w:r>
      <w:r w:rsidR="00110D52" w:rsidRPr="00F30EB7">
        <w:rPr>
          <w:rFonts w:asciiTheme="minorHAnsi" w:eastAsia="Arial" w:hAnsiTheme="minorHAnsi" w:cstheme="minorHAnsi"/>
        </w:rPr>
        <w:t xml:space="preserve">movimientos migratorios </w:t>
      </w:r>
      <w:r w:rsidRPr="00F30EB7">
        <w:rPr>
          <w:rFonts w:asciiTheme="minorHAnsi" w:eastAsia="Arial" w:hAnsiTheme="minorHAnsi" w:cstheme="minorHAnsi"/>
        </w:rPr>
        <w:t>tiene carácter reservado, según el artículo 2.2.1.11.4.3 Decreto 1067 de 2015</w:t>
      </w:r>
      <w:r w:rsidR="00110D52" w:rsidRPr="00F30EB7">
        <w:rPr>
          <w:rFonts w:asciiTheme="minorHAnsi" w:eastAsia="Arial" w:hAnsiTheme="minorHAnsi" w:cstheme="minorHAnsi"/>
        </w:rPr>
        <w:t xml:space="preserve">, modificado por </w:t>
      </w:r>
      <w:r w:rsidRPr="00F30EB7">
        <w:rPr>
          <w:rFonts w:asciiTheme="minorHAnsi" w:eastAsia="Arial" w:hAnsiTheme="minorHAnsi" w:cstheme="minorHAnsi"/>
        </w:rPr>
        <w:t>el Decreto 1743</w:t>
      </w:r>
      <w:r w:rsidR="00110D52" w:rsidRPr="00F30EB7">
        <w:rPr>
          <w:rFonts w:asciiTheme="minorHAnsi" w:eastAsia="Arial" w:hAnsiTheme="minorHAnsi" w:cstheme="minorHAnsi"/>
        </w:rPr>
        <w:t xml:space="preserve"> de 2015</w:t>
      </w:r>
      <w:r w:rsidRPr="00F30EB7">
        <w:rPr>
          <w:rFonts w:asciiTheme="minorHAnsi" w:eastAsia="Arial" w:hAnsiTheme="minorHAnsi" w:cstheme="minorHAnsi"/>
        </w:rPr>
        <w:t>.</w:t>
      </w:r>
    </w:p>
    <w:p w14:paraId="6615C16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BAA0674" w14:textId="5D3CAA73"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para la entrega de la información, los funcionarios</w:t>
      </w:r>
      <w:r w:rsidRPr="00F30EB7">
        <w:rPr>
          <w:rFonts w:asciiTheme="minorHAnsi" w:eastAsia="Arial" w:hAnsiTheme="minorHAnsi" w:cstheme="minorHAnsi"/>
          <w:b/>
        </w:rPr>
        <w:t xml:space="preserve"> </w:t>
      </w:r>
      <w:r w:rsidRPr="00F30EB7">
        <w:rPr>
          <w:rFonts w:asciiTheme="minorHAnsi" w:eastAsia="Arial" w:hAnsiTheme="minorHAnsi" w:cstheme="minorHAnsi"/>
        </w:rPr>
        <w:t>s</w:t>
      </w:r>
      <w:r w:rsidR="007277BE" w:rsidRPr="00F30EB7">
        <w:rPr>
          <w:rFonts w:asciiTheme="minorHAnsi" w:eastAsia="Arial" w:hAnsiTheme="minorHAnsi" w:cstheme="minorHAnsi"/>
        </w:rPr>
        <w:t>eñalados en los numerales 1 y 2</w:t>
      </w:r>
      <w:r w:rsidRPr="00F30EB7">
        <w:rPr>
          <w:rFonts w:asciiTheme="minorHAnsi" w:eastAsia="Arial" w:hAnsiTheme="minorHAnsi" w:cstheme="minorHAnsi"/>
        </w:rPr>
        <w:t xml:space="preserve"> deberán contar con las autorizaciones </w:t>
      </w:r>
      <w:r w:rsidR="00110D52" w:rsidRPr="00F30EB7">
        <w:rPr>
          <w:rFonts w:asciiTheme="minorHAnsi" w:eastAsia="Arial" w:hAnsiTheme="minorHAnsi" w:cstheme="minorHAnsi"/>
        </w:rPr>
        <w:t xml:space="preserve">requeridas </w:t>
      </w:r>
      <w:r w:rsidRPr="00F30EB7">
        <w:rPr>
          <w:rFonts w:asciiTheme="minorHAnsi" w:eastAsia="Arial" w:hAnsiTheme="minorHAnsi" w:cstheme="minorHAnsi"/>
        </w:rPr>
        <w:t>en cada caso.</w:t>
      </w:r>
    </w:p>
    <w:p w14:paraId="74C66F2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BA2EAEE" w14:textId="60C5C44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Igualmente</w:t>
      </w:r>
      <w:r w:rsidR="00110D52" w:rsidRPr="00F30EB7">
        <w:rPr>
          <w:rFonts w:asciiTheme="minorHAnsi" w:eastAsia="Arial" w:hAnsiTheme="minorHAnsi" w:cstheme="minorHAnsi"/>
        </w:rPr>
        <w:t xml:space="preserve">, </w:t>
      </w:r>
      <w:r w:rsidRPr="00F30EB7">
        <w:rPr>
          <w:rFonts w:asciiTheme="minorHAnsi" w:eastAsia="Arial" w:hAnsiTheme="minorHAnsi" w:cstheme="minorHAnsi"/>
        </w:rPr>
        <w:t>le</w:t>
      </w:r>
      <w:r w:rsidR="00D93B2C" w:rsidRPr="00F30EB7">
        <w:rPr>
          <w:rFonts w:asciiTheme="minorHAnsi" w:eastAsia="Arial" w:hAnsiTheme="minorHAnsi" w:cstheme="minorHAnsi"/>
        </w:rPr>
        <w:t>s</w:t>
      </w:r>
      <w:r w:rsidRPr="00F30EB7">
        <w:rPr>
          <w:rFonts w:asciiTheme="minorHAnsi" w:eastAsia="Arial" w:hAnsiTheme="minorHAnsi" w:cstheme="minorHAnsi"/>
        </w:rPr>
        <w:t xml:space="preserve"> corresponde a quienes acceden a la información asegurar la reserva de los documentos y datos que lleguen a conocer.</w:t>
      </w:r>
    </w:p>
    <w:p w14:paraId="341B9C7B" w14:textId="779ED8E4" w:rsidR="009B14DF" w:rsidRDefault="009B14DF" w:rsidP="00F30EB7">
      <w:pPr>
        <w:tabs>
          <w:tab w:val="right" w:pos="9214"/>
        </w:tabs>
        <w:spacing w:line="276" w:lineRule="auto"/>
        <w:jc w:val="both"/>
        <w:rPr>
          <w:rFonts w:asciiTheme="minorHAnsi" w:eastAsia="Times New Roman" w:hAnsiTheme="minorHAnsi" w:cstheme="minorHAnsi"/>
        </w:rPr>
      </w:pPr>
    </w:p>
    <w:p w14:paraId="23F38F54" w14:textId="77777777" w:rsidR="000A02EF" w:rsidRPr="00F30EB7" w:rsidRDefault="000A02EF" w:rsidP="00F30EB7">
      <w:pPr>
        <w:tabs>
          <w:tab w:val="right" w:pos="9214"/>
        </w:tabs>
        <w:spacing w:line="276" w:lineRule="auto"/>
        <w:jc w:val="both"/>
        <w:rPr>
          <w:rFonts w:asciiTheme="minorHAnsi" w:eastAsia="Times New Roman" w:hAnsiTheme="minorHAnsi" w:cstheme="minorHAnsi"/>
        </w:rPr>
      </w:pPr>
    </w:p>
    <w:p w14:paraId="34C40C0A" w14:textId="77777777" w:rsidR="00620C50" w:rsidRPr="00F30EB7" w:rsidRDefault="00620C50" w:rsidP="000A02EF">
      <w:pPr>
        <w:pStyle w:val="Mittulo2"/>
        <w:tabs>
          <w:tab w:val="clear" w:pos="9214"/>
        </w:tabs>
        <w:spacing w:before="0" w:after="0"/>
        <w:ind w:left="851" w:hanging="425"/>
        <w:rPr>
          <w:rFonts w:asciiTheme="minorHAnsi" w:hAnsiTheme="minorHAnsi" w:cstheme="minorHAnsi"/>
        </w:rPr>
      </w:pPr>
      <w:bookmarkStart w:id="625" w:name="_Toc165020887"/>
      <w:r w:rsidRPr="00F30EB7">
        <w:rPr>
          <w:rFonts w:asciiTheme="minorHAnsi" w:hAnsiTheme="minorHAnsi" w:cstheme="minorHAnsi"/>
        </w:rPr>
        <w:t>¿CUALÉS SON LOS REQUISITOS PARA TRAMITAR EL CERTIFICADO DE MOVIMIENTOS MIGRATORIOS (CMM)?</w:t>
      </w:r>
      <w:bookmarkEnd w:id="625"/>
    </w:p>
    <w:p w14:paraId="2A048FF6" w14:textId="519AFFD0" w:rsidR="00620C50" w:rsidRPr="00F30EB7" w:rsidRDefault="00620C50" w:rsidP="00F30EB7">
      <w:pPr>
        <w:spacing w:line="276" w:lineRule="auto"/>
        <w:jc w:val="both"/>
        <w:rPr>
          <w:rFonts w:asciiTheme="minorHAnsi" w:hAnsiTheme="minorHAnsi" w:cstheme="minorHAnsi"/>
        </w:rPr>
      </w:pPr>
      <w:bookmarkStart w:id="626" w:name="page89"/>
      <w:bookmarkEnd w:id="626"/>
    </w:p>
    <w:p w14:paraId="2E8CE4EE" w14:textId="4A59EED8" w:rsidR="00620C50" w:rsidRPr="00F30EB7" w:rsidRDefault="00620C50" w:rsidP="00F30EB7">
      <w:pPr>
        <w:numPr>
          <w:ilvl w:val="0"/>
          <w:numId w:val="66"/>
        </w:numPr>
        <w:spacing w:line="276" w:lineRule="auto"/>
        <w:jc w:val="both"/>
        <w:rPr>
          <w:rFonts w:asciiTheme="minorHAnsi" w:hAnsiTheme="minorHAnsi" w:cstheme="minorHAnsi"/>
        </w:rPr>
      </w:pPr>
      <w:r w:rsidRPr="00F30EB7">
        <w:rPr>
          <w:rFonts w:asciiTheme="minorHAnsi" w:hAnsiTheme="minorHAnsi" w:cstheme="minorHAnsi"/>
        </w:rPr>
        <w:t>Ser el titular de los movimientos migratorios.</w:t>
      </w:r>
    </w:p>
    <w:p w14:paraId="2FC1EFB7" w14:textId="43442C17" w:rsidR="00620C50" w:rsidRPr="00F30EB7" w:rsidRDefault="00620C50" w:rsidP="00F30EB7">
      <w:pPr>
        <w:numPr>
          <w:ilvl w:val="0"/>
          <w:numId w:val="66"/>
        </w:numPr>
        <w:spacing w:line="276" w:lineRule="auto"/>
        <w:jc w:val="both"/>
        <w:rPr>
          <w:rFonts w:asciiTheme="minorHAnsi" w:hAnsiTheme="minorHAnsi" w:cstheme="minorHAnsi"/>
        </w:rPr>
      </w:pPr>
      <w:r w:rsidRPr="00F30EB7">
        <w:rPr>
          <w:rFonts w:asciiTheme="minorHAnsi" w:hAnsiTheme="minorHAnsi" w:cstheme="minorHAnsi"/>
        </w:rPr>
        <w:t xml:space="preserve">Diligenciar el </w:t>
      </w:r>
      <w:r w:rsidR="0029292C" w:rsidRPr="00F30EB7">
        <w:rPr>
          <w:rFonts w:asciiTheme="minorHAnsi" w:hAnsiTheme="minorHAnsi" w:cstheme="minorHAnsi"/>
        </w:rPr>
        <w:t>formulario único de trámites electrónico</w:t>
      </w:r>
      <w:r w:rsidRPr="00F30EB7">
        <w:rPr>
          <w:rFonts w:asciiTheme="minorHAnsi" w:hAnsiTheme="minorHAnsi" w:cstheme="minorHAnsi"/>
        </w:rPr>
        <w:t xml:space="preserve"> (e-FUT) y adjuntar:</w:t>
      </w:r>
    </w:p>
    <w:p w14:paraId="3E1615B9" w14:textId="77777777" w:rsidR="00620C50" w:rsidRPr="00F30EB7" w:rsidRDefault="00620C50" w:rsidP="00F30EB7">
      <w:pPr>
        <w:numPr>
          <w:ilvl w:val="1"/>
          <w:numId w:val="66"/>
        </w:numPr>
        <w:spacing w:line="276" w:lineRule="auto"/>
        <w:jc w:val="both"/>
        <w:rPr>
          <w:rFonts w:asciiTheme="minorHAnsi" w:hAnsiTheme="minorHAnsi" w:cstheme="minorHAnsi"/>
        </w:rPr>
      </w:pPr>
      <w:r w:rsidRPr="00F30EB7">
        <w:rPr>
          <w:rFonts w:asciiTheme="minorHAnsi" w:hAnsiTheme="minorHAnsi" w:cstheme="minorHAnsi"/>
        </w:rPr>
        <w:t>Un (1) archivo en formato PDF con la imagen de los datos personales del documento de identificación, así:</w:t>
      </w:r>
    </w:p>
    <w:p w14:paraId="704C36AA" w14:textId="164596B2" w:rsidR="00620C50" w:rsidRPr="00F30EB7" w:rsidRDefault="00620C50" w:rsidP="00F30EB7">
      <w:pPr>
        <w:numPr>
          <w:ilvl w:val="2"/>
          <w:numId w:val="66"/>
        </w:numPr>
        <w:spacing w:line="276" w:lineRule="auto"/>
        <w:jc w:val="both"/>
        <w:rPr>
          <w:rFonts w:asciiTheme="minorHAnsi" w:hAnsiTheme="minorHAnsi" w:cstheme="minorHAnsi"/>
        </w:rPr>
      </w:pPr>
      <w:r w:rsidRPr="00F30EB7">
        <w:rPr>
          <w:rFonts w:asciiTheme="minorHAnsi" w:hAnsiTheme="minorHAnsi" w:cstheme="minorHAnsi"/>
          <w:b/>
          <w:bCs/>
        </w:rPr>
        <w:t>Para colombianos:</w:t>
      </w:r>
      <w:r w:rsidRPr="00F30EB7">
        <w:rPr>
          <w:rFonts w:asciiTheme="minorHAnsi" w:hAnsiTheme="minorHAnsi" w:cstheme="minorHAnsi"/>
        </w:rPr>
        <w:t xml:space="preserve"> </w:t>
      </w:r>
      <w:r w:rsidR="00B47747" w:rsidRPr="00F30EB7">
        <w:rPr>
          <w:rFonts w:asciiTheme="minorHAnsi" w:hAnsiTheme="minorHAnsi" w:cstheme="minorHAnsi"/>
        </w:rPr>
        <w:t>cédula de ciudadanía, tarjeta de identidad, registro civil de nacimiento o pasaporte.</w:t>
      </w:r>
    </w:p>
    <w:p w14:paraId="36DA1D81" w14:textId="5D56E249" w:rsidR="00620C50" w:rsidRPr="00F30EB7" w:rsidRDefault="00620C50" w:rsidP="00F30EB7">
      <w:pPr>
        <w:numPr>
          <w:ilvl w:val="2"/>
          <w:numId w:val="66"/>
        </w:numPr>
        <w:spacing w:line="276" w:lineRule="auto"/>
        <w:jc w:val="both"/>
        <w:rPr>
          <w:rFonts w:asciiTheme="minorHAnsi" w:hAnsiTheme="minorHAnsi" w:cstheme="minorHAnsi"/>
        </w:rPr>
      </w:pPr>
      <w:r w:rsidRPr="00F30EB7">
        <w:rPr>
          <w:rFonts w:asciiTheme="minorHAnsi" w:hAnsiTheme="minorHAnsi" w:cstheme="minorHAnsi"/>
          <w:b/>
          <w:bCs/>
        </w:rPr>
        <w:t xml:space="preserve">Para </w:t>
      </w:r>
      <w:r w:rsidR="0098315C" w:rsidRPr="00F30EB7">
        <w:rPr>
          <w:rFonts w:asciiTheme="minorHAnsi" w:hAnsiTheme="minorHAnsi" w:cstheme="minorHAnsi"/>
          <w:b/>
          <w:bCs/>
        </w:rPr>
        <w:t>extranjeros</w:t>
      </w:r>
      <w:r w:rsidRPr="00F30EB7">
        <w:rPr>
          <w:rFonts w:asciiTheme="minorHAnsi" w:hAnsiTheme="minorHAnsi" w:cstheme="minorHAnsi"/>
          <w:b/>
          <w:bCs/>
        </w:rPr>
        <w:t>:</w:t>
      </w:r>
      <w:r w:rsidRPr="00F30EB7">
        <w:rPr>
          <w:rFonts w:asciiTheme="minorHAnsi" w:hAnsiTheme="minorHAnsi" w:cstheme="minorHAnsi"/>
        </w:rPr>
        <w:t xml:space="preserve"> </w:t>
      </w:r>
      <w:r w:rsidR="00B47747" w:rsidRPr="00F30EB7">
        <w:rPr>
          <w:rFonts w:asciiTheme="minorHAnsi" w:hAnsiTheme="minorHAnsi" w:cstheme="minorHAnsi"/>
        </w:rPr>
        <w:t xml:space="preserve">cédula de extranjería, pasaporte o documento nacional de identidad </w:t>
      </w:r>
      <w:r w:rsidRPr="00F30EB7">
        <w:rPr>
          <w:rFonts w:asciiTheme="minorHAnsi" w:hAnsiTheme="minorHAnsi" w:cstheme="minorHAnsi"/>
        </w:rPr>
        <w:t>con el que ingresó al país.</w:t>
      </w:r>
    </w:p>
    <w:p w14:paraId="68AAC08B" w14:textId="41706F7B" w:rsidR="00620C50" w:rsidRPr="00F30EB7" w:rsidRDefault="00620C50" w:rsidP="00F30EB7">
      <w:pPr>
        <w:numPr>
          <w:ilvl w:val="0"/>
          <w:numId w:val="66"/>
        </w:numPr>
        <w:spacing w:line="276" w:lineRule="auto"/>
        <w:jc w:val="both"/>
        <w:rPr>
          <w:rFonts w:asciiTheme="minorHAnsi" w:hAnsiTheme="minorHAnsi" w:cstheme="minorHAnsi"/>
        </w:rPr>
      </w:pPr>
      <w:r w:rsidRPr="00F30EB7">
        <w:rPr>
          <w:rFonts w:asciiTheme="minorHAnsi" w:hAnsiTheme="minorHAnsi" w:cstheme="minorHAnsi"/>
        </w:rPr>
        <w:t xml:space="preserve">Realizar el pago correspondiente al trámite. </w:t>
      </w:r>
    </w:p>
    <w:p w14:paraId="79A976CC" w14:textId="7C20A307" w:rsidR="00620C50" w:rsidRPr="00F30EB7" w:rsidRDefault="00620C50" w:rsidP="00F30EB7">
      <w:pPr>
        <w:numPr>
          <w:ilvl w:val="0"/>
          <w:numId w:val="66"/>
        </w:numPr>
        <w:spacing w:line="276" w:lineRule="auto"/>
        <w:jc w:val="both"/>
        <w:rPr>
          <w:rFonts w:asciiTheme="minorHAnsi" w:hAnsiTheme="minorHAnsi" w:cstheme="minorHAnsi"/>
        </w:rPr>
      </w:pPr>
      <w:r w:rsidRPr="00F30EB7">
        <w:rPr>
          <w:rFonts w:asciiTheme="minorHAnsi" w:hAnsiTheme="minorHAnsi" w:cstheme="minorHAnsi"/>
        </w:rPr>
        <w:t>Aprobar la validación de identidad realizada en línea (</w:t>
      </w:r>
      <w:r w:rsidRPr="00F30EB7">
        <w:rPr>
          <w:rFonts w:asciiTheme="minorHAnsi" w:hAnsiTheme="minorHAnsi" w:cstheme="minorHAnsi"/>
          <w:b/>
          <w:bCs/>
        </w:rPr>
        <w:t xml:space="preserve">aplica únicamente para </w:t>
      </w:r>
      <w:r w:rsidR="00857FA1" w:rsidRPr="00F30EB7">
        <w:rPr>
          <w:rFonts w:asciiTheme="minorHAnsi" w:hAnsiTheme="minorHAnsi" w:cstheme="minorHAnsi"/>
          <w:b/>
          <w:bCs/>
        </w:rPr>
        <w:t>nacionales</w:t>
      </w:r>
      <w:r w:rsidRPr="00F30EB7">
        <w:rPr>
          <w:rFonts w:asciiTheme="minorHAnsi" w:hAnsiTheme="minorHAnsi" w:cstheme="minorHAnsi"/>
          <w:b/>
          <w:bCs/>
        </w:rPr>
        <w:t xml:space="preserve"> colombianos </w:t>
      </w:r>
      <w:r w:rsidRPr="00F30EB7">
        <w:rPr>
          <w:rFonts w:asciiTheme="minorHAnsi" w:eastAsia="Arial" w:hAnsiTheme="minorHAnsi" w:cstheme="minorHAnsi"/>
          <w:b/>
          <w:bCs/>
        </w:rPr>
        <w:t>a partir de 18 años</w:t>
      </w:r>
      <w:r w:rsidRPr="00F30EB7">
        <w:rPr>
          <w:rFonts w:asciiTheme="minorHAnsi" w:hAnsiTheme="minorHAnsi" w:cstheme="minorHAnsi"/>
        </w:rPr>
        <w:t>).</w:t>
      </w:r>
    </w:p>
    <w:p w14:paraId="3BB72E97" w14:textId="77777777" w:rsidR="00620C50" w:rsidRPr="00F30EB7" w:rsidRDefault="00620C50" w:rsidP="00F30EB7">
      <w:pPr>
        <w:spacing w:line="276" w:lineRule="auto"/>
        <w:ind w:left="360"/>
        <w:jc w:val="both"/>
        <w:rPr>
          <w:rFonts w:asciiTheme="minorHAnsi" w:hAnsiTheme="minorHAnsi" w:cstheme="minorHAnsi"/>
        </w:rPr>
      </w:pPr>
    </w:p>
    <w:p w14:paraId="017F9D45" w14:textId="631C9C98" w:rsidR="00A563B6" w:rsidRPr="00F30EB7" w:rsidRDefault="00A563B6" w:rsidP="00F30EB7">
      <w:pPr>
        <w:tabs>
          <w:tab w:val="right" w:pos="9214"/>
        </w:tabs>
        <w:spacing w:line="276" w:lineRule="auto"/>
        <w:jc w:val="both"/>
        <w:rPr>
          <w:rFonts w:asciiTheme="minorHAnsi" w:eastAsia="Arial" w:hAnsiTheme="minorHAnsi" w:cstheme="minorHAnsi"/>
        </w:rPr>
      </w:pPr>
    </w:p>
    <w:p w14:paraId="1931AEC6" w14:textId="77777777" w:rsidR="00A563B6" w:rsidRPr="00F30EB7" w:rsidRDefault="00A563B6" w:rsidP="000A02EF">
      <w:pPr>
        <w:pStyle w:val="Mittulo2"/>
        <w:spacing w:before="0" w:after="0"/>
        <w:ind w:left="851" w:hanging="425"/>
        <w:rPr>
          <w:rFonts w:asciiTheme="minorHAnsi" w:hAnsiTheme="minorHAnsi" w:cstheme="minorHAnsi"/>
        </w:rPr>
      </w:pPr>
      <w:bookmarkStart w:id="627" w:name="_Toc165020888"/>
      <w:r w:rsidRPr="00F30EB7">
        <w:rPr>
          <w:rFonts w:asciiTheme="minorHAnsi" w:hAnsiTheme="minorHAnsi" w:cstheme="minorHAnsi"/>
        </w:rPr>
        <w:t>¿CUÁL ES El COSTO DEL CERTIFICADO DE MOVIMIENTOS MIGRATORIOS (CMM)?</w:t>
      </w:r>
      <w:bookmarkEnd w:id="627"/>
    </w:p>
    <w:p w14:paraId="220AA777" w14:textId="77777777" w:rsidR="00A563B6" w:rsidRPr="00F30EB7" w:rsidRDefault="00A563B6" w:rsidP="00F30EB7">
      <w:pPr>
        <w:spacing w:line="276" w:lineRule="auto"/>
        <w:jc w:val="both"/>
        <w:rPr>
          <w:rFonts w:asciiTheme="minorHAnsi" w:eastAsia="Arial" w:hAnsiTheme="minorHAnsi" w:cstheme="minorHAnsi"/>
        </w:rPr>
      </w:pPr>
    </w:p>
    <w:p w14:paraId="0DC7494A" w14:textId="360054F7" w:rsidR="00A563B6" w:rsidRPr="00F30EB7" w:rsidRDefault="00A563B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del certificado de movimientos migratorios es de </w:t>
      </w:r>
      <w:r w:rsidR="00524633" w:rsidRPr="00F30EB7">
        <w:rPr>
          <w:rFonts w:asciiTheme="minorHAnsi" w:eastAsia="Arial" w:hAnsiTheme="minorHAnsi" w:cstheme="minorHAnsi"/>
        </w:rPr>
        <w:t>$</w:t>
      </w:r>
      <w:r w:rsidR="00EA3583" w:rsidRPr="00F30EB7">
        <w:rPr>
          <w:rFonts w:asciiTheme="minorHAnsi" w:eastAsia="Arial" w:hAnsiTheme="minorHAnsi" w:cstheme="minorHAnsi"/>
        </w:rPr>
        <w:t>8</w:t>
      </w:r>
      <w:r w:rsidR="00D91D1A" w:rsidRPr="00F30EB7">
        <w:rPr>
          <w:rFonts w:asciiTheme="minorHAnsi" w:eastAsia="Arial" w:hAnsiTheme="minorHAnsi" w:cstheme="minorHAnsi"/>
        </w:rPr>
        <w:t>5</w:t>
      </w:r>
      <w:r w:rsidR="00524633" w:rsidRPr="00F30EB7">
        <w:rPr>
          <w:rFonts w:asciiTheme="minorHAnsi" w:eastAsia="Arial" w:hAnsiTheme="minorHAnsi" w:cstheme="minorHAnsi"/>
        </w:rPr>
        <w:t>.</w:t>
      </w:r>
      <w:r w:rsidR="0032001F" w:rsidRPr="00F30EB7">
        <w:rPr>
          <w:rFonts w:asciiTheme="minorHAnsi" w:hAnsiTheme="minorHAnsi" w:cstheme="minorHAnsi"/>
        </w:rPr>
        <w:t>000</w:t>
      </w:r>
      <w:r w:rsidRPr="00F30EB7">
        <w:rPr>
          <w:rFonts w:asciiTheme="minorHAnsi" w:hAnsiTheme="minorHAnsi" w:cstheme="minorHAnsi"/>
        </w:rPr>
        <w:t xml:space="preserve"> pesos colombianos</w:t>
      </w:r>
      <w:r w:rsidRPr="00F30EB7">
        <w:rPr>
          <w:rFonts w:asciiTheme="minorHAnsi" w:eastAsia="Arial" w:hAnsiTheme="minorHAnsi" w:cstheme="minorHAnsi"/>
        </w:rPr>
        <w:t>.</w:t>
      </w:r>
    </w:p>
    <w:p w14:paraId="3153532E" w14:textId="77777777" w:rsidR="00A563B6" w:rsidRPr="00F30EB7" w:rsidRDefault="00A563B6" w:rsidP="00F30EB7">
      <w:pPr>
        <w:spacing w:line="276" w:lineRule="auto"/>
        <w:jc w:val="both"/>
        <w:rPr>
          <w:rFonts w:asciiTheme="minorHAnsi" w:eastAsia="Arial" w:hAnsiTheme="minorHAnsi" w:cstheme="minorHAnsi"/>
        </w:rPr>
      </w:pPr>
    </w:p>
    <w:p w14:paraId="64AAE77F" w14:textId="522C23B5" w:rsidR="00A563B6" w:rsidRPr="00F30EB7" w:rsidRDefault="00A563B6"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w:t>
      </w:r>
      <w:r w:rsidR="00FD7FBE" w:rsidRPr="00F30EB7">
        <w:rPr>
          <w:rFonts w:asciiTheme="minorHAnsi" w:eastAsia="Arial" w:hAnsiTheme="minorHAnsi" w:cstheme="minorHAnsi"/>
          <w:b/>
        </w:rPr>
        <w:t xml:space="preserve">no tiene </w:t>
      </w:r>
      <w:r w:rsidRPr="00F30EB7">
        <w:rPr>
          <w:rFonts w:asciiTheme="minorHAnsi" w:eastAsia="Arial" w:hAnsiTheme="minorHAnsi" w:cstheme="minorHAnsi"/>
          <w:b/>
        </w:rPr>
        <w:t>costo</w:t>
      </w:r>
      <w:r w:rsidRPr="00F30EB7">
        <w:rPr>
          <w:rFonts w:asciiTheme="minorHAnsi" w:eastAsia="Arial" w:hAnsiTheme="minorHAnsi" w:cstheme="minorHAnsi"/>
        </w:rPr>
        <w:t>.</w:t>
      </w:r>
    </w:p>
    <w:p w14:paraId="4D927BA2" w14:textId="58E60E65" w:rsidR="009B14DF" w:rsidRDefault="009B14DF" w:rsidP="00F30EB7">
      <w:pPr>
        <w:spacing w:line="276" w:lineRule="auto"/>
        <w:jc w:val="both"/>
        <w:rPr>
          <w:rFonts w:asciiTheme="minorHAnsi" w:eastAsia="Times New Roman" w:hAnsiTheme="minorHAnsi" w:cstheme="minorHAnsi"/>
        </w:rPr>
      </w:pPr>
    </w:p>
    <w:p w14:paraId="0CC330A8" w14:textId="77777777" w:rsidR="000A02EF" w:rsidRPr="00F30EB7" w:rsidRDefault="000A02EF" w:rsidP="00F30EB7">
      <w:pPr>
        <w:spacing w:line="276" w:lineRule="auto"/>
        <w:jc w:val="both"/>
        <w:rPr>
          <w:rFonts w:asciiTheme="minorHAnsi" w:eastAsia="Times New Roman" w:hAnsiTheme="minorHAnsi" w:cstheme="minorHAnsi"/>
        </w:rPr>
      </w:pPr>
    </w:p>
    <w:p w14:paraId="079DD0D1" w14:textId="66FDE8E6" w:rsidR="00016518" w:rsidRPr="00F30EB7" w:rsidRDefault="00016518" w:rsidP="000A02EF">
      <w:pPr>
        <w:pStyle w:val="Mittulo2"/>
        <w:tabs>
          <w:tab w:val="clear" w:pos="9214"/>
        </w:tabs>
        <w:spacing w:before="0" w:after="0"/>
        <w:ind w:left="851" w:hanging="425"/>
        <w:rPr>
          <w:rFonts w:asciiTheme="minorHAnsi" w:hAnsiTheme="minorHAnsi" w:cstheme="minorHAnsi"/>
        </w:rPr>
      </w:pPr>
      <w:bookmarkStart w:id="628" w:name="_Toc165020889"/>
      <w:r w:rsidRPr="00F30EB7">
        <w:rPr>
          <w:rFonts w:asciiTheme="minorHAnsi" w:hAnsiTheme="minorHAnsi" w:cstheme="minorHAnsi"/>
        </w:rPr>
        <w:t>¿CÓMO TRAMITAR EL CERTIFICADO DE MOVIMIENTOS MIGRATORIOS (CMM)</w:t>
      </w:r>
      <w:r w:rsidR="00A726E9" w:rsidRPr="00F30EB7">
        <w:rPr>
          <w:rFonts w:asciiTheme="minorHAnsi" w:hAnsiTheme="minorHAnsi" w:cstheme="minorHAnsi"/>
        </w:rPr>
        <w:t xml:space="preserve"> SI SOY NACIONAL COLOMBIANO MAYOR DE 18 AÑOS</w:t>
      </w:r>
      <w:r w:rsidRPr="00F30EB7">
        <w:rPr>
          <w:rFonts w:asciiTheme="minorHAnsi" w:hAnsiTheme="minorHAnsi" w:cstheme="minorHAnsi"/>
        </w:rPr>
        <w:t>?</w:t>
      </w:r>
      <w:bookmarkEnd w:id="628"/>
    </w:p>
    <w:p w14:paraId="4C60A908" w14:textId="77777777" w:rsidR="00016518" w:rsidRPr="00F30EB7" w:rsidRDefault="00016518" w:rsidP="00F30EB7">
      <w:pPr>
        <w:tabs>
          <w:tab w:val="right" w:pos="9214"/>
        </w:tabs>
        <w:spacing w:line="276" w:lineRule="auto"/>
        <w:jc w:val="both"/>
        <w:rPr>
          <w:rFonts w:asciiTheme="minorHAnsi" w:eastAsia="Arial" w:hAnsiTheme="minorHAnsi" w:cstheme="minorHAnsi"/>
          <w:b/>
        </w:rPr>
      </w:pPr>
    </w:p>
    <w:p w14:paraId="092D9444" w14:textId="487B1BE0" w:rsidR="000726FF" w:rsidRPr="00F30EB7" w:rsidRDefault="000726F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SI REQUIERE LOS MOVIMIENTOS MIGRATORIOS DE LOS ÚLTIMOS 5 AÑOS:</w:t>
      </w:r>
    </w:p>
    <w:p w14:paraId="1FEAB725" w14:textId="77777777" w:rsidR="000726FF" w:rsidRPr="00F30EB7" w:rsidRDefault="000726FF" w:rsidP="00F30EB7">
      <w:pPr>
        <w:tabs>
          <w:tab w:val="right" w:pos="9214"/>
        </w:tabs>
        <w:spacing w:line="276" w:lineRule="auto"/>
        <w:jc w:val="both"/>
        <w:rPr>
          <w:rFonts w:asciiTheme="minorHAnsi" w:eastAsia="Arial" w:hAnsiTheme="minorHAnsi" w:cstheme="minorHAnsi"/>
          <w:b/>
        </w:rPr>
      </w:pPr>
    </w:p>
    <w:p w14:paraId="20BF0831" w14:textId="77777777" w:rsidR="000726FF" w:rsidRPr="00F30EB7" w:rsidRDefault="000726FF"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Podrá solicitarlo en línea y recibirlo en su correo electrónico. </w:t>
      </w:r>
    </w:p>
    <w:p w14:paraId="261F8BD7" w14:textId="77777777" w:rsidR="000726FF" w:rsidRPr="00F30EB7" w:rsidRDefault="000726FF" w:rsidP="00F30EB7">
      <w:pPr>
        <w:spacing w:line="276" w:lineRule="auto"/>
        <w:jc w:val="both"/>
        <w:rPr>
          <w:rFonts w:asciiTheme="minorHAnsi" w:eastAsia="Arial" w:hAnsiTheme="minorHAnsi" w:cstheme="minorHAnsi"/>
          <w:bCs/>
        </w:rPr>
      </w:pPr>
    </w:p>
    <w:p w14:paraId="4C2E2297" w14:textId="5BAA0F73" w:rsidR="00177907" w:rsidRPr="00F30EB7" w:rsidRDefault="00177907" w:rsidP="00F30EB7">
      <w:pPr>
        <w:spacing w:line="276" w:lineRule="auto"/>
        <w:jc w:val="both"/>
        <w:rPr>
          <w:rFonts w:asciiTheme="minorHAnsi" w:eastAsia="Arial" w:hAnsiTheme="minorHAnsi" w:cstheme="minorHAnsi"/>
          <w:bCs/>
        </w:rPr>
      </w:pPr>
      <w:r w:rsidRPr="00F30EB7">
        <w:rPr>
          <w:rFonts w:asciiTheme="minorHAnsi" w:eastAsia="Arial" w:hAnsiTheme="minorHAnsi" w:cstheme="minorHAnsi"/>
          <w:bCs/>
        </w:rPr>
        <w:t>Tenga en cuenta lo siguiente para realizar el trámite:</w:t>
      </w:r>
    </w:p>
    <w:p w14:paraId="20F1CB8E" w14:textId="77777777" w:rsidR="004E7728" w:rsidRPr="00F30EB7" w:rsidRDefault="004E7728" w:rsidP="00F30EB7">
      <w:pPr>
        <w:spacing w:line="276" w:lineRule="auto"/>
        <w:jc w:val="both"/>
        <w:rPr>
          <w:rFonts w:asciiTheme="minorHAnsi" w:eastAsia="Arial" w:hAnsiTheme="minorHAnsi" w:cstheme="minorHAnsi"/>
          <w:bCs/>
        </w:rPr>
      </w:pPr>
    </w:p>
    <w:p w14:paraId="771AD21C" w14:textId="77777777" w:rsidR="00177907" w:rsidRPr="00F30EB7" w:rsidRDefault="00177907" w:rsidP="00F30EB7">
      <w:pPr>
        <w:numPr>
          <w:ilvl w:val="0"/>
          <w:numId w:val="57"/>
        </w:numPr>
        <w:spacing w:line="276" w:lineRule="auto"/>
        <w:ind w:left="426"/>
        <w:jc w:val="both"/>
        <w:rPr>
          <w:rFonts w:asciiTheme="minorHAnsi" w:eastAsia="Arial" w:hAnsiTheme="minorHAnsi" w:cstheme="minorHAnsi"/>
          <w:bCs/>
        </w:rPr>
      </w:pPr>
      <w:r w:rsidRPr="00F30EB7">
        <w:rPr>
          <w:rFonts w:asciiTheme="minorHAnsi" w:eastAsia="Arial" w:hAnsiTheme="minorHAnsi" w:cstheme="minorHAnsi"/>
          <w:bCs/>
        </w:rPr>
        <w:lastRenderedPageBreak/>
        <w:t>Registrar un correo electrónico válido para notificaciones.</w:t>
      </w:r>
    </w:p>
    <w:p w14:paraId="5AFB7FF8" w14:textId="77777777" w:rsidR="00177907" w:rsidRPr="00F30EB7" w:rsidRDefault="00177907" w:rsidP="00F30EB7">
      <w:pPr>
        <w:numPr>
          <w:ilvl w:val="0"/>
          <w:numId w:val="57"/>
        </w:numPr>
        <w:spacing w:line="276" w:lineRule="auto"/>
        <w:ind w:left="426"/>
        <w:jc w:val="both"/>
        <w:rPr>
          <w:rFonts w:asciiTheme="minorHAnsi" w:eastAsia="Arial" w:hAnsiTheme="minorHAnsi" w:cstheme="minorHAnsi"/>
          <w:bCs/>
        </w:rPr>
      </w:pPr>
      <w:r w:rsidRPr="00F30EB7">
        <w:rPr>
          <w:rFonts w:asciiTheme="minorHAnsi" w:eastAsia="Arial" w:hAnsiTheme="minorHAnsi" w:cstheme="minorHAnsi"/>
          <w:bCs/>
        </w:rPr>
        <w:t>Tener una cuenta bancaria habilitada para Pago Seguro Electrónico PSE o tarjeta de crédito, de lo contrario deberá descargar el recibo para pagar en el Banco de Occidente.</w:t>
      </w:r>
    </w:p>
    <w:p w14:paraId="25F71D40" w14:textId="77777777" w:rsidR="00177907" w:rsidRPr="00F30EB7" w:rsidRDefault="00177907" w:rsidP="00F30EB7">
      <w:pPr>
        <w:tabs>
          <w:tab w:val="right" w:pos="9214"/>
        </w:tabs>
        <w:spacing w:line="276" w:lineRule="auto"/>
        <w:jc w:val="both"/>
        <w:rPr>
          <w:rFonts w:asciiTheme="minorHAnsi" w:eastAsia="Arial" w:hAnsiTheme="minorHAnsi" w:cstheme="minorHAnsi"/>
        </w:rPr>
      </w:pPr>
    </w:p>
    <w:p w14:paraId="04AF6AF5" w14:textId="71B691D1" w:rsidR="00532D1A" w:rsidRPr="00F30EB7" w:rsidRDefault="00532D1A" w:rsidP="00F30EB7">
      <w:pPr>
        <w:pStyle w:val="Prrafodelista"/>
        <w:numPr>
          <w:ilvl w:val="0"/>
          <w:numId w:val="58"/>
        </w:numPr>
        <w:autoSpaceDE w:val="0"/>
        <w:autoSpaceDN w:val="0"/>
        <w:adjustRightInd w:val="0"/>
        <w:spacing w:after="0" w:line="276" w:lineRule="auto"/>
        <w:contextualSpacing w:val="0"/>
        <w:jc w:val="both"/>
        <w:rPr>
          <w:rStyle w:val="Hipervnculo"/>
          <w:rFonts w:asciiTheme="minorHAnsi" w:hAnsiTheme="minorHAnsi" w:cstheme="minorHAnsi"/>
          <w:color w:val="auto"/>
          <w:sz w:val="20"/>
          <w:szCs w:val="20"/>
          <w:u w:val="none"/>
        </w:rPr>
      </w:pPr>
      <w:r w:rsidRPr="00F30EB7">
        <w:rPr>
          <w:rFonts w:asciiTheme="minorHAnsi" w:hAnsiTheme="minorHAnsi" w:cstheme="minorHAnsi"/>
          <w:sz w:val="20"/>
          <w:szCs w:val="20"/>
        </w:rPr>
        <w:t xml:space="preserve">Ingrese a la página web </w:t>
      </w:r>
      <w:hyperlink r:id="rId207" w:history="1">
        <w:r w:rsidRPr="00F30EB7">
          <w:rPr>
            <w:rStyle w:val="Hipervnculo"/>
            <w:rFonts w:asciiTheme="minorHAnsi" w:hAnsiTheme="minorHAnsi" w:cstheme="minorHAnsi"/>
            <w:sz w:val="20"/>
            <w:szCs w:val="20"/>
          </w:rPr>
          <w:t>www.migracioncolombia.gov.co</w:t>
        </w:r>
      </w:hyperlink>
    </w:p>
    <w:p w14:paraId="784D3AE8" w14:textId="77777777" w:rsidR="006A7A50" w:rsidRPr="00F30EB7" w:rsidRDefault="006A7A50" w:rsidP="00F30EB7">
      <w:pPr>
        <w:pStyle w:val="Prrafodelista"/>
        <w:numPr>
          <w:ilvl w:val="0"/>
          <w:numId w:val="58"/>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Seleccione la opción “Trámites y Servicios” y haga clic en “Trámites”.</w:t>
      </w:r>
    </w:p>
    <w:p w14:paraId="45D9D044" w14:textId="39265FED" w:rsidR="006A7A50" w:rsidRPr="00F30EB7" w:rsidRDefault="006A7A50" w:rsidP="00F30EB7">
      <w:pPr>
        <w:numPr>
          <w:ilvl w:val="0"/>
          <w:numId w:val="58"/>
        </w:numPr>
        <w:spacing w:line="276" w:lineRule="auto"/>
        <w:jc w:val="both"/>
        <w:rPr>
          <w:rFonts w:asciiTheme="minorHAnsi" w:hAnsiTheme="minorHAnsi" w:cstheme="minorHAnsi"/>
        </w:rPr>
      </w:pPr>
      <w:r w:rsidRPr="00F30EB7">
        <w:rPr>
          <w:rFonts w:asciiTheme="minorHAnsi" w:hAnsiTheme="minorHAnsi" w:cstheme="minorHAnsi"/>
        </w:rPr>
        <w:t xml:space="preserve">Haga clic en “Certificado de Movimientos Migratorios”, </w:t>
      </w:r>
      <w:r w:rsidR="00296E9B" w:rsidRPr="00F30EB7">
        <w:rPr>
          <w:rFonts w:asciiTheme="minorHAnsi" w:hAnsiTheme="minorHAnsi" w:cstheme="minorHAnsi"/>
        </w:rPr>
        <w:t>enlace</w:t>
      </w:r>
      <w:r w:rsidRPr="00F30EB7">
        <w:rPr>
          <w:rFonts w:asciiTheme="minorHAnsi" w:hAnsiTheme="minorHAnsi" w:cstheme="minorHAnsi"/>
        </w:rPr>
        <w:t xml:space="preserve"> </w:t>
      </w:r>
      <w:r w:rsidRPr="00F30EB7">
        <w:rPr>
          <w:rStyle w:val="Hipervnculo"/>
          <w:rFonts w:asciiTheme="minorHAnsi" w:eastAsia="Arial Narrow" w:hAnsiTheme="minorHAnsi" w:cstheme="minorHAnsi"/>
        </w:rPr>
        <w:t>https://unidad-administrativa-especial-migracion-colombia.micolombiadigital.gov.co/cedula-de-extranjeria/certificacion-de-movimientos-migratorios-cmm</w:t>
      </w:r>
      <w:r w:rsidRPr="00F30EB7">
        <w:rPr>
          <w:rFonts w:asciiTheme="minorHAnsi" w:hAnsiTheme="minorHAnsi" w:cstheme="minorHAnsi"/>
        </w:rPr>
        <w:t xml:space="preserve"> </w:t>
      </w:r>
    </w:p>
    <w:p w14:paraId="50178F74" w14:textId="77777777" w:rsidR="006A7A50" w:rsidRPr="00F30EB7" w:rsidRDefault="006A7A50" w:rsidP="00F30EB7">
      <w:pPr>
        <w:numPr>
          <w:ilvl w:val="0"/>
          <w:numId w:val="58"/>
        </w:numPr>
        <w:spacing w:line="276" w:lineRule="auto"/>
        <w:jc w:val="both"/>
        <w:rPr>
          <w:rStyle w:val="Hipervnculo"/>
          <w:rFonts w:asciiTheme="minorHAnsi" w:hAnsiTheme="minorHAnsi" w:cstheme="minorHAnsi"/>
          <w:color w:val="auto"/>
          <w:u w:val="none"/>
        </w:rPr>
      </w:pPr>
      <w:r w:rsidRPr="00F30EB7">
        <w:rPr>
          <w:rFonts w:asciiTheme="minorHAnsi" w:hAnsiTheme="minorHAnsi" w:cstheme="minorHAnsi"/>
        </w:rPr>
        <w:t xml:space="preserve">En “Realizar Solicitud” seleccione “Acceda al Formulario Único de Trámites (FUT) </w:t>
      </w:r>
      <w:r w:rsidRPr="00F30EB7">
        <w:rPr>
          <w:rFonts w:asciiTheme="minorHAnsi" w:hAnsiTheme="minorHAnsi" w:cstheme="minorHAnsi"/>
          <w:b/>
        </w:rPr>
        <w:t>aquí</w:t>
      </w:r>
      <w:r w:rsidRPr="00F30EB7">
        <w:rPr>
          <w:rFonts w:asciiTheme="minorHAnsi" w:hAnsiTheme="minorHAnsi" w:cstheme="minorHAnsi"/>
        </w:rPr>
        <w:t>”. Haga clic en Aceptar.</w:t>
      </w:r>
    </w:p>
    <w:p w14:paraId="64331858" w14:textId="32E72B4F" w:rsidR="002466F9" w:rsidRPr="00F30EB7" w:rsidRDefault="002466F9" w:rsidP="00F30EB7">
      <w:pPr>
        <w:pStyle w:val="Prrafodelista"/>
        <w:numPr>
          <w:ilvl w:val="0"/>
          <w:numId w:val="58"/>
        </w:numPr>
        <w:autoSpaceDE w:val="0"/>
        <w:autoSpaceDN w:val="0"/>
        <w:adjustRightInd w:val="0"/>
        <w:spacing w:after="0" w:line="276" w:lineRule="auto"/>
        <w:contextualSpacing w:val="0"/>
        <w:jc w:val="both"/>
        <w:rPr>
          <w:rFonts w:asciiTheme="minorHAnsi" w:hAnsiTheme="minorHAnsi" w:cstheme="minorHAnsi"/>
          <w:sz w:val="20"/>
          <w:szCs w:val="20"/>
        </w:rPr>
      </w:pPr>
      <w:r w:rsidRPr="00F30EB7">
        <w:rPr>
          <w:rFonts w:asciiTheme="minorHAnsi" w:hAnsiTheme="minorHAnsi" w:cstheme="minorHAnsi"/>
          <w:sz w:val="20"/>
          <w:szCs w:val="20"/>
        </w:rPr>
        <w:t>Se despliega la ventana “</w:t>
      </w:r>
      <w:r w:rsidRPr="00F30EB7">
        <w:rPr>
          <w:rFonts w:asciiTheme="minorHAnsi" w:hAnsiTheme="minorHAnsi" w:cstheme="minorHAnsi"/>
          <w:i/>
          <w:sz w:val="20"/>
          <w:szCs w:val="20"/>
        </w:rPr>
        <w:t>Señor Usuario: Solo es posible solicitar los trámites que muestra el formulario en línea. Agradecemos su compresión. Recuerde que esta medida transitoria, es con el fin de prevenir, controlar y mitigar el COVID-19. Atendiendo lo decretado por el Gobierno Nacional.</w:t>
      </w:r>
      <w:r w:rsidRPr="00F30EB7">
        <w:rPr>
          <w:rFonts w:asciiTheme="minorHAnsi" w:hAnsiTheme="minorHAnsi" w:cstheme="minorHAnsi"/>
          <w:sz w:val="20"/>
          <w:szCs w:val="20"/>
        </w:rPr>
        <w:t>”. Oprima “</w:t>
      </w:r>
      <w:r w:rsidRPr="00F30EB7">
        <w:rPr>
          <w:rFonts w:asciiTheme="minorHAnsi" w:hAnsiTheme="minorHAnsi" w:cstheme="minorHAnsi"/>
          <w:i/>
          <w:sz w:val="20"/>
          <w:szCs w:val="20"/>
        </w:rPr>
        <w:t>Continuar</w:t>
      </w:r>
      <w:r w:rsidRPr="00F30EB7">
        <w:rPr>
          <w:rFonts w:asciiTheme="minorHAnsi" w:hAnsiTheme="minorHAnsi" w:cstheme="minorHAnsi"/>
          <w:sz w:val="20"/>
          <w:szCs w:val="20"/>
        </w:rPr>
        <w:t>”.</w:t>
      </w:r>
    </w:p>
    <w:p w14:paraId="1739DC7C" w14:textId="3513876B" w:rsidR="00177907" w:rsidRPr="00F30EB7" w:rsidRDefault="00177907"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Seleccione </w:t>
      </w:r>
      <w:r w:rsidR="002466F9" w:rsidRPr="00F30EB7">
        <w:rPr>
          <w:rFonts w:asciiTheme="minorHAnsi" w:eastAsia="Arial" w:hAnsiTheme="minorHAnsi" w:cstheme="minorHAnsi"/>
          <w:bCs/>
        </w:rPr>
        <w:t>“</w:t>
      </w:r>
      <w:r w:rsidRPr="00F30EB7">
        <w:rPr>
          <w:rFonts w:asciiTheme="minorHAnsi" w:eastAsia="Arial" w:hAnsiTheme="minorHAnsi" w:cstheme="minorHAnsi"/>
          <w:bCs/>
          <w:i/>
          <w:iCs/>
        </w:rPr>
        <w:t>Certificado de Movimientos Migratorios</w:t>
      </w:r>
      <w:r w:rsidR="002466F9" w:rsidRPr="00F30EB7">
        <w:rPr>
          <w:rFonts w:asciiTheme="minorHAnsi" w:eastAsia="Arial" w:hAnsiTheme="minorHAnsi" w:cstheme="minorHAnsi"/>
          <w:bCs/>
        </w:rPr>
        <w:t>”</w:t>
      </w:r>
      <w:r w:rsidRPr="00F30EB7">
        <w:rPr>
          <w:rFonts w:asciiTheme="minorHAnsi" w:eastAsia="Arial" w:hAnsiTheme="minorHAnsi" w:cstheme="minorHAnsi"/>
          <w:bCs/>
        </w:rPr>
        <w:t xml:space="preserve"> y el </w:t>
      </w:r>
      <w:r w:rsidR="008E1B3B" w:rsidRPr="00F30EB7">
        <w:rPr>
          <w:rFonts w:asciiTheme="minorHAnsi" w:eastAsia="Arial" w:hAnsiTheme="minorHAnsi" w:cstheme="minorHAnsi"/>
          <w:bCs/>
        </w:rPr>
        <w:t xml:space="preserve">centro facilitador de servicios migratorios </w:t>
      </w:r>
      <w:r w:rsidR="00100EBB"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bCs/>
        </w:rPr>
        <w:t xml:space="preserve">más cercano a su ubicación. </w:t>
      </w:r>
    </w:p>
    <w:p w14:paraId="21CC45D5" w14:textId="77777777" w:rsidR="00177907" w:rsidRPr="00F30EB7" w:rsidRDefault="00177907"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Cs/>
        </w:rPr>
        <w:t>Diligencie la información solicitada. No olvide incluir su correo electrónico, pues allí se le enviará toda la información respecto al trámite.</w:t>
      </w:r>
    </w:p>
    <w:p w14:paraId="349FCC7A" w14:textId="171F2C5A" w:rsidR="00177907" w:rsidRPr="00F30EB7" w:rsidRDefault="00177907"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Cs/>
        </w:rPr>
        <w:t xml:space="preserve">En la opción “Archivos” adjunte en un documento en formato PDF una copia escaneada de su </w:t>
      </w:r>
      <w:r w:rsidR="004247DE" w:rsidRPr="00F30EB7">
        <w:rPr>
          <w:rFonts w:asciiTheme="minorHAnsi" w:eastAsia="Arial" w:hAnsiTheme="minorHAnsi" w:cstheme="minorHAnsi"/>
          <w:bCs/>
        </w:rPr>
        <w:t>cédula de ciudadanía o pasaporte</w:t>
      </w:r>
      <w:r w:rsidRPr="00F30EB7">
        <w:rPr>
          <w:rFonts w:asciiTheme="minorHAnsi" w:eastAsia="Arial" w:hAnsiTheme="minorHAnsi" w:cstheme="minorHAnsi"/>
          <w:bCs/>
        </w:rPr>
        <w:t xml:space="preserve">. (Máximo 1 MB) </w:t>
      </w:r>
    </w:p>
    <w:p w14:paraId="717444D3" w14:textId="77777777" w:rsidR="00177907" w:rsidRPr="00F30EB7" w:rsidRDefault="00177907"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Cs/>
        </w:rPr>
        <w:t>Ingrese los caracteres solicitados y seleccione Acepto en la opción “Consentimiento”</w:t>
      </w:r>
    </w:p>
    <w:p w14:paraId="1481510F" w14:textId="45C86192" w:rsidR="00177907" w:rsidRPr="00F30EB7" w:rsidRDefault="00177907"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Cs/>
        </w:rPr>
        <w:t>Realice el pago electrónico</w:t>
      </w:r>
      <w:r w:rsidR="00B53461" w:rsidRPr="00F30EB7">
        <w:rPr>
          <w:rFonts w:asciiTheme="minorHAnsi" w:eastAsia="Arial" w:hAnsiTheme="minorHAnsi" w:cstheme="minorHAnsi"/>
          <w:bCs/>
        </w:rPr>
        <w:t xml:space="preserve"> por </w:t>
      </w:r>
      <w:r w:rsidR="004F6AE1" w:rsidRPr="00F30EB7">
        <w:rPr>
          <w:rFonts w:asciiTheme="minorHAnsi" w:eastAsia="Arial" w:hAnsiTheme="minorHAnsi" w:cstheme="minorHAnsi"/>
          <w:bCs/>
        </w:rPr>
        <w:t>$</w:t>
      </w:r>
      <w:r w:rsidR="00EA3583" w:rsidRPr="00F30EB7">
        <w:rPr>
          <w:rFonts w:asciiTheme="minorHAnsi" w:eastAsia="Arial" w:hAnsiTheme="minorHAnsi" w:cstheme="minorHAnsi"/>
          <w:bCs/>
        </w:rPr>
        <w:t>8</w:t>
      </w:r>
      <w:r w:rsidR="00D91D1A" w:rsidRPr="00F30EB7">
        <w:rPr>
          <w:rFonts w:asciiTheme="minorHAnsi" w:eastAsia="Arial" w:hAnsiTheme="minorHAnsi" w:cstheme="minorHAnsi"/>
          <w:bCs/>
        </w:rPr>
        <w:t>5</w:t>
      </w:r>
      <w:r w:rsidR="004F6AE1" w:rsidRPr="00F30EB7">
        <w:rPr>
          <w:rFonts w:asciiTheme="minorHAnsi" w:eastAsia="Arial" w:hAnsiTheme="minorHAnsi" w:cstheme="minorHAnsi"/>
          <w:bCs/>
        </w:rPr>
        <w:t>.</w:t>
      </w:r>
      <w:r w:rsidR="0032001F" w:rsidRPr="00F30EB7">
        <w:rPr>
          <w:rFonts w:asciiTheme="minorHAnsi" w:eastAsia="Arial" w:hAnsiTheme="minorHAnsi" w:cstheme="minorHAnsi"/>
          <w:bCs/>
        </w:rPr>
        <w:t xml:space="preserve">000 </w:t>
      </w:r>
      <w:r w:rsidR="00B53461" w:rsidRPr="00F30EB7">
        <w:rPr>
          <w:rFonts w:asciiTheme="minorHAnsi" w:eastAsia="Arial" w:hAnsiTheme="minorHAnsi" w:cstheme="minorHAnsi"/>
          <w:bCs/>
        </w:rPr>
        <w:t>pesos colombianos</w:t>
      </w:r>
      <w:r w:rsidRPr="00F30EB7">
        <w:rPr>
          <w:rFonts w:asciiTheme="minorHAnsi" w:eastAsia="Arial" w:hAnsiTheme="minorHAnsi" w:cstheme="minorHAnsi"/>
          <w:bCs/>
        </w:rPr>
        <w:t xml:space="preserve">. </w:t>
      </w:r>
    </w:p>
    <w:p w14:paraId="400F7069" w14:textId="3B35E122" w:rsidR="000C7464" w:rsidRPr="00F30EB7" w:rsidRDefault="0098315C" w:rsidP="00F30EB7">
      <w:pPr>
        <w:numPr>
          <w:ilvl w:val="0"/>
          <w:numId w:val="58"/>
        </w:numPr>
        <w:spacing w:line="276" w:lineRule="auto"/>
        <w:jc w:val="both"/>
        <w:rPr>
          <w:rFonts w:asciiTheme="minorHAnsi" w:eastAsia="Arial" w:hAnsiTheme="minorHAnsi" w:cstheme="minorHAnsi"/>
          <w:bCs/>
        </w:rPr>
      </w:pPr>
      <w:r w:rsidRPr="00F30EB7">
        <w:rPr>
          <w:rFonts w:asciiTheme="minorHAnsi" w:eastAsia="Arial" w:hAnsiTheme="minorHAnsi" w:cstheme="minorHAnsi"/>
          <w:b/>
        </w:rPr>
        <w:t>Aprobar la validación de identidad personal. De no aprobarla, deberá presentarse en el centro facilitador de servicios migratorios</w:t>
      </w:r>
      <w:r w:rsidR="00625C11" w:rsidRPr="00F30EB7">
        <w:rPr>
          <w:rFonts w:asciiTheme="minorHAnsi" w:eastAsia="Arial" w:hAnsiTheme="minorHAnsi" w:cstheme="minorHAnsi"/>
          <w:b/>
        </w:rPr>
        <w:t xml:space="preserve"> </w:t>
      </w:r>
      <w:r w:rsidR="00625C11" w:rsidRPr="00F30EB7">
        <w:rPr>
          <w:rFonts w:asciiTheme="minorHAnsi" w:hAnsiTheme="minorHAnsi" w:cstheme="minorHAnsi"/>
        </w:rPr>
        <w:t>o puesto de control migratorio con funciones de extranjería</w:t>
      </w:r>
      <w:r w:rsidRPr="00F30EB7">
        <w:rPr>
          <w:rFonts w:asciiTheme="minorHAnsi" w:eastAsia="Arial" w:hAnsiTheme="minorHAnsi" w:cstheme="minorHAnsi"/>
          <w:b/>
        </w:rPr>
        <w:t xml:space="preserve"> </w:t>
      </w:r>
      <w:r w:rsidR="00A726E9" w:rsidRPr="00F30EB7">
        <w:rPr>
          <w:rFonts w:asciiTheme="minorHAnsi" w:eastAsia="Arial" w:hAnsiTheme="minorHAnsi" w:cstheme="minorHAnsi"/>
          <w:b/>
        </w:rPr>
        <w:t>para reclamar el documento.</w:t>
      </w:r>
    </w:p>
    <w:p w14:paraId="6D50C105" w14:textId="77777777" w:rsidR="00A726E9" w:rsidRPr="00F30EB7" w:rsidRDefault="00A726E9" w:rsidP="00F30EB7">
      <w:pPr>
        <w:tabs>
          <w:tab w:val="right" w:pos="9214"/>
        </w:tabs>
        <w:spacing w:line="276" w:lineRule="auto"/>
        <w:jc w:val="both"/>
        <w:rPr>
          <w:rFonts w:asciiTheme="minorHAnsi" w:eastAsia="Arial" w:hAnsiTheme="minorHAnsi" w:cstheme="minorHAnsi"/>
        </w:rPr>
      </w:pPr>
    </w:p>
    <w:p w14:paraId="2B583C52" w14:textId="07DE1177" w:rsidR="000C7464" w:rsidRPr="00F30EB7" w:rsidRDefault="000C746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solicitud quedará radicada a las 08:00 horas del día hábil siguiente después de diligenciar el </w:t>
      </w:r>
      <w:r w:rsidR="0029292C" w:rsidRPr="00F30EB7">
        <w:rPr>
          <w:rFonts w:asciiTheme="minorHAnsi" w:eastAsia="Arial" w:hAnsiTheme="minorHAnsi" w:cstheme="minorHAnsi"/>
        </w:rPr>
        <w:t>formulario único de trámites electrónico</w:t>
      </w:r>
      <w:r w:rsidR="00FD405B" w:rsidRPr="00F30EB7">
        <w:rPr>
          <w:rFonts w:asciiTheme="minorHAnsi" w:eastAsia="Arial" w:hAnsiTheme="minorHAnsi" w:cstheme="minorHAnsi"/>
        </w:rPr>
        <w:t xml:space="preserve"> (e-FUT)</w:t>
      </w:r>
      <w:r w:rsidRPr="00F30EB7">
        <w:rPr>
          <w:rFonts w:asciiTheme="minorHAnsi" w:eastAsia="Arial" w:hAnsiTheme="minorHAnsi" w:cstheme="minorHAnsi"/>
        </w:rPr>
        <w:t xml:space="preserve"> en línea.</w:t>
      </w:r>
    </w:p>
    <w:p w14:paraId="730ED6E6" w14:textId="77777777" w:rsidR="000C7464" w:rsidRPr="00F30EB7" w:rsidRDefault="000C7464" w:rsidP="00F30EB7">
      <w:pPr>
        <w:tabs>
          <w:tab w:val="right" w:pos="9214"/>
        </w:tabs>
        <w:spacing w:line="276" w:lineRule="auto"/>
        <w:jc w:val="both"/>
        <w:rPr>
          <w:rFonts w:asciiTheme="minorHAnsi" w:eastAsia="Times New Roman" w:hAnsiTheme="minorHAnsi" w:cstheme="minorHAnsi"/>
        </w:rPr>
      </w:pPr>
    </w:p>
    <w:p w14:paraId="1B572FD7" w14:textId="5FC843CA" w:rsidR="000C7464" w:rsidRPr="00F30EB7" w:rsidRDefault="000C7464"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905075" w:rsidRPr="00F30EB7">
        <w:rPr>
          <w:rFonts w:asciiTheme="minorHAnsi" w:eastAsia="Arial" w:hAnsiTheme="minorHAnsi" w:cstheme="minorHAnsi"/>
        </w:rPr>
        <w:t xml:space="preserve">certificado de movimientos migratorios </w:t>
      </w:r>
      <w:r w:rsidRPr="00F30EB7">
        <w:rPr>
          <w:rFonts w:asciiTheme="minorHAnsi" w:eastAsia="Arial" w:hAnsiTheme="minorHAnsi" w:cstheme="minorHAnsi"/>
        </w:rPr>
        <w:t>en línea es un documento elaborado en formato PDF, el cual es firmado mecánica y digitalmente por un funcionario autorizado de Migración Colombia.</w:t>
      </w:r>
    </w:p>
    <w:p w14:paraId="7AD30F5D" w14:textId="77777777" w:rsidR="002466F9" w:rsidRPr="00F30EB7" w:rsidRDefault="002466F9" w:rsidP="00F30EB7">
      <w:pPr>
        <w:tabs>
          <w:tab w:val="right" w:pos="9214"/>
        </w:tabs>
        <w:spacing w:line="276" w:lineRule="auto"/>
        <w:jc w:val="both"/>
        <w:rPr>
          <w:rFonts w:asciiTheme="minorHAnsi" w:eastAsia="Arial" w:hAnsiTheme="minorHAnsi" w:cstheme="minorHAnsi"/>
        </w:rPr>
      </w:pPr>
    </w:p>
    <w:p w14:paraId="32C19913" w14:textId="31EEBAAB" w:rsidR="00130E55" w:rsidRPr="00F30EB7" w:rsidRDefault="00130E55"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 xml:space="preserve">SI REQUIERE LOS MOVIMIENTOS MIGRATORIOS </w:t>
      </w:r>
      <w:r w:rsidR="00014EFF" w:rsidRPr="00F30EB7">
        <w:rPr>
          <w:rFonts w:asciiTheme="minorHAnsi" w:eastAsia="Arial" w:hAnsiTheme="minorHAnsi" w:cstheme="minorHAnsi"/>
          <w:b/>
        </w:rPr>
        <w:t>DE HACE MÁS DE 5 AÑOS</w:t>
      </w:r>
      <w:r w:rsidRPr="00F30EB7">
        <w:rPr>
          <w:rFonts w:asciiTheme="minorHAnsi" w:eastAsia="Arial" w:hAnsiTheme="minorHAnsi" w:cstheme="minorHAnsi"/>
          <w:b/>
        </w:rPr>
        <w:t>:</w:t>
      </w:r>
    </w:p>
    <w:p w14:paraId="096D5FC8" w14:textId="77777777" w:rsidR="00177907" w:rsidRPr="00F30EB7" w:rsidRDefault="00177907" w:rsidP="00F30EB7">
      <w:pPr>
        <w:tabs>
          <w:tab w:val="right" w:pos="9214"/>
        </w:tabs>
        <w:spacing w:line="276" w:lineRule="auto"/>
        <w:jc w:val="both"/>
        <w:rPr>
          <w:rFonts w:asciiTheme="minorHAnsi" w:eastAsia="Arial" w:hAnsiTheme="minorHAnsi" w:cstheme="minorHAnsi"/>
          <w:b/>
        </w:rPr>
      </w:pPr>
    </w:p>
    <w:p w14:paraId="3B2BA2A2" w14:textId="77777777" w:rsidR="00411E6C" w:rsidRPr="00F30EB7" w:rsidRDefault="00411E6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Siga estos pasos:</w:t>
      </w:r>
    </w:p>
    <w:p w14:paraId="5819C62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FD2DF37" w14:textId="02C1812D" w:rsidR="00EA1B0E" w:rsidRPr="00F30EB7" w:rsidRDefault="00EA1B0E" w:rsidP="00F30EB7">
      <w:pPr>
        <w:numPr>
          <w:ilvl w:val="0"/>
          <w:numId w:val="67"/>
        </w:numPr>
        <w:spacing w:line="276" w:lineRule="auto"/>
        <w:jc w:val="both"/>
        <w:rPr>
          <w:rFonts w:asciiTheme="minorHAnsi" w:hAnsiTheme="minorHAnsi" w:cstheme="minorHAnsi"/>
        </w:rPr>
      </w:pPr>
      <w:r w:rsidRPr="00F30EB7">
        <w:rPr>
          <w:rFonts w:asciiTheme="minorHAnsi" w:eastAsia="Arial" w:hAnsiTheme="minorHAnsi" w:cstheme="minorHAnsi"/>
        </w:rPr>
        <w:t xml:space="preserve">Agendar su cita ingresando a nuestra página web </w:t>
      </w:r>
      <w:hyperlink r:id="rId208"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opción Trámites y Servicios</w:t>
      </w:r>
      <w:r w:rsidR="00525FF5" w:rsidRPr="00F30EB7">
        <w:rPr>
          <w:rFonts w:asciiTheme="minorHAnsi" w:eastAsia="Arial" w:hAnsiTheme="minorHAnsi" w:cstheme="minorHAnsi"/>
        </w:rPr>
        <w:t xml:space="preserve"> </w:t>
      </w:r>
      <w:r w:rsidRPr="00F30EB7">
        <w:rPr>
          <w:rFonts w:asciiTheme="minorHAnsi" w:eastAsia="Arial" w:hAnsiTheme="minorHAnsi" w:cstheme="minorHAnsi"/>
        </w:rPr>
        <w:t xml:space="preserve">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09" w:history="1">
        <w:r w:rsidR="00525FF5"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07CA2B28" w14:textId="3C41BA8C" w:rsidR="00076D35" w:rsidRPr="00F30EB7" w:rsidRDefault="00076D35" w:rsidP="00F30EB7">
      <w:pPr>
        <w:numPr>
          <w:ilvl w:val="0"/>
          <w:numId w:val="67"/>
        </w:numPr>
        <w:spacing w:line="276" w:lineRule="auto"/>
        <w:jc w:val="both"/>
        <w:rPr>
          <w:rFonts w:asciiTheme="minorHAnsi" w:hAnsiTheme="minorHAnsi" w:cstheme="minorHAnsi"/>
        </w:rPr>
      </w:pPr>
      <w:r w:rsidRPr="00F30EB7">
        <w:rPr>
          <w:rFonts w:asciiTheme="minorHAnsi" w:hAnsiTheme="minorHAnsi" w:cstheme="minorHAnsi"/>
        </w:rPr>
        <w:t xml:space="preserve">Diligenciar el </w:t>
      </w:r>
      <w:r w:rsidR="0029292C" w:rsidRPr="00F30EB7">
        <w:rPr>
          <w:rFonts w:asciiTheme="minorHAnsi" w:hAnsiTheme="minorHAnsi" w:cstheme="minorHAnsi"/>
        </w:rPr>
        <w:t>formulario único de trámites electrónico</w:t>
      </w:r>
      <w:r w:rsidRPr="00F30EB7">
        <w:rPr>
          <w:rFonts w:asciiTheme="minorHAnsi" w:hAnsiTheme="minorHAnsi" w:cstheme="minorHAnsi"/>
        </w:rPr>
        <w:t xml:space="preserve"> (e-FUT) y adjuntar:</w:t>
      </w:r>
    </w:p>
    <w:p w14:paraId="2DF7B1CB" w14:textId="027F7852" w:rsidR="00076D35" w:rsidRPr="00F30EB7" w:rsidRDefault="00076D35" w:rsidP="00F30EB7">
      <w:pPr>
        <w:numPr>
          <w:ilvl w:val="2"/>
          <w:numId w:val="67"/>
        </w:numPr>
        <w:spacing w:line="276" w:lineRule="auto"/>
        <w:jc w:val="both"/>
        <w:rPr>
          <w:rFonts w:asciiTheme="minorHAnsi" w:hAnsiTheme="minorHAnsi" w:cstheme="minorHAnsi"/>
        </w:rPr>
      </w:pPr>
      <w:r w:rsidRPr="00F30EB7">
        <w:rPr>
          <w:rFonts w:asciiTheme="minorHAnsi" w:hAnsiTheme="minorHAnsi" w:cstheme="minorHAnsi"/>
        </w:rPr>
        <w:t xml:space="preserve">Un (1) archivo en formato PDF con la imagen </w:t>
      </w:r>
      <w:r w:rsidR="001761BD" w:rsidRPr="00F30EB7">
        <w:rPr>
          <w:rFonts w:asciiTheme="minorHAnsi" w:hAnsiTheme="minorHAnsi" w:cstheme="minorHAnsi"/>
        </w:rPr>
        <w:t xml:space="preserve">de los datos personales </w:t>
      </w:r>
      <w:r w:rsidR="00A726E9" w:rsidRPr="00F30EB7">
        <w:rPr>
          <w:rFonts w:asciiTheme="minorHAnsi" w:eastAsia="Arial" w:hAnsiTheme="minorHAnsi" w:cstheme="minorHAnsi"/>
          <w:bCs/>
        </w:rPr>
        <w:t>de su cédula de ciudadanía o pasaporte.</w:t>
      </w:r>
    </w:p>
    <w:p w14:paraId="2068FAC4" w14:textId="64C68F19" w:rsidR="00014EFF" w:rsidRPr="00F30EB7" w:rsidRDefault="00014EFF" w:rsidP="00F30EB7">
      <w:pPr>
        <w:numPr>
          <w:ilvl w:val="0"/>
          <w:numId w:val="67"/>
        </w:numPr>
        <w:spacing w:line="276" w:lineRule="auto"/>
        <w:jc w:val="both"/>
        <w:rPr>
          <w:rFonts w:asciiTheme="minorHAnsi" w:hAnsiTheme="minorHAnsi" w:cstheme="minorHAnsi"/>
        </w:rPr>
      </w:pPr>
      <w:r w:rsidRPr="00F30EB7">
        <w:rPr>
          <w:rFonts w:asciiTheme="minorHAnsi" w:hAnsiTheme="minorHAnsi" w:cstheme="minorHAnsi"/>
        </w:rPr>
        <w:t xml:space="preserve">Acercarse al centro facilitador de servicios migratorios </w:t>
      </w:r>
      <w:r w:rsidR="00623B58"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el día y hora seleccionado en la cita e indicar el rango de fechas que requiere en el certificado de movimientos migratorios.</w:t>
      </w:r>
    </w:p>
    <w:p w14:paraId="399AD264" w14:textId="54854681" w:rsidR="009B14DF" w:rsidRPr="00F30EB7" w:rsidRDefault="00076D35" w:rsidP="00F30EB7">
      <w:pPr>
        <w:numPr>
          <w:ilvl w:val="0"/>
          <w:numId w:val="67"/>
        </w:numPr>
        <w:spacing w:line="276" w:lineRule="auto"/>
        <w:jc w:val="both"/>
        <w:rPr>
          <w:rFonts w:asciiTheme="minorHAnsi" w:eastAsia="Arial" w:hAnsiTheme="minorHAnsi" w:cstheme="minorHAnsi"/>
        </w:rPr>
      </w:pPr>
      <w:r w:rsidRPr="00F30EB7">
        <w:rPr>
          <w:rFonts w:asciiTheme="minorHAnsi" w:hAnsiTheme="minorHAnsi" w:cstheme="minorHAnsi"/>
        </w:rPr>
        <w:t xml:space="preserve">Realizar el pago correspondiente al trámite de </w:t>
      </w:r>
      <w:r w:rsidR="00524633" w:rsidRPr="00F30EB7">
        <w:rPr>
          <w:rFonts w:asciiTheme="minorHAnsi" w:hAnsiTheme="minorHAnsi" w:cstheme="minorHAnsi"/>
        </w:rPr>
        <w:t>$</w:t>
      </w:r>
      <w:r w:rsidR="00EA3583" w:rsidRPr="00F30EB7">
        <w:rPr>
          <w:rFonts w:asciiTheme="minorHAnsi" w:hAnsiTheme="minorHAnsi" w:cstheme="minorHAnsi"/>
        </w:rPr>
        <w:t>8</w:t>
      </w:r>
      <w:r w:rsidR="00D91D1A" w:rsidRPr="00F30EB7">
        <w:rPr>
          <w:rFonts w:asciiTheme="minorHAnsi" w:hAnsiTheme="minorHAnsi" w:cstheme="minorHAnsi"/>
        </w:rPr>
        <w:t>5</w:t>
      </w:r>
      <w:r w:rsidR="00524633" w:rsidRPr="00F30EB7">
        <w:rPr>
          <w:rFonts w:asciiTheme="minorHAnsi" w:hAnsiTheme="minorHAnsi" w:cstheme="minorHAnsi"/>
        </w:rPr>
        <w:t>.</w:t>
      </w:r>
      <w:r w:rsidR="0032001F" w:rsidRPr="00F30EB7">
        <w:rPr>
          <w:rFonts w:asciiTheme="minorHAnsi" w:hAnsiTheme="minorHAnsi" w:cstheme="minorHAnsi"/>
        </w:rPr>
        <w:t xml:space="preserve">000 </w:t>
      </w:r>
      <w:r w:rsidRPr="00F30EB7">
        <w:rPr>
          <w:rFonts w:asciiTheme="minorHAnsi" w:hAnsiTheme="minorHAnsi" w:cstheme="minorHAnsi"/>
        </w:rPr>
        <w:t>pesos colombianos</w:t>
      </w:r>
      <w:r w:rsidR="0098315C" w:rsidRPr="00F30EB7">
        <w:rPr>
          <w:rFonts w:asciiTheme="minorHAnsi" w:eastAsia="Arial" w:hAnsiTheme="minorHAnsi" w:cstheme="minorHAnsi"/>
        </w:rPr>
        <w:t xml:space="preserve"> </w:t>
      </w:r>
      <w:r w:rsidR="009B14DF" w:rsidRPr="00F30EB7">
        <w:rPr>
          <w:rFonts w:asciiTheme="minorHAnsi" w:eastAsia="Arial" w:hAnsiTheme="minorHAnsi" w:cstheme="minorHAnsi"/>
        </w:rPr>
        <w:t xml:space="preserve">en </w:t>
      </w:r>
      <w:r w:rsidR="004863D9" w:rsidRPr="00F30EB7">
        <w:rPr>
          <w:rFonts w:asciiTheme="minorHAnsi" w:eastAsia="Arial" w:hAnsiTheme="minorHAnsi" w:cstheme="minorHAnsi"/>
        </w:rPr>
        <w:t xml:space="preserve">el </w:t>
      </w:r>
      <w:r w:rsidR="008E1B3B" w:rsidRPr="00F30EB7">
        <w:rPr>
          <w:rFonts w:asciiTheme="minorHAnsi" w:eastAsia="Arial" w:hAnsiTheme="minorHAnsi" w:cstheme="minorHAnsi"/>
        </w:rPr>
        <w:t>centro facilitador de servicios migratorios</w:t>
      </w:r>
      <w:r w:rsidR="009B14DF" w:rsidRPr="00F30EB7">
        <w:rPr>
          <w:rFonts w:asciiTheme="minorHAnsi" w:eastAsia="Arial" w:hAnsiTheme="minorHAnsi" w:cstheme="minorHAnsi"/>
        </w:rPr>
        <w:t xml:space="preserve"> </w:t>
      </w:r>
      <w:r w:rsidR="004863D9" w:rsidRPr="00F30EB7">
        <w:rPr>
          <w:rFonts w:asciiTheme="minorHAnsi" w:hAnsiTheme="minorHAnsi" w:cstheme="minorHAnsi"/>
        </w:rPr>
        <w:t xml:space="preserve">o puesto de control migratorio con funciones de extranjería </w:t>
      </w:r>
      <w:r w:rsidR="009B14DF" w:rsidRPr="00F30EB7">
        <w:rPr>
          <w:rFonts w:asciiTheme="minorHAnsi" w:eastAsia="Arial" w:hAnsiTheme="minorHAnsi" w:cstheme="minorHAnsi"/>
        </w:rPr>
        <w:t xml:space="preserve">mediante tarjetas </w:t>
      </w:r>
      <w:r w:rsidR="009B14DF" w:rsidRPr="00F30EB7">
        <w:rPr>
          <w:rFonts w:asciiTheme="minorHAnsi" w:eastAsia="Arial" w:hAnsiTheme="minorHAnsi" w:cstheme="minorHAnsi"/>
        </w:rPr>
        <w:lastRenderedPageBreak/>
        <w:t xml:space="preserve">débito y crédito o </w:t>
      </w:r>
      <w:r w:rsidR="0098315C" w:rsidRPr="00F30EB7">
        <w:rPr>
          <w:rFonts w:asciiTheme="minorHAnsi" w:eastAsia="Arial" w:hAnsiTheme="minorHAnsi" w:cstheme="minorHAnsi"/>
        </w:rPr>
        <w:t xml:space="preserve">en la sucursal bancaria </w:t>
      </w:r>
      <w:r w:rsidR="009B14DF" w:rsidRPr="00F30EB7">
        <w:rPr>
          <w:rFonts w:asciiTheme="minorHAnsi" w:eastAsia="Arial" w:hAnsiTheme="minorHAnsi" w:cstheme="minorHAnsi"/>
        </w:rPr>
        <w:t xml:space="preserve">con el recibo </w:t>
      </w:r>
      <w:r w:rsidR="00B53461" w:rsidRPr="00F30EB7">
        <w:rPr>
          <w:rFonts w:asciiTheme="minorHAnsi" w:eastAsia="Arial" w:hAnsiTheme="minorHAnsi" w:cstheme="minorHAnsi"/>
        </w:rPr>
        <w:t xml:space="preserve">de pago </w:t>
      </w:r>
      <w:r w:rsidR="009B14DF" w:rsidRPr="00F30EB7">
        <w:rPr>
          <w:rFonts w:asciiTheme="minorHAnsi" w:eastAsia="Arial" w:hAnsiTheme="minorHAnsi" w:cstheme="minorHAnsi"/>
        </w:rPr>
        <w:t>con código de barras</w:t>
      </w:r>
      <w:r w:rsidRPr="00F30EB7">
        <w:rPr>
          <w:rFonts w:asciiTheme="minorHAnsi" w:eastAsia="Arial" w:hAnsiTheme="minorHAnsi" w:cstheme="minorHAnsi"/>
        </w:rPr>
        <w:t xml:space="preserve">, </w:t>
      </w:r>
      <w:r w:rsidR="009B14DF" w:rsidRPr="00F30EB7">
        <w:rPr>
          <w:rFonts w:asciiTheme="minorHAnsi" w:eastAsia="Arial" w:hAnsiTheme="minorHAnsi" w:cstheme="minorHAnsi"/>
        </w:rPr>
        <w:t>expedido por la Entidad al momento de realizar el trámite</w:t>
      </w:r>
      <w:r w:rsidR="0098315C" w:rsidRPr="00F30EB7">
        <w:rPr>
          <w:rFonts w:asciiTheme="minorHAnsi" w:eastAsia="Arial" w:hAnsiTheme="minorHAnsi" w:cstheme="minorHAnsi"/>
        </w:rPr>
        <w:t>.</w:t>
      </w:r>
      <w:r w:rsidR="00204E42" w:rsidRPr="00F30EB7">
        <w:rPr>
          <w:rFonts w:asciiTheme="minorHAnsi" w:eastAsia="Arial" w:hAnsiTheme="minorHAnsi" w:cstheme="minorHAnsi"/>
        </w:rPr>
        <w:t xml:space="preserve"> </w:t>
      </w:r>
    </w:p>
    <w:p w14:paraId="5B94BC40" w14:textId="7406C494" w:rsidR="00411E6C" w:rsidRPr="00F30EB7" w:rsidRDefault="00411E6C" w:rsidP="00F30EB7">
      <w:pPr>
        <w:spacing w:line="276" w:lineRule="auto"/>
        <w:jc w:val="both"/>
        <w:rPr>
          <w:rFonts w:asciiTheme="minorHAnsi" w:eastAsia="Arial" w:hAnsiTheme="minorHAnsi" w:cstheme="minorHAnsi"/>
        </w:rPr>
      </w:pPr>
    </w:p>
    <w:p w14:paraId="42B06018" w14:textId="44856B61" w:rsidR="00411E6C" w:rsidRPr="00F30EB7" w:rsidRDefault="00411E6C" w:rsidP="00F30EB7">
      <w:pPr>
        <w:spacing w:line="276" w:lineRule="auto"/>
        <w:jc w:val="both"/>
        <w:rPr>
          <w:rFonts w:asciiTheme="minorHAnsi" w:eastAsia="Arial" w:hAnsiTheme="minorHAnsi" w:cstheme="minorHAnsi"/>
          <w:b/>
        </w:rPr>
      </w:pPr>
      <w:r w:rsidRPr="00F30EB7">
        <w:rPr>
          <w:rFonts w:asciiTheme="minorHAnsi" w:eastAsia="Arial" w:hAnsiTheme="minorHAnsi" w:cstheme="minorHAnsi"/>
          <w:b/>
        </w:rPr>
        <w:t>Deberá reclamar el documento en el centro facilitador de servicios migratorios</w:t>
      </w:r>
      <w:r w:rsidR="00477520" w:rsidRPr="00F30EB7">
        <w:rPr>
          <w:rFonts w:asciiTheme="minorHAnsi" w:eastAsia="Arial" w:hAnsiTheme="minorHAnsi" w:cstheme="minorHAnsi"/>
          <w:b/>
        </w:rPr>
        <w:t xml:space="preserve"> o puesto de control migratorio con funciones de extranjería</w:t>
      </w:r>
      <w:r w:rsidRPr="00F30EB7">
        <w:rPr>
          <w:rFonts w:asciiTheme="minorHAnsi" w:eastAsia="Arial" w:hAnsiTheme="minorHAnsi" w:cstheme="minorHAnsi"/>
          <w:b/>
        </w:rPr>
        <w:t>.</w:t>
      </w:r>
    </w:p>
    <w:p w14:paraId="67D54EAF" w14:textId="77777777" w:rsidR="00014EFF" w:rsidRPr="00F30EB7" w:rsidRDefault="00014EFF" w:rsidP="00F30EB7">
      <w:pPr>
        <w:tabs>
          <w:tab w:val="right" w:pos="9214"/>
        </w:tabs>
        <w:spacing w:line="276" w:lineRule="auto"/>
        <w:jc w:val="both"/>
        <w:rPr>
          <w:rFonts w:asciiTheme="minorHAnsi" w:hAnsiTheme="minorHAnsi" w:cstheme="minorHAnsi"/>
          <w:b/>
        </w:rPr>
      </w:pPr>
    </w:p>
    <w:p w14:paraId="7C21F714" w14:textId="77777777" w:rsidR="002B2B0C" w:rsidRPr="00F30EB7" w:rsidRDefault="002B2B0C" w:rsidP="00F30EB7">
      <w:pPr>
        <w:spacing w:line="276" w:lineRule="auto"/>
        <w:jc w:val="both"/>
        <w:rPr>
          <w:rFonts w:asciiTheme="minorHAnsi" w:eastAsia="Arial" w:hAnsiTheme="minorHAnsi" w:cstheme="minorHAnsi"/>
        </w:rPr>
      </w:pPr>
    </w:p>
    <w:p w14:paraId="77082EF8" w14:textId="66A11368" w:rsidR="00A726E9" w:rsidRPr="00F30EB7" w:rsidRDefault="00A726E9" w:rsidP="000A02EF">
      <w:pPr>
        <w:pStyle w:val="Mittulo2"/>
        <w:spacing w:before="0" w:after="0"/>
        <w:ind w:left="851" w:hanging="425"/>
        <w:rPr>
          <w:rFonts w:asciiTheme="minorHAnsi" w:hAnsiTheme="minorHAnsi" w:cstheme="minorHAnsi"/>
        </w:rPr>
      </w:pPr>
      <w:bookmarkStart w:id="629" w:name="_Toc165020890"/>
      <w:r w:rsidRPr="00F30EB7">
        <w:rPr>
          <w:rFonts w:asciiTheme="minorHAnsi" w:hAnsiTheme="minorHAnsi" w:cstheme="minorHAnsi"/>
        </w:rPr>
        <w:t>¿CÓMO TRAMITAR EL CERTIFICADO DE MOVIMIENTOS MIGRATORIOS (CMM) SI SOY EXTRANJERO O NACIONAL COLOMBIANO MENOR DE EDAD?</w:t>
      </w:r>
      <w:bookmarkEnd w:id="629"/>
    </w:p>
    <w:p w14:paraId="7D0A57C8" w14:textId="77777777" w:rsidR="00A726E9" w:rsidRPr="00F30EB7" w:rsidRDefault="00A726E9" w:rsidP="00F30EB7">
      <w:pPr>
        <w:spacing w:line="276" w:lineRule="auto"/>
        <w:jc w:val="both"/>
        <w:rPr>
          <w:rFonts w:asciiTheme="minorHAnsi" w:eastAsia="Arial" w:hAnsiTheme="minorHAnsi" w:cstheme="minorHAnsi"/>
        </w:rPr>
      </w:pPr>
    </w:p>
    <w:p w14:paraId="7B08AD52" w14:textId="2E844F6A" w:rsidR="00A726E9" w:rsidRPr="00F30EB7" w:rsidRDefault="000726F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Podrá solicitar</w:t>
      </w:r>
      <w:r w:rsidR="008143F5" w:rsidRPr="00F30EB7">
        <w:rPr>
          <w:rFonts w:asciiTheme="minorHAnsi" w:eastAsia="Arial" w:hAnsiTheme="minorHAnsi" w:cstheme="minorHAnsi"/>
          <w:b/>
        </w:rPr>
        <w:t>se</w:t>
      </w:r>
      <w:r w:rsidRPr="00F30EB7">
        <w:rPr>
          <w:rFonts w:asciiTheme="minorHAnsi" w:eastAsia="Arial" w:hAnsiTheme="minorHAnsi" w:cstheme="minorHAnsi"/>
          <w:b/>
        </w:rPr>
        <w:t xml:space="preserve"> en línea, pero deberá reclamar</w:t>
      </w:r>
      <w:r w:rsidR="0069276E" w:rsidRPr="00F30EB7">
        <w:rPr>
          <w:rFonts w:asciiTheme="minorHAnsi" w:eastAsia="Arial" w:hAnsiTheme="minorHAnsi" w:cstheme="minorHAnsi"/>
          <w:b/>
        </w:rPr>
        <w:t>se</w:t>
      </w:r>
      <w:r w:rsidRPr="00F30EB7">
        <w:rPr>
          <w:rFonts w:asciiTheme="minorHAnsi" w:eastAsia="Arial" w:hAnsiTheme="minorHAnsi" w:cstheme="minorHAnsi"/>
          <w:b/>
        </w:rPr>
        <w:t xml:space="preserve"> de manera presencial</w:t>
      </w:r>
      <w:r w:rsidR="00A726E9" w:rsidRPr="00F30EB7">
        <w:rPr>
          <w:rFonts w:asciiTheme="minorHAnsi" w:eastAsia="Arial" w:hAnsiTheme="minorHAnsi" w:cstheme="minorHAnsi"/>
          <w:b/>
        </w:rPr>
        <w:t>.</w:t>
      </w:r>
    </w:p>
    <w:p w14:paraId="16EE22C5" w14:textId="77777777" w:rsidR="00A726E9" w:rsidRPr="00F30EB7" w:rsidRDefault="00A726E9" w:rsidP="00F30EB7">
      <w:pPr>
        <w:tabs>
          <w:tab w:val="right" w:pos="9214"/>
        </w:tabs>
        <w:spacing w:line="276" w:lineRule="auto"/>
        <w:jc w:val="both"/>
        <w:rPr>
          <w:rFonts w:asciiTheme="minorHAnsi" w:eastAsia="Arial" w:hAnsiTheme="minorHAnsi" w:cstheme="minorHAnsi"/>
          <w:b/>
        </w:rPr>
      </w:pPr>
    </w:p>
    <w:p w14:paraId="48B89C55" w14:textId="73AE73DD" w:rsidR="00A726E9" w:rsidRPr="00F30EB7" w:rsidRDefault="000726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Siga estos pasos</w:t>
      </w:r>
      <w:r w:rsidR="00A726E9" w:rsidRPr="00F30EB7">
        <w:rPr>
          <w:rFonts w:asciiTheme="minorHAnsi" w:eastAsia="Arial" w:hAnsiTheme="minorHAnsi" w:cstheme="minorHAnsi"/>
        </w:rPr>
        <w:t>:</w:t>
      </w:r>
    </w:p>
    <w:p w14:paraId="6D524EA1" w14:textId="77777777" w:rsidR="00A726E9" w:rsidRPr="00F30EB7" w:rsidRDefault="00A726E9" w:rsidP="00F30EB7">
      <w:pPr>
        <w:tabs>
          <w:tab w:val="right" w:pos="9214"/>
        </w:tabs>
        <w:spacing w:line="276" w:lineRule="auto"/>
        <w:jc w:val="both"/>
        <w:rPr>
          <w:rFonts w:asciiTheme="minorHAnsi" w:eastAsia="Times New Roman" w:hAnsiTheme="minorHAnsi" w:cstheme="minorHAnsi"/>
        </w:rPr>
      </w:pPr>
    </w:p>
    <w:p w14:paraId="395FFFB4" w14:textId="13A14F84" w:rsidR="0054660D" w:rsidRPr="00F30EB7" w:rsidRDefault="0054660D" w:rsidP="00F30EB7">
      <w:pPr>
        <w:numPr>
          <w:ilvl w:val="0"/>
          <w:numId w:val="134"/>
        </w:numPr>
        <w:spacing w:line="276" w:lineRule="auto"/>
        <w:jc w:val="both"/>
        <w:rPr>
          <w:rFonts w:asciiTheme="minorHAnsi" w:hAnsiTheme="minorHAnsi" w:cstheme="minorHAnsi"/>
        </w:rPr>
      </w:pPr>
      <w:r w:rsidRPr="00F30EB7">
        <w:rPr>
          <w:rFonts w:asciiTheme="minorHAnsi" w:eastAsia="Arial" w:hAnsiTheme="minorHAnsi" w:cstheme="minorHAnsi"/>
        </w:rPr>
        <w:t xml:space="preserve">Agendar su cita ingresando a nuestra página web </w:t>
      </w:r>
      <w:hyperlink r:id="rId210"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xml:space="preserve">, opción Trámites y Servicios 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11" w:history="1">
        <w:r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4DD581F8" w14:textId="4A7F3AE9" w:rsidR="0099647C" w:rsidRPr="00F30EB7" w:rsidRDefault="0099647C" w:rsidP="00F30EB7">
      <w:pPr>
        <w:numPr>
          <w:ilvl w:val="0"/>
          <w:numId w:val="134"/>
        </w:numPr>
        <w:spacing w:line="276" w:lineRule="auto"/>
        <w:jc w:val="both"/>
        <w:rPr>
          <w:rFonts w:asciiTheme="minorHAnsi" w:hAnsiTheme="minorHAnsi" w:cstheme="minorHAnsi"/>
        </w:rPr>
      </w:pPr>
      <w:r w:rsidRPr="00F30EB7">
        <w:rPr>
          <w:rFonts w:asciiTheme="minorHAnsi" w:hAnsiTheme="minorHAnsi" w:cstheme="minorHAnsi"/>
        </w:rPr>
        <w:t>Diligenciar el formulario único de trámites electrónico (e-FUT) y adjuntar:</w:t>
      </w:r>
    </w:p>
    <w:p w14:paraId="42650E7E" w14:textId="77777777" w:rsidR="00A726E9" w:rsidRPr="00F30EB7" w:rsidRDefault="00A726E9" w:rsidP="00F30EB7">
      <w:pPr>
        <w:numPr>
          <w:ilvl w:val="1"/>
          <w:numId w:val="134"/>
        </w:numPr>
        <w:spacing w:line="276" w:lineRule="auto"/>
        <w:jc w:val="both"/>
        <w:rPr>
          <w:rFonts w:asciiTheme="minorHAnsi" w:hAnsiTheme="minorHAnsi" w:cstheme="minorHAnsi"/>
        </w:rPr>
      </w:pPr>
      <w:r w:rsidRPr="00F30EB7">
        <w:rPr>
          <w:rFonts w:asciiTheme="minorHAnsi" w:hAnsiTheme="minorHAnsi" w:cstheme="minorHAnsi"/>
        </w:rPr>
        <w:t>Un (1) archivo en formato PDF con la imagen de los datos personales del documento de identificación, así:</w:t>
      </w:r>
    </w:p>
    <w:p w14:paraId="39E9C925" w14:textId="4F1A0D47" w:rsidR="00A726E9" w:rsidRPr="00F30EB7" w:rsidRDefault="00A726E9" w:rsidP="00F30EB7">
      <w:pPr>
        <w:numPr>
          <w:ilvl w:val="2"/>
          <w:numId w:val="134"/>
        </w:numPr>
        <w:spacing w:line="276" w:lineRule="auto"/>
        <w:jc w:val="both"/>
        <w:rPr>
          <w:rFonts w:asciiTheme="minorHAnsi" w:hAnsiTheme="minorHAnsi" w:cstheme="minorHAnsi"/>
        </w:rPr>
      </w:pPr>
      <w:r w:rsidRPr="00F30EB7">
        <w:rPr>
          <w:rFonts w:asciiTheme="minorHAnsi" w:hAnsiTheme="minorHAnsi" w:cstheme="minorHAnsi"/>
          <w:b/>
          <w:bCs/>
        </w:rPr>
        <w:t>Para colombianos:</w:t>
      </w:r>
      <w:r w:rsidRPr="00F30EB7">
        <w:rPr>
          <w:rFonts w:asciiTheme="minorHAnsi" w:hAnsiTheme="minorHAnsi" w:cstheme="minorHAnsi"/>
        </w:rPr>
        <w:t xml:space="preserve"> tarjeta de identidad, registro civil de nacimiento o pasaporte.</w:t>
      </w:r>
    </w:p>
    <w:p w14:paraId="58D67452" w14:textId="77777777" w:rsidR="00A726E9" w:rsidRPr="00F30EB7" w:rsidRDefault="00A726E9" w:rsidP="00F30EB7">
      <w:pPr>
        <w:numPr>
          <w:ilvl w:val="2"/>
          <w:numId w:val="134"/>
        </w:numPr>
        <w:spacing w:line="276" w:lineRule="auto"/>
        <w:jc w:val="both"/>
        <w:rPr>
          <w:rFonts w:asciiTheme="minorHAnsi" w:hAnsiTheme="minorHAnsi" w:cstheme="minorHAnsi"/>
        </w:rPr>
      </w:pPr>
      <w:r w:rsidRPr="00F30EB7">
        <w:rPr>
          <w:rFonts w:asciiTheme="minorHAnsi" w:hAnsiTheme="minorHAnsi" w:cstheme="minorHAnsi"/>
          <w:b/>
          <w:bCs/>
        </w:rPr>
        <w:t>Para extranjeros:</w:t>
      </w:r>
      <w:r w:rsidRPr="00F30EB7">
        <w:rPr>
          <w:rFonts w:asciiTheme="minorHAnsi" w:hAnsiTheme="minorHAnsi" w:cstheme="minorHAnsi"/>
        </w:rPr>
        <w:t xml:space="preserve"> cédula de extranjería, pasaporte o documento nacional de identidad con el que ingresó al país.</w:t>
      </w:r>
    </w:p>
    <w:p w14:paraId="712D3C4A" w14:textId="2E742870" w:rsidR="00A726E9" w:rsidRPr="00F30EB7" w:rsidRDefault="00A726E9" w:rsidP="00F30EB7">
      <w:pPr>
        <w:numPr>
          <w:ilvl w:val="0"/>
          <w:numId w:val="134"/>
        </w:numPr>
        <w:spacing w:line="276" w:lineRule="auto"/>
        <w:jc w:val="both"/>
        <w:rPr>
          <w:rFonts w:asciiTheme="minorHAnsi" w:hAnsiTheme="minorHAnsi" w:cstheme="minorHAnsi"/>
        </w:rPr>
      </w:pPr>
      <w:r w:rsidRPr="00F30EB7">
        <w:rPr>
          <w:rFonts w:asciiTheme="minorHAnsi" w:hAnsiTheme="minorHAnsi" w:cstheme="minorHAnsi"/>
        </w:rPr>
        <w:t xml:space="preserve">Realizar el pago correspondiente al trámite de </w:t>
      </w:r>
      <w:r w:rsidR="004F6AE1" w:rsidRPr="00F30EB7">
        <w:rPr>
          <w:rFonts w:asciiTheme="minorHAnsi" w:hAnsiTheme="minorHAnsi" w:cstheme="minorHAnsi"/>
        </w:rPr>
        <w:t>$</w:t>
      </w:r>
      <w:r w:rsidR="00EA3583" w:rsidRPr="00F30EB7">
        <w:rPr>
          <w:rFonts w:asciiTheme="minorHAnsi" w:hAnsiTheme="minorHAnsi" w:cstheme="minorHAnsi"/>
        </w:rPr>
        <w:t>8</w:t>
      </w:r>
      <w:r w:rsidR="00D91D1A" w:rsidRPr="00F30EB7">
        <w:rPr>
          <w:rFonts w:asciiTheme="minorHAnsi" w:hAnsiTheme="minorHAnsi" w:cstheme="minorHAnsi"/>
        </w:rPr>
        <w:t>5</w:t>
      </w:r>
      <w:r w:rsidR="004F6AE1" w:rsidRPr="00F30EB7">
        <w:rPr>
          <w:rFonts w:asciiTheme="minorHAnsi" w:hAnsiTheme="minorHAnsi" w:cstheme="minorHAnsi"/>
        </w:rPr>
        <w:t>.</w:t>
      </w:r>
      <w:r w:rsidR="0032001F" w:rsidRPr="00F30EB7">
        <w:rPr>
          <w:rFonts w:asciiTheme="minorHAnsi" w:hAnsiTheme="minorHAnsi" w:cstheme="minorHAnsi"/>
        </w:rPr>
        <w:t xml:space="preserve">000 </w:t>
      </w:r>
      <w:r w:rsidRPr="00F30EB7">
        <w:rPr>
          <w:rFonts w:asciiTheme="minorHAnsi" w:hAnsiTheme="minorHAnsi" w:cstheme="minorHAnsi"/>
        </w:rPr>
        <w:t xml:space="preserve">pesos colombianos, </w:t>
      </w:r>
      <w:r w:rsidRPr="00F30EB7">
        <w:rPr>
          <w:rFonts w:asciiTheme="minorHAnsi" w:eastAsia="Arial" w:hAnsiTheme="minorHAnsi" w:cstheme="minorHAnsi"/>
        </w:rPr>
        <w:t xml:space="preserve">el cual podrá hacer en línea, en </w:t>
      </w:r>
      <w:r w:rsidR="00BB4E17" w:rsidRPr="00F30EB7">
        <w:rPr>
          <w:rFonts w:asciiTheme="minorHAnsi" w:eastAsia="Arial" w:hAnsiTheme="minorHAnsi" w:cstheme="minorHAnsi"/>
        </w:rPr>
        <w:t xml:space="preserve">el </w:t>
      </w:r>
      <w:r w:rsidRPr="00F30EB7">
        <w:rPr>
          <w:rFonts w:asciiTheme="minorHAnsi" w:eastAsia="Arial" w:hAnsiTheme="minorHAnsi" w:cstheme="minorHAnsi"/>
        </w:rPr>
        <w:t xml:space="preserve">centro facilitador de servicios migratorios </w:t>
      </w:r>
      <w:r w:rsidR="00BB4E17"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mediante tarjetas débito y crédito o en la sucursal bancaria con el recibo de pago con código de barras, expedido por la Entidad al momento de realizar el trámite. </w:t>
      </w:r>
      <w:r w:rsidRPr="00F30EB7">
        <w:rPr>
          <w:rFonts w:asciiTheme="minorHAnsi" w:eastAsia="Arial" w:hAnsiTheme="minorHAnsi" w:cstheme="minorHAnsi"/>
          <w:b/>
          <w:bCs/>
        </w:rPr>
        <w:t xml:space="preserve">Para </w:t>
      </w:r>
      <w:r w:rsidR="00857FA1" w:rsidRPr="00F30EB7">
        <w:rPr>
          <w:rFonts w:asciiTheme="minorHAnsi" w:eastAsia="Arial" w:hAnsiTheme="minorHAnsi" w:cstheme="minorHAnsi"/>
          <w:b/>
          <w:bCs/>
        </w:rPr>
        <w:t>nacionales</w:t>
      </w:r>
      <w:r w:rsidRPr="00F30EB7">
        <w:rPr>
          <w:rFonts w:asciiTheme="minorHAnsi" w:eastAsia="Arial" w:hAnsiTheme="minorHAnsi" w:cstheme="minorHAnsi"/>
          <w:b/>
          <w:bCs/>
        </w:rPr>
        <w:t xml:space="preserve"> ecuatorianos </w:t>
      </w:r>
      <w:r w:rsidR="00FD7FBE" w:rsidRPr="00F30EB7">
        <w:rPr>
          <w:rFonts w:asciiTheme="minorHAnsi" w:eastAsia="Arial" w:hAnsiTheme="minorHAnsi" w:cstheme="minorHAnsi"/>
          <w:b/>
          <w:bCs/>
        </w:rPr>
        <w:t xml:space="preserve">no tiene </w:t>
      </w:r>
      <w:r w:rsidRPr="00F30EB7">
        <w:rPr>
          <w:rFonts w:asciiTheme="minorHAnsi" w:eastAsia="Arial" w:hAnsiTheme="minorHAnsi" w:cstheme="minorHAnsi"/>
          <w:b/>
          <w:bCs/>
        </w:rPr>
        <w:t>costo.</w:t>
      </w:r>
    </w:p>
    <w:p w14:paraId="7BEABA33" w14:textId="1F43C62B" w:rsidR="00B50230" w:rsidRDefault="00B50230" w:rsidP="00F30EB7">
      <w:pPr>
        <w:spacing w:line="276" w:lineRule="auto"/>
        <w:jc w:val="both"/>
        <w:rPr>
          <w:rFonts w:asciiTheme="minorHAnsi" w:eastAsia="Arial" w:hAnsiTheme="minorHAnsi" w:cstheme="minorHAnsi"/>
        </w:rPr>
      </w:pPr>
    </w:p>
    <w:p w14:paraId="0616101B" w14:textId="77777777" w:rsidR="000A02EF" w:rsidRPr="00F30EB7" w:rsidRDefault="000A02EF" w:rsidP="00F30EB7">
      <w:pPr>
        <w:spacing w:line="276" w:lineRule="auto"/>
        <w:jc w:val="both"/>
        <w:rPr>
          <w:rFonts w:asciiTheme="minorHAnsi" w:eastAsia="Arial" w:hAnsiTheme="minorHAnsi" w:cstheme="minorHAnsi"/>
        </w:rPr>
      </w:pPr>
    </w:p>
    <w:p w14:paraId="675F72A1" w14:textId="77777777" w:rsidR="00BA30A9" w:rsidRPr="00F30EB7" w:rsidRDefault="00BA30A9" w:rsidP="000A02EF">
      <w:pPr>
        <w:pStyle w:val="Mittulo2"/>
        <w:spacing w:before="0" w:after="0"/>
        <w:ind w:left="851" w:hanging="425"/>
        <w:rPr>
          <w:rFonts w:asciiTheme="minorHAnsi" w:hAnsiTheme="minorHAnsi" w:cstheme="minorHAnsi"/>
        </w:rPr>
      </w:pPr>
      <w:bookmarkStart w:id="630" w:name="_Toc165020891"/>
      <w:r w:rsidRPr="00F30EB7">
        <w:rPr>
          <w:rFonts w:asciiTheme="minorHAnsi" w:hAnsiTheme="minorHAnsi" w:cstheme="minorHAnsi"/>
        </w:rPr>
        <w:t>¿CUÁLES SON LOS REQUISITOS PARA TRAMITAR Y OBTENER EL CERTIFICADO DE MOVIMIENTOS MIGRATORIOS (CMM) TOTALMENTE EN LÍNEA?</w:t>
      </w:r>
      <w:bookmarkEnd w:id="630"/>
      <w:r w:rsidRPr="00F30EB7">
        <w:rPr>
          <w:rFonts w:asciiTheme="minorHAnsi" w:hAnsiTheme="minorHAnsi" w:cstheme="minorHAnsi"/>
        </w:rPr>
        <w:t xml:space="preserve"> </w:t>
      </w:r>
    </w:p>
    <w:p w14:paraId="53BD7257" w14:textId="77777777" w:rsidR="00BA30A9" w:rsidRPr="00F30EB7" w:rsidRDefault="00BA30A9" w:rsidP="00F30EB7">
      <w:pPr>
        <w:spacing w:line="276" w:lineRule="auto"/>
        <w:jc w:val="both"/>
        <w:rPr>
          <w:rFonts w:asciiTheme="minorHAnsi" w:eastAsia="Arial" w:hAnsiTheme="minorHAnsi" w:cstheme="minorHAnsi"/>
        </w:rPr>
      </w:pPr>
    </w:p>
    <w:p w14:paraId="25D84401" w14:textId="77777777" w:rsidR="00BA30A9" w:rsidRPr="00F30EB7" w:rsidRDefault="00BA30A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Debe cumplir las siguientes condiciones:</w:t>
      </w:r>
    </w:p>
    <w:p w14:paraId="74B5B061" w14:textId="77777777" w:rsidR="00BA30A9" w:rsidRPr="00F30EB7" w:rsidRDefault="00BA30A9" w:rsidP="00F30EB7">
      <w:pPr>
        <w:spacing w:line="276" w:lineRule="auto"/>
        <w:jc w:val="both"/>
        <w:rPr>
          <w:rFonts w:asciiTheme="minorHAnsi" w:eastAsia="Arial" w:hAnsiTheme="minorHAnsi" w:cstheme="minorHAnsi"/>
        </w:rPr>
      </w:pPr>
    </w:p>
    <w:p w14:paraId="793C6728" w14:textId="77777777" w:rsidR="00BA30A9" w:rsidRPr="00F30EB7" w:rsidRDefault="00BA30A9" w:rsidP="00F30EB7">
      <w:pPr>
        <w:numPr>
          <w:ilvl w:val="0"/>
          <w:numId w:val="107"/>
        </w:numPr>
        <w:spacing w:line="276" w:lineRule="auto"/>
        <w:jc w:val="both"/>
        <w:rPr>
          <w:rFonts w:asciiTheme="minorHAnsi" w:eastAsia="Arial" w:hAnsiTheme="minorHAnsi" w:cstheme="minorHAnsi"/>
          <w:b/>
        </w:rPr>
      </w:pPr>
      <w:r w:rsidRPr="00F30EB7">
        <w:rPr>
          <w:rFonts w:asciiTheme="minorHAnsi" w:eastAsia="Arial" w:hAnsiTheme="minorHAnsi" w:cstheme="minorHAnsi"/>
          <w:b/>
        </w:rPr>
        <w:t>Ser colombiano mayor de 18 años.</w:t>
      </w:r>
    </w:p>
    <w:p w14:paraId="1D4E555B" w14:textId="77777777" w:rsidR="00BA30A9" w:rsidRPr="00F30EB7" w:rsidRDefault="00BA30A9" w:rsidP="00F30EB7">
      <w:pPr>
        <w:numPr>
          <w:ilvl w:val="0"/>
          <w:numId w:val="107"/>
        </w:numPr>
        <w:spacing w:line="276" w:lineRule="auto"/>
        <w:jc w:val="both"/>
        <w:rPr>
          <w:rFonts w:asciiTheme="minorHAnsi" w:eastAsia="Arial" w:hAnsiTheme="minorHAnsi" w:cstheme="minorHAnsi"/>
        </w:rPr>
      </w:pPr>
      <w:r w:rsidRPr="00F30EB7">
        <w:rPr>
          <w:rFonts w:asciiTheme="minorHAnsi" w:eastAsia="Arial" w:hAnsiTheme="minorHAnsi" w:cstheme="minorHAnsi"/>
        </w:rPr>
        <w:t>Identificarse con cédula de ciudadanía.</w:t>
      </w:r>
    </w:p>
    <w:p w14:paraId="612D4638" w14:textId="77777777" w:rsidR="00BA30A9" w:rsidRPr="00F30EB7" w:rsidRDefault="00BA30A9" w:rsidP="00F30EB7">
      <w:pPr>
        <w:numPr>
          <w:ilvl w:val="0"/>
          <w:numId w:val="107"/>
        </w:numPr>
        <w:spacing w:line="276" w:lineRule="auto"/>
        <w:jc w:val="both"/>
        <w:rPr>
          <w:rFonts w:asciiTheme="minorHAnsi" w:eastAsia="Arial" w:hAnsiTheme="minorHAnsi" w:cstheme="minorHAnsi"/>
        </w:rPr>
      </w:pPr>
      <w:r w:rsidRPr="00F30EB7">
        <w:rPr>
          <w:rFonts w:asciiTheme="minorHAnsi" w:eastAsia="Arial" w:hAnsiTheme="minorHAnsi" w:cstheme="minorHAnsi"/>
        </w:rPr>
        <w:t>Haber registrado un correo electrónico válido para notificación.</w:t>
      </w:r>
    </w:p>
    <w:p w14:paraId="20EBBB19" w14:textId="77777777" w:rsidR="00BA30A9" w:rsidRPr="00F30EB7" w:rsidRDefault="00BA30A9" w:rsidP="00F30EB7">
      <w:pPr>
        <w:numPr>
          <w:ilvl w:val="0"/>
          <w:numId w:val="107"/>
        </w:numPr>
        <w:spacing w:line="276" w:lineRule="auto"/>
        <w:jc w:val="both"/>
        <w:rPr>
          <w:rFonts w:asciiTheme="minorHAnsi" w:eastAsia="Arial" w:hAnsiTheme="minorHAnsi" w:cstheme="minorHAnsi"/>
        </w:rPr>
      </w:pPr>
      <w:r w:rsidRPr="00F30EB7">
        <w:rPr>
          <w:rFonts w:asciiTheme="minorHAnsi" w:eastAsia="Arial" w:hAnsiTheme="minorHAnsi" w:cstheme="minorHAnsi"/>
        </w:rPr>
        <w:t>Tener una cuenta bancaria habilitada para Pago Seguro Electrónico PSE.</w:t>
      </w:r>
    </w:p>
    <w:p w14:paraId="0E755F03" w14:textId="757F5FC4" w:rsidR="00BA30A9" w:rsidRPr="00F30EB7" w:rsidRDefault="00BA30A9" w:rsidP="00F30EB7">
      <w:pPr>
        <w:numPr>
          <w:ilvl w:val="0"/>
          <w:numId w:val="107"/>
        </w:numPr>
        <w:spacing w:line="276" w:lineRule="auto"/>
        <w:jc w:val="both"/>
        <w:rPr>
          <w:rFonts w:asciiTheme="minorHAnsi" w:eastAsia="Arial" w:hAnsiTheme="minorHAnsi" w:cstheme="minorHAnsi"/>
        </w:rPr>
      </w:pPr>
      <w:r w:rsidRPr="00F30EB7">
        <w:rPr>
          <w:rFonts w:asciiTheme="minorHAnsi" w:eastAsia="Arial" w:hAnsiTheme="minorHAnsi" w:cstheme="minorHAnsi"/>
          <w:b/>
        </w:rPr>
        <w:t>Aprobar la validación de identidad personal.</w:t>
      </w:r>
      <w:r w:rsidRPr="00F30EB7">
        <w:rPr>
          <w:rFonts w:asciiTheme="minorHAnsi" w:eastAsia="Arial" w:hAnsiTheme="minorHAnsi" w:cstheme="minorHAnsi"/>
        </w:rPr>
        <w:t xml:space="preserve"> De lo contrario, deberá finalizar el trámite de forma presencial en el centro facilitador de servicios migratorios </w:t>
      </w:r>
      <w:r w:rsidR="00BA1F8B"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más cercano.</w:t>
      </w:r>
    </w:p>
    <w:p w14:paraId="1A5D357F" w14:textId="503E2F82" w:rsidR="00A563B6" w:rsidRDefault="00A563B6" w:rsidP="00F30EB7">
      <w:pPr>
        <w:spacing w:line="276" w:lineRule="auto"/>
        <w:jc w:val="both"/>
        <w:rPr>
          <w:rFonts w:asciiTheme="minorHAnsi" w:eastAsia="Arial" w:hAnsiTheme="minorHAnsi" w:cstheme="minorHAnsi"/>
        </w:rPr>
      </w:pPr>
    </w:p>
    <w:p w14:paraId="7CB17087" w14:textId="77777777" w:rsidR="000A02EF" w:rsidRPr="00F30EB7" w:rsidRDefault="000A02EF" w:rsidP="00F30EB7">
      <w:pPr>
        <w:spacing w:line="276" w:lineRule="auto"/>
        <w:jc w:val="both"/>
        <w:rPr>
          <w:rFonts w:asciiTheme="minorHAnsi" w:eastAsia="Arial" w:hAnsiTheme="minorHAnsi" w:cstheme="minorHAnsi"/>
        </w:rPr>
      </w:pPr>
    </w:p>
    <w:p w14:paraId="14BBADE9" w14:textId="77777777" w:rsidR="00A563B6" w:rsidRPr="00F30EB7" w:rsidRDefault="00A563B6" w:rsidP="000A02EF">
      <w:pPr>
        <w:pStyle w:val="Mittulo2"/>
        <w:spacing w:before="0" w:after="0"/>
        <w:ind w:left="851" w:hanging="425"/>
        <w:rPr>
          <w:rFonts w:asciiTheme="minorHAnsi" w:hAnsiTheme="minorHAnsi" w:cstheme="minorHAnsi"/>
        </w:rPr>
      </w:pPr>
      <w:bookmarkStart w:id="631" w:name="_Toc165020892"/>
      <w:r w:rsidRPr="00F30EB7">
        <w:rPr>
          <w:rFonts w:asciiTheme="minorHAnsi" w:hAnsiTheme="minorHAnsi" w:cstheme="minorHAnsi"/>
        </w:rPr>
        <w:t>¿QUÉ DEBO HACER SI REQUIERO UN CERTIFICADO CON MIS MOVIMIENTOS MIGRATORIOS DE HACE MÁS DE 5 AÑOS?</w:t>
      </w:r>
      <w:bookmarkEnd w:id="631"/>
    </w:p>
    <w:p w14:paraId="7F0B755B" w14:textId="77777777" w:rsidR="00A563B6" w:rsidRPr="00F30EB7" w:rsidRDefault="00A563B6" w:rsidP="00F30EB7">
      <w:pPr>
        <w:spacing w:line="276" w:lineRule="auto"/>
        <w:jc w:val="both"/>
        <w:rPr>
          <w:rFonts w:asciiTheme="minorHAnsi" w:eastAsia="Arial" w:hAnsiTheme="minorHAnsi" w:cstheme="minorHAnsi"/>
        </w:rPr>
      </w:pPr>
    </w:p>
    <w:p w14:paraId="7A5F0F03" w14:textId="67890386" w:rsidR="007B65F0" w:rsidRPr="00F30EB7" w:rsidRDefault="007B65F0" w:rsidP="00F30EB7">
      <w:pPr>
        <w:numPr>
          <w:ilvl w:val="0"/>
          <w:numId w:val="108"/>
        </w:numPr>
        <w:spacing w:line="276" w:lineRule="auto"/>
        <w:jc w:val="both"/>
        <w:rPr>
          <w:rFonts w:asciiTheme="minorHAnsi" w:hAnsiTheme="minorHAnsi" w:cstheme="minorHAnsi"/>
        </w:rPr>
      </w:pPr>
      <w:r w:rsidRPr="00F30EB7">
        <w:rPr>
          <w:rFonts w:asciiTheme="minorHAnsi" w:eastAsia="Arial" w:hAnsiTheme="minorHAnsi" w:cstheme="minorHAnsi"/>
        </w:rPr>
        <w:lastRenderedPageBreak/>
        <w:t xml:space="preserve">Agendar su cita ingresando a nuestra página web </w:t>
      </w:r>
      <w:hyperlink r:id="rId212"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xml:space="preserve">, opción Trámites y Servicios 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13" w:history="1">
        <w:r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78751C"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78751C"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68713EE5" w14:textId="77777777" w:rsidR="00A563B6" w:rsidRPr="00F30EB7" w:rsidRDefault="00A563B6" w:rsidP="00F30EB7">
      <w:pPr>
        <w:numPr>
          <w:ilvl w:val="0"/>
          <w:numId w:val="108"/>
        </w:numPr>
        <w:spacing w:line="276" w:lineRule="auto"/>
        <w:jc w:val="both"/>
        <w:rPr>
          <w:rFonts w:asciiTheme="minorHAnsi" w:hAnsiTheme="minorHAnsi" w:cstheme="minorHAnsi"/>
        </w:rPr>
      </w:pPr>
      <w:r w:rsidRPr="00F30EB7">
        <w:rPr>
          <w:rFonts w:asciiTheme="minorHAnsi" w:hAnsiTheme="minorHAnsi" w:cstheme="minorHAnsi"/>
        </w:rPr>
        <w:t>Diligenciar el formulario único de trámites electrónico (e-FUT) y adjuntar:</w:t>
      </w:r>
    </w:p>
    <w:p w14:paraId="5B86BA52" w14:textId="77777777" w:rsidR="00A563B6" w:rsidRPr="00F30EB7" w:rsidRDefault="00A563B6" w:rsidP="00F30EB7">
      <w:pPr>
        <w:numPr>
          <w:ilvl w:val="1"/>
          <w:numId w:val="108"/>
        </w:numPr>
        <w:spacing w:line="276" w:lineRule="auto"/>
        <w:jc w:val="both"/>
        <w:rPr>
          <w:rFonts w:asciiTheme="minorHAnsi" w:hAnsiTheme="minorHAnsi" w:cstheme="minorHAnsi"/>
        </w:rPr>
      </w:pPr>
      <w:r w:rsidRPr="00F30EB7">
        <w:rPr>
          <w:rFonts w:asciiTheme="minorHAnsi" w:hAnsiTheme="minorHAnsi" w:cstheme="minorHAnsi"/>
        </w:rPr>
        <w:t>Un (1) archivo en formato PDF con la imagen de los datos personales del documento de identificación, así:</w:t>
      </w:r>
    </w:p>
    <w:p w14:paraId="5AA6C18A" w14:textId="77777777" w:rsidR="00A563B6" w:rsidRPr="00F30EB7" w:rsidRDefault="00A563B6" w:rsidP="00F30EB7">
      <w:pPr>
        <w:numPr>
          <w:ilvl w:val="2"/>
          <w:numId w:val="108"/>
        </w:numPr>
        <w:spacing w:line="276" w:lineRule="auto"/>
        <w:jc w:val="both"/>
        <w:rPr>
          <w:rFonts w:asciiTheme="minorHAnsi" w:hAnsiTheme="minorHAnsi" w:cstheme="minorHAnsi"/>
        </w:rPr>
      </w:pPr>
      <w:r w:rsidRPr="00F30EB7">
        <w:rPr>
          <w:rFonts w:asciiTheme="minorHAnsi" w:hAnsiTheme="minorHAnsi" w:cstheme="minorHAnsi"/>
          <w:b/>
          <w:bCs/>
        </w:rPr>
        <w:t>Para colombianos:</w:t>
      </w:r>
      <w:r w:rsidRPr="00F30EB7">
        <w:rPr>
          <w:rFonts w:asciiTheme="minorHAnsi" w:hAnsiTheme="minorHAnsi" w:cstheme="minorHAnsi"/>
        </w:rPr>
        <w:t xml:space="preserve"> cédula de ciudadanía, tarjeta de identidad, registro civil de nacimiento o pasaporte.</w:t>
      </w:r>
    </w:p>
    <w:p w14:paraId="4A5BBE99" w14:textId="77777777" w:rsidR="00A563B6" w:rsidRPr="00F30EB7" w:rsidRDefault="00A563B6" w:rsidP="00F30EB7">
      <w:pPr>
        <w:numPr>
          <w:ilvl w:val="2"/>
          <w:numId w:val="108"/>
        </w:numPr>
        <w:spacing w:line="276" w:lineRule="auto"/>
        <w:jc w:val="both"/>
        <w:rPr>
          <w:rFonts w:asciiTheme="minorHAnsi" w:hAnsiTheme="minorHAnsi" w:cstheme="minorHAnsi"/>
        </w:rPr>
      </w:pPr>
      <w:r w:rsidRPr="00F30EB7">
        <w:rPr>
          <w:rFonts w:asciiTheme="minorHAnsi" w:hAnsiTheme="minorHAnsi" w:cstheme="minorHAnsi"/>
          <w:b/>
          <w:bCs/>
        </w:rPr>
        <w:t>Para extranjeros:</w:t>
      </w:r>
      <w:r w:rsidRPr="00F30EB7">
        <w:rPr>
          <w:rFonts w:asciiTheme="minorHAnsi" w:hAnsiTheme="minorHAnsi" w:cstheme="minorHAnsi"/>
        </w:rPr>
        <w:t xml:space="preserve"> cédula de extranjería, pasaporte o documento nacional de identidad con el que ingresó al país.</w:t>
      </w:r>
    </w:p>
    <w:p w14:paraId="3CABC9E6" w14:textId="396D1B51" w:rsidR="00A563B6" w:rsidRPr="00F30EB7" w:rsidRDefault="00A563B6" w:rsidP="00F30EB7">
      <w:pPr>
        <w:numPr>
          <w:ilvl w:val="0"/>
          <w:numId w:val="108"/>
        </w:numPr>
        <w:spacing w:line="276" w:lineRule="auto"/>
        <w:jc w:val="both"/>
        <w:rPr>
          <w:rFonts w:asciiTheme="minorHAnsi" w:hAnsiTheme="minorHAnsi" w:cstheme="minorHAnsi"/>
        </w:rPr>
      </w:pPr>
      <w:r w:rsidRPr="00F30EB7">
        <w:rPr>
          <w:rFonts w:asciiTheme="minorHAnsi" w:hAnsiTheme="minorHAnsi" w:cstheme="minorHAnsi"/>
        </w:rPr>
        <w:t xml:space="preserve">Acercarse al centro facilitador de servicios migratorios </w:t>
      </w:r>
      <w:r w:rsidR="006A3886" w:rsidRPr="00F30EB7">
        <w:rPr>
          <w:rFonts w:asciiTheme="minorHAnsi" w:hAnsiTheme="minorHAnsi" w:cstheme="minorHAnsi"/>
        </w:rPr>
        <w:t xml:space="preserve">o puesto de control migratorio con funciones de extranjería </w:t>
      </w:r>
      <w:r w:rsidRPr="00F30EB7">
        <w:rPr>
          <w:rFonts w:asciiTheme="minorHAnsi" w:hAnsiTheme="minorHAnsi" w:cstheme="minorHAnsi"/>
        </w:rPr>
        <w:t>el día y hora seleccionado en la cita e indicar el rango de fechas que requiere en el certificado de movimientos migratorios.</w:t>
      </w:r>
    </w:p>
    <w:p w14:paraId="256D5FFD" w14:textId="0E592AFC" w:rsidR="00A563B6" w:rsidRPr="00F30EB7" w:rsidRDefault="00A563B6" w:rsidP="00F30EB7">
      <w:pPr>
        <w:numPr>
          <w:ilvl w:val="0"/>
          <w:numId w:val="108"/>
        </w:numPr>
        <w:spacing w:line="276" w:lineRule="auto"/>
        <w:jc w:val="both"/>
        <w:rPr>
          <w:rFonts w:asciiTheme="minorHAnsi" w:hAnsiTheme="minorHAnsi" w:cstheme="minorHAnsi"/>
        </w:rPr>
      </w:pPr>
      <w:r w:rsidRPr="00F30EB7">
        <w:rPr>
          <w:rFonts w:asciiTheme="minorHAnsi" w:hAnsiTheme="minorHAnsi" w:cstheme="minorHAnsi"/>
          <w:b/>
          <w:bCs/>
        </w:rPr>
        <w:t>Realizar el pago correspondiente al trámite en el centro facilitador de servicios migratorios</w:t>
      </w:r>
      <w:r w:rsidR="006A3886" w:rsidRPr="00F30EB7">
        <w:rPr>
          <w:rFonts w:asciiTheme="minorHAnsi" w:hAnsiTheme="minorHAnsi" w:cstheme="minorHAnsi"/>
        </w:rPr>
        <w:t xml:space="preserve"> </w:t>
      </w:r>
      <w:r w:rsidR="006A3886" w:rsidRPr="00F30EB7">
        <w:rPr>
          <w:rFonts w:asciiTheme="minorHAnsi" w:hAnsiTheme="minorHAnsi" w:cstheme="minorHAnsi"/>
          <w:b/>
          <w:bCs/>
        </w:rPr>
        <w:t>o puesto de control migratorio con funciones de extranjería</w:t>
      </w:r>
      <w:r w:rsidRPr="00F30EB7">
        <w:rPr>
          <w:rFonts w:asciiTheme="minorHAnsi" w:hAnsiTheme="minorHAnsi" w:cstheme="minorHAnsi"/>
          <w:b/>
          <w:bCs/>
        </w:rPr>
        <w:t xml:space="preserve"> </w:t>
      </w:r>
      <w:r w:rsidRPr="00F30EB7">
        <w:rPr>
          <w:rFonts w:asciiTheme="minorHAnsi" w:eastAsia="Arial" w:hAnsiTheme="minorHAnsi" w:cstheme="minorHAnsi"/>
        </w:rPr>
        <w:t xml:space="preserve">mediante tarjetas débito y crédito o en la sucursal bancaria con el recibo de pago con código de barras, expedido por la Entidad al momento de realizar el trámite, por </w:t>
      </w:r>
      <w:r w:rsidR="004F6AE1" w:rsidRPr="00F30EB7">
        <w:rPr>
          <w:rFonts w:asciiTheme="minorHAnsi" w:eastAsia="Arial" w:hAnsiTheme="minorHAnsi" w:cstheme="minorHAnsi"/>
        </w:rPr>
        <w:t>$</w:t>
      </w:r>
      <w:r w:rsidR="00EA3583" w:rsidRPr="00F30EB7">
        <w:rPr>
          <w:rFonts w:asciiTheme="minorHAnsi" w:hAnsiTheme="minorHAnsi" w:cstheme="minorHAnsi"/>
        </w:rPr>
        <w:t>8</w:t>
      </w:r>
      <w:r w:rsidR="00D91D1A" w:rsidRPr="00F30EB7">
        <w:rPr>
          <w:rFonts w:asciiTheme="minorHAnsi" w:hAnsiTheme="minorHAnsi" w:cstheme="minorHAnsi"/>
        </w:rPr>
        <w:t>5</w:t>
      </w:r>
      <w:r w:rsidR="004F6AE1" w:rsidRPr="00F30EB7">
        <w:rPr>
          <w:rFonts w:asciiTheme="minorHAnsi" w:hAnsiTheme="minorHAnsi" w:cstheme="minorHAnsi"/>
        </w:rPr>
        <w:t>.</w:t>
      </w:r>
      <w:r w:rsidR="0032001F" w:rsidRPr="00F30EB7">
        <w:rPr>
          <w:rFonts w:asciiTheme="minorHAnsi" w:hAnsiTheme="minorHAnsi" w:cstheme="minorHAnsi"/>
        </w:rPr>
        <w:t xml:space="preserve">000 </w:t>
      </w:r>
      <w:r w:rsidRPr="00F30EB7">
        <w:rPr>
          <w:rFonts w:asciiTheme="minorHAnsi" w:hAnsiTheme="minorHAnsi" w:cstheme="minorHAnsi"/>
        </w:rPr>
        <w:t>pesos colombianos.</w:t>
      </w:r>
      <w:r w:rsidRPr="00F30EB7">
        <w:rPr>
          <w:rFonts w:asciiTheme="minorHAnsi" w:eastAsia="Arial" w:hAnsiTheme="minorHAnsi" w:cstheme="minorHAnsi"/>
          <w:b/>
          <w:bCs/>
        </w:rPr>
        <w:t xml:space="preserve"> Para </w:t>
      </w:r>
      <w:r w:rsidR="00857FA1" w:rsidRPr="00F30EB7">
        <w:rPr>
          <w:rFonts w:asciiTheme="minorHAnsi" w:eastAsia="Arial" w:hAnsiTheme="minorHAnsi" w:cstheme="minorHAnsi"/>
          <w:b/>
          <w:bCs/>
        </w:rPr>
        <w:t>nacionales</w:t>
      </w:r>
      <w:r w:rsidRPr="00F30EB7">
        <w:rPr>
          <w:rFonts w:asciiTheme="minorHAnsi" w:eastAsia="Arial" w:hAnsiTheme="minorHAnsi" w:cstheme="minorHAnsi"/>
          <w:b/>
          <w:bCs/>
        </w:rPr>
        <w:t xml:space="preserve"> ecuatorianos </w:t>
      </w:r>
      <w:r w:rsidR="00FD7FBE" w:rsidRPr="00F30EB7">
        <w:rPr>
          <w:rFonts w:asciiTheme="minorHAnsi" w:eastAsia="Arial" w:hAnsiTheme="minorHAnsi" w:cstheme="minorHAnsi"/>
          <w:b/>
          <w:bCs/>
        </w:rPr>
        <w:t xml:space="preserve">no tiene </w:t>
      </w:r>
      <w:r w:rsidRPr="00F30EB7">
        <w:rPr>
          <w:rFonts w:asciiTheme="minorHAnsi" w:eastAsia="Arial" w:hAnsiTheme="minorHAnsi" w:cstheme="minorHAnsi"/>
          <w:b/>
          <w:bCs/>
        </w:rPr>
        <w:t>costo.</w:t>
      </w:r>
    </w:p>
    <w:p w14:paraId="470F4E74" w14:textId="513E26E2" w:rsidR="00B62F6B" w:rsidRPr="00F30EB7" w:rsidRDefault="00B62F6B" w:rsidP="00F30EB7">
      <w:pPr>
        <w:numPr>
          <w:ilvl w:val="0"/>
          <w:numId w:val="108"/>
        </w:numPr>
        <w:spacing w:line="276" w:lineRule="auto"/>
        <w:jc w:val="both"/>
        <w:rPr>
          <w:rFonts w:asciiTheme="minorHAnsi" w:hAnsiTheme="minorHAnsi" w:cstheme="minorHAnsi"/>
          <w:b/>
        </w:rPr>
      </w:pPr>
      <w:r w:rsidRPr="00F30EB7">
        <w:rPr>
          <w:rFonts w:asciiTheme="minorHAnsi" w:hAnsiTheme="minorHAnsi" w:cstheme="minorHAnsi"/>
          <w:b/>
        </w:rPr>
        <w:t>Deberá reclamar el documento en el centro facilitador de servicios migratorios</w:t>
      </w:r>
      <w:r w:rsidR="00A03349" w:rsidRPr="00F30EB7">
        <w:rPr>
          <w:rFonts w:asciiTheme="minorHAnsi" w:hAnsiTheme="minorHAnsi" w:cstheme="minorHAnsi"/>
        </w:rPr>
        <w:t xml:space="preserve"> </w:t>
      </w:r>
      <w:r w:rsidR="00A03349" w:rsidRPr="00F30EB7">
        <w:rPr>
          <w:rFonts w:asciiTheme="minorHAnsi" w:hAnsiTheme="minorHAnsi" w:cstheme="minorHAnsi"/>
          <w:b/>
        </w:rPr>
        <w:t>o puesto de control migratorio con funciones de extranjería</w:t>
      </w:r>
      <w:r w:rsidRPr="00F30EB7">
        <w:rPr>
          <w:rFonts w:asciiTheme="minorHAnsi" w:hAnsiTheme="minorHAnsi" w:cstheme="minorHAnsi"/>
          <w:b/>
        </w:rPr>
        <w:t>.</w:t>
      </w:r>
    </w:p>
    <w:p w14:paraId="5964F861" w14:textId="7552AABA" w:rsidR="00A563B6" w:rsidRDefault="00A563B6" w:rsidP="00F30EB7">
      <w:pPr>
        <w:spacing w:line="276" w:lineRule="auto"/>
        <w:jc w:val="both"/>
        <w:rPr>
          <w:rFonts w:asciiTheme="minorHAnsi" w:hAnsiTheme="minorHAnsi" w:cstheme="minorHAnsi"/>
        </w:rPr>
      </w:pPr>
    </w:p>
    <w:p w14:paraId="7F6C8D04" w14:textId="77777777" w:rsidR="000A02EF" w:rsidRPr="00F30EB7" w:rsidRDefault="000A02EF" w:rsidP="00F30EB7">
      <w:pPr>
        <w:spacing w:line="276" w:lineRule="auto"/>
        <w:jc w:val="both"/>
        <w:rPr>
          <w:rFonts w:asciiTheme="minorHAnsi" w:hAnsiTheme="minorHAnsi" w:cstheme="minorHAnsi"/>
        </w:rPr>
      </w:pPr>
    </w:p>
    <w:p w14:paraId="5A2DF891" w14:textId="77777777" w:rsidR="00A563B6" w:rsidRPr="00F30EB7" w:rsidRDefault="00A563B6" w:rsidP="000A02EF">
      <w:pPr>
        <w:pStyle w:val="Mittulo2"/>
        <w:spacing w:before="0" w:after="0"/>
        <w:ind w:left="851" w:hanging="425"/>
        <w:rPr>
          <w:rFonts w:asciiTheme="minorHAnsi" w:hAnsiTheme="minorHAnsi" w:cstheme="minorHAnsi"/>
        </w:rPr>
      </w:pPr>
      <w:bookmarkStart w:id="632" w:name="_Toc165020893"/>
      <w:r w:rsidRPr="00F30EB7">
        <w:rPr>
          <w:rFonts w:asciiTheme="minorHAnsi" w:hAnsiTheme="minorHAnsi" w:cstheme="minorHAnsi"/>
        </w:rPr>
        <w:t>¿POR CUÁNTO TIEMPO ES VÁLIDO EL CERTIFICADO DE MOVIMIENTOS MIGRATORIOS?</w:t>
      </w:r>
      <w:bookmarkEnd w:id="632"/>
    </w:p>
    <w:p w14:paraId="30A5B475" w14:textId="77777777" w:rsidR="00A563B6" w:rsidRPr="00F30EB7" w:rsidRDefault="00A563B6" w:rsidP="00F30EB7">
      <w:pPr>
        <w:tabs>
          <w:tab w:val="right" w:pos="9214"/>
        </w:tabs>
        <w:spacing w:line="276" w:lineRule="auto"/>
        <w:jc w:val="both"/>
        <w:rPr>
          <w:rFonts w:asciiTheme="minorHAnsi" w:eastAsia="Times New Roman" w:hAnsiTheme="minorHAnsi" w:cstheme="minorHAnsi"/>
        </w:rPr>
      </w:pPr>
    </w:p>
    <w:p w14:paraId="6008C7EA" w14:textId="77777777" w:rsidR="00A563B6" w:rsidRPr="00F30EB7" w:rsidRDefault="00A563B6"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Las certificaciones de movimientos migratorios no tienen vigencia, teniendo en cuenta que certifica los movimientos migratorios registrados durante los últimos cinco (5) años o más, según la necesidad de quien lo requiere.</w:t>
      </w:r>
    </w:p>
    <w:p w14:paraId="7D194095" w14:textId="28DA098C" w:rsidR="003874AA" w:rsidRDefault="003874AA" w:rsidP="00F30EB7">
      <w:pPr>
        <w:spacing w:line="276" w:lineRule="auto"/>
        <w:jc w:val="both"/>
        <w:rPr>
          <w:rFonts w:asciiTheme="minorHAnsi" w:eastAsia="Arial" w:hAnsiTheme="minorHAnsi" w:cstheme="minorHAnsi"/>
        </w:rPr>
      </w:pPr>
    </w:p>
    <w:p w14:paraId="4FACF907" w14:textId="77777777" w:rsidR="000A02EF" w:rsidRPr="00F30EB7" w:rsidRDefault="000A02EF" w:rsidP="00F30EB7">
      <w:pPr>
        <w:spacing w:line="276" w:lineRule="auto"/>
        <w:jc w:val="both"/>
        <w:rPr>
          <w:rFonts w:asciiTheme="minorHAnsi" w:eastAsia="Arial" w:hAnsiTheme="minorHAnsi" w:cstheme="minorHAnsi"/>
        </w:rPr>
      </w:pPr>
    </w:p>
    <w:p w14:paraId="764338C8" w14:textId="2220D0A8" w:rsidR="009B14DF" w:rsidRPr="00F30EB7" w:rsidRDefault="009B14DF" w:rsidP="000A02EF">
      <w:pPr>
        <w:pStyle w:val="Mittulo2"/>
        <w:tabs>
          <w:tab w:val="clear" w:pos="9214"/>
        </w:tabs>
        <w:spacing w:before="0" w:after="0"/>
        <w:ind w:left="851" w:hanging="425"/>
        <w:rPr>
          <w:rFonts w:asciiTheme="minorHAnsi" w:hAnsiTheme="minorHAnsi" w:cstheme="minorHAnsi"/>
        </w:rPr>
      </w:pPr>
      <w:bookmarkStart w:id="633" w:name="_Toc165020894"/>
      <w:r w:rsidRPr="00F30EB7">
        <w:rPr>
          <w:rFonts w:asciiTheme="minorHAnsi" w:hAnsiTheme="minorHAnsi" w:cstheme="minorHAnsi"/>
        </w:rPr>
        <w:t>¿CUÁNTO DEMORA LA ENTREGA DE</w:t>
      </w:r>
      <w:r w:rsidR="00754A06" w:rsidRPr="00F30EB7">
        <w:rPr>
          <w:rFonts w:asciiTheme="minorHAnsi" w:hAnsiTheme="minorHAnsi" w:cstheme="minorHAnsi"/>
        </w:rPr>
        <w:t>L CERTIFICADO DE MOVIMIENTOS MIGRATORIOS</w:t>
      </w:r>
      <w:r w:rsidRPr="00F30EB7">
        <w:rPr>
          <w:rFonts w:asciiTheme="minorHAnsi" w:hAnsiTheme="minorHAnsi" w:cstheme="minorHAnsi"/>
        </w:rPr>
        <w:t>?</w:t>
      </w:r>
      <w:bookmarkEnd w:id="633"/>
    </w:p>
    <w:p w14:paraId="0BE641E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6DBFC40" w14:textId="7FAF09A6" w:rsidR="00491E82" w:rsidRPr="00F30EB7" w:rsidRDefault="004925F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491E82" w:rsidRPr="00F30EB7">
        <w:rPr>
          <w:rFonts w:asciiTheme="minorHAnsi" w:eastAsia="Arial" w:hAnsiTheme="minorHAnsi" w:cstheme="minorHAnsi"/>
        </w:rPr>
        <w:t xml:space="preserve">certificado de movimientos migratorios </w:t>
      </w:r>
      <w:r w:rsidRPr="00F30EB7">
        <w:rPr>
          <w:rFonts w:asciiTheme="minorHAnsi" w:eastAsia="Arial" w:hAnsiTheme="minorHAnsi" w:cstheme="minorHAnsi"/>
        </w:rPr>
        <w:t xml:space="preserve">se entrega </w:t>
      </w:r>
      <w:r w:rsidR="009B14DF" w:rsidRPr="00F30EB7">
        <w:rPr>
          <w:rFonts w:asciiTheme="minorHAnsi" w:eastAsia="Arial" w:hAnsiTheme="minorHAnsi" w:cstheme="minorHAnsi"/>
        </w:rPr>
        <w:t xml:space="preserve">tres (3) días hábiles </w:t>
      </w:r>
      <w:r w:rsidR="00B55E9D" w:rsidRPr="00F30EB7">
        <w:rPr>
          <w:rFonts w:asciiTheme="minorHAnsi" w:eastAsia="Arial" w:hAnsiTheme="minorHAnsi" w:cstheme="minorHAnsi"/>
        </w:rPr>
        <w:t>después de realizado el pago</w:t>
      </w:r>
      <w:r w:rsidR="009B14DF" w:rsidRPr="00F30EB7">
        <w:rPr>
          <w:rFonts w:asciiTheme="minorHAnsi" w:eastAsia="Arial" w:hAnsiTheme="minorHAnsi" w:cstheme="minorHAnsi"/>
        </w:rPr>
        <w:t xml:space="preserve">. </w:t>
      </w:r>
    </w:p>
    <w:p w14:paraId="68F593AD" w14:textId="77777777" w:rsidR="00491E82" w:rsidRPr="00F30EB7" w:rsidRDefault="00491E82" w:rsidP="00F30EB7">
      <w:pPr>
        <w:tabs>
          <w:tab w:val="right" w:pos="9214"/>
        </w:tabs>
        <w:spacing w:line="276" w:lineRule="auto"/>
        <w:jc w:val="both"/>
        <w:rPr>
          <w:rFonts w:asciiTheme="minorHAnsi" w:eastAsia="Arial" w:hAnsiTheme="minorHAnsi" w:cstheme="minorHAnsi"/>
        </w:rPr>
      </w:pPr>
    </w:p>
    <w:p w14:paraId="48D27BEA" w14:textId="5CE90080" w:rsidR="00A726E9"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la solicitud se hizo en línea</w:t>
      </w:r>
      <w:r w:rsidR="004925F2" w:rsidRPr="00F30EB7">
        <w:rPr>
          <w:rFonts w:asciiTheme="minorHAnsi" w:eastAsia="Arial" w:hAnsiTheme="minorHAnsi" w:cstheme="minorHAnsi"/>
        </w:rPr>
        <w:t xml:space="preserve"> </w:t>
      </w:r>
      <w:r w:rsidR="004925F2" w:rsidRPr="00F30EB7">
        <w:rPr>
          <w:rFonts w:asciiTheme="minorHAnsi" w:eastAsia="Arial" w:hAnsiTheme="minorHAnsi" w:cstheme="minorHAnsi"/>
          <w:b/>
          <w:bCs/>
        </w:rPr>
        <w:t>y fue aprobada la validación de identidad</w:t>
      </w:r>
      <w:r w:rsidRPr="00F30EB7">
        <w:rPr>
          <w:rFonts w:asciiTheme="minorHAnsi" w:eastAsia="Arial" w:hAnsiTheme="minorHAnsi" w:cstheme="minorHAnsi"/>
        </w:rPr>
        <w:t xml:space="preserve">, </w:t>
      </w:r>
      <w:r w:rsidR="004925F2" w:rsidRPr="00F30EB7">
        <w:rPr>
          <w:rFonts w:asciiTheme="minorHAnsi" w:eastAsia="Arial" w:hAnsiTheme="minorHAnsi" w:cstheme="minorHAnsi"/>
        </w:rPr>
        <w:t xml:space="preserve">lo recibirá en el correo electrónico registrado </w:t>
      </w:r>
      <w:r w:rsidRPr="00F30EB7">
        <w:rPr>
          <w:rFonts w:asciiTheme="minorHAnsi" w:eastAsia="Arial" w:hAnsiTheme="minorHAnsi" w:cstheme="minorHAnsi"/>
        </w:rPr>
        <w:t xml:space="preserve">tres (3) días hábiles </w:t>
      </w:r>
      <w:r w:rsidR="004925F2" w:rsidRPr="00F30EB7">
        <w:rPr>
          <w:rFonts w:asciiTheme="minorHAnsi" w:eastAsia="Arial" w:hAnsiTheme="minorHAnsi" w:cstheme="minorHAnsi"/>
        </w:rPr>
        <w:t>después de realizado el pago</w:t>
      </w:r>
      <w:r w:rsidRPr="00F30EB7">
        <w:rPr>
          <w:rFonts w:asciiTheme="minorHAnsi" w:eastAsia="Arial" w:hAnsiTheme="minorHAnsi" w:cstheme="minorHAnsi"/>
        </w:rPr>
        <w:t>.</w:t>
      </w:r>
    </w:p>
    <w:p w14:paraId="4AF81F21" w14:textId="41E35C30" w:rsidR="00A726E9" w:rsidRPr="00F30EB7" w:rsidRDefault="00A726E9" w:rsidP="00F30EB7">
      <w:pPr>
        <w:tabs>
          <w:tab w:val="right" w:pos="9214"/>
        </w:tabs>
        <w:spacing w:line="276" w:lineRule="auto"/>
        <w:jc w:val="both"/>
        <w:rPr>
          <w:rFonts w:asciiTheme="minorHAnsi" w:eastAsia="Arial" w:hAnsiTheme="minorHAnsi" w:cstheme="minorHAnsi"/>
        </w:rPr>
      </w:pPr>
    </w:p>
    <w:p w14:paraId="4A547F85" w14:textId="23777A50" w:rsidR="00A726E9" w:rsidRPr="00F30EB7" w:rsidRDefault="00A726E9" w:rsidP="00F30EB7">
      <w:pPr>
        <w:tabs>
          <w:tab w:val="right" w:pos="9214"/>
        </w:tabs>
        <w:spacing w:line="276" w:lineRule="auto"/>
        <w:jc w:val="both"/>
        <w:rPr>
          <w:rFonts w:asciiTheme="minorHAnsi" w:eastAsia="Arial" w:hAnsiTheme="minorHAnsi" w:cstheme="minorHAnsi"/>
          <w:b/>
          <w:i/>
        </w:rPr>
      </w:pPr>
      <w:r w:rsidRPr="00F30EB7">
        <w:rPr>
          <w:rFonts w:asciiTheme="minorHAnsi" w:eastAsia="Arial" w:hAnsiTheme="minorHAnsi" w:cstheme="minorHAnsi"/>
        </w:rPr>
        <w:t xml:space="preserve">Si se solicitó con movimientos migratorios de antes de 1990, la indicada en </w:t>
      </w:r>
      <w:r w:rsidRPr="00F30EB7">
        <w:rPr>
          <w:rFonts w:asciiTheme="minorHAnsi" w:eastAsia="Arial" w:hAnsiTheme="minorHAnsi" w:cstheme="minorHAnsi"/>
          <w:b/>
          <w:i/>
        </w:rPr>
        <w:t>¿QUÉ DEBO HACER PARA QUE ME CERITIFIQUEN MOVIMIENTOS MIGRATORIOS DE ANTES DE 1990?</w:t>
      </w:r>
    </w:p>
    <w:p w14:paraId="399C260E" w14:textId="26F55072" w:rsidR="00A726E9" w:rsidRDefault="00A726E9" w:rsidP="00F30EB7">
      <w:pPr>
        <w:tabs>
          <w:tab w:val="right" w:pos="9214"/>
        </w:tabs>
        <w:spacing w:line="276" w:lineRule="auto"/>
        <w:jc w:val="both"/>
        <w:rPr>
          <w:rFonts w:asciiTheme="minorHAnsi" w:eastAsia="Arial" w:hAnsiTheme="minorHAnsi" w:cstheme="minorHAnsi"/>
        </w:rPr>
      </w:pPr>
    </w:p>
    <w:p w14:paraId="2C1BEA0D" w14:textId="77777777" w:rsidR="00D32C96" w:rsidRPr="00F30EB7" w:rsidRDefault="00D32C96" w:rsidP="00F30EB7">
      <w:pPr>
        <w:tabs>
          <w:tab w:val="right" w:pos="9214"/>
        </w:tabs>
        <w:spacing w:line="276" w:lineRule="auto"/>
        <w:jc w:val="both"/>
        <w:rPr>
          <w:rFonts w:asciiTheme="minorHAnsi" w:eastAsia="Arial" w:hAnsiTheme="minorHAnsi" w:cstheme="minorHAnsi"/>
        </w:rPr>
      </w:pPr>
    </w:p>
    <w:p w14:paraId="3CC1EC74" w14:textId="7982B428" w:rsidR="00491E82" w:rsidRPr="00F30EB7" w:rsidRDefault="00491E82" w:rsidP="00D32C96">
      <w:pPr>
        <w:pStyle w:val="Mittulo2"/>
        <w:tabs>
          <w:tab w:val="clear" w:pos="9214"/>
        </w:tabs>
        <w:spacing w:before="0" w:after="0"/>
        <w:ind w:left="851" w:hanging="425"/>
        <w:rPr>
          <w:rFonts w:asciiTheme="minorHAnsi" w:hAnsiTheme="minorHAnsi" w:cstheme="minorHAnsi"/>
        </w:rPr>
      </w:pPr>
      <w:bookmarkStart w:id="634" w:name="_Toc165020895"/>
      <w:r w:rsidRPr="00F30EB7">
        <w:rPr>
          <w:rFonts w:asciiTheme="minorHAnsi" w:hAnsiTheme="minorHAnsi" w:cstheme="minorHAnsi"/>
        </w:rPr>
        <w:t>¿CÓMO RECLAMAR EL CERTIFICADO DE MOVIMIENTOS MIGRATORIOS (CMM)?</w:t>
      </w:r>
      <w:bookmarkEnd w:id="634"/>
    </w:p>
    <w:p w14:paraId="102AF5BE" w14:textId="77777777" w:rsidR="00491E82" w:rsidRPr="00F30EB7" w:rsidRDefault="00491E82" w:rsidP="00F30EB7">
      <w:pPr>
        <w:tabs>
          <w:tab w:val="right" w:pos="9214"/>
        </w:tabs>
        <w:spacing w:line="276" w:lineRule="auto"/>
        <w:jc w:val="both"/>
        <w:rPr>
          <w:rFonts w:asciiTheme="minorHAnsi" w:eastAsia="Arial" w:hAnsiTheme="minorHAnsi" w:cstheme="minorHAnsi"/>
        </w:rPr>
      </w:pPr>
    </w:p>
    <w:p w14:paraId="199E0FF9" w14:textId="687CAE4D" w:rsidR="00491E82" w:rsidRPr="00F30EB7" w:rsidRDefault="00491E8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w:t>
      </w:r>
      <w:r w:rsidR="00A726E9" w:rsidRPr="00F30EB7">
        <w:rPr>
          <w:rFonts w:asciiTheme="minorHAnsi" w:eastAsia="Arial" w:hAnsiTheme="minorHAnsi" w:cstheme="minorHAnsi"/>
        </w:rPr>
        <w:t>acercarse a</w:t>
      </w:r>
      <w:r w:rsidRPr="00F30EB7">
        <w:rPr>
          <w:rFonts w:asciiTheme="minorHAnsi" w:eastAsia="Arial" w:hAnsiTheme="minorHAnsi" w:cstheme="minorHAnsi"/>
        </w:rPr>
        <w:t xml:space="preserve">l centro facilitador de servicios migratorios </w:t>
      </w:r>
      <w:r w:rsidR="0050677D"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 xml:space="preserve">seleccionado al diligenciar el </w:t>
      </w:r>
      <w:r w:rsidR="00A726E9" w:rsidRPr="00F30EB7">
        <w:rPr>
          <w:rFonts w:asciiTheme="minorHAnsi" w:eastAsia="Arial" w:hAnsiTheme="minorHAnsi" w:cstheme="minorHAnsi"/>
        </w:rPr>
        <w:t>formulario único de trámites presentando en original su documento de identificación.</w:t>
      </w:r>
    </w:p>
    <w:p w14:paraId="6A6D244D" w14:textId="77777777" w:rsidR="00491E82" w:rsidRPr="00F30EB7" w:rsidRDefault="00491E82" w:rsidP="00F30EB7">
      <w:pPr>
        <w:tabs>
          <w:tab w:val="right" w:pos="9214"/>
        </w:tabs>
        <w:spacing w:line="276" w:lineRule="auto"/>
        <w:jc w:val="both"/>
        <w:rPr>
          <w:rFonts w:asciiTheme="minorHAnsi" w:eastAsia="Arial" w:hAnsiTheme="minorHAnsi" w:cstheme="minorHAnsi"/>
        </w:rPr>
      </w:pPr>
    </w:p>
    <w:p w14:paraId="724BDC25" w14:textId="02E43787" w:rsidR="00A726E9" w:rsidRPr="00F30EB7" w:rsidRDefault="00A726E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Si es </w:t>
      </w:r>
      <w:r w:rsidR="00491E82" w:rsidRPr="00F30EB7">
        <w:rPr>
          <w:rFonts w:asciiTheme="minorHAnsi" w:eastAsia="Arial" w:hAnsiTheme="minorHAnsi" w:cstheme="minorHAnsi"/>
          <w:b/>
        </w:rPr>
        <w:t>menor de edad</w:t>
      </w:r>
      <w:r w:rsidR="00491E82" w:rsidRPr="00F30EB7">
        <w:rPr>
          <w:rFonts w:asciiTheme="minorHAnsi" w:eastAsia="Arial" w:hAnsiTheme="minorHAnsi" w:cstheme="minorHAnsi"/>
        </w:rPr>
        <w:t>, el padre, madre o representante legal deberá presentar el registro civil de nacimiento o documento equivalente que demuestre el parentesco</w:t>
      </w:r>
      <w:r w:rsidRPr="00F30EB7">
        <w:rPr>
          <w:rFonts w:asciiTheme="minorHAnsi" w:eastAsia="Arial" w:hAnsiTheme="minorHAnsi" w:cstheme="minorHAnsi"/>
        </w:rPr>
        <w:t xml:space="preserve"> o la representación legal según el caso</w:t>
      </w:r>
      <w:r w:rsidR="00491E82" w:rsidRPr="00F30EB7">
        <w:rPr>
          <w:rFonts w:asciiTheme="minorHAnsi" w:eastAsia="Arial" w:hAnsiTheme="minorHAnsi" w:cstheme="minorHAnsi"/>
        </w:rPr>
        <w:t>.</w:t>
      </w:r>
    </w:p>
    <w:p w14:paraId="3F9A9B1A" w14:textId="56107108" w:rsidR="00D32C96" w:rsidRDefault="00D32C96">
      <w:pPr>
        <w:rPr>
          <w:rFonts w:asciiTheme="minorHAnsi" w:eastAsia="Arial" w:hAnsiTheme="minorHAnsi" w:cstheme="minorHAnsi"/>
        </w:rPr>
      </w:pPr>
      <w:r>
        <w:rPr>
          <w:rFonts w:asciiTheme="minorHAnsi" w:eastAsia="Arial" w:hAnsiTheme="minorHAnsi" w:cstheme="minorHAnsi"/>
        </w:rPr>
        <w:lastRenderedPageBreak/>
        <w:br w:type="page"/>
      </w:r>
    </w:p>
    <w:p w14:paraId="59D1FBFC" w14:textId="4BE1D944" w:rsidR="00A726E9" w:rsidRPr="00F30EB7" w:rsidRDefault="00A726E9" w:rsidP="00D32C96">
      <w:pPr>
        <w:pStyle w:val="Mittulo2"/>
        <w:tabs>
          <w:tab w:val="clear" w:pos="9214"/>
        </w:tabs>
        <w:spacing w:before="0" w:after="0"/>
        <w:ind w:left="851" w:hanging="425"/>
        <w:rPr>
          <w:rFonts w:asciiTheme="minorHAnsi" w:hAnsiTheme="minorHAnsi" w:cstheme="minorHAnsi"/>
        </w:rPr>
      </w:pPr>
      <w:bookmarkStart w:id="635" w:name="_Toc165020896"/>
      <w:r w:rsidRPr="00F30EB7">
        <w:rPr>
          <w:rFonts w:asciiTheme="minorHAnsi" w:hAnsiTheme="minorHAnsi" w:cstheme="minorHAnsi"/>
        </w:rPr>
        <w:t>¿QUÉ DEBO HACER PARA OBTENER EL CERTIFICADO DE MOVIMIENTOS MIGRATORIOS (CMM) SI SOY NACIONAL COLOMBIANO MAYOR DE 18 AÑOS Y NO APROBÉ LA VALIDACIÓN DE IDENTIDAD?</w:t>
      </w:r>
      <w:bookmarkEnd w:id="635"/>
    </w:p>
    <w:p w14:paraId="71321477" w14:textId="05EF0673" w:rsidR="00491E82" w:rsidRPr="00F30EB7" w:rsidRDefault="00491E82" w:rsidP="00F30EB7">
      <w:pPr>
        <w:tabs>
          <w:tab w:val="right" w:pos="9214"/>
        </w:tabs>
        <w:spacing w:line="276" w:lineRule="auto"/>
        <w:jc w:val="both"/>
        <w:rPr>
          <w:rFonts w:asciiTheme="minorHAnsi" w:eastAsia="Arial" w:hAnsiTheme="minorHAnsi" w:cstheme="minorHAnsi"/>
        </w:rPr>
      </w:pPr>
    </w:p>
    <w:p w14:paraId="428CA499" w14:textId="50ADAC20" w:rsidR="00A726E9" w:rsidRPr="00F30EB7" w:rsidRDefault="00A726E9"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acercarse al centro facilitador de servicios migratorios </w:t>
      </w:r>
      <w:r w:rsidR="007972A6"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seleccionado al diligenciar el formulario único de trámites presentando en original su documento de identificación.</w:t>
      </w:r>
    </w:p>
    <w:p w14:paraId="741E1E21" w14:textId="1EF374BD" w:rsidR="00A726E9" w:rsidRDefault="00A726E9" w:rsidP="00F30EB7">
      <w:pPr>
        <w:tabs>
          <w:tab w:val="right" w:pos="9214"/>
        </w:tabs>
        <w:spacing w:line="276" w:lineRule="auto"/>
        <w:jc w:val="both"/>
        <w:rPr>
          <w:rFonts w:asciiTheme="minorHAnsi" w:eastAsia="Arial" w:hAnsiTheme="minorHAnsi" w:cstheme="minorHAnsi"/>
        </w:rPr>
      </w:pPr>
    </w:p>
    <w:p w14:paraId="7CD2288F" w14:textId="77777777" w:rsidR="00D32C96" w:rsidRPr="00F30EB7" w:rsidRDefault="00D32C96" w:rsidP="00F30EB7">
      <w:pPr>
        <w:tabs>
          <w:tab w:val="right" w:pos="9214"/>
        </w:tabs>
        <w:spacing w:line="276" w:lineRule="auto"/>
        <w:jc w:val="both"/>
        <w:rPr>
          <w:rFonts w:asciiTheme="minorHAnsi" w:eastAsia="Arial" w:hAnsiTheme="minorHAnsi" w:cstheme="minorHAnsi"/>
        </w:rPr>
      </w:pPr>
    </w:p>
    <w:p w14:paraId="7A117ECD" w14:textId="77777777" w:rsidR="00491E82" w:rsidRPr="00F30EB7" w:rsidRDefault="00491E82" w:rsidP="00D32C96">
      <w:pPr>
        <w:pStyle w:val="Mittulo2"/>
        <w:tabs>
          <w:tab w:val="clear" w:pos="9214"/>
        </w:tabs>
        <w:spacing w:before="0" w:after="0"/>
        <w:ind w:left="851" w:hanging="425"/>
        <w:rPr>
          <w:rFonts w:asciiTheme="minorHAnsi" w:hAnsiTheme="minorHAnsi" w:cstheme="minorHAnsi"/>
        </w:rPr>
      </w:pPr>
      <w:bookmarkStart w:id="636" w:name="_Toc165020897"/>
      <w:r w:rsidRPr="00F30EB7">
        <w:rPr>
          <w:rFonts w:asciiTheme="minorHAnsi" w:hAnsiTheme="minorHAnsi" w:cstheme="minorHAnsi"/>
        </w:rPr>
        <w:t>¿UN TERCERO PUEDE RECLAMAR EL CERTIFICADO DE MOVIMIENTOS MIGRATORIOS (CMM) POR MÍ? ¿CUÁLES SON LOS REQUISITOS?</w:t>
      </w:r>
      <w:bookmarkEnd w:id="636"/>
    </w:p>
    <w:p w14:paraId="30809B59" w14:textId="3F7BF61D" w:rsidR="003C310D" w:rsidRPr="00F30EB7" w:rsidRDefault="003C310D" w:rsidP="00F30EB7">
      <w:pPr>
        <w:tabs>
          <w:tab w:val="right" w:pos="9214"/>
        </w:tabs>
        <w:spacing w:line="276" w:lineRule="auto"/>
        <w:jc w:val="both"/>
        <w:rPr>
          <w:rFonts w:asciiTheme="minorHAnsi" w:eastAsia="Times New Roman" w:hAnsiTheme="minorHAnsi" w:cstheme="minorHAnsi"/>
        </w:rPr>
      </w:pPr>
      <w:bookmarkStart w:id="637" w:name="page90"/>
      <w:bookmarkEnd w:id="637"/>
    </w:p>
    <w:p w14:paraId="5D224F09" w14:textId="3AB37C8B" w:rsidR="00CD3C8A" w:rsidRPr="00F30EB7" w:rsidRDefault="00CD3C8A" w:rsidP="00F30EB7">
      <w:pPr>
        <w:pStyle w:val="Prrafodelista"/>
        <w:numPr>
          <w:ilvl w:val="0"/>
          <w:numId w:val="109"/>
        </w:numPr>
        <w:tabs>
          <w:tab w:val="right" w:pos="9214"/>
        </w:tabs>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Los parientes del titular del respectivo registro, hasta el cuarto grado de consanguinidad en línea ascendente o descendente y primero civil con la documentación que demuestre el vínculo.</w:t>
      </w:r>
    </w:p>
    <w:p w14:paraId="7F854DDF" w14:textId="5219CDCE" w:rsidR="00CD3C8A" w:rsidRPr="00F30EB7" w:rsidRDefault="00CD3C8A" w:rsidP="00F30EB7">
      <w:pPr>
        <w:pStyle w:val="Prrafodelista"/>
        <w:numPr>
          <w:ilvl w:val="0"/>
          <w:numId w:val="109"/>
        </w:numPr>
        <w:tabs>
          <w:tab w:val="right" w:pos="9214"/>
        </w:tabs>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El cónyuge o compañero permanente </w:t>
      </w:r>
      <w:r w:rsidR="00003E39" w:rsidRPr="00F30EB7">
        <w:rPr>
          <w:rFonts w:asciiTheme="minorHAnsi" w:eastAsia="Arial" w:hAnsiTheme="minorHAnsi" w:cstheme="minorHAnsi"/>
          <w:sz w:val="20"/>
          <w:szCs w:val="20"/>
        </w:rPr>
        <w:t xml:space="preserve">presentando los documentos </w:t>
      </w:r>
      <w:r w:rsidR="00B81EF3" w:rsidRPr="00F30EB7">
        <w:rPr>
          <w:rFonts w:asciiTheme="minorHAnsi" w:eastAsia="Arial" w:hAnsiTheme="minorHAnsi" w:cstheme="minorHAnsi"/>
          <w:sz w:val="20"/>
          <w:szCs w:val="20"/>
        </w:rPr>
        <w:t>que demuestre</w:t>
      </w:r>
      <w:r w:rsidR="00003E39" w:rsidRPr="00F30EB7">
        <w:rPr>
          <w:rFonts w:asciiTheme="minorHAnsi" w:eastAsia="Arial" w:hAnsiTheme="minorHAnsi" w:cstheme="minorHAnsi"/>
          <w:sz w:val="20"/>
          <w:szCs w:val="20"/>
        </w:rPr>
        <w:t>n</w:t>
      </w:r>
      <w:r w:rsidR="00B81EF3" w:rsidRPr="00F30EB7">
        <w:rPr>
          <w:rFonts w:asciiTheme="minorHAnsi" w:eastAsia="Arial" w:hAnsiTheme="minorHAnsi" w:cstheme="minorHAnsi"/>
          <w:sz w:val="20"/>
          <w:szCs w:val="20"/>
        </w:rPr>
        <w:t xml:space="preserve"> el vínculo con el </w:t>
      </w:r>
      <w:r w:rsidRPr="00F30EB7">
        <w:rPr>
          <w:rFonts w:asciiTheme="minorHAnsi" w:eastAsia="Arial" w:hAnsiTheme="minorHAnsi" w:cstheme="minorHAnsi"/>
          <w:sz w:val="20"/>
          <w:szCs w:val="20"/>
        </w:rPr>
        <w:t>titular del registro.</w:t>
      </w:r>
    </w:p>
    <w:p w14:paraId="5BCAEE43" w14:textId="788A96B4" w:rsidR="00CD3C8A" w:rsidRDefault="00CD3C8A" w:rsidP="00F30EB7">
      <w:pPr>
        <w:pStyle w:val="Prrafodelista"/>
        <w:numPr>
          <w:ilvl w:val="0"/>
          <w:numId w:val="109"/>
        </w:numPr>
        <w:tabs>
          <w:tab w:val="right" w:pos="9214"/>
        </w:tabs>
        <w:spacing w:after="0" w:line="276" w:lineRule="auto"/>
        <w:ind w:left="360"/>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Los terceros que cuenten con poder especial debidamente otorgado por el titular de la información en cumplimiento de lo dispuesto por las disposiciones legales que rigen la materia.</w:t>
      </w:r>
    </w:p>
    <w:p w14:paraId="77C464DC" w14:textId="77777777" w:rsidR="00D32C96" w:rsidRPr="00F30EB7" w:rsidRDefault="00D32C96" w:rsidP="00D32C96">
      <w:pPr>
        <w:pStyle w:val="Prrafodelista"/>
        <w:tabs>
          <w:tab w:val="right" w:pos="9214"/>
        </w:tabs>
        <w:spacing w:after="0" w:line="276" w:lineRule="auto"/>
        <w:ind w:left="360"/>
        <w:jc w:val="both"/>
        <w:rPr>
          <w:rFonts w:asciiTheme="minorHAnsi" w:eastAsia="Arial" w:hAnsiTheme="minorHAnsi" w:cstheme="minorHAnsi"/>
          <w:sz w:val="20"/>
          <w:szCs w:val="20"/>
        </w:rPr>
      </w:pPr>
    </w:p>
    <w:p w14:paraId="19157C09" w14:textId="27EFFCFD" w:rsidR="007151FF" w:rsidRPr="00F30EB7" w:rsidRDefault="007151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IMPORTANTE:</w:t>
      </w:r>
      <w:r w:rsidRPr="00F30EB7">
        <w:rPr>
          <w:rFonts w:asciiTheme="minorHAnsi" w:eastAsia="Arial" w:hAnsiTheme="minorHAnsi" w:cstheme="minorHAnsi"/>
        </w:rPr>
        <w:t xml:space="preserve"> Si el documento que demuestra el vínculo fue expedido en el extranjero, deberá estar apostillado por la entidad competente del país </w:t>
      </w:r>
      <w:bookmarkStart w:id="638" w:name="_Hlk164434980"/>
      <w:r w:rsidR="00EC425D" w:rsidRPr="00F30EB7">
        <w:rPr>
          <w:rFonts w:asciiTheme="minorHAnsi" w:eastAsia="Arial" w:hAnsiTheme="minorHAnsi" w:cstheme="minorHAnsi"/>
        </w:rPr>
        <w:t>donde fue expedido</w:t>
      </w:r>
      <w:bookmarkEnd w:id="638"/>
      <w:r w:rsidRPr="00F30EB7">
        <w:rPr>
          <w:rFonts w:asciiTheme="minorHAnsi" w:eastAsia="Arial" w:hAnsiTheme="minorHAnsi" w:cstheme="minorHAnsi"/>
        </w:rPr>
        <w:t>.</w:t>
      </w:r>
    </w:p>
    <w:p w14:paraId="3C8B72A4" w14:textId="4CB9C522" w:rsidR="007151FF" w:rsidRPr="00F30EB7" w:rsidRDefault="007151FF" w:rsidP="00F30EB7">
      <w:pPr>
        <w:tabs>
          <w:tab w:val="right" w:pos="9214"/>
        </w:tabs>
        <w:spacing w:line="276" w:lineRule="auto"/>
        <w:jc w:val="both"/>
        <w:rPr>
          <w:rFonts w:asciiTheme="minorHAnsi" w:eastAsia="Arial" w:hAnsiTheme="minorHAnsi" w:cstheme="minorHAnsi"/>
        </w:rPr>
      </w:pPr>
    </w:p>
    <w:p w14:paraId="0DCC951A" w14:textId="70378FFB" w:rsidR="007151FF" w:rsidRPr="00F30EB7" w:rsidRDefault="007151F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Adicionalmente, si el documento está en un idioma diferente al español, deberá </w:t>
      </w:r>
      <w:r w:rsidR="00C70D73" w:rsidRPr="00F30EB7">
        <w:rPr>
          <w:rFonts w:asciiTheme="minorHAnsi" w:eastAsia="Arial" w:hAnsiTheme="minorHAnsi" w:cstheme="minorHAnsi"/>
        </w:rPr>
        <w:t xml:space="preserve">contar con traducción oficial, la cual </w:t>
      </w:r>
      <w:r w:rsidR="00C70D73" w:rsidRPr="00F30EB7">
        <w:rPr>
          <w:rFonts w:asciiTheme="minorHAnsi" w:hAnsiTheme="minorHAnsi" w:cstheme="minorHAnsi"/>
        </w:rPr>
        <w:t>puede realizarse en el extranjero o en Colombia.</w:t>
      </w:r>
    </w:p>
    <w:p w14:paraId="3F06BFB0" w14:textId="445E344C" w:rsidR="006F69DC" w:rsidRDefault="006F69DC" w:rsidP="00F30EB7">
      <w:pPr>
        <w:tabs>
          <w:tab w:val="right" w:pos="9214"/>
        </w:tabs>
        <w:spacing w:line="276" w:lineRule="auto"/>
        <w:jc w:val="both"/>
        <w:rPr>
          <w:rFonts w:asciiTheme="minorHAnsi" w:eastAsia="Arial" w:hAnsiTheme="minorHAnsi" w:cstheme="minorHAnsi"/>
        </w:rPr>
      </w:pPr>
    </w:p>
    <w:p w14:paraId="6D09227F" w14:textId="77777777" w:rsidR="00D32C96" w:rsidRPr="00F30EB7" w:rsidRDefault="00D32C96" w:rsidP="00F30EB7">
      <w:pPr>
        <w:tabs>
          <w:tab w:val="right" w:pos="9214"/>
        </w:tabs>
        <w:spacing w:line="276" w:lineRule="auto"/>
        <w:jc w:val="both"/>
        <w:rPr>
          <w:rFonts w:asciiTheme="minorHAnsi" w:eastAsia="Arial" w:hAnsiTheme="minorHAnsi" w:cstheme="minorHAnsi"/>
        </w:rPr>
      </w:pPr>
    </w:p>
    <w:p w14:paraId="0CCB7762" w14:textId="77777777" w:rsidR="006F69DC" w:rsidRPr="00F30EB7" w:rsidRDefault="006F69DC" w:rsidP="00D32C96">
      <w:pPr>
        <w:pStyle w:val="Mittulo2"/>
        <w:tabs>
          <w:tab w:val="clear" w:pos="9214"/>
        </w:tabs>
        <w:spacing w:before="0" w:after="0"/>
        <w:ind w:left="851" w:hanging="425"/>
        <w:rPr>
          <w:rFonts w:asciiTheme="minorHAnsi" w:hAnsiTheme="minorHAnsi" w:cstheme="minorHAnsi"/>
        </w:rPr>
      </w:pPr>
      <w:bookmarkStart w:id="639" w:name="_Toc97834494"/>
      <w:bookmarkStart w:id="640" w:name="_Toc165020898"/>
      <w:r w:rsidRPr="00F30EB7">
        <w:rPr>
          <w:rFonts w:asciiTheme="minorHAnsi" w:hAnsiTheme="minorHAnsi" w:cstheme="minorHAnsi"/>
        </w:rPr>
        <w:t>¿CUÁL ES EL PLAZO PARA RECLAMAR UN CERTIFICADO DE MOVIMIENTOS MIGRATORIOS?</w:t>
      </w:r>
      <w:bookmarkEnd w:id="639"/>
      <w:bookmarkEnd w:id="640"/>
      <w:r w:rsidRPr="00F30EB7">
        <w:rPr>
          <w:rFonts w:asciiTheme="minorHAnsi" w:hAnsiTheme="minorHAnsi" w:cstheme="minorHAnsi"/>
        </w:rPr>
        <w:t xml:space="preserve"> </w:t>
      </w:r>
    </w:p>
    <w:p w14:paraId="3A3F589A" w14:textId="77777777" w:rsidR="006F69DC" w:rsidRPr="00F30EB7" w:rsidRDefault="006F69DC" w:rsidP="00F30EB7">
      <w:pPr>
        <w:tabs>
          <w:tab w:val="right" w:pos="9214"/>
        </w:tabs>
        <w:spacing w:line="276" w:lineRule="auto"/>
        <w:jc w:val="both"/>
        <w:rPr>
          <w:rFonts w:asciiTheme="minorHAnsi" w:eastAsia="Arial" w:hAnsiTheme="minorHAnsi" w:cstheme="minorHAnsi"/>
        </w:rPr>
      </w:pPr>
    </w:p>
    <w:p w14:paraId="6AE8ACF7" w14:textId="77777777" w:rsidR="006F69DC" w:rsidRPr="00F30EB7" w:rsidRDefault="006F69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Tendrá un plazo máximo de sesenta (60) días calendario para reclamar el documento una vez haya sido expedido. </w:t>
      </w:r>
    </w:p>
    <w:p w14:paraId="7333F442" w14:textId="77777777" w:rsidR="006F69DC" w:rsidRPr="00F30EB7" w:rsidRDefault="006F69DC" w:rsidP="00F30EB7">
      <w:pPr>
        <w:tabs>
          <w:tab w:val="right" w:pos="9214"/>
        </w:tabs>
        <w:spacing w:line="276" w:lineRule="auto"/>
        <w:jc w:val="both"/>
        <w:rPr>
          <w:rFonts w:asciiTheme="minorHAnsi" w:eastAsia="Arial" w:hAnsiTheme="minorHAnsi" w:cstheme="minorHAnsi"/>
        </w:rPr>
      </w:pPr>
    </w:p>
    <w:p w14:paraId="74AF9755" w14:textId="7B407776" w:rsidR="006F69DC" w:rsidRPr="00F30EB7" w:rsidRDefault="006F69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En caso de no reclamarse en este tiempo, el documento será anulado y se deberá tramitar y pagar un nuevo certificado.</w:t>
      </w:r>
    </w:p>
    <w:p w14:paraId="70430DEB" w14:textId="7F72A64B" w:rsidR="006F69DC" w:rsidRDefault="006F69DC" w:rsidP="00F30EB7">
      <w:pPr>
        <w:tabs>
          <w:tab w:val="right" w:pos="9214"/>
        </w:tabs>
        <w:spacing w:line="276" w:lineRule="auto"/>
        <w:jc w:val="both"/>
        <w:rPr>
          <w:rFonts w:asciiTheme="minorHAnsi" w:eastAsia="Arial" w:hAnsiTheme="minorHAnsi" w:cstheme="minorHAnsi"/>
        </w:rPr>
      </w:pPr>
    </w:p>
    <w:p w14:paraId="6C628A66" w14:textId="77777777" w:rsidR="00D32C96" w:rsidRPr="00F30EB7" w:rsidRDefault="00D32C96" w:rsidP="00F30EB7">
      <w:pPr>
        <w:tabs>
          <w:tab w:val="right" w:pos="9214"/>
        </w:tabs>
        <w:spacing w:line="276" w:lineRule="auto"/>
        <w:jc w:val="both"/>
        <w:rPr>
          <w:rFonts w:asciiTheme="minorHAnsi" w:eastAsia="Arial" w:hAnsiTheme="minorHAnsi" w:cstheme="minorHAnsi"/>
        </w:rPr>
      </w:pPr>
    </w:p>
    <w:p w14:paraId="0F4D8295" w14:textId="77777777" w:rsidR="006F69DC" w:rsidRPr="00F30EB7" w:rsidRDefault="006F69DC" w:rsidP="00D32C96">
      <w:pPr>
        <w:pStyle w:val="Mittulo2"/>
        <w:tabs>
          <w:tab w:val="clear" w:pos="9214"/>
        </w:tabs>
        <w:spacing w:before="0" w:after="0"/>
        <w:ind w:left="851" w:hanging="425"/>
        <w:rPr>
          <w:rFonts w:asciiTheme="minorHAnsi" w:hAnsiTheme="minorHAnsi" w:cstheme="minorHAnsi"/>
        </w:rPr>
      </w:pPr>
      <w:bookmarkStart w:id="641" w:name="_Toc165020899"/>
      <w:r w:rsidRPr="00F30EB7">
        <w:rPr>
          <w:rFonts w:asciiTheme="minorHAnsi" w:hAnsiTheme="minorHAnsi" w:cstheme="minorHAnsi"/>
        </w:rPr>
        <w:t>¿QUÉ DEBO HACER SI HAY ERRORES EN LA INFORMACIÓN DEL CERTIFICADO DE MOVIMIENTOS MIGRATORIOS (CMM)?</w:t>
      </w:r>
      <w:bookmarkEnd w:id="641"/>
    </w:p>
    <w:p w14:paraId="7A7C9B40" w14:textId="77777777" w:rsidR="006F69DC" w:rsidRPr="00F30EB7" w:rsidRDefault="006F69DC" w:rsidP="00F30EB7">
      <w:pPr>
        <w:tabs>
          <w:tab w:val="right" w:pos="9214"/>
        </w:tabs>
        <w:spacing w:line="276" w:lineRule="auto"/>
        <w:jc w:val="both"/>
        <w:rPr>
          <w:rFonts w:asciiTheme="minorHAnsi" w:eastAsia="Arial" w:hAnsiTheme="minorHAnsi" w:cstheme="minorHAnsi"/>
        </w:rPr>
      </w:pPr>
    </w:p>
    <w:p w14:paraId="40472CD1" w14:textId="1B552E6B" w:rsidR="006F69DC" w:rsidRPr="00F30EB7" w:rsidRDefault="006F69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 caso de presentarse </w:t>
      </w:r>
      <w:r w:rsidR="00544EFF" w:rsidRPr="00F30EB7">
        <w:rPr>
          <w:rFonts w:asciiTheme="minorHAnsi" w:eastAsia="Arial" w:hAnsiTheme="minorHAnsi" w:cstheme="minorHAnsi"/>
        </w:rPr>
        <w:t>algún</w:t>
      </w:r>
      <w:r w:rsidRPr="00F30EB7">
        <w:rPr>
          <w:rFonts w:asciiTheme="minorHAnsi" w:eastAsia="Arial" w:hAnsiTheme="minorHAnsi" w:cstheme="minorHAnsi"/>
        </w:rPr>
        <w:t xml:space="preserve"> </w:t>
      </w:r>
      <w:r w:rsidR="00544EFF" w:rsidRPr="00F30EB7">
        <w:rPr>
          <w:rFonts w:asciiTheme="minorHAnsi" w:eastAsia="Arial" w:hAnsiTheme="minorHAnsi" w:cstheme="minorHAnsi"/>
        </w:rPr>
        <w:t>error</w:t>
      </w:r>
      <w:r w:rsidRPr="00F30EB7">
        <w:rPr>
          <w:rFonts w:asciiTheme="minorHAnsi" w:eastAsia="Arial" w:hAnsiTheme="minorHAnsi" w:cstheme="minorHAnsi"/>
        </w:rPr>
        <w:t xml:space="preserve"> en la información plasmada en el certificado de movimientos migratorios (CMM), el titular contará con un plazo máximo de diez (10) días calendario a partir de la fecha de expedición del documento para solicitar su </w:t>
      </w:r>
      <w:r w:rsidR="009D3C23" w:rsidRPr="00F30EB7">
        <w:rPr>
          <w:rFonts w:asciiTheme="minorHAnsi" w:eastAsia="Arial" w:hAnsiTheme="minorHAnsi" w:cstheme="minorHAnsi"/>
        </w:rPr>
        <w:t>corrección</w:t>
      </w:r>
      <w:r w:rsidRPr="00F30EB7">
        <w:rPr>
          <w:rFonts w:asciiTheme="minorHAnsi" w:eastAsia="Arial" w:hAnsiTheme="minorHAnsi" w:cstheme="minorHAnsi"/>
        </w:rPr>
        <w:t xml:space="preserve">. </w:t>
      </w:r>
    </w:p>
    <w:p w14:paraId="2DE26CCE" w14:textId="6274F293" w:rsidR="00D316B1" w:rsidRPr="00F30EB7" w:rsidRDefault="00D316B1" w:rsidP="00F30EB7">
      <w:pPr>
        <w:tabs>
          <w:tab w:val="right" w:pos="9214"/>
        </w:tabs>
        <w:spacing w:line="276" w:lineRule="auto"/>
        <w:jc w:val="both"/>
        <w:rPr>
          <w:rFonts w:asciiTheme="minorHAnsi" w:eastAsia="Arial" w:hAnsiTheme="minorHAnsi" w:cstheme="minorHAnsi"/>
        </w:rPr>
      </w:pPr>
    </w:p>
    <w:p w14:paraId="3B8AE624" w14:textId="2C29796E" w:rsidR="00D316B1" w:rsidRPr="00F30EB7" w:rsidRDefault="00D316B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Deberá solicitar su corrección en el centro facilitador de servicios migratorios </w:t>
      </w:r>
      <w:r w:rsidR="004963FC"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donde realizó el trámite.</w:t>
      </w:r>
    </w:p>
    <w:p w14:paraId="622302C9" w14:textId="77777777" w:rsidR="006F69DC" w:rsidRPr="00F30EB7" w:rsidRDefault="006F69DC" w:rsidP="00F30EB7">
      <w:pPr>
        <w:tabs>
          <w:tab w:val="right" w:pos="9214"/>
        </w:tabs>
        <w:spacing w:line="276" w:lineRule="auto"/>
        <w:jc w:val="both"/>
        <w:rPr>
          <w:rFonts w:asciiTheme="minorHAnsi" w:eastAsia="Arial" w:hAnsiTheme="minorHAnsi" w:cstheme="minorHAnsi"/>
        </w:rPr>
      </w:pPr>
    </w:p>
    <w:p w14:paraId="2B97346B" w14:textId="2A3D6F1D" w:rsidR="006F69DC" w:rsidRPr="00F30EB7" w:rsidRDefault="006F69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Vencido este plazo, se deberá tramitar y pagar un nuevo documento.</w:t>
      </w:r>
    </w:p>
    <w:p w14:paraId="11DC703F" w14:textId="268EA6B6" w:rsidR="00D32C96" w:rsidRDefault="00D32C96">
      <w:pPr>
        <w:rPr>
          <w:rFonts w:asciiTheme="minorHAnsi" w:eastAsia="Arial" w:hAnsiTheme="minorHAnsi" w:cstheme="minorHAnsi"/>
        </w:rPr>
      </w:pPr>
      <w:r>
        <w:rPr>
          <w:rFonts w:asciiTheme="minorHAnsi" w:eastAsia="Arial" w:hAnsiTheme="minorHAnsi" w:cstheme="minorHAnsi"/>
        </w:rPr>
        <w:lastRenderedPageBreak/>
        <w:br w:type="page"/>
      </w:r>
    </w:p>
    <w:p w14:paraId="621824FC" w14:textId="77777777" w:rsidR="00E758DE" w:rsidRPr="00F30EB7" w:rsidRDefault="00E758DE" w:rsidP="00D32C96">
      <w:pPr>
        <w:pStyle w:val="Mittulo2"/>
        <w:spacing w:before="0" w:after="0"/>
        <w:ind w:left="851" w:hanging="425"/>
        <w:rPr>
          <w:rFonts w:asciiTheme="minorHAnsi" w:hAnsiTheme="minorHAnsi" w:cstheme="minorHAnsi"/>
        </w:rPr>
      </w:pPr>
      <w:bookmarkStart w:id="642" w:name="_Toc165020900"/>
      <w:r w:rsidRPr="00F30EB7">
        <w:rPr>
          <w:rFonts w:asciiTheme="minorHAnsi" w:hAnsiTheme="minorHAnsi" w:cstheme="minorHAnsi"/>
        </w:rPr>
        <w:t>¿QUÉ DEBO HACER PARA QUE ME CERITIFIQUEN MOVIMIENTOS MIGRATORIOS DE ANTES DE 1990?</w:t>
      </w:r>
      <w:bookmarkEnd w:id="642"/>
    </w:p>
    <w:p w14:paraId="534FC23E" w14:textId="77777777" w:rsidR="00E758DE" w:rsidRPr="00F30EB7" w:rsidRDefault="00E758DE" w:rsidP="00F30EB7">
      <w:pPr>
        <w:spacing w:line="276" w:lineRule="auto"/>
        <w:rPr>
          <w:rFonts w:asciiTheme="minorHAnsi" w:hAnsiTheme="minorHAnsi" w:cstheme="minorHAnsi"/>
        </w:rPr>
      </w:pPr>
    </w:p>
    <w:p w14:paraId="25FDCCA4" w14:textId="77777777" w:rsidR="008C0B9F" w:rsidRPr="00F30EB7" w:rsidRDefault="00E758DE" w:rsidP="00F30EB7">
      <w:pPr>
        <w:spacing w:line="276" w:lineRule="auto"/>
        <w:jc w:val="both"/>
        <w:rPr>
          <w:rFonts w:asciiTheme="minorHAnsi" w:hAnsiTheme="minorHAnsi" w:cstheme="minorHAnsi"/>
        </w:rPr>
      </w:pPr>
      <w:r w:rsidRPr="00F30EB7">
        <w:rPr>
          <w:rFonts w:asciiTheme="minorHAnsi" w:hAnsiTheme="minorHAnsi" w:cstheme="minorHAnsi"/>
        </w:rPr>
        <w:t>Deberá solicita</w:t>
      </w:r>
      <w:r w:rsidR="008C0B9F" w:rsidRPr="00F30EB7">
        <w:rPr>
          <w:rFonts w:asciiTheme="minorHAnsi" w:hAnsiTheme="minorHAnsi" w:cstheme="minorHAnsi"/>
        </w:rPr>
        <w:t>rlo</w:t>
      </w:r>
      <w:r w:rsidRPr="00F30EB7">
        <w:rPr>
          <w:rFonts w:asciiTheme="minorHAnsi" w:hAnsiTheme="minorHAnsi" w:cstheme="minorHAnsi"/>
        </w:rPr>
        <w:t xml:space="preserve"> </w:t>
      </w:r>
      <w:r w:rsidR="008C0B9F" w:rsidRPr="00F30EB7">
        <w:rPr>
          <w:rFonts w:asciiTheme="minorHAnsi" w:hAnsiTheme="minorHAnsi" w:cstheme="minorHAnsi"/>
        </w:rPr>
        <w:t>mediante una carta ante el centro facilitador de servicios migratorios o puesto de control migratorio con funciones de extranjería más cercano, la cual deberá ser radicada en la ventanilla de radicación de Migración Colombia.</w:t>
      </w:r>
    </w:p>
    <w:p w14:paraId="6D46253B" w14:textId="77777777" w:rsidR="008C0B9F" w:rsidRPr="00F30EB7" w:rsidRDefault="008C0B9F" w:rsidP="00F30EB7">
      <w:pPr>
        <w:spacing w:line="276" w:lineRule="auto"/>
        <w:jc w:val="both"/>
        <w:rPr>
          <w:rFonts w:asciiTheme="minorHAnsi" w:hAnsiTheme="minorHAnsi" w:cstheme="minorHAnsi"/>
        </w:rPr>
      </w:pPr>
    </w:p>
    <w:p w14:paraId="056CA7C4" w14:textId="5994B3B9" w:rsidR="008C0B9F" w:rsidRDefault="008C0B9F" w:rsidP="00F30EB7">
      <w:pPr>
        <w:spacing w:line="276" w:lineRule="auto"/>
        <w:jc w:val="both"/>
        <w:rPr>
          <w:rFonts w:asciiTheme="minorHAnsi" w:hAnsiTheme="minorHAnsi" w:cstheme="minorHAnsi"/>
        </w:rPr>
      </w:pPr>
      <w:r w:rsidRPr="00F30EB7">
        <w:rPr>
          <w:rFonts w:asciiTheme="minorHAnsi" w:hAnsiTheme="minorHAnsi" w:cstheme="minorHAnsi"/>
        </w:rPr>
        <w:t>En el documento escrito deberá relacionar toda la información de los movimientos migratorios que tenga al respecto y anexar fotocopia de documentos tales como pasaportes, sellos, tiquetes, entre otros, o información que permita demostrar dichos movimientos.</w:t>
      </w:r>
    </w:p>
    <w:p w14:paraId="38BFAF8D" w14:textId="77777777" w:rsidR="00D32C96" w:rsidRPr="00F30EB7" w:rsidRDefault="00D32C96" w:rsidP="00F30EB7">
      <w:pPr>
        <w:spacing w:line="276" w:lineRule="auto"/>
        <w:jc w:val="both"/>
        <w:rPr>
          <w:rFonts w:asciiTheme="minorHAnsi" w:hAnsiTheme="minorHAnsi" w:cstheme="minorHAnsi"/>
        </w:rPr>
      </w:pPr>
    </w:p>
    <w:p w14:paraId="491CFC01" w14:textId="5CB68807" w:rsidR="00E758DE" w:rsidRPr="00F30EB7" w:rsidRDefault="00E758DE" w:rsidP="00F30EB7">
      <w:pPr>
        <w:spacing w:line="276" w:lineRule="auto"/>
        <w:jc w:val="both"/>
        <w:rPr>
          <w:rFonts w:asciiTheme="minorHAnsi" w:hAnsiTheme="minorHAnsi" w:cstheme="minorHAnsi"/>
        </w:rPr>
      </w:pPr>
      <w:r w:rsidRPr="00F30EB7">
        <w:rPr>
          <w:rFonts w:asciiTheme="minorHAnsi" w:hAnsiTheme="minorHAnsi" w:cstheme="minorHAnsi"/>
        </w:rPr>
        <w:t>Si no es posible la reconstrucción de la información pese a los trámites efectuados, se dejará constancia de ello dando respuesta negativa o se evaluará si lo recaudado es suficiente para incluir la información en la base de datos, lo cual se hará mediante acto administrativo, el cual será revisado por la Oficina Asesora Jurídica de Migración Colombia con las diligencias de reconstrucción.</w:t>
      </w:r>
    </w:p>
    <w:p w14:paraId="06AB6444" w14:textId="77777777" w:rsidR="00D32C96" w:rsidRDefault="00D32C96" w:rsidP="00F30EB7">
      <w:pPr>
        <w:spacing w:line="276" w:lineRule="auto"/>
        <w:jc w:val="both"/>
        <w:rPr>
          <w:rFonts w:asciiTheme="minorHAnsi" w:hAnsiTheme="minorHAnsi" w:cstheme="minorHAnsi"/>
        </w:rPr>
      </w:pPr>
    </w:p>
    <w:p w14:paraId="77FC8827" w14:textId="78323FBE" w:rsidR="00E758DE" w:rsidRPr="00F30EB7" w:rsidRDefault="00E758DE" w:rsidP="00F30EB7">
      <w:pPr>
        <w:spacing w:line="276" w:lineRule="auto"/>
        <w:jc w:val="both"/>
        <w:rPr>
          <w:rFonts w:asciiTheme="minorHAnsi" w:hAnsiTheme="minorHAnsi" w:cstheme="minorHAnsi"/>
        </w:rPr>
      </w:pPr>
      <w:r w:rsidRPr="00F30EB7">
        <w:rPr>
          <w:rFonts w:asciiTheme="minorHAnsi" w:hAnsiTheme="minorHAnsi" w:cstheme="minorHAnsi"/>
        </w:rPr>
        <w:t>Lo anterior se hará también cuando haya pérdida parcial de la información o expediente que impida el suministro de la información o la contestación de la solicitud.</w:t>
      </w:r>
    </w:p>
    <w:p w14:paraId="1AD66607" w14:textId="77777777" w:rsidR="00D32C96" w:rsidRDefault="00D32C96" w:rsidP="00F30EB7">
      <w:pPr>
        <w:spacing w:line="276" w:lineRule="auto"/>
        <w:jc w:val="both"/>
        <w:rPr>
          <w:rFonts w:asciiTheme="minorHAnsi" w:hAnsiTheme="minorHAnsi" w:cstheme="minorHAnsi"/>
        </w:rPr>
      </w:pPr>
    </w:p>
    <w:p w14:paraId="2E003F8C" w14:textId="2E14C8DA" w:rsidR="00E758DE" w:rsidRPr="00F30EB7" w:rsidRDefault="00E758DE" w:rsidP="00F30EB7">
      <w:pPr>
        <w:spacing w:line="276" w:lineRule="auto"/>
        <w:jc w:val="both"/>
        <w:rPr>
          <w:rFonts w:asciiTheme="minorHAnsi" w:hAnsiTheme="minorHAnsi" w:cstheme="minorHAnsi"/>
        </w:rPr>
      </w:pPr>
      <w:r w:rsidRPr="00F30EB7">
        <w:rPr>
          <w:rFonts w:asciiTheme="minorHAnsi" w:hAnsiTheme="minorHAnsi" w:cstheme="minorHAnsi"/>
        </w:rPr>
        <w:t>La respuesta a esta solicitud de certificación dependerá de la duración de la reconstrucción de la información migratoria, que podrá ser de hasta 10 días hábiles.</w:t>
      </w:r>
    </w:p>
    <w:p w14:paraId="4C817931" w14:textId="1E131F00" w:rsidR="008C0B9F" w:rsidRPr="00F30EB7" w:rsidRDefault="008C0B9F" w:rsidP="00F30EB7">
      <w:pPr>
        <w:spacing w:line="276" w:lineRule="auto"/>
        <w:jc w:val="both"/>
        <w:rPr>
          <w:rFonts w:asciiTheme="minorHAnsi" w:hAnsiTheme="minorHAnsi" w:cstheme="minorHAnsi"/>
        </w:rPr>
      </w:pPr>
    </w:p>
    <w:p w14:paraId="4F6552AB" w14:textId="532C1A5A" w:rsidR="008C0B9F" w:rsidRPr="00F30EB7" w:rsidRDefault="008C0B9F" w:rsidP="00F30EB7">
      <w:pPr>
        <w:spacing w:line="276" w:lineRule="auto"/>
        <w:jc w:val="both"/>
        <w:rPr>
          <w:rFonts w:asciiTheme="minorHAnsi" w:hAnsiTheme="minorHAnsi" w:cstheme="minorHAnsi"/>
        </w:rPr>
      </w:pPr>
      <w:r w:rsidRPr="00F30EB7">
        <w:rPr>
          <w:rFonts w:asciiTheme="minorHAnsi" w:hAnsiTheme="minorHAnsi" w:cstheme="minorHAnsi"/>
        </w:rPr>
        <w:t xml:space="preserve">En caso de poder realizarse la reconstrucción de la información, se le informará y para continuar el trámite deberá diligenciar </w:t>
      </w:r>
      <w:r w:rsidRPr="00F30EB7">
        <w:rPr>
          <w:rFonts w:asciiTheme="minorHAnsi" w:eastAsia="Arial" w:hAnsiTheme="minorHAnsi" w:cstheme="minorHAnsi"/>
        </w:rPr>
        <w:t xml:space="preserve">el formulario único de trámites electrónico (e-FUT) a través de la página web </w:t>
      </w:r>
      <w:hyperlink r:id="rId214" w:history="1">
        <w:r w:rsidRPr="00F30EB7">
          <w:rPr>
            <w:rStyle w:val="Hipervnculo"/>
            <w:rFonts w:asciiTheme="minorHAnsi" w:eastAsia="Arial" w:hAnsiTheme="minorHAnsi" w:cstheme="minorHAnsi"/>
          </w:rPr>
          <w:t>www.migracioncolombia.gov.co</w:t>
        </w:r>
      </w:hyperlink>
      <w:r w:rsidRPr="00F30EB7">
        <w:rPr>
          <w:rFonts w:asciiTheme="minorHAnsi" w:hAnsiTheme="minorHAnsi" w:cstheme="minorHAnsi"/>
        </w:rPr>
        <w:t xml:space="preserve"> y realizar el pago del trámite de manera presencial en el centro facilitador de servicios migratorios o puesto de control migratorio con funciones de extranjería con tarjeta débito o crédito o por medio del recibo con código de barras expedido por Migración Colombia. </w:t>
      </w:r>
    </w:p>
    <w:p w14:paraId="5DFBDBF0" w14:textId="22317FF3" w:rsidR="008F65E0" w:rsidRPr="00F30EB7" w:rsidRDefault="008F65E0" w:rsidP="00F30EB7">
      <w:pPr>
        <w:spacing w:line="276" w:lineRule="auto"/>
        <w:jc w:val="both"/>
        <w:rPr>
          <w:rFonts w:asciiTheme="minorHAnsi" w:hAnsiTheme="minorHAnsi" w:cstheme="minorHAnsi"/>
        </w:rPr>
      </w:pPr>
    </w:p>
    <w:p w14:paraId="5B7963AA" w14:textId="6DBA9400" w:rsidR="008F65E0" w:rsidRPr="00F30EB7" w:rsidRDefault="008F65E0" w:rsidP="00F30EB7">
      <w:pPr>
        <w:spacing w:line="276" w:lineRule="auto"/>
        <w:jc w:val="both"/>
        <w:rPr>
          <w:rFonts w:asciiTheme="minorHAnsi" w:hAnsiTheme="minorHAnsi" w:cstheme="minorHAnsi"/>
        </w:rPr>
      </w:pPr>
      <w:r w:rsidRPr="00F30EB7">
        <w:rPr>
          <w:rFonts w:asciiTheme="minorHAnsi" w:hAnsiTheme="minorHAnsi" w:cstheme="minorHAnsi"/>
        </w:rPr>
        <w:t>Para diligenciar el e-FUT:</w:t>
      </w:r>
    </w:p>
    <w:p w14:paraId="5AF148A6" w14:textId="77777777" w:rsidR="008F65E0" w:rsidRPr="00F30EB7" w:rsidRDefault="008F65E0" w:rsidP="00F30EB7">
      <w:pPr>
        <w:spacing w:line="276" w:lineRule="auto"/>
        <w:jc w:val="both"/>
        <w:rPr>
          <w:rFonts w:asciiTheme="minorHAnsi" w:hAnsiTheme="minorHAnsi" w:cstheme="minorHAnsi"/>
        </w:rPr>
      </w:pPr>
    </w:p>
    <w:p w14:paraId="757CE49D" w14:textId="77777777" w:rsidR="008F65E0" w:rsidRPr="00F30EB7" w:rsidRDefault="008F65E0" w:rsidP="00F30EB7">
      <w:pPr>
        <w:numPr>
          <w:ilvl w:val="0"/>
          <w:numId w:val="164"/>
        </w:numPr>
        <w:spacing w:line="276" w:lineRule="auto"/>
        <w:jc w:val="both"/>
        <w:rPr>
          <w:rFonts w:asciiTheme="minorHAnsi" w:hAnsiTheme="minorHAnsi" w:cstheme="minorHAnsi"/>
          <w:u w:val="single"/>
        </w:rPr>
      </w:pPr>
      <w:r w:rsidRPr="00F30EB7">
        <w:rPr>
          <w:rFonts w:asciiTheme="minorHAnsi" w:hAnsiTheme="minorHAnsi" w:cstheme="minorHAnsi"/>
        </w:rPr>
        <w:t xml:space="preserve">Ingrese a nuestra página web </w:t>
      </w:r>
      <w:hyperlink r:id="rId215" w:history="1">
        <w:r w:rsidRPr="00F30EB7">
          <w:rPr>
            <w:rStyle w:val="Hipervnculo"/>
            <w:rFonts w:asciiTheme="minorHAnsi" w:hAnsiTheme="minorHAnsi" w:cstheme="minorHAnsi"/>
          </w:rPr>
          <w:t>www.migracioncolombia.gov.co</w:t>
        </w:r>
      </w:hyperlink>
      <w:r w:rsidRPr="00F30EB7">
        <w:rPr>
          <w:rFonts w:asciiTheme="minorHAnsi" w:hAnsiTheme="minorHAnsi" w:cstheme="minorHAnsi"/>
          <w:u w:val="single"/>
        </w:rPr>
        <w:t xml:space="preserve"> y s</w:t>
      </w:r>
      <w:r w:rsidRPr="00F30EB7">
        <w:rPr>
          <w:rFonts w:asciiTheme="minorHAnsi" w:hAnsiTheme="minorHAnsi" w:cstheme="minorHAnsi"/>
        </w:rPr>
        <w:t xml:space="preserve">eleccione la opción </w:t>
      </w:r>
      <w:r w:rsidRPr="00F30EB7">
        <w:rPr>
          <w:rFonts w:asciiTheme="minorHAnsi" w:hAnsiTheme="minorHAnsi" w:cstheme="minorHAnsi"/>
          <w:bCs/>
          <w:i/>
          <w:iCs/>
        </w:rPr>
        <w:t>Trámites y servicios</w:t>
      </w:r>
      <w:r w:rsidRPr="00F30EB7">
        <w:rPr>
          <w:rFonts w:asciiTheme="minorHAnsi" w:hAnsiTheme="minorHAnsi" w:cstheme="minorHAnsi"/>
          <w:bCs/>
        </w:rPr>
        <w:t xml:space="preserve">. Una vez ahí, haga clic en </w:t>
      </w:r>
      <w:r w:rsidRPr="00F30EB7">
        <w:rPr>
          <w:rFonts w:asciiTheme="minorHAnsi" w:hAnsiTheme="minorHAnsi" w:cstheme="minorHAnsi"/>
          <w:bCs/>
          <w:i/>
          <w:iCs/>
        </w:rPr>
        <w:t>Trámites</w:t>
      </w:r>
      <w:r w:rsidRPr="00F30EB7">
        <w:rPr>
          <w:rFonts w:asciiTheme="minorHAnsi" w:hAnsiTheme="minorHAnsi" w:cstheme="minorHAnsi"/>
          <w:bCs/>
        </w:rPr>
        <w:t xml:space="preserve"> y luego </w:t>
      </w:r>
      <w:r w:rsidRPr="00F30EB7">
        <w:rPr>
          <w:rFonts w:asciiTheme="minorHAnsi" w:hAnsiTheme="minorHAnsi" w:cstheme="minorHAnsi"/>
        </w:rPr>
        <w:t xml:space="preserve">haga clic en </w:t>
      </w:r>
      <w:r w:rsidRPr="00F30EB7">
        <w:rPr>
          <w:rFonts w:asciiTheme="minorHAnsi" w:hAnsiTheme="minorHAnsi" w:cstheme="minorHAnsi"/>
          <w:b/>
          <w:bCs/>
          <w:i/>
          <w:iCs/>
        </w:rPr>
        <w:t>Diligencia el Fo</w:t>
      </w:r>
      <w:r w:rsidRPr="00F30EB7">
        <w:rPr>
          <w:rFonts w:asciiTheme="minorHAnsi" w:hAnsiTheme="minorHAnsi" w:cstheme="minorHAnsi"/>
          <w:b/>
          <w:i/>
          <w:iCs/>
        </w:rPr>
        <w:t>rmulario Único de Trámites (FUT)</w:t>
      </w:r>
      <w:r w:rsidRPr="00F30EB7">
        <w:rPr>
          <w:rFonts w:asciiTheme="minorHAnsi" w:hAnsiTheme="minorHAnsi" w:cstheme="minorHAnsi"/>
          <w:b/>
        </w:rPr>
        <w:t xml:space="preserve"> </w:t>
      </w:r>
      <w:r w:rsidRPr="00F30EB7">
        <w:rPr>
          <w:rFonts w:asciiTheme="minorHAnsi" w:hAnsiTheme="minorHAnsi" w:cstheme="minorHAnsi"/>
          <w:bCs/>
        </w:rPr>
        <w:t xml:space="preserve">o puede ingresar directamente al enlace </w:t>
      </w:r>
      <w:hyperlink r:id="rId216" w:history="1">
        <w:r w:rsidRPr="00F30EB7">
          <w:rPr>
            <w:rStyle w:val="Hipervnculo"/>
            <w:rFonts w:asciiTheme="minorHAnsi" w:hAnsiTheme="minorHAnsi" w:cstheme="minorHAnsi"/>
            <w:bCs/>
          </w:rPr>
          <w:t>https://apps.migracioncolombia.gov.co/registro/public/formularioRegistro.jsf</w:t>
        </w:r>
      </w:hyperlink>
      <w:r w:rsidRPr="00F30EB7">
        <w:rPr>
          <w:rFonts w:asciiTheme="minorHAnsi" w:hAnsiTheme="minorHAnsi" w:cstheme="minorHAnsi"/>
          <w:bCs/>
          <w:u w:val="single"/>
        </w:rPr>
        <w:t>.</w:t>
      </w:r>
      <w:r w:rsidRPr="00F30EB7">
        <w:rPr>
          <w:rFonts w:asciiTheme="minorHAnsi" w:hAnsiTheme="minorHAnsi" w:cstheme="minorHAnsi"/>
          <w:b/>
        </w:rPr>
        <w:t xml:space="preserve"> </w:t>
      </w:r>
    </w:p>
    <w:p w14:paraId="535B52D8" w14:textId="77777777" w:rsidR="008F65E0" w:rsidRPr="00F30EB7" w:rsidRDefault="008F65E0" w:rsidP="00F30EB7">
      <w:pPr>
        <w:numPr>
          <w:ilvl w:val="0"/>
          <w:numId w:val="164"/>
        </w:numPr>
        <w:spacing w:line="276" w:lineRule="auto"/>
        <w:jc w:val="both"/>
        <w:rPr>
          <w:rFonts w:asciiTheme="minorHAnsi" w:hAnsiTheme="minorHAnsi" w:cstheme="minorHAnsi"/>
          <w:b/>
        </w:rPr>
      </w:pPr>
      <w:r w:rsidRPr="00F30EB7">
        <w:rPr>
          <w:rFonts w:asciiTheme="minorHAnsi" w:hAnsiTheme="minorHAnsi" w:cstheme="minorHAnsi"/>
        </w:rPr>
        <w:t xml:space="preserve">Una vez ingrese al formulario, seleccione la opción </w:t>
      </w:r>
      <w:r w:rsidRPr="00F30EB7">
        <w:rPr>
          <w:rFonts w:asciiTheme="minorHAnsi" w:hAnsiTheme="minorHAnsi" w:cstheme="minorHAnsi"/>
          <w:b/>
          <w:bCs/>
          <w:i/>
          <w:iCs/>
        </w:rPr>
        <w:t xml:space="preserve">Certificado de Movimiento Migratorio </w:t>
      </w:r>
      <w:r w:rsidRPr="00F30EB7">
        <w:rPr>
          <w:rFonts w:asciiTheme="minorHAnsi" w:hAnsiTheme="minorHAnsi" w:cstheme="minorHAnsi"/>
        </w:rPr>
        <w:t xml:space="preserve">y el </w:t>
      </w:r>
      <w:r w:rsidRPr="00F30EB7">
        <w:rPr>
          <w:rFonts w:asciiTheme="minorHAnsi" w:hAnsiTheme="minorHAnsi" w:cstheme="minorHAnsi"/>
          <w:i/>
          <w:iCs/>
        </w:rPr>
        <w:t>centro facilitador de</w:t>
      </w:r>
      <w:r w:rsidRPr="00F30EB7">
        <w:rPr>
          <w:rFonts w:asciiTheme="minorHAnsi" w:hAnsiTheme="minorHAnsi" w:cstheme="minorHAnsi"/>
        </w:rPr>
        <w:t xml:space="preserve"> </w:t>
      </w:r>
      <w:r w:rsidRPr="00F30EB7">
        <w:rPr>
          <w:rFonts w:asciiTheme="minorHAnsi" w:hAnsiTheme="minorHAnsi" w:cstheme="minorHAnsi"/>
          <w:i/>
          <w:iCs/>
        </w:rPr>
        <w:t>servicios migratorios (CFSM)</w:t>
      </w:r>
      <w:r w:rsidRPr="00F30EB7">
        <w:rPr>
          <w:rFonts w:asciiTheme="minorHAnsi" w:hAnsiTheme="minorHAnsi" w:cstheme="minorHAnsi"/>
        </w:rPr>
        <w:t xml:space="preserve"> más cercano a su ubicación, lea detalladamente, diligencie la información solicitada y complete el formulario. </w:t>
      </w:r>
    </w:p>
    <w:p w14:paraId="71861364" w14:textId="77777777" w:rsidR="008F65E0" w:rsidRPr="00F30EB7" w:rsidRDefault="008F65E0" w:rsidP="00F30EB7">
      <w:pPr>
        <w:numPr>
          <w:ilvl w:val="0"/>
          <w:numId w:val="164"/>
        </w:numPr>
        <w:spacing w:line="276" w:lineRule="auto"/>
        <w:jc w:val="both"/>
        <w:rPr>
          <w:rFonts w:asciiTheme="minorHAnsi" w:hAnsiTheme="minorHAnsi" w:cstheme="minorHAnsi"/>
        </w:rPr>
      </w:pPr>
      <w:r w:rsidRPr="00F30EB7">
        <w:rPr>
          <w:rFonts w:asciiTheme="minorHAnsi" w:hAnsiTheme="minorHAnsi" w:cstheme="minorHAnsi"/>
        </w:rPr>
        <w:t xml:space="preserve">Ingrese los caracteres solicitados en la opción </w:t>
      </w:r>
      <w:r w:rsidRPr="00F30EB7">
        <w:rPr>
          <w:rFonts w:asciiTheme="minorHAnsi" w:hAnsiTheme="minorHAnsi" w:cstheme="minorHAnsi"/>
          <w:i/>
          <w:iCs/>
        </w:rPr>
        <w:t>Consentimiento</w:t>
      </w:r>
      <w:r w:rsidRPr="00F30EB7">
        <w:rPr>
          <w:rFonts w:asciiTheme="minorHAnsi" w:hAnsiTheme="minorHAnsi" w:cstheme="minorHAnsi"/>
        </w:rPr>
        <w:t xml:space="preserve"> y seleccione </w:t>
      </w:r>
      <w:r w:rsidRPr="00F30EB7">
        <w:rPr>
          <w:rFonts w:asciiTheme="minorHAnsi" w:hAnsiTheme="minorHAnsi" w:cstheme="minorHAnsi"/>
          <w:i/>
          <w:iCs/>
        </w:rPr>
        <w:t>ACEPTO</w:t>
      </w:r>
      <w:r w:rsidRPr="00F30EB7">
        <w:rPr>
          <w:rFonts w:asciiTheme="minorHAnsi" w:hAnsiTheme="minorHAnsi" w:cstheme="minorHAnsi"/>
        </w:rPr>
        <w:t xml:space="preserve">. </w:t>
      </w:r>
      <w:r w:rsidRPr="00F30EB7">
        <w:rPr>
          <w:rFonts w:asciiTheme="minorHAnsi" w:hAnsiTheme="minorHAnsi" w:cstheme="minorHAnsi"/>
          <w:u w:val="single"/>
        </w:rPr>
        <w:t xml:space="preserve">Tome nota del número de 17 dígitos generado. </w:t>
      </w:r>
    </w:p>
    <w:p w14:paraId="1DF32E2D" w14:textId="153F2F52" w:rsidR="008C0B9F" w:rsidRPr="00F30EB7" w:rsidRDefault="008C0B9F" w:rsidP="00F30EB7">
      <w:pPr>
        <w:spacing w:line="276" w:lineRule="auto"/>
        <w:jc w:val="both"/>
        <w:rPr>
          <w:rFonts w:asciiTheme="minorHAnsi" w:hAnsiTheme="minorHAnsi" w:cstheme="minorHAnsi"/>
        </w:rPr>
      </w:pPr>
    </w:p>
    <w:p w14:paraId="0FE7DCC8" w14:textId="3C704FF5" w:rsidR="008C0B9F" w:rsidRPr="00F30EB7" w:rsidRDefault="008C0B9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Tenga en cuenta que </w:t>
      </w:r>
      <w:r w:rsidRPr="00F30EB7">
        <w:rPr>
          <w:rFonts w:asciiTheme="minorHAnsi" w:eastAsia="Arial" w:hAnsiTheme="minorHAnsi" w:cstheme="minorHAnsi"/>
        </w:rPr>
        <w:t>sólo podrá expedirse a:</w:t>
      </w:r>
    </w:p>
    <w:p w14:paraId="4D0D9A01" w14:textId="77777777" w:rsidR="008C0B9F" w:rsidRPr="00F30EB7" w:rsidRDefault="008C0B9F" w:rsidP="00F30EB7">
      <w:pPr>
        <w:tabs>
          <w:tab w:val="right" w:pos="9214"/>
        </w:tabs>
        <w:spacing w:line="276" w:lineRule="auto"/>
        <w:jc w:val="both"/>
        <w:rPr>
          <w:rFonts w:asciiTheme="minorHAnsi" w:eastAsia="Times New Roman" w:hAnsiTheme="minorHAnsi" w:cstheme="minorHAnsi"/>
        </w:rPr>
      </w:pPr>
    </w:p>
    <w:p w14:paraId="1DD9FECB" w14:textId="77777777" w:rsidR="008C0B9F" w:rsidRPr="00F30EB7" w:rsidRDefault="008C0B9F" w:rsidP="00F30EB7">
      <w:pPr>
        <w:numPr>
          <w:ilvl w:val="0"/>
          <w:numId w:val="163"/>
        </w:numPr>
        <w:tabs>
          <w:tab w:val="clear" w:pos="360"/>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Los funcionarios judiciales y de policía que adelanten investigaciones respecto a la persona registrada cumpliendo con los requisitos de las normas vigentes.</w:t>
      </w:r>
    </w:p>
    <w:p w14:paraId="4F1070D6" w14:textId="77777777" w:rsidR="008C0B9F" w:rsidRPr="00F30EB7" w:rsidRDefault="008C0B9F" w:rsidP="00F30EB7">
      <w:pPr>
        <w:tabs>
          <w:tab w:val="num" w:pos="426"/>
        </w:tabs>
        <w:spacing w:line="276" w:lineRule="auto"/>
        <w:ind w:left="426" w:hanging="426"/>
        <w:jc w:val="both"/>
        <w:rPr>
          <w:rFonts w:asciiTheme="minorHAnsi" w:eastAsia="Arial" w:hAnsiTheme="minorHAnsi" w:cstheme="minorHAnsi"/>
          <w:b/>
        </w:rPr>
      </w:pPr>
    </w:p>
    <w:p w14:paraId="44C59955" w14:textId="77777777" w:rsidR="008C0B9F" w:rsidRPr="00F30EB7" w:rsidRDefault="008C0B9F" w:rsidP="00F30EB7">
      <w:pPr>
        <w:numPr>
          <w:ilvl w:val="0"/>
          <w:numId w:val="163"/>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lastRenderedPageBreak/>
        <w:t>Las autoridades y entidades que cumplan funciones administrativas que, siendo constitucional y/o legalmente competentes para ello, necesiten conocer la información para el debido ejercicio de sus funciones o por disposición legal expresa que lo establezca.</w:t>
      </w:r>
    </w:p>
    <w:p w14:paraId="6B9838AE" w14:textId="77777777" w:rsidR="008C0B9F" w:rsidRPr="00F30EB7" w:rsidRDefault="008C0B9F" w:rsidP="00F30EB7">
      <w:pPr>
        <w:tabs>
          <w:tab w:val="num" w:pos="426"/>
        </w:tabs>
        <w:spacing w:line="276" w:lineRule="auto"/>
        <w:ind w:left="426" w:hanging="426"/>
        <w:jc w:val="both"/>
        <w:rPr>
          <w:rFonts w:asciiTheme="minorHAnsi" w:eastAsia="Arial" w:hAnsiTheme="minorHAnsi" w:cstheme="minorHAnsi"/>
          <w:b/>
        </w:rPr>
      </w:pPr>
    </w:p>
    <w:p w14:paraId="49C34D24" w14:textId="77777777" w:rsidR="008C0B9F" w:rsidRPr="00F30EB7" w:rsidRDefault="008C0B9F" w:rsidP="00F30EB7">
      <w:pPr>
        <w:numPr>
          <w:ilvl w:val="0"/>
          <w:numId w:val="163"/>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El titular del dato o información.</w:t>
      </w:r>
    </w:p>
    <w:p w14:paraId="64734780" w14:textId="77777777" w:rsidR="008C0B9F" w:rsidRPr="00F30EB7" w:rsidRDefault="008C0B9F" w:rsidP="00F30EB7">
      <w:pPr>
        <w:spacing w:line="276" w:lineRule="auto"/>
        <w:ind w:left="426"/>
        <w:jc w:val="both"/>
        <w:rPr>
          <w:rFonts w:asciiTheme="minorHAnsi" w:eastAsia="Arial" w:hAnsiTheme="minorHAnsi" w:cstheme="minorHAnsi"/>
          <w:b/>
        </w:rPr>
      </w:pPr>
    </w:p>
    <w:p w14:paraId="358AE925" w14:textId="77777777" w:rsidR="008C0B9F" w:rsidRPr="00F30EB7" w:rsidRDefault="008C0B9F" w:rsidP="00F30EB7">
      <w:pPr>
        <w:numPr>
          <w:ilvl w:val="0"/>
          <w:numId w:val="163"/>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Los parientes del titular del respectivo registro hasta el cuarto grado de consanguinidad en línea ascendente o descendente y primero civil.</w:t>
      </w:r>
    </w:p>
    <w:p w14:paraId="2D1EFCA5" w14:textId="77777777" w:rsidR="008C0B9F" w:rsidRPr="00F30EB7" w:rsidRDefault="008C0B9F" w:rsidP="00F30EB7">
      <w:pPr>
        <w:tabs>
          <w:tab w:val="num" w:pos="426"/>
        </w:tabs>
        <w:spacing w:line="276" w:lineRule="auto"/>
        <w:ind w:left="426" w:hanging="426"/>
        <w:jc w:val="both"/>
        <w:rPr>
          <w:rFonts w:asciiTheme="minorHAnsi" w:eastAsia="Arial" w:hAnsiTheme="minorHAnsi" w:cstheme="minorHAnsi"/>
          <w:b/>
        </w:rPr>
      </w:pPr>
    </w:p>
    <w:p w14:paraId="18CF155E" w14:textId="77777777" w:rsidR="008C0B9F" w:rsidRPr="00F30EB7" w:rsidRDefault="008C0B9F" w:rsidP="00F30EB7">
      <w:pPr>
        <w:numPr>
          <w:ilvl w:val="0"/>
          <w:numId w:val="163"/>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El cónyuge o compañero permanente debidamente reconocido del titular del registro.</w:t>
      </w:r>
    </w:p>
    <w:p w14:paraId="5B737F4E" w14:textId="77777777" w:rsidR="008C0B9F" w:rsidRPr="00F30EB7" w:rsidRDefault="008C0B9F" w:rsidP="00F30EB7">
      <w:pPr>
        <w:tabs>
          <w:tab w:val="num" w:pos="426"/>
        </w:tabs>
        <w:spacing w:line="276" w:lineRule="auto"/>
        <w:ind w:left="426" w:hanging="426"/>
        <w:jc w:val="both"/>
        <w:rPr>
          <w:rFonts w:asciiTheme="minorHAnsi" w:eastAsia="Arial" w:hAnsiTheme="minorHAnsi" w:cstheme="minorHAnsi"/>
          <w:b/>
        </w:rPr>
      </w:pPr>
    </w:p>
    <w:p w14:paraId="78E7AA1A" w14:textId="77777777" w:rsidR="008C0B9F" w:rsidRPr="00F30EB7" w:rsidRDefault="008C0B9F" w:rsidP="00F30EB7">
      <w:pPr>
        <w:numPr>
          <w:ilvl w:val="0"/>
          <w:numId w:val="163"/>
        </w:numPr>
        <w:tabs>
          <w:tab w:val="clear" w:pos="360"/>
          <w:tab w:val="num" w:pos="426"/>
        </w:tabs>
        <w:spacing w:line="276" w:lineRule="auto"/>
        <w:ind w:left="426" w:hanging="426"/>
        <w:jc w:val="both"/>
        <w:rPr>
          <w:rFonts w:asciiTheme="minorHAnsi" w:eastAsia="Arial" w:hAnsiTheme="minorHAnsi" w:cstheme="minorHAnsi"/>
          <w:b/>
        </w:rPr>
      </w:pPr>
      <w:r w:rsidRPr="00F30EB7">
        <w:rPr>
          <w:rFonts w:asciiTheme="minorHAnsi" w:eastAsia="Arial" w:hAnsiTheme="minorHAnsi" w:cstheme="minorHAnsi"/>
        </w:rPr>
        <w:t>Los terceros que cuenten con un PODER ESPECIAL debidamente otorgado por el titular de la información en cumplimiento de las disposiciones legales que rigen la materia.</w:t>
      </w:r>
    </w:p>
    <w:p w14:paraId="6A758E52" w14:textId="77777777" w:rsidR="008C0B9F" w:rsidRPr="00F30EB7" w:rsidRDefault="008C0B9F" w:rsidP="00F30EB7">
      <w:pPr>
        <w:tabs>
          <w:tab w:val="right" w:pos="9214"/>
        </w:tabs>
        <w:spacing w:line="276" w:lineRule="auto"/>
        <w:jc w:val="both"/>
        <w:rPr>
          <w:rFonts w:asciiTheme="minorHAnsi" w:eastAsia="Times New Roman" w:hAnsiTheme="minorHAnsi" w:cstheme="minorHAnsi"/>
        </w:rPr>
      </w:pPr>
    </w:p>
    <w:p w14:paraId="3AE1C8C4" w14:textId="77777777" w:rsidR="008C0B9F" w:rsidRPr="00F30EB7" w:rsidRDefault="008C0B9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La información sobre los movimientos migratorios tiene carácter reservado, según el artículo 2.2.1.11.4.3 Decreto 1067 de 2015, modificado por el Decreto 1743 de 2015.</w:t>
      </w:r>
    </w:p>
    <w:p w14:paraId="02DFCD0A" w14:textId="77777777" w:rsidR="008C0B9F" w:rsidRPr="00F30EB7" w:rsidRDefault="008C0B9F" w:rsidP="00F30EB7">
      <w:pPr>
        <w:tabs>
          <w:tab w:val="right" w:pos="9214"/>
        </w:tabs>
        <w:spacing w:line="276" w:lineRule="auto"/>
        <w:jc w:val="both"/>
        <w:rPr>
          <w:rFonts w:asciiTheme="minorHAnsi" w:eastAsia="Times New Roman" w:hAnsiTheme="minorHAnsi" w:cstheme="minorHAnsi"/>
        </w:rPr>
      </w:pPr>
    </w:p>
    <w:p w14:paraId="5EC9B732" w14:textId="77777777" w:rsidR="008C0B9F" w:rsidRPr="00F30EB7" w:rsidRDefault="008C0B9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Nota: </w:t>
      </w:r>
      <w:r w:rsidRPr="00F30EB7">
        <w:rPr>
          <w:rFonts w:asciiTheme="minorHAnsi" w:eastAsia="Arial" w:hAnsiTheme="minorHAnsi" w:cstheme="minorHAnsi"/>
        </w:rPr>
        <w:t>para la entrega de la información, los funcionarios</w:t>
      </w:r>
      <w:r w:rsidRPr="00F30EB7">
        <w:rPr>
          <w:rFonts w:asciiTheme="minorHAnsi" w:eastAsia="Arial" w:hAnsiTheme="minorHAnsi" w:cstheme="minorHAnsi"/>
          <w:b/>
        </w:rPr>
        <w:t xml:space="preserve"> </w:t>
      </w:r>
      <w:r w:rsidRPr="00F30EB7">
        <w:rPr>
          <w:rFonts w:asciiTheme="minorHAnsi" w:eastAsia="Arial" w:hAnsiTheme="minorHAnsi" w:cstheme="minorHAnsi"/>
        </w:rPr>
        <w:t>señalados en los numerales 1 y 2 deberán contar con las autorizaciones requeridas en cada caso.</w:t>
      </w:r>
    </w:p>
    <w:p w14:paraId="7B85ECB4" w14:textId="77777777" w:rsidR="008C0B9F" w:rsidRPr="00F30EB7" w:rsidRDefault="008C0B9F" w:rsidP="00F30EB7">
      <w:pPr>
        <w:tabs>
          <w:tab w:val="right" w:pos="9214"/>
        </w:tabs>
        <w:spacing w:line="276" w:lineRule="auto"/>
        <w:jc w:val="both"/>
        <w:rPr>
          <w:rFonts w:asciiTheme="minorHAnsi" w:eastAsia="Times New Roman" w:hAnsiTheme="minorHAnsi" w:cstheme="minorHAnsi"/>
        </w:rPr>
      </w:pPr>
    </w:p>
    <w:p w14:paraId="5BD6A9AE" w14:textId="77777777" w:rsidR="008C0B9F" w:rsidRPr="00F30EB7" w:rsidRDefault="008C0B9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Igualmente, les corresponde a quienes acceden a la información asegurar la reserva de los documentos y datos que lleguen a conocer.</w:t>
      </w:r>
    </w:p>
    <w:p w14:paraId="04EA78F9" w14:textId="322FA0F4" w:rsidR="008C0B9F" w:rsidRPr="00F30EB7" w:rsidRDefault="008C0B9F" w:rsidP="00F30EB7">
      <w:pPr>
        <w:spacing w:line="276" w:lineRule="auto"/>
        <w:jc w:val="both"/>
        <w:rPr>
          <w:rFonts w:asciiTheme="minorHAnsi" w:hAnsiTheme="minorHAnsi" w:cstheme="minorHAnsi"/>
        </w:rPr>
      </w:pPr>
    </w:p>
    <w:p w14:paraId="0B259B79" w14:textId="77777777" w:rsidR="008C0B9F" w:rsidRPr="00F30EB7" w:rsidRDefault="008C0B9F" w:rsidP="00F30EB7">
      <w:pPr>
        <w:spacing w:line="276" w:lineRule="auto"/>
        <w:jc w:val="both"/>
        <w:rPr>
          <w:rFonts w:asciiTheme="minorHAnsi" w:hAnsiTheme="minorHAnsi" w:cstheme="minorHAnsi"/>
        </w:rPr>
      </w:pPr>
      <w:r w:rsidRPr="00F30EB7">
        <w:rPr>
          <w:rFonts w:asciiTheme="minorHAnsi" w:hAnsiTheme="minorHAnsi" w:cstheme="minorHAnsi"/>
        </w:rPr>
        <w:t xml:space="preserve">Para conocer la ubicación de los centros facilitadores de servicios migratorios y puestos de control migratorio de Migración Colombia en el país ingrese al siguiente enlace </w:t>
      </w:r>
      <w:hyperlink r:id="rId217" w:history="1">
        <w:r w:rsidRPr="00F30EB7">
          <w:rPr>
            <w:rStyle w:val="Hipervnculo"/>
            <w:rFonts w:asciiTheme="minorHAnsi" w:eastAsia="Times New Roman" w:hAnsiTheme="minorHAnsi" w:cstheme="minorHAnsi"/>
            <w:szCs w:val="18"/>
          </w:rPr>
          <w:t>https://unidad-administrativa-especial-migracion-colombia.micolombiadigital.gov.co/entidad/regionales-migracion-colombia-955536</w:t>
        </w:r>
      </w:hyperlink>
      <w:r w:rsidRPr="00F30EB7">
        <w:rPr>
          <w:rFonts w:asciiTheme="minorHAnsi" w:hAnsiTheme="minorHAnsi" w:cstheme="minorHAnsi"/>
        </w:rPr>
        <w:t>.</w:t>
      </w:r>
    </w:p>
    <w:p w14:paraId="67D2BF83" w14:textId="1B09EA92" w:rsidR="00844042" w:rsidRPr="00F30EB7" w:rsidRDefault="00844042" w:rsidP="00F30EB7">
      <w:pPr>
        <w:spacing w:line="276" w:lineRule="auto"/>
        <w:jc w:val="both"/>
        <w:rPr>
          <w:rFonts w:asciiTheme="minorHAnsi" w:hAnsiTheme="minorHAnsi" w:cstheme="minorHAnsi"/>
        </w:rPr>
      </w:pPr>
    </w:p>
    <w:p w14:paraId="595054F3" w14:textId="77777777" w:rsidR="005B1E1B" w:rsidRPr="00F30EB7" w:rsidRDefault="005B1E1B" w:rsidP="00F30EB7">
      <w:pPr>
        <w:tabs>
          <w:tab w:val="right" w:pos="9214"/>
        </w:tabs>
        <w:spacing w:line="276" w:lineRule="auto"/>
        <w:jc w:val="both"/>
        <w:rPr>
          <w:rFonts w:asciiTheme="minorHAnsi" w:hAnsiTheme="minorHAnsi" w:cstheme="minorHAnsi"/>
          <w:b/>
        </w:rPr>
      </w:pPr>
    </w:p>
    <w:p w14:paraId="50D4713C" w14:textId="28FD1054" w:rsidR="009B14DF" w:rsidRPr="00F30EB7" w:rsidRDefault="0002069C" w:rsidP="00D32C96">
      <w:pPr>
        <w:pStyle w:val="Mittulo2"/>
        <w:tabs>
          <w:tab w:val="clear" w:pos="9214"/>
        </w:tabs>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643" w:name="_Toc165020901"/>
      <w:r w:rsidR="009B14DF" w:rsidRPr="00F30EB7">
        <w:rPr>
          <w:rFonts w:asciiTheme="minorHAnsi" w:hAnsiTheme="minorHAnsi" w:cstheme="minorHAnsi"/>
        </w:rPr>
        <w:t>DE ACUERDO CON LA LEY ANTITRÁMITES YA NO ES NECESARIO HACER AUTENTICACIONES, ¿QUÉ DEBO HACER CUANDO REQUIERA UN PODER PARA QUE UN TERCERO TR</w:t>
      </w:r>
      <w:r w:rsidR="00AC0E9E" w:rsidRPr="00F30EB7">
        <w:rPr>
          <w:rFonts w:asciiTheme="minorHAnsi" w:hAnsiTheme="minorHAnsi" w:cstheme="minorHAnsi"/>
        </w:rPr>
        <w:t>A</w:t>
      </w:r>
      <w:r w:rsidR="009B14DF" w:rsidRPr="00F30EB7">
        <w:rPr>
          <w:rFonts w:asciiTheme="minorHAnsi" w:hAnsiTheme="minorHAnsi" w:cstheme="minorHAnsi"/>
        </w:rPr>
        <w:t>MITE EL CERTIFICADO DE MOVIMIENTOS MIGRATORIOS?</w:t>
      </w:r>
      <w:bookmarkEnd w:id="643"/>
    </w:p>
    <w:p w14:paraId="0108E4B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D3AF2C2"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el trámite lo va a realizar un tercero, debe anexar poder debidamente otorgado por el titular. Si, por el contrario, lo va a efectuar un familiar hasta cuarto grado de consanguinidad (ascendente o descendente) o primero civil (padre o hijo adoptante o adoptivo) </w:t>
      </w:r>
      <w:r w:rsidR="004925F2" w:rsidRPr="00F30EB7">
        <w:rPr>
          <w:rFonts w:asciiTheme="minorHAnsi" w:eastAsia="Arial" w:hAnsiTheme="minorHAnsi" w:cstheme="minorHAnsi"/>
        </w:rPr>
        <w:t xml:space="preserve">únicamente </w:t>
      </w:r>
      <w:r w:rsidRPr="00F30EB7">
        <w:rPr>
          <w:rFonts w:asciiTheme="minorHAnsi" w:eastAsia="Arial" w:hAnsiTheme="minorHAnsi" w:cstheme="minorHAnsi"/>
        </w:rPr>
        <w:t>deberá anexar los documentos que acrediten su parentesco.</w:t>
      </w:r>
    </w:p>
    <w:p w14:paraId="697FD1BE" w14:textId="21B90B39" w:rsidR="009B14DF" w:rsidRDefault="009B14DF" w:rsidP="00F30EB7">
      <w:pPr>
        <w:tabs>
          <w:tab w:val="right" w:pos="9214"/>
        </w:tabs>
        <w:spacing w:line="276" w:lineRule="auto"/>
        <w:jc w:val="both"/>
        <w:rPr>
          <w:rFonts w:asciiTheme="minorHAnsi" w:eastAsia="Times New Roman" w:hAnsiTheme="minorHAnsi" w:cstheme="minorHAnsi"/>
        </w:rPr>
      </w:pPr>
    </w:p>
    <w:p w14:paraId="52F04C9E" w14:textId="77777777" w:rsidR="00D32C96" w:rsidRPr="00F30EB7" w:rsidRDefault="00D32C96" w:rsidP="00F30EB7">
      <w:pPr>
        <w:tabs>
          <w:tab w:val="right" w:pos="9214"/>
        </w:tabs>
        <w:spacing w:line="276" w:lineRule="auto"/>
        <w:jc w:val="both"/>
        <w:rPr>
          <w:rFonts w:asciiTheme="minorHAnsi" w:eastAsia="Times New Roman" w:hAnsiTheme="minorHAnsi" w:cstheme="minorHAnsi"/>
        </w:rPr>
      </w:pPr>
    </w:p>
    <w:p w14:paraId="679E6673" w14:textId="2D7401ED" w:rsidR="009B14DF" w:rsidRPr="00F30EB7" w:rsidRDefault="009B14DF" w:rsidP="00D32C96">
      <w:pPr>
        <w:pStyle w:val="Mittulo2"/>
        <w:tabs>
          <w:tab w:val="clear" w:pos="9214"/>
        </w:tabs>
        <w:spacing w:before="0" w:after="0"/>
        <w:ind w:left="851" w:hanging="425"/>
        <w:rPr>
          <w:rFonts w:asciiTheme="minorHAnsi" w:hAnsiTheme="minorHAnsi" w:cstheme="minorHAnsi"/>
        </w:rPr>
      </w:pPr>
      <w:bookmarkStart w:id="644" w:name="_Toc44877141"/>
      <w:bookmarkStart w:id="645" w:name="_Toc44877479"/>
      <w:bookmarkStart w:id="646" w:name="_Toc165020902"/>
      <w:bookmarkEnd w:id="644"/>
      <w:bookmarkEnd w:id="645"/>
      <w:r w:rsidRPr="00F30EB7">
        <w:rPr>
          <w:rFonts w:asciiTheme="minorHAnsi" w:hAnsiTheme="minorHAnsi" w:cstheme="minorHAnsi"/>
        </w:rPr>
        <w:t xml:space="preserve">¿QUÉ ES Y QUÉ REQUISITOS SE NECESITAN PARA SOLICITAR UN </w:t>
      </w:r>
      <w:r w:rsidR="0043264B" w:rsidRPr="00F30EB7">
        <w:rPr>
          <w:rFonts w:asciiTheme="minorHAnsi" w:hAnsiTheme="minorHAnsi" w:cstheme="minorHAnsi"/>
        </w:rPr>
        <w:t>CERTIFICADO DE MOVIMIENTOS MIGRATORIOS PARA TRÁMITE DE OTRA NACIONALIDAD</w:t>
      </w:r>
      <w:r w:rsidRPr="00F30EB7">
        <w:rPr>
          <w:rFonts w:asciiTheme="minorHAnsi" w:hAnsiTheme="minorHAnsi" w:cstheme="minorHAnsi"/>
        </w:rPr>
        <w:t>?</w:t>
      </w:r>
      <w:bookmarkEnd w:id="646"/>
    </w:p>
    <w:p w14:paraId="42CD305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5FE43A3" w14:textId="749F2B2E" w:rsidR="006F69DC" w:rsidRPr="00F30EB7" w:rsidRDefault="006F69DC"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certificado de movimientos migratorios </w:t>
      </w:r>
      <w:r w:rsidR="00B55E9D" w:rsidRPr="00F30EB7">
        <w:rPr>
          <w:rFonts w:asciiTheme="minorHAnsi" w:eastAsia="Arial" w:hAnsiTheme="minorHAnsi" w:cstheme="minorHAnsi"/>
        </w:rPr>
        <w:t>para trámite de otra</w:t>
      </w:r>
      <w:r w:rsidRPr="00F30EB7">
        <w:rPr>
          <w:rFonts w:asciiTheme="minorHAnsi" w:eastAsia="Arial" w:hAnsiTheme="minorHAnsi" w:cstheme="minorHAnsi"/>
        </w:rPr>
        <w:t xml:space="preserve"> nacionalidad es el documento que expide Migración Colombia</w:t>
      </w:r>
      <w:r w:rsidR="00B55E9D" w:rsidRPr="00F30EB7">
        <w:rPr>
          <w:rFonts w:asciiTheme="minorHAnsi" w:hAnsiTheme="minorHAnsi" w:cstheme="minorHAnsi"/>
        </w:rPr>
        <w:t xml:space="preserve"> </w:t>
      </w:r>
      <w:r w:rsidR="00B55E9D" w:rsidRPr="00F30EB7">
        <w:rPr>
          <w:rFonts w:asciiTheme="minorHAnsi" w:eastAsia="Arial" w:hAnsiTheme="minorHAnsi" w:cstheme="minorHAnsi"/>
        </w:rPr>
        <w:t xml:space="preserve">cuando el </w:t>
      </w:r>
      <w:r w:rsidR="00857FA1" w:rsidRPr="00F30EB7">
        <w:rPr>
          <w:rFonts w:asciiTheme="minorHAnsi" w:eastAsia="Arial" w:hAnsiTheme="minorHAnsi" w:cstheme="minorHAnsi"/>
        </w:rPr>
        <w:t>nacional</w:t>
      </w:r>
      <w:r w:rsidR="00B55E9D" w:rsidRPr="00F30EB7">
        <w:rPr>
          <w:rFonts w:asciiTheme="minorHAnsi" w:eastAsia="Arial" w:hAnsiTheme="minorHAnsi" w:cstheme="minorHAnsi"/>
        </w:rPr>
        <w:t xml:space="preserve"> colombiano, además de solicitar sus movimientos migratorios, requiere que se le certifique con información de un pariente ascendiente hasta cuarto grado de consanguinidad, indicando si este ha adquirido o no la nacionalidad colombiana.</w:t>
      </w:r>
    </w:p>
    <w:p w14:paraId="34A3E228" w14:textId="77777777" w:rsidR="00B55E9D" w:rsidRPr="00F30EB7" w:rsidRDefault="00B55E9D" w:rsidP="00F30EB7">
      <w:pPr>
        <w:tabs>
          <w:tab w:val="right" w:pos="9214"/>
        </w:tabs>
        <w:spacing w:line="276" w:lineRule="auto"/>
        <w:jc w:val="both"/>
        <w:rPr>
          <w:rFonts w:asciiTheme="minorHAnsi" w:eastAsia="Times New Roman" w:hAnsiTheme="minorHAnsi" w:cstheme="minorHAnsi"/>
        </w:rPr>
      </w:pPr>
    </w:p>
    <w:p w14:paraId="0E3611A7" w14:textId="4B4FFA10" w:rsidR="00D32C96" w:rsidRDefault="009B14DF" w:rsidP="00D32C96">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 solicitarlo</w:t>
      </w:r>
      <w:r w:rsidR="00076D35" w:rsidRPr="00F30EB7">
        <w:rPr>
          <w:rFonts w:asciiTheme="minorHAnsi" w:eastAsia="Arial" w:hAnsiTheme="minorHAnsi" w:cstheme="minorHAnsi"/>
        </w:rPr>
        <w:t xml:space="preserve">, </w:t>
      </w:r>
      <w:r w:rsidRPr="00F30EB7">
        <w:rPr>
          <w:rFonts w:asciiTheme="minorHAnsi" w:eastAsia="Arial" w:hAnsiTheme="minorHAnsi" w:cstheme="minorHAnsi"/>
        </w:rPr>
        <w:t>debe</w:t>
      </w:r>
      <w:r w:rsidR="007B55E7" w:rsidRPr="00F30EB7">
        <w:rPr>
          <w:rFonts w:asciiTheme="minorHAnsi" w:eastAsia="Arial" w:hAnsiTheme="minorHAnsi" w:cstheme="minorHAnsi"/>
        </w:rPr>
        <w:t xml:space="preserve"> cumplir los siguientes requisitos:</w:t>
      </w:r>
      <w:r w:rsidR="00D32C96">
        <w:rPr>
          <w:rFonts w:asciiTheme="minorHAnsi" w:eastAsia="Arial" w:hAnsiTheme="minorHAnsi" w:cstheme="minorHAnsi"/>
        </w:rPr>
        <w:br w:type="page"/>
      </w:r>
    </w:p>
    <w:p w14:paraId="721AE788" w14:textId="63E5E494" w:rsidR="0043264B" w:rsidRPr="00F30EB7" w:rsidRDefault="0043264B" w:rsidP="00F30EB7">
      <w:pPr>
        <w:numPr>
          <w:ilvl w:val="0"/>
          <w:numId w:val="26"/>
        </w:numPr>
        <w:tabs>
          <w:tab w:val="clear" w:pos="360"/>
        </w:tabs>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 xml:space="preserve">Agendar una cita ingresando a nuestra página web </w:t>
      </w:r>
      <w:hyperlink r:id="rId218"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opción Trámites y Servicios</w:t>
      </w:r>
      <w:r w:rsidR="00B22D2E" w:rsidRPr="00F30EB7">
        <w:rPr>
          <w:rFonts w:asciiTheme="minorHAnsi" w:eastAsia="Arial" w:hAnsiTheme="minorHAnsi" w:cstheme="minorHAnsi"/>
        </w:rPr>
        <w:t xml:space="preserve"> </w:t>
      </w:r>
      <w:r w:rsidRPr="00F30EB7">
        <w:rPr>
          <w:rFonts w:asciiTheme="minorHAnsi" w:eastAsia="Arial" w:hAnsiTheme="minorHAnsi" w:cstheme="minorHAnsi"/>
        </w:rPr>
        <w:t xml:space="preserve">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19" w:history="1">
        <w:r w:rsidR="00CE6E0A"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8E559D"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8E559D"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76CC63CE" w14:textId="29046583" w:rsidR="0043264B" w:rsidRPr="00F30EB7" w:rsidRDefault="0043264B" w:rsidP="00F30EB7">
      <w:pPr>
        <w:numPr>
          <w:ilvl w:val="0"/>
          <w:numId w:val="26"/>
        </w:numPr>
        <w:tabs>
          <w:tab w:val="clear" w:pos="360"/>
        </w:tabs>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Acercarse al centro facilitador de servicios migratorios</w:t>
      </w:r>
      <w:r w:rsidR="00A30281" w:rsidRPr="00F30EB7">
        <w:rPr>
          <w:rFonts w:asciiTheme="minorHAnsi" w:hAnsiTheme="minorHAnsi" w:cstheme="minorHAnsi"/>
        </w:rPr>
        <w:t xml:space="preserve"> o puesto de control migratorio con funciones de extranjería </w:t>
      </w:r>
      <w:r w:rsidRPr="00F30EB7">
        <w:rPr>
          <w:rFonts w:asciiTheme="minorHAnsi" w:eastAsia="Arial" w:hAnsiTheme="minorHAnsi" w:cstheme="minorHAnsi"/>
        </w:rPr>
        <w:t>seleccionado el día y hora elegidos.</w:t>
      </w:r>
    </w:p>
    <w:p w14:paraId="718A531F" w14:textId="0F5E1AEF" w:rsidR="00076D35" w:rsidRPr="00F30EB7" w:rsidRDefault="00076D35" w:rsidP="00F30EB7">
      <w:pPr>
        <w:numPr>
          <w:ilvl w:val="0"/>
          <w:numId w:val="26"/>
        </w:numPr>
        <w:tabs>
          <w:tab w:val="clear" w:pos="360"/>
        </w:tabs>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Presentar una c</w:t>
      </w:r>
      <w:r w:rsidR="009B14DF" w:rsidRPr="00F30EB7">
        <w:rPr>
          <w:rFonts w:asciiTheme="minorHAnsi" w:eastAsia="Arial" w:hAnsiTheme="minorHAnsi" w:cstheme="minorHAnsi"/>
        </w:rPr>
        <w:t xml:space="preserve">arta dirigida a Migración Colombia solicitando </w:t>
      </w:r>
      <w:r w:rsidR="0043264B" w:rsidRPr="00F30EB7">
        <w:rPr>
          <w:rFonts w:asciiTheme="minorHAnsi" w:eastAsia="Arial" w:hAnsiTheme="minorHAnsi" w:cstheme="minorHAnsi"/>
        </w:rPr>
        <w:t>el certificado de movimientos migratorios para trámite de otra nacionalidad acompañada</w:t>
      </w:r>
      <w:r w:rsidRPr="00F30EB7">
        <w:rPr>
          <w:rFonts w:asciiTheme="minorHAnsi" w:eastAsia="Arial" w:hAnsiTheme="minorHAnsi" w:cstheme="minorHAnsi"/>
        </w:rPr>
        <w:t xml:space="preserve"> con los siguientes documentos:</w:t>
      </w:r>
    </w:p>
    <w:p w14:paraId="62A3B157" w14:textId="77777777" w:rsidR="00076D35" w:rsidRPr="00F30EB7" w:rsidRDefault="00076D35" w:rsidP="00F30EB7">
      <w:pPr>
        <w:numPr>
          <w:ilvl w:val="1"/>
          <w:numId w:val="26"/>
        </w:numPr>
        <w:spacing w:line="276" w:lineRule="auto"/>
        <w:ind w:left="650"/>
        <w:jc w:val="both"/>
        <w:rPr>
          <w:rFonts w:asciiTheme="minorHAnsi" w:eastAsia="Arial" w:hAnsiTheme="minorHAnsi" w:cstheme="minorHAnsi"/>
        </w:rPr>
      </w:pPr>
      <w:r w:rsidRPr="00F30EB7">
        <w:rPr>
          <w:rFonts w:asciiTheme="minorHAnsi" w:eastAsia="Arial" w:hAnsiTheme="minorHAnsi" w:cstheme="minorHAnsi"/>
        </w:rPr>
        <w:t xml:space="preserve">Documento de identificación original y vigente, </w:t>
      </w:r>
    </w:p>
    <w:p w14:paraId="269E14C3" w14:textId="0802F66D" w:rsidR="009B14DF" w:rsidRPr="00F30EB7" w:rsidRDefault="009B14DF" w:rsidP="00F30EB7">
      <w:pPr>
        <w:numPr>
          <w:ilvl w:val="1"/>
          <w:numId w:val="26"/>
        </w:numPr>
        <w:spacing w:line="276" w:lineRule="auto"/>
        <w:ind w:left="650"/>
        <w:jc w:val="both"/>
        <w:rPr>
          <w:rFonts w:asciiTheme="minorHAnsi" w:eastAsia="Arial" w:hAnsiTheme="minorHAnsi" w:cstheme="minorHAnsi"/>
        </w:rPr>
      </w:pPr>
      <w:r w:rsidRPr="00F30EB7">
        <w:rPr>
          <w:rFonts w:asciiTheme="minorHAnsi" w:eastAsia="Arial" w:hAnsiTheme="minorHAnsi" w:cstheme="minorHAnsi"/>
        </w:rPr>
        <w:t xml:space="preserve">Fotocopias de los </w:t>
      </w:r>
      <w:r w:rsidR="005B0ED1" w:rsidRPr="00F30EB7">
        <w:rPr>
          <w:rFonts w:asciiTheme="minorHAnsi" w:eastAsia="Arial" w:hAnsiTheme="minorHAnsi" w:cstheme="minorHAnsi"/>
        </w:rPr>
        <w:t xml:space="preserve">registros civiles de nacimiento </w:t>
      </w:r>
      <w:r w:rsidRPr="00F30EB7">
        <w:rPr>
          <w:rFonts w:asciiTheme="minorHAnsi" w:eastAsia="Arial" w:hAnsiTheme="minorHAnsi" w:cstheme="minorHAnsi"/>
        </w:rPr>
        <w:t xml:space="preserve">o </w:t>
      </w:r>
      <w:r w:rsidR="0043264B" w:rsidRPr="00F30EB7">
        <w:rPr>
          <w:rFonts w:asciiTheme="minorHAnsi" w:eastAsia="Arial" w:hAnsiTheme="minorHAnsi" w:cstheme="minorHAnsi"/>
        </w:rPr>
        <w:t>documentos</w:t>
      </w:r>
      <w:r w:rsidRPr="00F30EB7">
        <w:rPr>
          <w:rFonts w:asciiTheme="minorHAnsi" w:eastAsia="Arial" w:hAnsiTheme="minorHAnsi" w:cstheme="minorHAnsi"/>
        </w:rPr>
        <w:t xml:space="preserve"> que demuestren plenamente el </w:t>
      </w:r>
      <w:r w:rsidR="0043264B" w:rsidRPr="00F30EB7">
        <w:rPr>
          <w:rFonts w:asciiTheme="minorHAnsi" w:eastAsia="Arial" w:hAnsiTheme="minorHAnsi" w:cstheme="minorHAnsi"/>
        </w:rPr>
        <w:t>vínculo</w:t>
      </w:r>
      <w:r w:rsidRPr="00F30EB7">
        <w:rPr>
          <w:rFonts w:asciiTheme="minorHAnsi" w:eastAsia="Arial" w:hAnsiTheme="minorHAnsi" w:cstheme="minorHAnsi"/>
        </w:rPr>
        <w:t xml:space="preserve"> del solicitante con el extranjero.</w:t>
      </w:r>
    </w:p>
    <w:p w14:paraId="74B45E01" w14:textId="46874539" w:rsidR="00AD0633" w:rsidRPr="00F30EB7" w:rsidRDefault="00AD0633" w:rsidP="00F30EB7">
      <w:pPr>
        <w:spacing w:line="276" w:lineRule="auto"/>
        <w:jc w:val="both"/>
        <w:rPr>
          <w:rFonts w:asciiTheme="minorHAnsi" w:eastAsia="Arial" w:hAnsiTheme="minorHAnsi" w:cstheme="minorHAnsi"/>
        </w:rPr>
      </w:pPr>
    </w:p>
    <w:p w14:paraId="30555BCF" w14:textId="77777777" w:rsidR="00A726E9" w:rsidRPr="00F30EB7" w:rsidRDefault="00A726E9" w:rsidP="00F30EB7">
      <w:pPr>
        <w:spacing w:line="276" w:lineRule="auto"/>
        <w:ind w:left="426"/>
        <w:jc w:val="both"/>
        <w:rPr>
          <w:rFonts w:asciiTheme="minorHAnsi" w:eastAsia="Arial" w:hAnsiTheme="minorHAnsi" w:cstheme="minorHAnsi"/>
          <w:b/>
          <w:i/>
        </w:rPr>
      </w:pPr>
    </w:p>
    <w:p w14:paraId="6350DE80" w14:textId="20349AF8" w:rsidR="005B0ED1" w:rsidRPr="00F30EB7" w:rsidRDefault="005B0ED1" w:rsidP="00D32C96">
      <w:pPr>
        <w:pStyle w:val="Mittulo2"/>
        <w:tabs>
          <w:tab w:val="clear" w:pos="9214"/>
        </w:tabs>
        <w:spacing w:before="0" w:after="0"/>
        <w:ind w:left="851" w:hanging="425"/>
        <w:rPr>
          <w:rFonts w:asciiTheme="minorHAnsi" w:hAnsiTheme="minorHAnsi" w:cstheme="minorHAnsi"/>
        </w:rPr>
      </w:pPr>
      <w:bookmarkStart w:id="647" w:name="_Toc165020903"/>
      <w:r w:rsidRPr="00F30EB7">
        <w:rPr>
          <w:rFonts w:asciiTheme="minorHAnsi" w:hAnsiTheme="minorHAnsi" w:cstheme="minorHAnsi"/>
        </w:rPr>
        <w:t xml:space="preserve">¿CÓMO Y DÓNDE TRAMITAR EL </w:t>
      </w:r>
      <w:r w:rsidR="003715A4" w:rsidRPr="00F30EB7">
        <w:rPr>
          <w:rFonts w:asciiTheme="minorHAnsi" w:hAnsiTheme="minorHAnsi" w:cstheme="minorHAnsi"/>
        </w:rPr>
        <w:t>CERTIFICADO DE MOVIMIENTOS MIGRATORIOS PARA TRÁMITE DE OTRA NACIONALIDAD</w:t>
      </w:r>
      <w:r w:rsidRPr="00F30EB7">
        <w:rPr>
          <w:rFonts w:asciiTheme="minorHAnsi" w:hAnsiTheme="minorHAnsi" w:cstheme="minorHAnsi"/>
        </w:rPr>
        <w:t>?</w:t>
      </w:r>
      <w:bookmarkEnd w:id="647"/>
    </w:p>
    <w:p w14:paraId="03D6D84A" w14:textId="62F9DC4D" w:rsidR="00A726E9" w:rsidRPr="00F30EB7" w:rsidRDefault="00A726E9" w:rsidP="00F30EB7">
      <w:pPr>
        <w:spacing w:line="276" w:lineRule="auto"/>
        <w:jc w:val="both"/>
        <w:rPr>
          <w:rFonts w:asciiTheme="minorHAnsi" w:eastAsia="Arial" w:hAnsiTheme="minorHAnsi" w:cstheme="minorHAnsi"/>
        </w:rPr>
      </w:pPr>
    </w:p>
    <w:p w14:paraId="26856A0A" w14:textId="73173192" w:rsidR="00A726E9" w:rsidRPr="00F30EB7" w:rsidRDefault="00A726E9" w:rsidP="00F30EB7">
      <w:pPr>
        <w:spacing w:line="276" w:lineRule="auto"/>
        <w:jc w:val="both"/>
        <w:rPr>
          <w:rFonts w:asciiTheme="minorHAnsi" w:eastAsia="Arial" w:hAnsiTheme="minorHAnsi" w:cstheme="minorHAnsi"/>
        </w:rPr>
      </w:pPr>
      <w:r w:rsidRPr="00F30EB7">
        <w:rPr>
          <w:rFonts w:asciiTheme="minorHAnsi" w:eastAsia="Arial" w:hAnsiTheme="minorHAnsi" w:cstheme="minorHAnsi"/>
        </w:rPr>
        <w:t>Deberá:</w:t>
      </w:r>
    </w:p>
    <w:p w14:paraId="0713282E" w14:textId="77777777" w:rsidR="00A726E9" w:rsidRPr="00F30EB7" w:rsidRDefault="00A726E9" w:rsidP="00F30EB7">
      <w:pPr>
        <w:spacing w:line="276" w:lineRule="auto"/>
        <w:jc w:val="both"/>
        <w:rPr>
          <w:rFonts w:asciiTheme="minorHAnsi" w:eastAsia="Arial" w:hAnsiTheme="minorHAnsi" w:cstheme="minorHAnsi"/>
        </w:rPr>
      </w:pPr>
    </w:p>
    <w:p w14:paraId="7DADA2AA" w14:textId="25A0EF77"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 xml:space="preserve">Agendar una cita ingresando a nuestra página web </w:t>
      </w:r>
      <w:hyperlink r:id="rId220"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opción Trámites y Servicios</w:t>
      </w:r>
      <w:r w:rsidR="00302B9A" w:rsidRPr="00F30EB7">
        <w:rPr>
          <w:rFonts w:asciiTheme="minorHAnsi" w:eastAsia="Arial" w:hAnsiTheme="minorHAnsi" w:cstheme="minorHAnsi"/>
        </w:rPr>
        <w:t xml:space="preserve"> </w:t>
      </w:r>
      <w:r w:rsidRPr="00F30EB7">
        <w:rPr>
          <w:rFonts w:asciiTheme="minorHAnsi" w:eastAsia="Arial" w:hAnsiTheme="minorHAnsi" w:cstheme="minorHAnsi"/>
        </w:rPr>
        <w:t xml:space="preserve">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21" w:history="1">
        <w:r w:rsidR="00CE6E0A"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8E559D"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8E559D" w:rsidRPr="00F30EB7">
        <w:rPr>
          <w:rFonts w:asciiTheme="minorHAnsi" w:eastAsia="Arial" w:hAnsiTheme="minorHAnsi" w:cstheme="minorHAnsi"/>
        </w:rPr>
        <w:t>423 701</w:t>
      </w:r>
      <w:r w:rsidRPr="00F30EB7">
        <w:rPr>
          <w:rFonts w:asciiTheme="minorHAnsi" w:eastAsia="Arial" w:hAnsiTheme="minorHAnsi" w:cstheme="minorHAnsi"/>
        </w:rPr>
        <w:t xml:space="preserve">. </w:t>
      </w:r>
    </w:p>
    <w:p w14:paraId="09465F81" w14:textId="77777777"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 xml:space="preserve">Diligenciar en línea el formulario único de trámites electrónico (e-FUT) a través de la página web </w:t>
      </w:r>
      <w:hyperlink r:id="rId222"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y presentar el código único de trámite.</w:t>
      </w:r>
    </w:p>
    <w:p w14:paraId="6BCA8232" w14:textId="44901414"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 xml:space="preserve">Acercarse al centro facilitador de servicios migratorios </w:t>
      </w:r>
      <w:r w:rsidR="00BD4E02" w:rsidRPr="00F30EB7">
        <w:rPr>
          <w:rFonts w:asciiTheme="minorHAnsi" w:hAnsiTheme="minorHAnsi" w:cstheme="minorHAnsi"/>
        </w:rPr>
        <w:t xml:space="preserve">o puesto de control migratorio con funciones de extranjería </w:t>
      </w:r>
      <w:r w:rsidRPr="00F30EB7">
        <w:rPr>
          <w:rFonts w:asciiTheme="minorHAnsi" w:eastAsia="Arial" w:hAnsiTheme="minorHAnsi" w:cstheme="minorHAnsi"/>
        </w:rPr>
        <w:t>seleccionado el día y hora elegidos.</w:t>
      </w:r>
    </w:p>
    <w:p w14:paraId="52F1AA0E" w14:textId="77777777"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Presentar una carta dirigida a Migración Colombia solicitando la certificación para soportar el trámite de nacionalidad con los nombres y apellidos completos del solicitante, nombres y apellidos de los parientes extranjeros con los que tenga vínculos sanguíneos. Si lo va a solicitar un tercero, debe llevar una autorización otorgada mediante poder debidamente constituido y fotocopias de los documentos de identidad del otorgante y del autorizado.</w:t>
      </w:r>
    </w:p>
    <w:p w14:paraId="1C15B886" w14:textId="77777777"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Acompañar la carta con los siguientes documentos:</w:t>
      </w:r>
    </w:p>
    <w:p w14:paraId="0854B391" w14:textId="77777777" w:rsidR="00A726E9" w:rsidRPr="00F30EB7" w:rsidRDefault="00A726E9" w:rsidP="00F30EB7">
      <w:pPr>
        <w:numPr>
          <w:ilvl w:val="1"/>
          <w:numId w:val="135"/>
        </w:numPr>
        <w:spacing w:line="276" w:lineRule="auto"/>
        <w:ind w:left="650"/>
        <w:jc w:val="both"/>
        <w:rPr>
          <w:rFonts w:asciiTheme="minorHAnsi" w:eastAsia="Arial" w:hAnsiTheme="minorHAnsi" w:cstheme="minorHAnsi"/>
        </w:rPr>
      </w:pPr>
      <w:r w:rsidRPr="00F30EB7">
        <w:rPr>
          <w:rFonts w:asciiTheme="minorHAnsi" w:eastAsia="Arial" w:hAnsiTheme="minorHAnsi" w:cstheme="minorHAnsi"/>
        </w:rPr>
        <w:t xml:space="preserve">Documento de identificación original y vigente, </w:t>
      </w:r>
    </w:p>
    <w:p w14:paraId="143BA652" w14:textId="77777777" w:rsidR="0043264B" w:rsidRPr="00F30EB7" w:rsidRDefault="0043264B" w:rsidP="00F30EB7">
      <w:pPr>
        <w:numPr>
          <w:ilvl w:val="1"/>
          <w:numId w:val="135"/>
        </w:numPr>
        <w:spacing w:line="276" w:lineRule="auto"/>
        <w:ind w:left="650"/>
        <w:jc w:val="both"/>
        <w:rPr>
          <w:rFonts w:asciiTheme="minorHAnsi" w:eastAsia="Arial" w:hAnsiTheme="minorHAnsi" w:cstheme="minorHAnsi"/>
        </w:rPr>
      </w:pPr>
      <w:r w:rsidRPr="00F30EB7">
        <w:rPr>
          <w:rFonts w:asciiTheme="minorHAnsi" w:eastAsia="Arial" w:hAnsiTheme="minorHAnsi" w:cstheme="minorHAnsi"/>
        </w:rPr>
        <w:t>Fotocopias de los registros civiles de nacimiento o documentos que demuestren plenamente el vínculo del solicitante con el extranjero.</w:t>
      </w:r>
    </w:p>
    <w:p w14:paraId="3198F5F7" w14:textId="2A0F69F2" w:rsidR="00A726E9" w:rsidRPr="00F30EB7" w:rsidRDefault="00A726E9" w:rsidP="00F30EB7">
      <w:pPr>
        <w:numPr>
          <w:ilvl w:val="0"/>
          <w:numId w:val="135"/>
        </w:numPr>
        <w:spacing w:line="276" w:lineRule="auto"/>
        <w:ind w:left="284" w:hanging="284"/>
        <w:jc w:val="both"/>
        <w:rPr>
          <w:rFonts w:asciiTheme="minorHAnsi" w:eastAsia="Arial" w:hAnsiTheme="minorHAnsi" w:cstheme="minorHAnsi"/>
        </w:rPr>
      </w:pPr>
      <w:r w:rsidRPr="00F30EB7">
        <w:rPr>
          <w:rFonts w:asciiTheme="minorHAnsi" w:eastAsia="Arial" w:hAnsiTheme="minorHAnsi" w:cstheme="minorHAnsi"/>
        </w:rPr>
        <w:t xml:space="preserve">Realizar el pago de </w:t>
      </w:r>
      <w:r w:rsidR="004F6AE1" w:rsidRPr="00F30EB7">
        <w:rPr>
          <w:rFonts w:asciiTheme="minorHAnsi" w:eastAsia="Arial" w:hAnsiTheme="minorHAnsi" w:cstheme="minorHAnsi"/>
        </w:rPr>
        <w:t>$</w:t>
      </w:r>
      <w:r w:rsidR="00EA3583" w:rsidRPr="00F30EB7">
        <w:rPr>
          <w:rFonts w:asciiTheme="minorHAnsi" w:eastAsia="Arial" w:hAnsiTheme="minorHAnsi" w:cstheme="minorHAnsi"/>
        </w:rPr>
        <w:t>8</w:t>
      </w:r>
      <w:r w:rsidR="00D91D1A" w:rsidRPr="00F30EB7">
        <w:rPr>
          <w:rFonts w:asciiTheme="minorHAnsi" w:eastAsia="Arial" w:hAnsiTheme="minorHAnsi" w:cstheme="minorHAnsi"/>
        </w:rPr>
        <w:t>5</w:t>
      </w:r>
      <w:r w:rsidR="004F6AE1" w:rsidRPr="00F30EB7">
        <w:rPr>
          <w:rFonts w:asciiTheme="minorHAnsi" w:eastAsia="Arial" w:hAnsiTheme="minorHAnsi" w:cstheme="minorHAnsi"/>
        </w:rPr>
        <w:t>.</w:t>
      </w:r>
      <w:r w:rsidR="0032001F" w:rsidRPr="00F30EB7">
        <w:rPr>
          <w:rFonts w:asciiTheme="minorHAnsi" w:eastAsia="Arial" w:hAnsiTheme="minorHAnsi" w:cstheme="minorHAnsi"/>
        </w:rPr>
        <w:t xml:space="preserve">000 </w:t>
      </w:r>
      <w:r w:rsidRPr="00F30EB7">
        <w:rPr>
          <w:rFonts w:asciiTheme="minorHAnsi" w:eastAsia="Arial" w:hAnsiTheme="minorHAnsi" w:cstheme="minorHAnsi"/>
        </w:rPr>
        <w:t xml:space="preserve">pesos colombianos, el cual se podrá hacer en los </w:t>
      </w:r>
      <w:r w:rsidRPr="00F30EB7">
        <w:rPr>
          <w:rFonts w:asciiTheme="minorHAnsi" w:eastAsia="Arial" w:hAnsiTheme="minorHAnsi" w:cstheme="minorHAnsi"/>
          <w:b/>
        </w:rPr>
        <w:t xml:space="preserve">centros facilitadores de servicios migratorios </w:t>
      </w:r>
      <w:r w:rsidR="00BD4E02" w:rsidRPr="00F30EB7">
        <w:rPr>
          <w:rFonts w:asciiTheme="minorHAnsi" w:eastAsia="Arial" w:hAnsiTheme="minorHAnsi" w:cstheme="minorHAnsi"/>
          <w:b/>
        </w:rPr>
        <w:t xml:space="preserve">o puesto de control migratorio con funciones de extranjería </w:t>
      </w:r>
      <w:r w:rsidRPr="00F30EB7">
        <w:rPr>
          <w:rFonts w:asciiTheme="minorHAnsi" w:eastAsia="Arial" w:hAnsiTheme="minorHAnsi" w:cstheme="minorHAnsi"/>
        </w:rPr>
        <w:t>mediante tarjetas débito y crédito o en la sucursal bancaria con el recibo</w:t>
      </w:r>
      <w:r w:rsidRPr="00F30EB7">
        <w:rPr>
          <w:rFonts w:asciiTheme="minorHAnsi" w:eastAsia="Arial" w:hAnsiTheme="minorHAnsi" w:cstheme="minorHAnsi"/>
          <w:b/>
        </w:rPr>
        <w:t xml:space="preserve"> </w:t>
      </w:r>
      <w:r w:rsidRPr="00F30EB7">
        <w:rPr>
          <w:rFonts w:asciiTheme="minorHAnsi" w:eastAsia="Arial" w:hAnsiTheme="minorHAnsi" w:cstheme="minorHAnsi"/>
          <w:bCs/>
        </w:rPr>
        <w:t>de pago</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con código de barras, expedido por la Entidad al momento de realizar el trámite. </w:t>
      </w:r>
      <w:r w:rsidRPr="00F30EB7">
        <w:rPr>
          <w:rFonts w:asciiTheme="minorHAnsi" w:eastAsia="Arial" w:hAnsiTheme="minorHAnsi" w:cstheme="minorHAnsi"/>
          <w:b/>
          <w:bCs/>
        </w:rPr>
        <w:t xml:space="preserve">Para </w:t>
      </w:r>
      <w:r w:rsidR="00857FA1" w:rsidRPr="00F30EB7">
        <w:rPr>
          <w:rFonts w:asciiTheme="minorHAnsi" w:eastAsia="Arial" w:hAnsiTheme="minorHAnsi" w:cstheme="minorHAnsi"/>
          <w:b/>
          <w:bCs/>
        </w:rPr>
        <w:t>nacionales</w:t>
      </w:r>
      <w:r w:rsidRPr="00F30EB7">
        <w:rPr>
          <w:rFonts w:asciiTheme="minorHAnsi" w:eastAsia="Arial" w:hAnsiTheme="minorHAnsi" w:cstheme="minorHAnsi"/>
          <w:b/>
          <w:bCs/>
        </w:rPr>
        <w:t xml:space="preserve"> ecuatorianos </w:t>
      </w:r>
      <w:r w:rsidR="00FD7FBE" w:rsidRPr="00F30EB7">
        <w:rPr>
          <w:rFonts w:asciiTheme="minorHAnsi" w:eastAsia="Arial" w:hAnsiTheme="minorHAnsi" w:cstheme="minorHAnsi"/>
          <w:b/>
          <w:bCs/>
        </w:rPr>
        <w:t xml:space="preserve">no tiene </w:t>
      </w:r>
      <w:r w:rsidRPr="00F30EB7">
        <w:rPr>
          <w:rFonts w:asciiTheme="minorHAnsi" w:eastAsia="Arial" w:hAnsiTheme="minorHAnsi" w:cstheme="minorHAnsi"/>
          <w:b/>
          <w:bCs/>
        </w:rPr>
        <w:t>costo.</w:t>
      </w:r>
    </w:p>
    <w:p w14:paraId="401127CC" w14:textId="67A53FA3" w:rsidR="00A726E9" w:rsidRPr="00F30EB7" w:rsidRDefault="00A726E9" w:rsidP="00F30EB7">
      <w:pPr>
        <w:tabs>
          <w:tab w:val="right" w:pos="9214"/>
        </w:tabs>
        <w:spacing w:line="276" w:lineRule="auto"/>
        <w:jc w:val="both"/>
        <w:rPr>
          <w:rFonts w:asciiTheme="minorHAnsi" w:eastAsia="Arial" w:hAnsiTheme="minorHAnsi" w:cstheme="minorHAnsi"/>
        </w:rPr>
      </w:pPr>
    </w:p>
    <w:p w14:paraId="417334C8" w14:textId="27C29CDE" w:rsidR="00A726E9" w:rsidRPr="00F30EB7" w:rsidRDefault="00A726E9" w:rsidP="00F30EB7">
      <w:pPr>
        <w:spacing w:line="276" w:lineRule="auto"/>
        <w:jc w:val="both"/>
        <w:rPr>
          <w:rFonts w:asciiTheme="minorHAnsi" w:hAnsiTheme="minorHAnsi" w:cstheme="minorHAnsi"/>
          <w:b/>
          <w:bCs/>
        </w:rPr>
      </w:pPr>
      <w:r w:rsidRPr="00F30EB7">
        <w:rPr>
          <w:rFonts w:asciiTheme="minorHAnsi" w:hAnsiTheme="minorHAnsi" w:cstheme="minorHAnsi"/>
          <w:b/>
          <w:bCs/>
        </w:rPr>
        <w:t>NOTA:</w:t>
      </w:r>
      <w:r w:rsidRPr="00F30EB7">
        <w:rPr>
          <w:rFonts w:asciiTheme="minorHAnsi" w:hAnsiTheme="minorHAnsi" w:cstheme="minorHAnsi"/>
          <w:b/>
          <w:sz w:val="22"/>
          <w:szCs w:val="22"/>
          <w:lang w:eastAsia="en-US"/>
        </w:rPr>
        <w:t xml:space="preserve"> </w:t>
      </w:r>
      <w:r w:rsidRPr="00F30EB7">
        <w:rPr>
          <w:rFonts w:asciiTheme="minorHAnsi" w:hAnsiTheme="minorHAnsi" w:cstheme="minorHAnsi"/>
          <w:b/>
          <w:bCs/>
        </w:rPr>
        <w:t>No tiene costo en caso de error interno y de ser solicitado por una autoridad.</w:t>
      </w:r>
    </w:p>
    <w:p w14:paraId="61207418" w14:textId="77777777" w:rsidR="00B50230" w:rsidRPr="00F30EB7" w:rsidRDefault="00B50230" w:rsidP="00F30EB7">
      <w:pPr>
        <w:tabs>
          <w:tab w:val="right" w:pos="9214"/>
        </w:tabs>
        <w:spacing w:line="276" w:lineRule="auto"/>
        <w:jc w:val="both"/>
        <w:rPr>
          <w:rFonts w:asciiTheme="minorHAnsi" w:hAnsiTheme="minorHAnsi" w:cstheme="minorHAnsi"/>
          <w:b/>
        </w:rPr>
      </w:pPr>
    </w:p>
    <w:p w14:paraId="72778885" w14:textId="6EBD443C" w:rsidR="00D32C96" w:rsidRDefault="00A726E9" w:rsidP="00D32C96">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Tenga en cuenta, que, si bien es cierto que se realiza una búsqueda</w:t>
      </w:r>
      <w:r w:rsidRPr="00F30EB7">
        <w:rPr>
          <w:rFonts w:asciiTheme="minorHAnsi" w:eastAsia="Arial" w:hAnsiTheme="minorHAnsi" w:cstheme="minorHAnsi"/>
          <w:b/>
          <w:i/>
        </w:rPr>
        <w:t xml:space="preserve"> </w:t>
      </w:r>
      <w:r w:rsidRPr="00F30EB7">
        <w:rPr>
          <w:rFonts w:asciiTheme="minorHAnsi" w:eastAsia="Arial" w:hAnsiTheme="minorHAnsi" w:cstheme="minorHAnsi"/>
        </w:rPr>
        <w:t>exhaustiva de toda la información contenida en los archivos de Migración Colombia, esto no es garantía que se encuentre algún tipo de registro de los extranjeros. Por tal motivo, depende de</w:t>
      </w:r>
      <w:r w:rsidR="00857FA1" w:rsidRPr="00F30EB7">
        <w:rPr>
          <w:rFonts w:asciiTheme="minorHAnsi" w:eastAsia="Arial" w:hAnsiTheme="minorHAnsi" w:cstheme="minorHAnsi"/>
        </w:rPr>
        <w:t xml:space="preserve"> la persona </w:t>
      </w:r>
      <w:r w:rsidRPr="00F30EB7">
        <w:rPr>
          <w:rFonts w:asciiTheme="minorHAnsi" w:eastAsia="Arial" w:hAnsiTheme="minorHAnsi" w:cstheme="minorHAnsi"/>
        </w:rPr>
        <w:t>solicitar o no la información, pues de no encontrarse información no se hará la devolución del costo del trámite.</w:t>
      </w:r>
      <w:r w:rsidR="00D32C96">
        <w:rPr>
          <w:rFonts w:asciiTheme="minorHAnsi" w:eastAsia="Arial" w:hAnsiTheme="minorHAnsi" w:cstheme="minorHAnsi"/>
        </w:rPr>
        <w:br w:type="page"/>
      </w:r>
    </w:p>
    <w:p w14:paraId="0B984002" w14:textId="76922B4A" w:rsidR="005B0ED1" w:rsidRPr="00F30EB7" w:rsidRDefault="005B0ED1" w:rsidP="00D32C96">
      <w:pPr>
        <w:pStyle w:val="Mittulo2"/>
        <w:tabs>
          <w:tab w:val="clear" w:pos="9214"/>
        </w:tabs>
        <w:spacing w:before="0" w:after="0"/>
        <w:ind w:left="851" w:hanging="425"/>
        <w:rPr>
          <w:rFonts w:asciiTheme="minorHAnsi" w:hAnsiTheme="minorHAnsi" w:cstheme="minorHAnsi"/>
        </w:rPr>
      </w:pPr>
      <w:bookmarkStart w:id="648" w:name="_Toc165020904"/>
      <w:r w:rsidRPr="00F30EB7">
        <w:rPr>
          <w:rFonts w:asciiTheme="minorHAnsi" w:hAnsiTheme="minorHAnsi" w:cstheme="minorHAnsi"/>
        </w:rPr>
        <w:t xml:space="preserve">¿CUÁL ES EL COSTO DEL </w:t>
      </w:r>
      <w:r w:rsidR="003715A4" w:rsidRPr="00F30EB7">
        <w:rPr>
          <w:rFonts w:asciiTheme="minorHAnsi" w:hAnsiTheme="minorHAnsi" w:cstheme="minorHAnsi"/>
        </w:rPr>
        <w:t>CERTIFICADO DE MOVIMIENTOS MIGRATORIOS PARA TRÁMITE DE OTRA NACIONALIDAD</w:t>
      </w:r>
      <w:r w:rsidRPr="00F30EB7">
        <w:rPr>
          <w:rFonts w:asciiTheme="minorHAnsi" w:hAnsiTheme="minorHAnsi" w:cstheme="minorHAnsi"/>
        </w:rPr>
        <w:t>?</w:t>
      </w:r>
      <w:bookmarkEnd w:id="648"/>
    </w:p>
    <w:p w14:paraId="52ED4F24" w14:textId="77777777" w:rsidR="005B0ED1" w:rsidRPr="00F30EB7" w:rsidRDefault="005B0ED1" w:rsidP="00F30EB7">
      <w:pPr>
        <w:tabs>
          <w:tab w:val="right" w:pos="9214"/>
        </w:tabs>
        <w:spacing w:line="276" w:lineRule="auto"/>
        <w:jc w:val="both"/>
        <w:rPr>
          <w:rFonts w:asciiTheme="minorHAnsi" w:eastAsia="Arial" w:hAnsiTheme="minorHAnsi" w:cstheme="minorHAnsi"/>
        </w:rPr>
      </w:pPr>
    </w:p>
    <w:p w14:paraId="6ADC4286" w14:textId="2C6027DB" w:rsidR="005B0ED1" w:rsidRPr="00F30EB7" w:rsidRDefault="005B0ED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costo es de </w:t>
      </w:r>
      <w:r w:rsidR="004F6AE1" w:rsidRPr="00F30EB7">
        <w:rPr>
          <w:rFonts w:asciiTheme="minorHAnsi" w:eastAsia="Arial" w:hAnsiTheme="minorHAnsi" w:cstheme="minorHAnsi"/>
        </w:rPr>
        <w:t>$</w:t>
      </w:r>
      <w:r w:rsidR="00EA3583" w:rsidRPr="00F30EB7">
        <w:rPr>
          <w:rFonts w:asciiTheme="minorHAnsi" w:eastAsia="Arial" w:hAnsiTheme="minorHAnsi" w:cstheme="minorHAnsi"/>
        </w:rPr>
        <w:t>8</w:t>
      </w:r>
      <w:r w:rsidR="00D91D1A" w:rsidRPr="00F30EB7">
        <w:rPr>
          <w:rFonts w:asciiTheme="minorHAnsi" w:eastAsia="Arial" w:hAnsiTheme="minorHAnsi" w:cstheme="minorHAnsi"/>
        </w:rPr>
        <w:t>5</w:t>
      </w:r>
      <w:r w:rsidR="004F6AE1" w:rsidRPr="00F30EB7">
        <w:rPr>
          <w:rFonts w:asciiTheme="minorHAnsi" w:eastAsia="Arial" w:hAnsiTheme="minorHAnsi" w:cstheme="minorHAnsi"/>
        </w:rPr>
        <w:t>.</w:t>
      </w:r>
      <w:r w:rsidR="0032001F" w:rsidRPr="00F30EB7">
        <w:rPr>
          <w:rFonts w:asciiTheme="minorHAnsi" w:eastAsia="Arial" w:hAnsiTheme="minorHAnsi" w:cstheme="minorHAnsi"/>
        </w:rPr>
        <w:t xml:space="preserve">000 </w:t>
      </w:r>
      <w:r w:rsidRPr="00F30EB7">
        <w:rPr>
          <w:rFonts w:asciiTheme="minorHAnsi" w:eastAsia="Arial" w:hAnsiTheme="minorHAnsi" w:cstheme="minorHAnsi"/>
        </w:rPr>
        <w:t>pesos colombianos.</w:t>
      </w:r>
    </w:p>
    <w:p w14:paraId="57595037" w14:textId="18674232" w:rsidR="005B0ED1" w:rsidRPr="00F30EB7" w:rsidRDefault="005B0ED1" w:rsidP="00F30EB7">
      <w:pPr>
        <w:tabs>
          <w:tab w:val="right" w:pos="9214"/>
        </w:tabs>
        <w:spacing w:line="276" w:lineRule="auto"/>
        <w:jc w:val="both"/>
        <w:rPr>
          <w:rFonts w:asciiTheme="minorHAnsi" w:eastAsia="Arial" w:hAnsiTheme="minorHAnsi" w:cstheme="minorHAnsi"/>
        </w:rPr>
      </w:pPr>
    </w:p>
    <w:p w14:paraId="021DAD5A" w14:textId="42B41E60" w:rsidR="005B0ED1" w:rsidRPr="00F30EB7" w:rsidRDefault="005B0ED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w:t>
      </w:r>
      <w:r w:rsidR="00FD7FBE" w:rsidRPr="00F30EB7">
        <w:rPr>
          <w:rFonts w:asciiTheme="minorHAnsi" w:eastAsia="Arial" w:hAnsiTheme="minorHAnsi" w:cstheme="minorHAnsi"/>
          <w:b/>
        </w:rPr>
        <w:t xml:space="preserve">no tiene </w:t>
      </w:r>
      <w:r w:rsidRPr="00F30EB7">
        <w:rPr>
          <w:rFonts w:asciiTheme="minorHAnsi" w:eastAsia="Arial" w:hAnsiTheme="minorHAnsi" w:cstheme="minorHAnsi"/>
          <w:b/>
        </w:rPr>
        <w:t>costo</w:t>
      </w:r>
      <w:r w:rsidRPr="00F30EB7">
        <w:rPr>
          <w:rFonts w:asciiTheme="minorHAnsi" w:eastAsia="Arial" w:hAnsiTheme="minorHAnsi" w:cstheme="minorHAnsi"/>
        </w:rPr>
        <w:t>.</w:t>
      </w:r>
    </w:p>
    <w:p w14:paraId="4C634770" w14:textId="1569FA7F" w:rsidR="005B0ED1" w:rsidRDefault="005B0ED1" w:rsidP="00F30EB7">
      <w:pPr>
        <w:tabs>
          <w:tab w:val="right" w:pos="9214"/>
        </w:tabs>
        <w:spacing w:line="276" w:lineRule="auto"/>
        <w:jc w:val="both"/>
        <w:rPr>
          <w:rFonts w:asciiTheme="minorHAnsi" w:eastAsia="Arial" w:hAnsiTheme="minorHAnsi" w:cstheme="minorHAnsi"/>
        </w:rPr>
      </w:pPr>
    </w:p>
    <w:p w14:paraId="1DBB9016" w14:textId="77777777" w:rsidR="00D32C96" w:rsidRPr="00F30EB7" w:rsidRDefault="00D32C96" w:rsidP="00F30EB7">
      <w:pPr>
        <w:tabs>
          <w:tab w:val="right" w:pos="9214"/>
        </w:tabs>
        <w:spacing w:line="276" w:lineRule="auto"/>
        <w:jc w:val="both"/>
        <w:rPr>
          <w:rFonts w:asciiTheme="minorHAnsi" w:eastAsia="Arial" w:hAnsiTheme="minorHAnsi" w:cstheme="minorHAnsi"/>
        </w:rPr>
      </w:pPr>
    </w:p>
    <w:p w14:paraId="1EF0F88E" w14:textId="391DC317" w:rsidR="005B0ED1" w:rsidRPr="00F30EB7" w:rsidRDefault="005B0ED1" w:rsidP="00D32C96">
      <w:pPr>
        <w:pStyle w:val="Mittulo2"/>
        <w:tabs>
          <w:tab w:val="clear" w:pos="9214"/>
        </w:tabs>
        <w:spacing w:before="0" w:after="0"/>
        <w:ind w:left="851" w:hanging="425"/>
        <w:rPr>
          <w:rFonts w:asciiTheme="minorHAnsi" w:hAnsiTheme="minorHAnsi" w:cstheme="minorHAnsi"/>
        </w:rPr>
      </w:pPr>
      <w:r w:rsidRPr="00F30EB7">
        <w:rPr>
          <w:rFonts w:asciiTheme="minorHAnsi" w:hAnsiTheme="minorHAnsi" w:cstheme="minorHAnsi"/>
        </w:rPr>
        <w:t xml:space="preserve"> </w:t>
      </w:r>
      <w:bookmarkStart w:id="649" w:name="_Toc165020905"/>
      <w:r w:rsidRPr="00F30EB7">
        <w:rPr>
          <w:rFonts w:asciiTheme="minorHAnsi" w:hAnsiTheme="minorHAnsi" w:cstheme="minorHAnsi"/>
        </w:rPr>
        <w:t xml:space="preserve">¿CÓMO RECLAMAR EL </w:t>
      </w:r>
      <w:r w:rsidR="003715A4" w:rsidRPr="00F30EB7">
        <w:rPr>
          <w:rFonts w:asciiTheme="minorHAnsi" w:hAnsiTheme="minorHAnsi" w:cstheme="minorHAnsi"/>
        </w:rPr>
        <w:t>CERTIFICADO DE MOVIMIENTOS MIGRATORIOS PARA TRÁMITE DE OTRA NACIONALIDAD</w:t>
      </w:r>
      <w:r w:rsidRPr="00F30EB7">
        <w:rPr>
          <w:rFonts w:asciiTheme="minorHAnsi" w:hAnsiTheme="minorHAnsi" w:cstheme="minorHAnsi"/>
        </w:rPr>
        <w:t>?</w:t>
      </w:r>
      <w:bookmarkEnd w:id="649"/>
    </w:p>
    <w:p w14:paraId="3FCEC895" w14:textId="77777777" w:rsidR="005B0ED1" w:rsidRPr="00F30EB7" w:rsidRDefault="005B0ED1" w:rsidP="00F30EB7">
      <w:pPr>
        <w:tabs>
          <w:tab w:val="right" w:pos="9214"/>
        </w:tabs>
        <w:spacing w:line="276" w:lineRule="auto"/>
        <w:jc w:val="both"/>
        <w:rPr>
          <w:rFonts w:asciiTheme="minorHAnsi" w:eastAsia="Arial" w:hAnsiTheme="minorHAnsi" w:cstheme="minorHAnsi"/>
        </w:rPr>
      </w:pPr>
    </w:p>
    <w:p w14:paraId="705C3B1F" w14:textId="785ACE54" w:rsidR="002A3B2E" w:rsidRPr="00F30EB7" w:rsidRDefault="005B0ED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Se debe reclamar presencialmente en el </w:t>
      </w:r>
      <w:r w:rsidR="002A3B2E" w:rsidRPr="00F30EB7">
        <w:rPr>
          <w:rFonts w:asciiTheme="minorHAnsi" w:eastAsia="Arial" w:hAnsiTheme="minorHAnsi" w:cstheme="minorHAnsi"/>
        </w:rPr>
        <w:t xml:space="preserve">centro facilitador de servicios migratorios </w:t>
      </w:r>
      <w:r w:rsidR="0096274A" w:rsidRPr="00F30EB7">
        <w:rPr>
          <w:rFonts w:asciiTheme="minorHAnsi" w:eastAsia="Arial" w:hAnsiTheme="minorHAnsi" w:cstheme="minorHAnsi"/>
        </w:rPr>
        <w:t xml:space="preserve">o puesto de control migratorio con funciones de extranjería </w:t>
      </w:r>
      <w:r w:rsidRPr="00F30EB7">
        <w:rPr>
          <w:rFonts w:asciiTheme="minorHAnsi" w:eastAsia="Arial" w:hAnsiTheme="minorHAnsi" w:cstheme="minorHAnsi"/>
        </w:rPr>
        <w:t xml:space="preserve">más cercano. </w:t>
      </w:r>
    </w:p>
    <w:p w14:paraId="60501565" w14:textId="77777777" w:rsidR="002A3B2E" w:rsidRPr="00F30EB7" w:rsidRDefault="002A3B2E" w:rsidP="00F30EB7">
      <w:pPr>
        <w:tabs>
          <w:tab w:val="right" w:pos="9214"/>
        </w:tabs>
        <w:spacing w:line="276" w:lineRule="auto"/>
        <w:jc w:val="both"/>
        <w:rPr>
          <w:rFonts w:asciiTheme="minorHAnsi" w:eastAsia="Arial" w:hAnsiTheme="minorHAnsi" w:cstheme="minorHAnsi"/>
        </w:rPr>
      </w:pPr>
    </w:p>
    <w:p w14:paraId="4083BFFF" w14:textId="77777777" w:rsidR="002A3B2E" w:rsidRPr="00F30EB7" w:rsidRDefault="005B0ED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Si el certificado no va a ser reclamado por el titular o por quien lo solicitó, </w:t>
      </w:r>
      <w:r w:rsidR="002A3B2E" w:rsidRPr="00F30EB7">
        <w:rPr>
          <w:rFonts w:asciiTheme="minorHAnsi" w:eastAsia="Arial" w:hAnsiTheme="minorHAnsi" w:cstheme="minorHAnsi"/>
        </w:rPr>
        <w:t>podrán hacerlo:</w:t>
      </w:r>
    </w:p>
    <w:p w14:paraId="7ED8D178" w14:textId="77777777" w:rsidR="002A3B2E" w:rsidRPr="00F30EB7" w:rsidRDefault="002A3B2E" w:rsidP="00F30EB7">
      <w:pPr>
        <w:tabs>
          <w:tab w:val="right" w:pos="9214"/>
        </w:tabs>
        <w:spacing w:line="276" w:lineRule="auto"/>
        <w:jc w:val="both"/>
        <w:rPr>
          <w:rFonts w:asciiTheme="minorHAnsi" w:eastAsia="Arial" w:hAnsiTheme="minorHAnsi" w:cstheme="minorHAnsi"/>
        </w:rPr>
      </w:pPr>
    </w:p>
    <w:p w14:paraId="7168D4CF" w14:textId="4254D032" w:rsidR="002A3B2E" w:rsidRPr="00F30EB7" w:rsidRDefault="002A3B2E" w:rsidP="00F30EB7">
      <w:pPr>
        <w:pStyle w:val="Prrafodelista"/>
        <w:numPr>
          <w:ilvl w:val="0"/>
          <w:numId w:val="110"/>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Los parientes hasta el cuarto grado de consanguinidad en línea ascendente o descendente y primero civil con la documentación que demuestre el vínculo</w:t>
      </w:r>
      <w:r w:rsidR="00F30A0C" w:rsidRPr="00F30EB7">
        <w:rPr>
          <w:rFonts w:asciiTheme="minorHAnsi" w:eastAsia="Arial" w:hAnsiTheme="minorHAnsi" w:cstheme="minorHAnsi"/>
          <w:sz w:val="20"/>
          <w:szCs w:val="20"/>
        </w:rPr>
        <w:t>.</w:t>
      </w:r>
    </w:p>
    <w:p w14:paraId="5DB8FADD" w14:textId="0656FF5D" w:rsidR="002A3B2E" w:rsidRPr="00F30EB7" w:rsidRDefault="002A3B2E" w:rsidP="00F30EB7">
      <w:pPr>
        <w:pStyle w:val="Prrafodelista"/>
        <w:numPr>
          <w:ilvl w:val="0"/>
          <w:numId w:val="110"/>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 xml:space="preserve">El cónyuge o compañero permanente </w:t>
      </w:r>
      <w:r w:rsidR="004158B6" w:rsidRPr="00F30EB7">
        <w:rPr>
          <w:rFonts w:asciiTheme="minorHAnsi" w:eastAsia="Arial" w:hAnsiTheme="minorHAnsi" w:cstheme="minorHAnsi"/>
          <w:sz w:val="20"/>
          <w:szCs w:val="20"/>
        </w:rPr>
        <w:t>con la documentación que demuestre el vínculo</w:t>
      </w:r>
      <w:r w:rsidRPr="00F30EB7">
        <w:rPr>
          <w:rFonts w:asciiTheme="minorHAnsi" w:eastAsia="Arial" w:hAnsiTheme="minorHAnsi" w:cstheme="minorHAnsi"/>
          <w:sz w:val="20"/>
          <w:szCs w:val="20"/>
        </w:rPr>
        <w:t>.</w:t>
      </w:r>
    </w:p>
    <w:p w14:paraId="1D0842B3" w14:textId="020CDBB1" w:rsidR="00F30A0C" w:rsidRPr="00F30EB7" w:rsidRDefault="002A3B2E" w:rsidP="00F30EB7">
      <w:pPr>
        <w:pStyle w:val="Prrafodelista"/>
        <w:numPr>
          <w:ilvl w:val="0"/>
          <w:numId w:val="110"/>
        </w:numPr>
        <w:tabs>
          <w:tab w:val="right" w:pos="9214"/>
        </w:tabs>
        <w:spacing w:after="0" w:line="276" w:lineRule="auto"/>
        <w:jc w:val="both"/>
        <w:rPr>
          <w:rFonts w:asciiTheme="minorHAnsi" w:eastAsia="Arial" w:hAnsiTheme="minorHAnsi" w:cstheme="minorHAnsi"/>
          <w:sz w:val="20"/>
          <w:szCs w:val="20"/>
        </w:rPr>
      </w:pPr>
      <w:r w:rsidRPr="00F30EB7">
        <w:rPr>
          <w:rFonts w:asciiTheme="minorHAnsi" w:eastAsia="Arial" w:hAnsiTheme="minorHAnsi" w:cstheme="minorHAnsi"/>
          <w:sz w:val="20"/>
          <w:szCs w:val="20"/>
        </w:rPr>
        <w:t>Los terceros que cuenten con poder especial debidamente otorgado en cumplimiento de lo dispuesto por las disposiciones legales que rigen la materia</w:t>
      </w:r>
      <w:r w:rsidR="00F30A0C" w:rsidRPr="00F30EB7">
        <w:rPr>
          <w:rFonts w:asciiTheme="minorHAnsi" w:eastAsia="Arial" w:hAnsiTheme="minorHAnsi" w:cstheme="minorHAnsi"/>
          <w:sz w:val="20"/>
          <w:szCs w:val="20"/>
        </w:rPr>
        <w:t>.</w:t>
      </w:r>
    </w:p>
    <w:p w14:paraId="0FD01745" w14:textId="77777777" w:rsidR="004A42CB" w:rsidRPr="00F30EB7" w:rsidRDefault="004A42CB"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 xml:space="preserve">Para conocer la ubicación de los centros facilitadores de servicios migratorios y puestos de control migratorio de Migración Colombia en el país ingrese al siguiente enlace </w:t>
      </w:r>
      <w:hyperlink r:id="rId223" w:history="1">
        <w:r w:rsidRPr="00F30EB7">
          <w:rPr>
            <w:rStyle w:val="Hipervnculo"/>
            <w:rFonts w:asciiTheme="minorHAnsi" w:eastAsia="Times New Roman" w:hAnsiTheme="minorHAnsi" w:cstheme="minorHAnsi"/>
          </w:rPr>
          <w:t>https://unidad-administrativa-especial-migracion-colombia.micolombiadigital.gov.co/entidad/regionales-migracion-colombia-955536</w:t>
        </w:r>
      </w:hyperlink>
      <w:r w:rsidRPr="00F30EB7">
        <w:rPr>
          <w:rFonts w:asciiTheme="minorHAnsi" w:eastAsia="Times New Roman" w:hAnsiTheme="minorHAnsi" w:cstheme="minorHAnsi"/>
        </w:rPr>
        <w:t>.</w:t>
      </w:r>
    </w:p>
    <w:p w14:paraId="5755264C" w14:textId="3512ACBD" w:rsidR="00F30A0C" w:rsidRPr="00F30EB7" w:rsidRDefault="00F30A0C" w:rsidP="00F30EB7">
      <w:pPr>
        <w:tabs>
          <w:tab w:val="right" w:pos="9214"/>
        </w:tabs>
        <w:spacing w:line="276" w:lineRule="auto"/>
        <w:jc w:val="both"/>
        <w:rPr>
          <w:rFonts w:asciiTheme="minorHAnsi" w:eastAsia="Times New Roman" w:hAnsiTheme="minorHAnsi" w:cstheme="minorHAnsi"/>
        </w:rPr>
      </w:pPr>
    </w:p>
    <w:p w14:paraId="28799758" w14:textId="77777777" w:rsidR="00B50230" w:rsidRPr="00F30EB7" w:rsidRDefault="00B50230" w:rsidP="00F30EB7">
      <w:pPr>
        <w:tabs>
          <w:tab w:val="right" w:pos="9214"/>
        </w:tabs>
        <w:spacing w:line="276" w:lineRule="auto"/>
        <w:jc w:val="both"/>
        <w:rPr>
          <w:rFonts w:asciiTheme="minorHAnsi" w:eastAsia="Times New Roman" w:hAnsiTheme="minorHAnsi" w:cstheme="minorHAnsi"/>
        </w:rPr>
      </w:pPr>
    </w:p>
    <w:p w14:paraId="1E6A947C" w14:textId="52DE8814" w:rsidR="003B203D" w:rsidRPr="00F30EB7" w:rsidRDefault="003B203D" w:rsidP="00D32C96">
      <w:pPr>
        <w:pStyle w:val="Mittulo2"/>
        <w:tabs>
          <w:tab w:val="clear" w:pos="9214"/>
        </w:tabs>
        <w:spacing w:before="0" w:after="0"/>
        <w:ind w:left="851" w:hanging="425"/>
        <w:rPr>
          <w:rFonts w:asciiTheme="minorHAnsi" w:hAnsiTheme="minorHAnsi" w:cstheme="minorHAnsi"/>
        </w:rPr>
      </w:pPr>
      <w:bookmarkStart w:id="650" w:name="_Toc165020906"/>
      <w:r w:rsidRPr="00F30EB7">
        <w:rPr>
          <w:rFonts w:asciiTheme="minorHAnsi" w:hAnsiTheme="minorHAnsi" w:cstheme="minorHAnsi"/>
        </w:rPr>
        <w:t>¿CUÁL ES EL PLAZO PARA RECLAMAR</w:t>
      </w:r>
      <w:r w:rsidR="003715A4" w:rsidRPr="00F30EB7">
        <w:rPr>
          <w:rFonts w:asciiTheme="minorHAnsi" w:hAnsiTheme="minorHAnsi" w:cstheme="minorHAnsi"/>
        </w:rPr>
        <w:t>LO</w:t>
      </w:r>
      <w:r w:rsidRPr="00F30EB7">
        <w:rPr>
          <w:rFonts w:asciiTheme="minorHAnsi" w:hAnsiTheme="minorHAnsi" w:cstheme="minorHAnsi"/>
        </w:rPr>
        <w:t>?</w:t>
      </w:r>
      <w:bookmarkEnd w:id="650"/>
      <w:r w:rsidRPr="00F30EB7">
        <w:rPr>
          <w:rFonts w:asciiTheme="minorHAnsi" w:hAnsiTheme="minorHAnsi" w:cstheme="minorHAnsi"/>
        </w:rPr>
        <w:t xml:space="preserve"> </w:t>
      </w:r>
    </w:p>
    <w:p w14:paraId="79CF0CE5" w14:textId="77777777" w:rsidR="003B203D" w:rsidRPr="00F30EB7" w:rsidRDefault="003B203D" w:rsidP="00F30EB7">
      <w:pPr>
        <w:spacing w:line="276" w:lineRule="auto"/>
        <w:rPr>
          <w:rFonts w:asciiTheme="minorHAnsi" w:hAnsiTheme="minorHAnsi" w:cstheme="minorHAnsi"/>
        </w:rPr>
      </w:pPr>
    </w:p>
    <w:p w14:paraId="172EAD36" w14:textId="77777777" w:rsidR="003B203D" w:rsidRPr="00F30EB7" w:rsidRDefault="003B203D" w:rsidP="00F30EB7">
      <w:pPr>
        <w:spacing w:line="276" w:lineRule="auto"/>
        <w:jc w:val="both"/>
        <w:rPr>
          <w:rFonts w:asciiTheme="minorHAnsi" w:hAnsiTheme="minorHAnsi" w:cstheme="minorHAnsi"/>
        </w:rPr>
      </w:pPr>
      <w:r w:rsidRPr="00F30EB7">
        <w:rPr>
          <w:rFonts w:asciiTheme="minorHAnsi" w:hAnsiTheme="minorHAnsi" w:cstheme="minorHAnsi"/>
        </w:rPr>
        <w:t>El titular de la información, pariente, cónyuge o compañero permanente o tercero que cuente con la facultad expresa por el titular para solicitar el certificado tendrá un plazo máximo de sesenta (60) días calendario para reclamar el documento una vez haya sido expedido. En caso de no reclamarse en este tiempo, el documento será anulado y se deberá tramitar y pagar un nuevo certificado.</w:t>
      </w:r>
    </w:p>
    <w:p w14:paraId="74B79DCC" w14:textId="77777777" w:rsidR="003B203D" w:rsidRPr="00F30EB7" w:rsidRDefault="003B203D" w:rsidP="00F30EB7">
      <w:pPr>
        <w:spacing w:line="276" w:lineRule="auto"/>
        <w:rPr>
          <w:rFonts w:asciiTheme="minorHAnsi" w:hAnsiTheme="minorHAnsi" w:cstheme="minorHAnsi"/>
        </w:rPr>
      </w:pPr>
    </w:p>
    <w:p w14:paraId="1F72A9E0" w14:textId="6CD7E633" w:rsidR="002A3B2E" w:rsidRPr="00F30EB7" w:rsidRDefault="003B203D" w:rsidP="00F30EB7">
      <w:pPr>
        <w:spacing w:line="276" w:lineRule="auto"/>
        <w:jc w:val="both"/>
        <w:rPr>
          <w:rFonts w:asciiTheme="minorHAnsi" w:hAnsiTheme="minorHAnsi" w:cstheme="minorHAnsi"/>
        </w:rPr>
      </w:pPr>
      <w:r w:rsidRPr="00F30EB7">
        <w:rPr>
          <w:rFonts w:asciiTheme="minorHAnsi" w:hAnsiTheme="minorHAnsi" w:cstheme="minorHAnsi"/>
        </w:rPr>
        <w:t xml:space="preserve">Asimismo, de presentarse </w:t>
      </w:r>
      <w:r w:rsidR="00544EFF" w:rsidRPr="00F30EB7">
        <w:rPr>
          <w:rFonts w:asciiTheme="minorHAnsi" w:hAnsiTheme="minorHAnsi" w:cstheme="minorHAnsi"/>
        </w:rPr>
        <w:t xml:space="preserve">algún error </w:t>
      </w:r>
      <w:r w:rsidRPr="00F30EB7">
        <w:rPr>
          <w:rFonts w:asciiTheme="minorHAnsi" w:hAnsiTheme="minorHAnsi" w:cstheme="minorHAnsi"/>
        </w:rPr>
        <w:t xml:space="preserve">en la información certificada, el solicitante contará con un plazo máximo de diez (10) días </w:t>
      </w:r>
      <w:r w:rsidR="007919D7" w:rsidRPr="00F30EB7">
        <w:rPr>
          <w:rFonts w:asciiTheme="minorHAnsi" w:eastAsia="Arial" w:hAnsiTheme="minorHAnsi" w:cstheme="minorHAnsi"/>
        </w:rPr>
        <w:t xml:space="preserve">calendario </w:t>
      </w:r>
      <w:r w:rsidRPr="00F30EB7">
        <w:rPr>
          <w:rFonts w:asciiTheme="minorHAnsi" w:hAnsiTheme="minorHAnsi" w:cstheme="minorHAnsi"/>
        </w:rPr>
        <w:t xml:space="preserve">a partir de la fecha de expedición del documento para solicitar su reposición. </w:t>
      </w:r>
    </w:p>
    <w:p w14:paraId="484FFCD3" w14:textId="77777777" w:rsidR="002A3B2E" w:rsidRPr="00F30EB7" w:rsidRDefault="002A3B2E" w:rsidP="00F30EB7">
      <w:pPr>
        <w:spacing w:line="276" w:lineRule="auto"/>
        <w:jc w:val="both"/>
        <w:rPr>
          <w:rFonts w:asciiTheme="minorHAnsi" w:hAnsiTheme="minorHAnsi" w:cstheme="minorHAnsi"/>
        </w:rPr>
      </w:pPr>
    </w:p>
    <w:p w14:paraId="432D8941" w14:textId="0CEBACC7" w:rsidR="003B203D" w:rsidRPr="00F30EB7" w:rsidRDefault="003B203D" w:rsidP="00F30EB7">
      <w:pPr>
        <w:spacing w:line="276" w:lineRule="auto"/>
        <w:jc w:val="both"/>
        <w:rPr>
          <w:rFonts w:asciiTheme="minorHAnsi" w:hAnsiTheme="minorHAnsi" w:cstheme="minorHAnsi"/>
        </w:rPr>
      </w:pPr>
      <w:r w:rsidRPr="00F30EB7">
        <w:rPr>
          <w:rFonts w:asciiTheme="minorHAnsi" w:hAnsiTheme="minorHAnsi" w:cstheme="minorHAnsi"/>
        </w:rPr>
        <w:t>Vencido este plazo, deberá tramitar y pagar un nuevo documento.</w:t>
      </w:r>
    </w:p>
    <w:p w14:paraId="29FFD4EB" w14:textId="578F84BE" w:rsidR="009B14DF" w:rsidRDefault="009B14DF" w:rsidP="00F30EB7">
      <w:pPr>
        <w:tabs>
          <w:tab w:val="right" w:pos="9214"/>
        </w:tabs>
        <w:spacing w:line="276" w:lineRule="auto"/>
        <w:jc w:val="both"/>
        <w:rPr>
          <w:rFonts w:asciiTheme="minorHAnsi" w:eastAsia="Times New Roman" w:hAnsiTheme="minorHAnsi" w:cstheme="minorHAnsi"/>
        </w:rPr>
      </w:pPr>
    </w:p>
    <w:p w14:paraId="37E43F70" w14:textId="77777777" w:rsidR="00D32C96" w:rsidRPr="00F30EB7" w:rsidRDefault="00D32C96" w:rsidP="00F30EB7">
      <w:pPr>
        <w:tabs>
          <w:tab w:val="right" w:pos="9214"/>
        </w:tabs>
        <w:spacing w:line="276" w:lineRule="auto"/>
        <w:jc w:val="both"/>
        <w:rPr>
          <w:rFonts w:asciiTheme="minorHAnsi" w:eastAsia="Times New Roman" w:hAnsiTheme="minorHAnsi" w:cstheme="minorHAnsi"/>
        </w:rPr>
      </w:pPr>
    </w:p>
    <w:p w14:paraId="56980579" w14:textId="2AC02ACB" w:rsidR="009B14DF" w:rsidRPr="00F30EB7" w:rsidRDefault="009B14DF" w:rsidP="00D32C96">
      <w:pPr>
        <w:pStyle w:val="Mittulo2"/>
        <w:tabs>
          <w:tab w:val="clear" w:pos="9214"/>
        </w:tabs>
        <w:spacing w:before="0" w:after="0"/>
        <w:ind w:left="851" w:hanging="425"/>
        <w:rPr>
          <w:rFonts w:asciiTheme="minorHAnsi" w:hAnsiTheme="minorHAnsi" w:cstheme="minorHAnsi"/>
        </w:rPr>
      </w:pPr>
      <w:bookmarkStart w:id="651" w:name="_Toc44877146"/>
      <w:bookmarkStart w:id="652" w:name="_Toc44877484"/>
      <w:bookmarkStart w:id="653" w:name="_Toc165020907"/>
      <w:bookmarkEnd w:id="651"/>
      <w:bookmarkEnd w:id="652"/>
      <w:r w:rsidRPr="00F30EB7">
        <w:rPr>
          <w:rFonts w:asciiTheme="minorHAnsi" w:hAnsiTheme="minorHAnsi" w:cstheme="minorHAnsi"/>
        </w:rPr>
        <w:t xml:space="preserve">¿CUÁL ES EL COSTO DE </w:t>
      </w:r>
      <w:r w:rsidR="008B4E1A" w:rsidRPr="00F30EB7">
        <w:rPr>
          <w:rFonts w:asciiTheme="minorHAnsi" w:hAnsiTheme="minorHAnsi" w:cstheme="minorHAnsi"/>
        </w:rPr>
        <w:t xml:space="preserve">LOS </w:t>
      </w:r>
      <w:r w:rsidRPr="00F30EB7">
        <w:rPr>
          <w:rFonts w:asciiTheme="minorHAnsi" w:hAnsiTheme="minorHAnsi" w:cstheme="minorHAnsi"/>
        </w:rPr>
        <w:t xml:space="preserve">TRÁMITES DE EXTRANJERÍA PARA LOS </w:t>
      </w:r>
      <w:r w:rsidR="00857FA1" w:rsidRPr="00F30EB7">
        <w:rPr>
          <w:rFonts w:asciiTheme="minorHAnsi" w:hAnsiTheme="minorHAnsi" w:cstheme="minorHAnsi"/>
        </w:rPr>
        <w:t>NACIONALES</w:t>
      </w:r>
      <w:r w:rsidRPr="00F30EB7">
        <w:rPr>
          <w:rFonts w:asciiTheme="minorHAnsi" w:hAnsiTheme="minorHAnsi" w:cstheme="minorHAnsi"/>
        </w:rPr>
        <w:t xml:space="preserve"> ECUATORIANOS EN COLOMBIA?</w:t>
      </w:r>
      <w:bookmarkEnd w:id="653"/>
    </w:p>
    <w:p w14:paraId="2116E57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66D353D" w14:textId="67C033F5"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ecuatorianos tienen tarifas preferenciales en los trámites de control migratorio de extranjería, debido a los convenios bilaterales suscritos por los dos países.</w:t>
      </w:r>
    </w:p>
    <w:p w14:paraId="26A00B13" w14:textId="77777777" w:rsidR="008E699C" w:rsidRPr="00F30EB7" w:rsidRDefault="008E699C" w:rsidP="00F30EB7">
      <w:pPr>
        <w:tabs>
          <w:tab w:val="right" w:pos="9214"/>
        </w:tabs>
        <w:spacing w:line="276" w:lineRule="auto"/>
        <w:jc w:val="both"/>
        <w:rPr>
          <w:rFonts w:asciiTheme="minorHAnsi" w:eastAsia="Arial" w:hAnsiTheme="minorHAnsi" w:cstheme="minorHAnsi"/>
        </w:rPr>
      </w:pPr>
    </w:p>
    <w:p w14:paraId="64D5AE4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16"/>
        <w:gridCol w:w="1355"/>
      </w:tblGrid>
      <w:tr w:rsidR="005538F3" w:rsidRPr="00F30EB7" w14:paraId="47F15A15" w14:textId="77777777" w:rsidTr="005E54CE">
        <w:trPr>
          <w:trHeight w:val="442"/>
          <w:jc w:val="center"/>
        </w:trPr>
        <w:tc>
          <w:tcPr>
            <w:tcW w:w="6271" w:type="dxa"/>
            <w:gridSpan w:val="2"/>
            <w:shd w:val="clear" w:color="auto" w:fill="1F4E79" w:themeFill="accent1" w:themeFillShade="80"/>
            <w:vAlign w:val="center"/>
          </w:tcPr>
          <w:p w14:paraId="748C5DA4" w14:textId="4616696C" w:rsidR="005538F3" w:rsidRPr="00F30EB7" w:rsidRDefault="005538F3" w:rsidP="00F30EB7">
            <w:pPr>
              <w:tabs>
                <w:tab w:val="right" w:pos="9214"/>
              </w:tabs>
              <w:spacing w:line="276" w:lineRule="auto"/>
              <w:jc w:val="center"/>
              <w:rPr>
                <w:rFonts w:asciiTheme="minorHAnsi" w:eastAsia="Times New Roman" w:hAnsiTheme="minorHAnsi" w:cstheme="minorHAnsi"/>
                <w:b/>
                <w:bCs/>
                <w:color w:val="FFFFFF"/>
              </w:rPr>
            </w:pPr>
            <w:r w:rsidRPr="00F30EB7">
              <w:rPr>
                <w:rFonts w:asciiTheme="minorHAnsi" w:eastAsia="Times New Roman" w:hAnsiTheme="minorHAnsi" w:cstheme="minorHAnsi"/>
                <w:b/>
                <w:bCs/>
                <w:color w:val="FFFFFF"/>
              </w:rPr>
              <w:lastRenderedPageBreak/>
              <w:t xml:space="preserve">TARIFAS ESPECIALES PARA </w:t>
            </w:r>
            <w:r w:rsidR="00857FA1" w:rsidRPr="00F30EB7">
              <w:rPr>
                <w:rFonts w:asciiTheme="minorHAnsi" w:eastAsia="Times New Roman" w:hAnsiTheme="minorHAnsi" w:cstheme="minorHAnsi"/>
                <w:b/>
                <w:bCs/>
                <w:color w:val="FFFFFF"/>
              </w:rPr>
              <w:t>NACIONALE</w:t>
            </w:r>
            <w:r w:rsidRPr="00F30EB7">
              <w:rPr>
                <w:rFonts w:asciiTheme="minorHAnsi" w:eastAsia="Times New Roman" w:hAnsiTheme="minorHAnsi" w:cstheme="minorHAnsi"/>
                <w:b/>
                <w:bCs/>
                <w:color w:val="FFFFFF"/>
              </w:rPr>
              <w:t>S ECUATORIANOS</w:t>
            </w:r>
          </w:p>
        </w:tc>
      </w:tr>
      <w:tr w:rsidR="00A33FA6" w:rsidRPr="00F30EB7" w14:paraId="1EC36E1A" w14:textId="77777777" w:rsidTr="00FD7FBE">
        <w:trPr>
          <w:trHeight w:val="434"/>
          <w:jc w:val="center"/>
        </w:trPr>
        <w:tc>
          <w:tcPr>
            <w:tcW w:w="4916" w:type="dxa"/>
            <w:shd w:val="clear" w:color="auto" w:fill="auto"/>
            <w:vAlign w:val="center"/>
          </w:tcPr>
          <w:p w14:paraId="1119BB10" w14:textId="184C76EB" w:rsidR="00A33FA6" w:rsidRPr="00F30EB7" w:rsidRDefault="002A3B2E" w:rsidP="00F30EB7">
            <w:pPr>
              <w:tabs>
                <w:tab w:val="right" w:pos="9214"/>
              </w:tabs>
              <w:spacing w:line="276" w:lineRule="auto"/>
              <w:rPr>
                <w:rFonts w:asciiTheme="minorHAnsi" w:eastAsia="Times New Roman" w:hAnsiTheme="minorHAnsi" w:cstheme="minorHAnsi"/>
              </w:rPr>
            </w:pPr>
            <w:r w:rsidRPr="00F30EB7">
              <w:rPr>
                <w:rFonts w:asciiTheme="minorHAnsi" w:eastAsia="Arial Narrow" w:hAnsiTheme="minorHAnsi" w:cstheme="minorHAnsi"/>
              </w:rPr>
              <w:t>Registro de extranjeros</w:t>
            </w:r>
          </w:p>
        </w:tc>
        <w:tc>
          <w:tcPr>
            <w:tcW w:w="1355" w:type="dxa"/>
            <w:shd w:val="clear" w:color="auto" w:fill="auto"/>
            <w:vAlign w:val="center"/>
          </w:tcPr>
          <w:p w14:paraId="232A09B7" w14:textId="77777777" w:rsidR="00A33FA6" w:rsidRPr="00F30EB7" w:rsidRDefault="00204E42"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Sin costo</w:t>
            </w:r>
          </w:p>
        </w:tc>
      </w:tr>
      <w:tr w:rsidR="00FD7FBE" w:rsidRPr="00F30EB7" w14:paraId="5B2AD51F" w14:textId="77777777" w:rsidTr="00FD7FBE">
        <w:trPr>
          <w:trHeight w:val="425"/>
          <w:jc w:val="center"/>
        </w:trPr>
        <w:tc>
          <w:tcPr>
            <w:tcW w:w="4916" w:type="dxa"/>
            <w:shd w:val="clear" w:color="auto" w:fill="auto"/>
            <w:vAlign w:val="center"/>
          </w:tcPr>
          <w:p w14:paraId="4A638CE6" w14:textId="2E55900C" w:rsidR="00FD7FBE" w:rsidRPr="00F30EB7" w:rsidRDefault="00FD7FBE" w:rsidP="00F30EB7">
            <w:pPr>
              <w:tabs>
                <w:tab w:val="right" w:pos="9214"/>
              </w:tabs>
              <w:spacing w:line="276" w:lineRule="auto"/>
              <w:rPr>
                <w:rFonts w:asciiTheme="minorHAnsi" w:eastAsia="Times New Roman" w:hAnsiTheme="minorHAnsi" w:cstheme="minorHAnsi"/>
              </w:rPr>
            </w:pPr>
            <w:r w:rsidRPr="00F30EB7">
              <w:rPr>
                <w:rFonts w:asciiTheme="minorHAnsi" w:eastAsia="Arial Narrow" w:hAnsiTheme="minorHAnsi" w:cstheme="minorHAnsi"/>
              </w:rPr>
              <w:t>Certificados de movimientos migratorios</w:t>
            </w:r>
          </w:p>
        </w:tc>
        <w:tc>
          <w:tcPr>
            <w:tcW w:w="1355" w:type="dxa"/>
            <w:shd w:val="clear" w:color="auto" w:fill="auto"/>
            <w:vAlign w:val="center"/>
          </w:tcPr>
          <w:p w14:paraId="682128E5" w14:textId="79087EC2" w:rsidR="00FD7FBE" w:rsidRPr="00F30EB7" w:rsidRDefault="00FD7FBE"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Sin costo</w:t>
            </w:r>
          </w:p>
        </w:tc>
      </w:tr>
      <w:tr w:rsidR="00A33FA6" w:rsidRPr="00F30EB7" w14:paraId="29177920" w14:textId="77777777" w:rsidTr="00FD7FBE">
        <w:trPr>
          <w:trHeight w:val="580"/>
          <w:jc w:val="center"/>
        </w:trPr>
        <w:tc>
          <w:tcPr>
            <w:tcW w:w="4916" w:type="dxa"/>
            <w:shd w:val="clear" w:color="auto" w:fill="auto"/>
            <w:vAlign w:val="center"/>
          </w:tcPr>
          <w:p w14:paraId="153EF0BD" w14:textId="6B512AC0" w:rsidR="005538F3" w:rsidRPr="00F30EB7" w:rsidRDefault="002A3B2E"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 xml:space="preserve">Cédulas de extranjería (expedición por </w:t>
            </w:r>
          </w:p>
          <w:p w14:paraId="2AA63A69" w14:textId="39DA3797" w:rsidR="00A33FA6" w:rsidRPr="00F30EB7" w:rsidRDefault="002A3B2E"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primera vez)</w:t>
            </w:r>
          </w:p>
        </w:tc>
        <w:tc>
          <w:tcPr>
            <w:tcW w:w="1355" w:type="dxa"/>
            <w:shd w:val="clear" w:color="auto" w:fill="auto"/>
            <w:vAlign w:val="center"/>
          </w:tcPr>
          <w:p w14:paraId="461B8704" w14:textId="77777777" w:rsidR="00A33FA6" w:rsidRPr="00F30EB7" w:rsidRDefault="00A33FA6" w:rsidP="00F30EB7">
            <w:pPr>
              <w:tabs>
                <w:tab w:val="right" w:pos="9214"/>
              </w:tabs>
              <w:spacing w:line="276" w:lineRule="auto"/>
              <w:jc w:val="center"/>
              <w:rPr>
                <w:rFonts w:asciiTheme="minorHAnsi" w:eastAsia="Times New Roman" w:hAnsiTheme="minorHAnsi" w:cstheme="minorHAnsi"/>
              </w:rPr>
            </w:pPr>
            <w:r w:rsidRPr="00F30EB7">
              <w:rPr>
                <w:rFonts w:asciiTheme="minorHAnsi" w:eastAsia="Times New Roman" w:hAnsiTheme="minorHAnsi" w:cstheme="minorHAnsi"/>
              </w:rPr>
              <w:t>USD 5</w:t>
            </w:r>
          </w:p>
        </w:tc>
      </w:tr>
      <w:tr w:rsidR="00A33FA6" w:rsidRPr="00F30EB7" w14:paraId="368CAD13" w14:textId="77777777" w:rsidTr="00FD7FBE">
        <w:trPr>
          <w:trHeight w:val="412"/>
          <w:jc w:val="center"/>
        </w:trPr>
        <w:tc>
          <w:tcPr>
            <w:tcW w:w="4916" w:type="dxa"/>
            <w:shd w:val="clear" w:color="auto" w:fill="auto"/>
            <w:vAlign w:val="center"/>
          </w:tcPr>
          <w:p w14:paraId="048E7DD8" w14:textId="355A9A28" w:rsidR="00A33FA6" w:rsidRPr="00F30EB7" w:rsidRDefault="002A3B2E"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Cédulas de extranjería (renovación)</w:t>
            </w:r>
          </w:p>
        </w:tc>
        <w:tc>
          <w:tcPr>
            <w:tcW w:w="1355" w:type="dxa"/>
            <w:shd w:val="clear" w:color="auto" w:fill="auto"/>
            <w:vAlign w:val="center"/>
          </w:tcPr>
          <w:p w14:paraId="697E8A4D" w14:textId="6321CEC9" w:rsidR="00A33FA6" w:rsidRPr="00F30EB7" w:rsidRDefault="000F66EE" w:rsidP="00F30EB7">
            <w:pPr>
              <w:tabs>
                <w:tab w:val="right" w:pos="9214"/>
              </w:tabs>
              <w:spacing w:line="276" w:lineRule="auto"/>
              <w:jc w:val="center"/>
              <w:rPr>
                <w:rFonts w:asciiTheme="minorHAnsi" w:eastAsia="Times New Roman" w:hAnsiTheme="minorHAnsi" w:cstheme="minorHAnsi"/>
              </w:rPr>
            </w:pPr>
            <w:r w:rsidRPr="00F30EB7">
              <w:rPr>
                <w:rFonts w:asciiTheme="minorHAnsi" w:eastAsia="Arial Narrow" w:hAnsiTheme="minorHAnsi" w:cstheme="minorHAnsi"/>
              </w:rPr>
              <w:t>USD 16</w:t>
            </w:r>
          </w:p>
        </w:tc>
      </w:tr>
      <w:tr w:rsidR="00A33FA6" w:rsidRPr="00F30EB7" w14:paraId="7A1A82E9" w14:textId="77777777" w:rsidTr="00FD7FBE">
        <w:trPr>
          <w:trHeight w:val="418"/>
          <w:jc w:val="center"/>
        </w:trPr>
        <w:tc>
          <w:tcPr>
            <w:tcW w:w="4916" w:type="dxa"/>
            <w:shd w:val="clear" w:color="auto" w:fill="auto"/>
            <w:vAlign w:val="center"/>
          </w:tcPr>
          <w:p w14:paraId="4DD88A78" w14:textId="50868304" w:rsidR="00A33FA6" w:rsidRPr="00F30EB7" w:rsidRDefault="002A3B2E" w:rsidP="00F30EB7">
            <w:pPr>
              <w:tabs>
                <w:tab w:val="right" w:pos="9214"/>
              </w:tabs>
              <w:spacing w:line="276" w:lineRule="auto"/>
              <w:rPr>
                <w:rFonts w:asciiTheme="minorHAnsi" w:eastAsia="Times New Roman" w:hAnsiTheme="minorHAnsi" w:cstheme="minorHAnsi"/>
              </w:rPr>
            </w:pPr>
            <w:r w:rsidRPr="00F30EB7">
              <w:rPr>
                <w:rFonts w:asciiTheme="minorHAnsi" w:eastAsia="Arial Narrow" w:hAnsiTheme="minorHAnsi" w:cstheme="minorHAnsi"/>
              </w:rPr>
              <w:t>Cédulas de extranjería (duplicado por pérdida)</w:t>
            </w:r>
          </w:p>
        </w:tc>
        <w:tc>
          <w:tcPr>
            <w:tcW w:w="1355" w:type="dxa"/>
            <w:shd w:val="clear" w:color="auto" w:fill="auto"/>
            <w:vAlign w:val="center"/>
          </w:tcPr>
          <w:p w14:paraId="0744EBE6" w14:textId="79BAA485" w:rsidR="00A33FA6" w:rsidRPr="00F30EB7" w:rsidRDefault="000F66EE" w:rsidP="00F30EB7">
            <w:pPr>
              <w:tabs>
                <w:tab w:val="right" w:pos="9214"/>
              </w:tabs>
              <w:spacing w:line="276" w:lineRule="auto"/>
              <w:jc w:val="center"/>
              <w:rPr>
                <w:rFonts w:asciiTheme="minorHAnsi" w:eastAsia="Times New Roman" w:hAnsiTheme="minorHAnsi" w:cstheme="minorHAnsi"/>
              </w:rPr>
            </w:pPr>
            <w:r w:rsidRPr="00F30EB7">
              <w:rPr>
                <w:rFonts w:asciiTheme="minorHAnsi" w:eastAsia="Arial Narrow" w:hAnsiTheme="minorHAnsi" w:cstheme="minorHAnsi"/>
              </w:rPr>
              <w:t>USD 16</w:t>
            </w:r>
          </w:p>
        </w:tc>
      </w:tr>
      <w:tr w:rsidR="00A33FA6" w:rsidRPr="00F30EB7" w14:paraId="5FD14A5D" w14:textId="77777777" w:rsidTr="00FD7FBE">
        <w:trPr>
          <w:trHeight w:val="438"/>
          <w:jc w:val="center"/>
        </w:trPr>
        <w:tc>
          <w:tcPr>
            <w:tcW w:w="4916" w:type="dxa"/>
            <w:shd w:val="clear" w:color="auto" w:fill="auto"/>
            <w:vAlign w:val="center"/>
          </w:tcPr>
          <w:p w14:paraId="661D12DD" w14:textId="11666EE5" w:rsidR="00A33FA6" w:rsidRPr="00F30EB7" w:rsidRDefault="002A3B2E" w:rsidP="00F30EB7">
            <w:pPr>
              <w:tabs>
                <w:tab w:val="right" w:pos="9214"/>
              </w:tabs>
              <w:spacing w:line="276" w:lineRule="auto"/>
              <w:rPr>
                <w:rFonts w:asciiTheme="minorHAnsi" w:eastAsia="Arial Narrow" w:hAnsiTheme="minorHAnsi" w:cstheme="minorHAnsi"/>
              </w:rPr>
            </w:pPr>
            <w:r w:rsidRPr="00F30EB7">
              <w:rPr>
                <w:rFonts w:asciiTheme="minorHAnsi" w:eastAsia="Arial Narrow" w:hAnsiTheme="minorHAnsi" w:cstheme="minorHAnsi"/>
              </w:rPr>
              <w:t>Permiso temporal de permanencia</w:t>
            </w:r>
          </w:p>
        </w:tc>
        <w:tc>
          <w:tcPr>
            <w:tcW w:w="1355" w:type="dxa"/>
            <w:shd w:val="clear" w:color="auto" w:fill="auto"/>
            <w:vAlign w:val="center"/>
          </w:tcPr>
          <w:p w14:paraId="0469899F" w14:textId="77777777" w:rsidR="00A33FA6" w:rsidRPr="00F30EB7" w:rsidRDefault="00204E42" w:rsidP="00F30EB7">
            <w:pPr>
              <w:tabs>
                <w:tab w:val="right" w:pos="9214"/>
              </w:tabs>
              <w:spacing w:line="276" w:lineRule="auto"/>
              <w:jc w:val="center"/>
              <w:rPr>
                <w:rFonts w:asciiTheme="minorHAnsi" w:eastAsia="Arial Narrow" w:hAnsiTheme="minorHAnsi" w:cstheme="minorHAnsi"/>
              </w:rPr>
            </w:pPr>
            <w:r w:rsidRPr="00F30EB7">
              <w:rPr>
                <w:rFonts w:asciiTheme="minorHAnsi" w:eastAsia="Times New Roman" w:hAnsiTheme="minorHAnsi" w:cstheme="minorHAnsi"/>
              </w:rPr>
              <w:t>Sin costo</w:t>
            </w:r>
          </w:p>
        </w:tc>
      </w:tr>
    </w:tbl>
    <w:p w14:paraId="7B1EB510" w14:textId="77777777" w:rsidR="008E699C" w:rsidRPr="00F30EB7" w:rsidRDefault="008E699C" w:rsidP="00F30EB7">
      <w:pPr>
        <w:tabs>
          <w:tab w:val="right" w:pos="9214"/>
        </w:tabs>
        <w:spacing w:line="276" w:lineRule="auto"/>
        <w:jc w:val="both"/>
        <w:rPr>
          <w:rFonts w:asciiTheme="minorHAnsi" w:eastAsia="Times New Roman" w:hAnsiTheme="minorHAnsi" w:cstheme="minorHAnsi"/>
        </w:rPr>
      </w:pPr>
    </w:p>
    <w:p w14:paraId="64151A80" w14:textId="5B8BDF11" w:rsidR="00D32C96" w:rsidRDefault="00D32C96">
      <w:pPr>
        <w:rPr>
          <w:rFonts w:asciiTheme="minorHAnsi" w:eastAsia="Times New Roman" w:hAnsiTheme="minorHAnsi" w:cstheme="minorHAnsi"/>
        </w:rPr>
      </w:pPr>
      <w:r>
        <w:rPr>
          <w:rFonts w:asciiTheme="minorHAnsi" w:eastAsia="Times New Roman" w:hAnsiTheme="minorHAnsi" w:cstheme="minorHAnsi"/>
        </w:rPr>
        <w:br w:type="page"/>
      </w:r>
    </w:p>
    <w:p w14:paraId="18A68BBA" w14:textId="52CB931C" w:rsidR="009B14DF" w:rsidRPr="00F30EB7" w:rsidRDefault="00E245B5" w:rsidP="00F30EB7">
      <w:pPr>
        <w:pStyle w:val="MiEstilo1"/>
        <w:tabs>
          <w:tab w:val="clear" w:pos="9214"/>
          <w:tab w:val="left" w:pos="993"/>
        </w:tabs>
        <w:spacing w:before="0" w:after="0"/>
        <w:rPr>
          <w:rFonts w:asciiTheme="minorHAnsi" w:hAnsiTheme="minorHAnsi" w:cstheme="minorHAnsi"/>
        </w:rPr>
      </w:pPr>
      <w:bookmarkStart w:id="654" w:name="page94"/>
      <w:bookmarkStart w:id="655" w:name="_Toc165020908"/>
      <w:bookmarkEnd w:id="654"/>
      <w:r w:rsidRPr="00F30EB7">
        <w:rPr>
          <w:rFonts w:asciiTheme="minorHAnsi" w:hAnsiTheme="minorHAnsi" w:cstheme="minorHAnsi"/>
        </w:rPr>
        <w:t>4.</w:t>
      </w:r>
      <w:r w:rsidRPr="00F30EB7">
        <w:rPr>
          <w:rFonts w:asciiTheme="minorHAnsi" w:hAnsiTheme="minorHAnsi" w:cstheme="minorHAnsi"/>
        </w:rPr>
        <w:tab/>
      </w:r>
      <w:r w:rsidR="009B14DF" w:rsidRPr="00F30EB7">
        <w:rPr>
          <w:rFonts w:asciiTheme="minorHAnsi" w:hAnsiTheme="minorHAnsi" w:cstheme="minorHAnsi"/>
        </w:rPr>
        <w:t>VERIFICACI</w:t>
      </w:r>
      <w:r w:rsidR="00A1508A" w:rsidRPr="00F30EB7">
        <w:rPr>
          <w:rFonts w:asciiTheme="minorHAnsi" w:hAnsiTheme="minorHAnsi" w:cstheme="minorHAnsi"/>
        </w:rPr>
        <w:t>ÓN MIGRATORIA</w:t>
      </w:r>
      <w:bookmarkEnd w:id="655"/>
    </w:p>
    <w:p w14:paraId="484B0F46" w14:textId="77777777" w:rsidR="009B14DF" w:rsidRPr="00F30EB7" w:rsidRDefault="009B14DF" w:rsidP="00F30EB7">
      <w:pPr>
        <w:tabs>
          <w:tab w:val="right" w:pos="9214"/>
        </w:tabs>
        <w:spacing w:line="276" w:lineRule="auto"/>
        <w:jc w:val="both"/>
        <w:rPr>
          <w:rFonts w:asciiTheme="minorHAnsi" w:eastAsia="Arial" w:hAnsiTheme="minorHAnsi" w:cstheme="minorHAnsi"/>
          <w:b/>
          <w:color w:val="548DD4"/>
        </w:rPr>
      </w:pPr>
    </w:p>
    <w:p w14:paraId="0295CCD2"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56" w:name="_Toc44877149"/>
      <w:bookmarkStart w:id="657" w:name="_Toc44877487"/>
      <w:bookmarkStart w:id="658" w:name="_Toc165020909"/>
      <w:bookmarkEnd w:id="656"/>
      <w:bookmarkEnd w:id="657"/>
      <w:r w:rsidRPr="00F30EB7">
        <w:rPr>
          <w:rFonts w:asciiTheme="minorHAnsi" w:hAnsiTheme="minorHAnsi" w:cstheme="minorHAnsi"/>
        </w:rPr>
        <w:t>¿QUÉ ES LA VERIFICACIÓN MIGRATORIA EN COLOMBIA?</w:t>
      </w:r>
      <w:bookmarkEnd w:id="658"/>
    </w:p>
    <w:p w14:paraId="47DF465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B9A5E55" w14:textId="2BE49989"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el proceso mediante el cual se verifica el cumplimiento de las obligaciones impuestas en la norma</w:t>
      </w:r>
      <w:r w:rsidR="002F112D" w:rsidRPr="00F30EB7">
        <w:rPr>
          <w:rFonts w:asciiTheme="minorHAnsi" w:eastAsia="Arial" w:hAnsiTheme="minorHAnsi" w:cstheme="minorHAnsi"/>
        </w:rPr>
        <w:t>tividad</w:t>
      </w:r>
      <w:r w:rsidRPr="00F30EB7">
        <w:rPr>
          <w:rFonts w:asciiTheme="minorHAnsi" w:eastAsia="Arial" w:hAnsiTheme="minorHAnsi" w:cstheme="minorHAnsi"/>
        </w:rPr>
        <w:t xml:space="preserve"> migratoria tanto a extranjeros como a personas naturales y jurídicas colombianas que tengan vínculos con extranjeros</w:t>
      </w:r>
      <w:r w:rsidR="005F5652" w:rsidRPr="00F30EB7">
        <w:rPr>
          <w:rFonts w:asciiTheme="minorHAnsi" w:eastAsia="Arial" w:hAnsiTheme="minorHAnsi" w:cstheme="minorHAnsi"/>
        </w:rPr>
        <w:t>.</w:t>
      </w:r>
      <w:r w:rsidRPr="00F30EB7">
        <w:rPr>
          <w:rFonts w:asciiTheme="minorHAnsi" w:eastAsia="Arial" w:hAnsiTheme="minorHAnsi" w:cstheme="minorHAnsi"/>
        </w:rPr>
        <w:t xml:space="preserve"> </w:t>
      </w:r>
      <w:r w:rsidR="005F5652" w:rsidRPr="00F30EB7">
        <w:rPr>
          <w:rFonts w:asciiTheme="minorHAnsi" w:eastAsia="Arial" w:hAnsiTheme="minorHAnsi" w:cstheme="minorHAnsi"/>
        </w:rPr>
        <w:t xml:space="preserve">Su </w:t>
      </w:r>
      <w:r w:rsidRPr="00F30EB7">
        <w:rPr>
          <w:rFonts w:asciiTheme="minorHAnsi" w:eastAsia="Arial" w:hAnsiTheme="minorHAnsi" w:cstheme="minorHAnsi"/>
        </w:rPr>
        <w:t xml:space="preserve">incumplimiento </w:t>
      </w:r>
      <w:r w:rsidR="005F5652" w:rsidRPr="00F30EB7">
        <w:rPr>
          <w:rFonts w:asciiTheme="minorHAnsi" w:eastAsia="Arial" w:hAnsiTheme="minorHAnsi" w:cstheme="minorHAnsi"/>
        </w:rPr>
        <w:t xml:space="preserve">implica </w:t>
      </w:r>
      <w:r w:rsidRPr="00F30EB7">
        <w:rPr>
          <w:rFonts w:asciiTheme="minorHAnsi" w:eastAsia="Arial" w:hAnsiTheme="minorHAnsi" w:cstheme="minorHAnsi"/>
        </w:rPr>
        <w:t>iniciar actuaciones administrativas e imponer sanciones económic</w:t>
      </w:r>
      <w:r w:rsidR="005F5652" w:rsidRPr="00F30EB7">
        <w:rPr>
          <w:rFonts w:asciiTheme="minorHAnsi" w:eastAsia="Arial" w:hAnsiTheme="minorHAnsi" w:cstheme="minorHAnsi"/>
        </w:rPr>
        <w:t>as</w:t>
      </w:r>
      <w:r w:rsidR="002F112D" w:rsidRPr="00F30EB7">
        <w:rPr>
          <w:rFonts w:asciiTheme="minorHAnsi" w:eastAsia="Arial" w:hAnsiTheme="minorHAnsi" w:cstheme="minorHAnsi"/>
        </w:rPr>
        <w:t xml:space="preserve"> o</w:t>
      </w:r>
      <w:r w:rsidRPr="00F30EB7">
        <w:rPr>
          <w:rFonts w:asciiTheme="minorHAnsi" w:eastAsia="Arial" w:hAnsiTheme="minorHAnsi" w:cstheme="minorHAnsi"/>
        </w:rPr>
        <w:t xml:space="preserve"> deportación o expulsión del territorio nacional</w:t>
      </w:r>
      <w:r w:rsidR="002F112D" w:rsidRPr="00F30EB7">
        <w:rPr>
          <w:rFonts w:asciiTheme="minorHAnsi" w:eastAsia="Arial" w:hAnsiTheme="minorHAnsi" w:cstheme="minorHAnsi"/>
        </w:rPr>
        <w:t>, dependiendo del caso</w:t>
      </w:r>
      <w:r w:rsidRPr="00F30EB7">
        <w:rPr>
          <w:rFonts w:asciiTheme="minorHAnsi" w:eastAsia="Arial" w:hAnsiTheme="minorHAnsi" w:cstheme="minorHAnsi"/>
        </w:rPr>
        <w:t>.</w:t>
      </w:r>
    </w:p>
    <w:p w14:paraId="4C21D4D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8EF46DF"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PERSONA NATURAL: </w:t>
      </w:r>
      <w:r w:rsidRPr="00F30EB7">
        <w:rPr>
          <w:rFonts w:asciiTheme="minorHAnsi" w:eastAsia="Arial" w:hAnsiTheme="minorHAnsi" w:cstheme="minorHAnsi"/>
        </w:rPr>
        <w:t>son todos los individuos (personas), cualquiera que</w:t>
      </w:r>
      <w:r w:rsidRPr="00F30EB7">
        <w:rPr>
          <w:rFonts w:asciiTheme="minorHAnsi" w:eastAsia="Arial" w:hAnsiTheme="minorHAnsi" w:cstheme="minorHAnsi"/>
          <w:b/>
        </w:rPr>
        <w:t xml:space="preserve"> </w:t>
      </w:r>
      <w:r w:rsidRPr="00F30EB7">
        <w:rPr>
          <w:rFonts w:asciiTheme="minorHAnsi" w:eastAsia="Arial" w:hAnsiTheme="minorHAnsi" w:cstheme="minorHAnsi"/>
        </w:rPr>
        <w:t>sea su edad, sexo, estirpe o condición.</w:t>
      </w:r>
    </w:p>
    <w:p w14:paraId="1E7EC22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FEA8C7B"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PERSONA JURÍDICA: </w:t>
      </w:r>
      <w:r w:rsidRPr="00F30EB7">
        <w:rPr>
          <w:rFonts w:asciiTheme="minorHAnsi" w:eastAsia="Arial" w:hAnsiTheme="minorHAnsi" w:cstheme="minorHAnsi"/>
        </w:rPr>
        <w:t>persona ficticia, capaz de ejercer derechos y adquirir</w:t>
      </w:r>
      <w:r w:rsidRPr="00F30EB7">
        <w:rPr>
          <w:rFonts w:asciiTheme="minorHAnsi" w:eastAsia="Arial" w:hAnsiTheme="minorHAnsi" w:cstheme="minorHAnsi"/>
          <w:b/>
        </w:rPr>
        <w:t xml:space="preserve"> </w:t>
      </w:r>
      <w:r w:rsidRPr="00F30EB7">
        <w:rPr>
          <w:rFonts w:asciiTheme="minorHAnsi" w:eastAsia="Arial" w:hAnsiTheme="minorHAnsi" w:cstheme="minorHAnsi"/>
        </w:rPr>
        <w:t>obligaciones civiles, así mismo de ser representada judicial y extrajudicialmente.</w:t>
      </w:r>
    </w:p>
    <w:p w14:paraId="641C4DBB" w14:textId="3E1FBD1B" w:rsidR="009B14DF" w:rsidRDefault="009B14DF" w:rsidP="00F30EB7">
      <w:pPr>
        <w:tabs>
          <w:tab w:val="right" w:pos="9214"/>
        </w:tabs>
        <w:spacing w:line="276" w:lineRule="auto"/>
        <w:jc w:val="both"/>
        <w:rPr>
          <w:rFonts w:asciiTheme="minorHAnsi" w:eastAsia="Times New Roman" w:hAnsiTheme="minorHAnsi" w:cstheme="minorHAnsi"/>
        </w:rPr>
      </w:pPr>
    </w:p>
    <w:p w14:paraId="62A68E0C"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2CDEF34C"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59" w:name="_Toc44877151"/>
      <w:bookmarkStart w:id="660" w:name="_Toc44877489"/>
      <w:bookmarkStart w:id="661" w:name="_Toc165020910"/>
      <w:bookmarkEnd w:id="659"/>
      <w:bookmarkEnd w:id="660"/>
      <w:r w:rsidRPr="00F30EB7">
        <w:rPr>
          <w:rFonts w:asciiTheme="minorHAnsi" w:hAnsiTheme="minorHAnsi" w:cstheme="minorHAnsi"/>
        </w:rPr>
        <w:t>¿EN QUÉ CONSISTE LA VERIFICACIÓN DE INGRESO Y PERMANENCIA A PERSONAS NATURALES?</w:t>
      </w:r>
      <w:bookmarkEnd w:id="661"/>
    </w:p>
    <w:p w14:paraId="002887D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DEF5BA2"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 la verificación del cumplimiento de la </w:t>
      </w:r>
      <w:r w:rsidR="00FD46CD" w:rsidRPr="00F30EB7">
        <w:rPr>
          <w:rFonts w:asciiTheme="minorHAnsi" w:eastAsia="Arial" w:hAnsiTheme="minorHAnsi" w:cstheme="minorHAnsi"/>
        </w:rPr>
        <w:t xml:space="preserve">normatividad </w:t>
      </w:r>
      <w:r w:rsidRPr="00F30EB7">
        <w:rPr>
          <w:rFonts w:asciiTheme="minorHAnsi" w:eastAsia="Arial" w:hAnsiTheme="minorHAnsi" w:cstheme="minorHAnsi"/>
        </w:rPr>
        <w:t>migratoria respecto a la regularidad de su ingreso y permanencia, así como de los documentos emitidos para su esta</w:t>
      </w:r>
      <w:r w:rsidR="00FD46CD" w:rsidRPr="00F30EB7">
        <w:rPr>
          <w:rFonts w:asciiTheme="minorHAnsi" w:eastAsia="Arial" w:hAnsiTheme="minorHAnsi" w:cstheme="minorHAnsi"/>
        </w:rPr>
        <w:t>día</w:t>
      </w:r>
      <w:r w:rsidRPr="00F30EB7">
        <w:rPr>
          <w:rFonts w:asciiTheme="minorHAnsi" w:eastAsia="Arial" w:hAnsiTheme="minorHAnsi" w:cstheme="minorHAnsi"/>
        </w:rPr>
        <w:t xml:space="preserve"> regular en el país y las actividades que está autorizad</w:t>
      </w:r>
      <w:r w:rsidR="00FD46CD" w:rsidRPr="00F30EB7">
        <w:rPr>
          <w:rFonts w:asciiTheme="minorHAnsi" w:eastAsia="Arial" w:hAnsiTheme="minorHAnsi" w:cstheme="minorHAnsi"/>
        </w:rPr>
        <w:t>a</w:t>
      </w:r>
      <w:r w:rsidRPr="00F30EB7">
        <w:rPr>
          <w:rFonts w:asciiTheme="minorHAnsi" w:eastAsia="Arial" w:hAnsiTheme="minorHAnsi" w:cstheme="minorHAnsi"/>
        </w:rPr>
        <w:t xml:space="preserve"> a realizar.</w:t>
      </w:r>
    </w:p>
    <w:p w14:paraId="529B0F3F" w14:textId="2D95D539" w:rsidR="009B14DF" w:rsidRDefault="009B14DF" w:rsidP="00F30EB7">
      <w:pPr>
        <w:tabs>
          <w:tab w:val="right" w:pos="9214"/>
        </w:tabs>
        <w:spacing w:line="276" w:lineRule="auto"/>
        <w:jc w:val="both"/>
        <w:rPr>
          <w:rFonts w:asciiTheme="minorHAnsi" w:eastAsia="Times New Roman" w:hAnsiTheme="minorHAnsi" w:cstheme="minorHAnsi"/>
        </w:rPr>
      </w:pPr>
    </w:p>
    <w:p w14:paraId="6821B3A3"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21A4D15C" w14:textId="77777777" w:rsidR="004C66F5" w:rsidRPr="00F30EB7" w:rsidRDefault="004C66F5" w:rsidP="005C5C2E">
      <w:pPr>
        <w:pStyle w:val="Mittulo2"/>
        <w:tabs>
          <w:tab w:val="clear" w:pos="9214"/>
        </w:tabs>
        <w:spacing w:before="0" w:after="0"/>
        <w:ind w:left="851" w:hanging="425"/>
        <w:rPr>
          <w:rFonts w:asciiTheme="minorHAnsi" w:hAnsiTheme="minorHAnsi" w:cstheme="minorHAnsi"/>
        </w:rPr>
      </w:pPr>
      <w:bookmarkStart w:id="662" w:name="_Toc44877153"/>
      <w:bookmarkStart w:id="663" w:name="_Toc44877491"/>
      <w:bookmarkStart w:id="664" w:name="_Toc165020911"/>
      <w:bookmarkEnd w:id="662"/>
      <w:bookmarkEnd w:id="663"/>
      <w:r w:rsidRPr="00F30EB7">
        <w:rPr>
          <w:rFonts w:asciiTheme="minorHAnsi" w:hAnsiTheme="minorHAnsi" w:cstheme="minorHAnsi"/>
        </w:rPr>
        <w:t>¿QUÉ ES LA INADMISIÓN?</w:t>
      </w:r>
      <w:bookmarkEnd w:id="664"/>
    </w:p>
    <w:p w14:paraId="4B00785C" w14:textId="77777777" w:rsidR="004C66F5" w:rsidRPr="00F30EB7" w:rsidRDefault="004C66F5" w:rsidP="00F30EB7">
      <w:pPr>
        <w:tabs>
          <w:tab w:val="left" w:pos="980"/>
          <w:tab w:val="right" w:pos="9214"/>
        </w:tabs>
        <w:spacing w:line="276" w:lineRule="auto"/>
        <w:jc w:val="both"/>
        <w:rPr>
          <w:rFonts w:asciiTheme="minorHAnsi" w:eastAsia="Arial" w:hAnsiTheme="minorHAnsi" w:cstheme="minorHAnsi"/>
          <w:b/>
          <w:i/>
        </w:rPr>
      </w:pPr>
    </w:p>
    <w:p w14:paraId="6C163544" w14:textId="5AA3EB0C" w:rsidR="004C66F5" w:rsidRPr="00F30EB7" w:rsidRDefault="004C66F5" w:rsidP="00F30EB7">
      <w:pPr>
        <w:tabs>
          <w:tab w:val="left" w:pos="980"/>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rPr>
        <w:t xml:space="preserve">Es la decisión administrativa por la cual </w:t>
      </w:r>
      <w:r w:rsidR="00B80A91" w:rsidRPr="00F30EB7">
        <w:rPr>
          <w:rFonts w:asciiTheme="minorHAnsi" w:eastAsia="Arial" w:hAnsiTheme="minorHAnsi" w:cstheme="minorHAnsi"/>
        </w:rPr>
        <w:t>Migración Colombia</w:t>
      </w:r>
      <w:r w:rsidRPr="00F30EB7">
        <w:rPr>
          <w:rFonts w:asciiTheme="minorHAnsi" w:eastAsia="Arial" w:hAnsiTheme="minorHAnsi" w:cstheme="minorHAnsi"/>
        </w:rPr>
        <w:t>,</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al </w:t>
      </w:r>
      <w:r w:rsidR="005F5652" w:rsidRPr="00F30EB7">
        <w:rPr>
          <w:rFonts w:asciiTheme="minorHAnsi" w:eastAsia="Arial" w:hAnsiTheme="minorHAnsi" w:cstheme="minorHAnsi"/>
        </w:rPr>
        <w:t>realizar</w:t>
      </w:r>
      <w:r w:rsidRPr="00F30EB7">
        <w:rPr>
          <w:rFonts w:asciiTheme="minorHAnsi" w:eastAsia="Arial" w:hAnsiTheme="minorHAnsi" w:cstheme="minorHAnsi"/>
        </w:rPr>
        <w:t xml:space="preserve"> el control de inmigración o de personas en tránsito, </w:t>
      </w:r>
      <w:r w:rsidRPr="00F30EB7">
        <w:rPr>
          <w:rFonts w:asciiTheme="minorHAnsi" w:eastAsia="Arial" w:hAnsiTheme="minorHAnsi" w:cstheme="minorHAnsi"/>
          <w:b/>
        </w:rPr>
        <w:t>niega</w:t>
      </w:r>
      <w:r w:rsidRPr="00F30EB7">
        <w:rPr>
          <w:rFonts w:asciiTheme="minorHAnsi" w:eastAsia="Arial" w:hAnsiTheme="minorHAnsi" w:cstheme="minorHAnsi"/>
        </w:rPr>
        <w:t xml:space="preserve"> el ingreso a un extranjero ordenando su inmediato retorno al país de embarque, de origen o a un tercer país que lo admita. Contra esta decisión no procede ningún recurso.</w:t>
      </w:r>
    </w:p>
    <w:p w14:paraId="2B06555C" w14:textId="77777777" w:rsidR="004C66F5" w:rsidRPr="00F30EB7" w:rsidRDefault="004C66F5" w:rsidP="00F30EB7">
      <w:pPr>
        <w:tabs>
          <w:tab w:val="right" w:pos="9214"/>
        </w:tabs>
        <w:spacing w:line="276" w:lineRule="auto"/>
        <w:jc w:val="both"/>
        <w:rPr>
          <w:rFonts w:asciiTheme="minorHAnsi" w:eastAsia="Times New Roman" w:hAnsiTheme="minorHAnsi" w:cstheme="minorHAnsi"/>
        </w:rPr>
      </w:pPr>
    </w:p>
    <w:p w14:paraId="2D057461" w14:textId="77777777" w:rsidR="004C66F5" w:rsidRPr="00F30EB7" w:rsidRDefault="00351206" w:rsidP="00F30EB7">
      <w:pPr>
        <w:tabs>
          <w:tab w:val="left" w:pos="709"/>
        </w:tabs>
        <w:spacing w:line="276" w:lineRule="auto"/>
        <w:jc w:val="both"/>
        <w:rPr>
          <w:rFonts w:asciiTheme="minorHAnsi" w:eastAsia="Arial" w:hAnsiTheme="minorHAnsi" w:cstheme="minorHAnsi"/>
        </w:rPr>
      </w:pPr>
      <w:r w:rsidRPr="00F30EB7">
        <w:rPr>
          <w:rFonts w:asciiTheme="minorHAnsi" w:eastAsia="Times New Roman" w:hAnsiTheme="minorHAnsi" w:cstheme="minorHAnsi"/>
        </w:rPr>
        <w:t xml:space="preserve">Podrá encontrar las causales de inadmisión en el punto ¿CUÁLES SON LAS CAUSALES DE INADMISIÓN O RECHAZO DE UN EXTRANJERO? de la sección </w:t>
      </w:r>
      <w:r w:rsidRPr="00F30EB7">
        <w:rPr>
          <w:rFonts w:asciiTheme="minorHAnsi" w:eastAsia="Times New Roman" w:hAnsiTheme="minorHAnsi" w:cstheme="minorHAnsi"/>
          <w:b/>
          <w:bCs/>
        </w:rPr>
        <w:t>Control Migratorio.</w:t>
      </w:r>
      <w:bookmarkStart w:id="665" w:name="page95"/>
      <w:bookmarkEnd w:id="665"/>
    </w:p>
    <w:p w14:paraId="454E6B6E" w14:textId="61E084DE" w:rsidR="004C66F5" w:rsidRDefault="004C66F5" w:rsidP="00F30EB7">
      <w:pPr>
        <w:tabs>
          <w:tab w:val="right" w:pos="9214"/>
        </w:tabs>
        <w:spacing w:line="276" w:lineRule="auto"/>
        <w:jc w:val="both"/>
        <w:rPr>
          <w:rFonts w:asciiTheme="minorHAnsi" w:eastAsia="Times New Roman" w:hAnsiTheme="minorHAnsi" w:cstheme="minorHAnsi"/>
        </w:rPr>
      </w:pPr>
    </w:p>
    <w:p w14:paraId="7D563660"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6C7C2BA8"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66" w:name="_Toc44877155"/>
      <w:bookmarkStart w:id="667" w:name="_Toc44877493"/>
      <w:bookmarkStart w:id="668" w:name="_Toc165020912"/>
      <w:bookmarkEnd w:id="666"/>
      <w:bookmarkEnd w:id="667"/>
      <w:r w:rsidRPr="00F30EB7">
        <w:rPr>
          <w:rFonts w:asciiTheme="minorHAnsi" w:hAnsiTheme="minorHAnsi" w:cstheme="minorHAnsi"/>
        </w:rPr>
        <w:t>¿CUÁL ES LA SANCIÓN PARA LAS PERSONAS NATURALES QUE INFRINJAN LA NORMA</w:t>
      </w:r>
      <w:r w:rsidR="00FD46CD" w:rsidRPr="00F30EB7">
        <w:rPr>
          <w:rFonts w:asciiTheme="minorHAnsi" w:hAnsiTheme="minorHAnsi" w:cstheme="minorHAnsi"/>
        </w:rPr>
        <w:t>TIVIDAD</w:t>
      </w:r>
      <w:r w:rsidRPr="00F30EB7">
        <w:rPr>
          <w:rFonts w:asciiTheme="minorHAnsi" w:hAnsiTheme="minorHAnsi" w:cstheme="minorHAnsi"/>
        </w:rPr>
        <w:t xml:space="preserve"> MIGRATORIA EN COLOMBIA?</w:t>
      </w:r>
      <w:bookmarkEnd w:id="668"/>
    </w:p>
    <w:p w14:paraId="72A3BDE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EB9E42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 xml:space="preserve">Las sanciones </w:t>
      </w:r>
      <w:r w:rsidR="00D47AE2" w:rsidRPr="00F30EB7">
        <w:rPr>
          <w:rFonts w:asciiTheme="minorHAnsi" w:eastAsia="Arial" w:hAnsiTheme="minorHAnsi" w:cstheme="minorHAnsi"/>
        </w:rPr>
        <w:t>se clasifican en leves, moderadas, graves y gravísimas.</w:t>
      </w:r>
      <w:r w:rsidR="00D47AE2" w:rsidRPr="00F30EB7">
        <w:rPr>
          <w:rFonts w:asciiTheme="minorHAnsi" w:eastAsia="Times New Roman" w:hAnsiTheme="minorHAnsi" w:cstheme="minorHAnsi"/>
        </w:rPr>
        <w:t xml:space="preserve"> </w:t>
      </w:r>
    </w:p>
    <w:p w14:paraId="0C7332F2" w14:textId="77777777" w:rsidR="00D47AE2" w:rsidRPr="00F30EB7" w:rsidRDefault="00D47AE2" w:rsidP="00F30EB7">
      <w:pPr>
        <w:tabs>
          <w:tab w:val="right" w:pos="9214"/>
        </w:tabs>
        <w:spacing w:line="276" w:lineRule="auto"/>
        <w:jc w:val="both"/>
        <w:rPr>
          <w:rFonts w:asciiTheme="minorHAnsi" w:eastAsia="Times New Roman" w:hAnsiTheme="minorHAnsi" w:cstheme="minorHAnsi"/>
        </w:rPr>
      </w:pPr>
    </w:p>
    <w:p w14:paraId="3A7621EA" w14:textId="191D0128" w:rsidR="00D47AE2" w:rsidRPr="00F30EB7" w:rsidRDefault="003C2D8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i/>
        </w:rPr>
        <w:t>Infracciones</w:t>
      </w:r>
      <w:r w:rsidR="00D47AE2" w:rsidRPr="00F30EB7">
        <w:rPr>
          <w:rFonts w:asciiTheme="minorHAnsi" w:eastAsia="Arial" w:hAnsiTheme="minorHAnsi" w:cstheme="minorHAnsi"/>
          <w:b/>
          <w:i/>
        </w:rPr>
        <w:t xml:space="preserve"> </w:t>
      </w:r>
      <w:r w:rsidR="005F5652" w:rsidRPr="00F30EB7">
        <w:rPr>
          <w:rFonts w:asciiTheme="minorHAnsi" w:eastAsia="Arial" w:hAnsiTheme="minorHAnsi" w:cstheme="minorHAnsi"/>
          <w:b/>
          <w:i/>
        </w:rPr>
        <w:t>l</w:t>
      </w:r>
      <w:r w:rsidR="00D47AE2" w:rsidRPr="00F30EB7">
        <w:rPr>
          <w:rFonts w:asciiTheme="minorHAnsi" w:eastAsia="Arial" w:hAnsiTheme="minorHAnsi" w:cstheme="minorHAnsi"/>
          <w:b/>
          <w:i/>
        </w:rPr>
        <w:t>eves</w:t>
      </w:r>
      <w:r w:rsidR="00D47AE2" w:rsidRPr="00F30EB7">
        <w:rPr>
          <w:rFonts w:asciiTheme="minorHAnsi" w:eastAsia="Arial" w:hAnsiTheme="minorHAnsi" w:cstheme="minorHAnsi"/>
        </w:rPr>
        <w:t>: son aquellos incumplimientos respecto a obligaciones de</w:t>
      </w:r>
      <w:r w:rsidR="00D47AE2" w:rsidRPr="00F30EB7">
        <w:rPr>
          <w:rFonts w:asciiTheme="minorHAnsi" w:eastAsia="Arial" w:hAnsiTheme="minorHAnsi" w:cstheme="minorHAnsi"/>
          <w:b/>
        </w:rPr>
        <w:t xml:space="preserve"> </w:t>
      </w:r>
      <w:r w:rsidR="00D47AE2" w:rsidRPr="00F30EB7">
        <w:rPr>
          <w:rFonts w:asciiTheme="minorHAnsi" w:eastAsia="Arial" w:hAnsiTheme="minorHAnsi" w:cstheme="minorHAnsi"/>
        </w:rPr>
        <w:t>inscripción, tr</w:t>
      </w:r>
      <w:r w:rsidR="00CF0334" w:rsidRPr="00F30EB7">
        <w:rPr>
          <w:rFonts w:asciiTheme="minorHAnsi" w:eastAsia="Arial" w:hAnsiTheme="minorHAnsi" w:cstheme="minorHAnsi"/>
        </w:rPr>
        <w:t>á</w:t>
      </w:r>
      <w:r w:rsidR="00D47AE2" w:rsidRPr="00F30EB7">
        <w:rPr>
          <w:rFonts w:asciiTheme="minorHAnsi" w:eastAsia="Arial" w:hAnsiTheme="minorHAnsi" w:cstheme="minorHAnsi"/>
        </w:rPr>
        <w:t>mite de registros, renovaciones y reportes, l</w:t>
      </w:r>
      <w:r w:rsidR="005F5652" w:rsidRPr="00F30EB7">
        <w:rPr>
          <w:rFonts w:asciiTheme="minorHAnsi" w:eastAsia="Arial" w:hAnsiTheme="minorHAnsi" w:cstheme="minorHAnsi"/>
        </w:rPr>
        <w:t>o</w:t>
      </w:r>
      <w:r w:rsidR="00D47AE2" w:rsidRPr="00F30EB7">
        <w:rPr>
          <w:rFonts w:asciiTheme="minorHAnsi" w:eastAsia="Arial" w:hAnsiTheme="minorHAnsi" w:cstheme="minorHAnsi"/>
        </w:rPr>
        <w:t xml:space="preserve">s cuales </w:t>
      </w:r>
      <w:r w:rsidR="005F5652" w:rsidRPr="00F30EB7">
        <w:rPr>
          <w:rFonts w:asciiTheme="minorHAnsi" w:eastAsia="Arial" w:hAnsiTheme="minorHAnsi" w:cstheme="minorHAnsi"/>
        </w:rPr>
        <w:t xml:space="preserve">generan una sanción </w:t>
      </w:r>
      <w:r w:rsidR="0009478E" w:rsidRPr="00F30EB7">
        <w:rPr>
          <w:rFonts w:asciiTheme="minorHAnsi" w:eastAsia="Arial" w:hAnsiTheme="minorHAnsi" w:cstheme="minorHAnsi"/>
        </w:rPr>
        <w:t xml:space="preserve">de </w:t>
      </w:r>
      <w:r w:rsidR="007A77BF" w:rsidRPr="00F30EB7">
        <w:rPr>
          <w:rFonts w:asciiTheme="minorHAnsi" w:eastAsia="Arial" w:hAnsiTheme="minorHAnsi" w:cstheme="minorHAnsi"/>
        </w:rPr>
        <w:t>26,31 hasta 201,50 Unidades de Valor Tributario (UVT)</w:t>
      </w:r>
      <w:r w:rsidR="00D47AE2" w:rsidRPr="00F30EB7">
        <w:rPr>
          <w:rFonts w:asciiTheme="minorHAnsi" w:eastAsia="Arial" w:hAnsiTheme="minorHAnsi" w:cstheme="minorHAnsi"/>
        </w:rPr>
        <w:t>:</w:t>
      </w:r>
    </w:p>
    <w:p w14:paraId="60FFEA18" w14:textId="77777777" w:rsidR="00D47AE2" w:rsidRPr="00F30EB7" w:rsidRDefault="00D47AE2" w:rsidP="00F30EB7">
      <w:pPr>
        <w:tabs>
          <w:tab w:val="right" w:pos="9214"/>
        </w:tabs>
        <w:spacing w:line="276" w:lineRule="auto"/>
        <w:jc w:val="both"/>
        <w:rPr>
          <w:rFonts w:asciiTheme="minorHAnsi" w:eastAsia="Arial" w:hAnsiTheme="minorHAnsi" w:cstheme="minorHAnsi"/>
        </w:rPr>
      </w:pPr>
    </w:p>
    <w:p w14:paraId="54C47DA0" w14:textId="77777777" w:rsidR="00D47AE2" w:rsidRPr="00F30EB7" w:rsidRDefault="00D47AE2" w:rsidP="00F30EB7">
      <w:pPr>
        <w:numPr>
          <w:ilvl w:val="0"/>
          <w:numId w:val="40"/>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No dar aviso del cambio de residencia, domicilio, empleador y/o contratante dentro de los 15 días calendario siguientes a la ocurrencia del hecho.</w:t>
      </w:r>
    </w:p>
    <w:p w14:paraId="111433FA" w14:textId="77777777" w:rsidR="00D47AE2" w:rsidRPr="00F30EB7" w:rsidRDefault="00D47AE2" w:rsidP="00F30EB7">
      <w:pPr>
        <w:numPr>
          <w:ilvl w:val="0"/>
          <w:numId w:val="40"/>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 xml:space="preserve">No solicitar autorización a la Cancillería </w:t>
      </w:r>
      <w:r w:rsidR="00223016" w:rsidRPr="00F30EB7">
        <w:rPr>
          <w:rFonts w:asciiTheme="minorHAnsi" w:eastAsia="Arial" w:hAnsiTheme="minorHAnsi" w:cstheme="minorHAnsi"/>
          <w:iCs/>
          <w:szCs w:val="22"/>
        </w:rPr>
        <w:t xml:space="preserve">(Ministerio de Relaciones Exteriores) </w:t>
      </w:r>
      <w:r w:rsidRPr="00F30EB7">
        <w:rPr>
          <w:rFonts w:asciiTheme="minorHAnsi" w:eastAsia="Arial" w:hAnsiTheme="minorHAnsi" w:cstheme="minorHAnsi"/>
          <w:iCs/>
          <w:szCs w:val="22"/>
        </w:rPr>
        <w:t>para el cambio de empleador y/o contratante dentro de los 15 días calendario siguientes a la ocurrencia del hecho.</w:t>
      </w:r>
    </w:p>
    <w:p w14:paraId="50788EB3" w14:textId="77777777" w:rsidR="001B6549" w:rsidRPr="00F30EB7" w:rsidRDefault="001B6549" w:rsidP="00F30EB7">
      <w:pPr>
        <w:numPr>
          <w:ilvl w:val="0"/>
          <w:numId w:val="40"/>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lastRenderedPageBreak/>
        <w:t xml:space="preserve">No presentarse al registro del cambio de entidad, profesión, oficio, actividad u ocupación en la visa, dentro de los quince (15) días calendario siguientes de autorizado el mismo. </w:t>
      </w:r>
    </w:p>
    <w:p w14:paraId="4E0222ED" w14:textId="5B87C8EA" w:rsidR="00D462A6" w:rsidRPr="00F30EB7" w:rsidRDefault="00D462A6" w:rsidP="00F30EB7">
      <w:pPr>
        <w:numPr>
          <w:ilvl w:val="0"/>
          <w:numId w:val="40"/>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 xml:space="preserve">No registrar la visa cuando </w:t>
      </w:r>
      <w:r w:rsidR="00223016" w:rsidRPr="00F30EB7">
        <w:rPr>
          <w:rFonts w:asciiTheme="minorHAnsi" w:eastAsia="Arial" w:hAnsiTheme="minorHAnsi" w:cstheme="minorHAnsi"/>
          <w:iCs/>
          <w:szCs w:val="22"/>
        </w:rPr>
        <w:t xml:space="preserve">tenga </w:t>
      </w:r>
      <w:r w:rsidRPr="00F30EB7">
        <w:rPr>
          <w:rFonts w:asciiTheme="minorHAnsi" w:eastAsia="Arial" w:hAnsiTheme="minorHAnsi" w:cstheme="minorHAnsi"/>
          <w:iCs/>
          <w:szCs w:val="22"/>
        </w:rPr>
        <w:t xml:space="preserve">la obligación de hacerlo, dentro de los 15 días calendario siguientes al ingreso al país o a la expedición de la visa, según corresponda, o no presentar dentro del mismo </w:t>
      </w:r>
      <w:r w:rsidR="00223016" w:rsidRPr="00F30EB7">
        <w:rPr>
          <w:rFonts w:asciiTheme="minorHAnsi" w:eastAsia="Arial" w:hAnsiTheme="minorHAnsi" w:cstheme="minorHAnsi"/>
          <w:iCs/>
          <w:szCs w:val="22"/>
        </w:rPr>
        <w:t xml:space="preserve">tiempo </w:t>
      </w:r>
      <w:r w:rsidRPr="00F30EB7">
        <w:rPr>
          <w:rFonts w:asciiTheme="minorHAnsi" w:eastAsia="Arial" w:hAnsiTheme="minorHAnsi" w:cstheme="minorHAnsi"/>
          <w:iCs/>
          <w:szCs w:val="22"/>
        </w:rPr>
        <w:t>al registro a los menores</w:t>
      </w:r>
      <w:r w:rsidR="00354CC3" w:rsidRPr="00F30EB7">
        <w:rPr>
          <w:rFonts w:asciiTheme="minorHAnsi" w:eastAsia="Arial" w:hAnsiTheme="minorHAnsi" w:cstheme="minorHAnsi"/>
          <w:iCs/>
          <w:szCs w:val="22"/>
        </w:rPr>
        <w:t xml:space="preserve"> de edad</w:t>
      </w:r>
      <w:r w:rsidRPr="00F30EB7">
        <w:rPr>
          <w:rFonts w:asciiTheme="minorHAnsi" w:eastAsia="Arial" w:hAnsiTheme="minorHAnsi" w:cstheme="minorHAnsi"/>
          <w:iCs/>
          <w:szCs w:val="22"/>
        </w:rPr>
        <w:t>.</w:t>
      </w:r>
    </w:p>
    <w:p w14:paraId="2C55F1E4" w14:textId="53827040" w:rsidR="00DC7974" w:rsidRPr="00F30EB7" w:rsidRDefault="00DC7974" w:rsidP="00F30EB7">
      <w:pPr>
        <w:numPr>
          <w:ilvl w:val="0"/>
          <w:numId w:val="40"/>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Incurrir en permanencia irregular, siempre y cuando existan circunstancias especiales, según lo establecido en el artículo 2.2.1.1</w:t>
      </w:r>
      <w:r w:rsidR="00B27CC2" w:rsidRPr="00F30EB7">
        <w:rPr>
          <w:rFonts w:asciiTheme="minorHAnsi" w:eastAsia="Arial" w:hAnsiTheme="minorHAnsi" w:cstheme="minorHAnsi"/>
          <w:iCs/>
          <w:szCs w:val="22"/>
        </w:rPr>
        <w:t>3.1.2</w:t>
      </w:r>
      <w:r w:rsidRPr="00F30EB7">
        <w:rPr>
          <w:rFonts w:asciiTheme="minorHAnsi" w:eastAsia="Arial" w:hAnsiTheme="minorHAnsi" w:cstheme="minorHAnsi"/>
          <w:iCs/>
          <w:szCs w:val="22"/>
        </w:rPr>
        <w:t xml:space="preserve"> del Decreto 1067 de 2015</w:t>
      </w:r>
      <w:r w:rsidR="00E70D31" w:rsidRPr="00F30EB7">
        <w:rPr>
          <w:rFonts w:asciiTheme="minorHAnsi" w:eastAsia="Arial" w:hAnsiTheme="minorHAnsi" w:cstheme="minorHAnsi"/>
          <w:iCs/>
          <w:szCs w:val="22"/>
        </w:rPr>
        <w:t>.</w:t>
      </w:r>
    </w:p>
    <w:p w14:paraId="4302CC18" w14:textId="77777777" w:rsidR="00D462A6" w:rsidRPr="00F30EB7" w:rsidRDefault="00D462A6" w:rsidP="00F30EB7">
      <w:pPr>
        <w:numPr>
          <w:ilvl w:val="0"/>
          <w:numId w:val="40"/>
        </w:numPr>
        <w:tabs>
          <w:tab w:val="left" w:pos="28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No tramitar el salvoconducto correspondiente cuando se requiera</w:t>
      </w:r>
      <w:r w:rsidR="00223016" w:rsidRPr="00F30EB7">
        <w:rPr>
          <w:rFonts w:asciiTheme="minorHAnsi" w:eastAsia="Arial" w:hAnsiTheme="minorHAnsi" w:cstheme="minorHAnsi"/>
          <w:iCs/>
          <w:szCs w:val="22"/>
        </w:rPr>
        <w:t>.</w:t>
      </w:r>
    </w:p>
    <w:p w14:paraId="5D5C8112" w14:textId="080F5E31" w:rsidR="00D462A6" w:rsidRPr="00F30EB7" w:rsidRDefault="00D462A6" w:rsidP="00F30EB7">
      <w:pPr>
        <w:numPr>
          <w:ilvl w:val="0"/>
          <w:numId w:val="40"/>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solicitar </w:t>
      </w:r>
      <w:r w:rsidR="00B80A91" w:rsidRPr="00F30EB7">
        <w:rPr>
          <w:rFonts w:asciiTheme="minorHAnsi" w:hAnsiTheme="minorHAnsi" w:cstheme="minorHAnsi"/>
          <w:iCs/>
          <w:szCs w:val="22"/>
        </w:rPr>
        <w:t xml:space="preserve">cédula de extranjería </w:t>
      </w:r>
      <w:r w:rsidRPr="00F30EB7">
        <w:rPr>
          <w:rFonts w:asciiTheme="minorHAnsi" w:hAnsiTheme="minorHAnsi" w:cstheme="minorHAnsi"/>
          <w:iCs/>
          <w:szCs w:val="22"/>
        </w:rPr>
        <w:t xml:space="preserve">dentro de los quince (15) días calendario siguientes al cumplimiento de la mayoría de edad. </w:t>
      </w:r>
    </w:p>
    <w:p w14:paraId="40D06CE6" w14:textId="1319D9C4" w:rsidR="00D462A6" w:rsidRPr="00F30EB7" w:rsidRDefault="00D462A6" w:rsidP="00F30EB7">
      <w:pPr>
        <w:numPr>
          <w:ilvl w:val="0"/>
          <w:numId w:val="40"/>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renovar </w:t>
      </w:r>
      <w:r w:rsidR="00B80A91" w:rsidRPr="00F30EB7">
        <w:rPr>
          <w:rFonts w:asciiTheme="minorHAnsi" w:hAnsiTheme="minorHAnsi" w:cstheme="minorHAnsi"/>
          <w:iCs/>
          <w:szCs w:val="22"/>
        </w:rPr>
        <w:t xml:space="preserve">cédula de extranjería </w:t>
      </w:r>
      <w:r w:rsidRPr="00F30EB7">
        <w:rPr>
          <w:rFonts w:asciiTheme="minorHAnsi" w:hAnsiTheme="minorHAnsi" w:cstheme="minorHAnsi"/>
          <w:iCs/>
          <w:szCs w:val="22"/>
        </w:rPr>
        <w:t xml:space="preserve">dentro de los quince (15) días calendario siguientes a su vencimiento. </w:t>
      </w:r>
    </w:p>
    <w:p w14:paraId="553F55BD" w14:textId="77777777" w:rsidR="00E70D31" w:rsidRPr="00F30EB7" w:rsidRDefault="00E70D31" w:rsidP="00F30EB7">
      <w:pPr>
        <w:numPr>
          <w:ilvl w:val="0"/>
          <w:numId w:val="40"/>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Ingresar o salir del país sin el cumplimiento de los requisitos legales.</w:t>
      </w:r>
    </w:p>
    <w:p w14:paraId="30E3FB80" w14:textId="6D1AC553" w:rsidR="00E70D31" w:rsidRPr="00F30EB7" w:rsidRDefault="00E70D31" w:rsidP="00F30EB7">
      <w:pPr>
        <w:tabs>
          <w:tab w:val="left" w:pos="284"/>
        </w:tabs>
        <w:spacing w:line="276" w:lineRule="auto"/>
        <w:ind w:left="284"/>
        <w:jc w:val="both"/>
        <w:rPr>
          <w:rFonts w:asciiTheme="minorHAnsi" w:hAnsiTheme="minorHAnsi" w:cstheme="minorHAnsi"/>
          <w:iCs/>
          <w:szCs w:val="22"/>
        </w:rPr>
      </w:pPr>
      <w:r w:rsidRPr="00F30EB7">
        <w:rPr>
          <w:rFonts w:asciiTheme="minorHAnsi" w:hAnsiTheme="minorHAnsi" w:cstheme="minorHAnsi"/>
          <w:iCs/>
          <w:szCs w:val="22"/>
        </w:rPr>
        <w:t xml:space="preserve">• Para extranjeros, siempre y cuando existan circunstancias </w:t>
      </w:r>
      <w:r w:rsidRPr="00F30EB7">
        <w:rPr>
          <w:rFonts w:asciiTheme="minorHAnsi" w:eastAsia="Arial" w:hAnsiTheme="minorHAnsi" w:cstheme="minorHAnsi"/>
          <w:iCs/>
          <w:szCs w:val="22"/>
        </w:rPr>
        <w:t>especiales, según lo establecido en el artículo 2.2.1.1</w:t>
      </w:r>
      <w:r w:rsidR="00B27CC2" w:rsidRPr="00F30EB7">
        <w:rPr>
          <w:rFonts w:asciiTheme="minorHAnsi" w:eastAsia="Arial" w:hAnsiTheme="minorHAnsi" w:cstheme="minorHAnsi"/>
          <w:iCs/>
          <w:szCs w:val="22"/>
        </w:rPr>
        <w:t>3.1.2</w:t>
      </w:r>
      <w:r w:rsidRPr="00F30EB7">
        <w:rPr>
          <w:rFonts w:asciiTheme="minorHAnsi" w:eastAsia="Arial" w:hAnsiTheme="minorHAnsi" w:cstheme="minorHAnsi"/>
          <w:iCs/>
          <w:szCs w:val="22"/>
        </w:rPr>
        <w:t xml:space="preserve"> del Decreto 1067 de 2015.</w:t>
      </w:r>
    </w:p>
    <w:p w14:paraId="61C3E6A1" w14:textId="57D22B4C" w:rsidR="00E70D31" w:rsidRPr="00F30EB7" w:rsidRDefault="00E70D31" w:rsidP="00F30EB7">
      <w:pPr>
        <w:tabs>
          <w:tab w:val="left" w:pos="284"/>
        </w:tabs>
        <w:spacing w:line="276" w:lineRule="auto"/>
        <w:ind w:left="284"/>
        <w:jc w:val="both"/>
        <w:rPr>
          <w:rFonts w:asciiTheme="minorHAnsi" w:hAnsiTheme="minorHAnsi" w:cstheme="minorHAnsi"/>
          <w:iCs/>
          <w:szCs w:val="22"/>
        </w:rPr>
      </w:pPr>
      <w:r w:rsidRPr="00F30EB7">
        <w:rPr>
          <w:rFonts w:asciiTheme="minorHAnsi" w:hAnsiTheme="minorHAnsi" w:cstheme="minorHAnsi"/>
          <w:iCs/>
          <w:szCs w:val="22"/>
        </w:rPr>
        <w:t>• Para nacionales colombianos, en cualquier caso</w:t>
      </w:r>
    </w:p>
    <w:p w14:paraId="16EE99D6" w14:textId="77777777" w:rsidR="00D462A6" w:rsidRPr="00F30EB7" w:rsidRDefault="00D462A6" w:rsidP="00F30EB7">
      <w:pPr>
        <w:numPr>
          <w:ilvl w:val="0"/>
          <w:numId w:val="40"/>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Ejercer profesión, ocupación u oficio distinto al autorizado. </w:t>
      </w:r>
    </w:p>
    <w:p w14:paraId="5A9057E5" w14:textId="77777777" w:rsidR="00D462A6" w:rsidRPr="00F30EB7" w:rsidRDefault="00D462A6" w:rsidP="00F30EB7">
      <w:pPr>
        <w:numPr>
          <w:ilvl w:val="0"/>
          <w:numId w:val="40"/>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Desarrollar actividades remuneradas sin estar autorizado para ello.</w:t>
      </w:r>
    </w:p>
    <w:p w14:paraId="6E88CC06" w14:textId="08EBDB97" w:rsidR="00D462A6" w:rsidRPr="00F30EB7" w:rsidRDefault="00D462A6" w:rsidP="00F30EB7">
      <w:pPr>
        <w:numPr>
          <w:ilvl w:val="0"/>
          <w:numId w:val="40"/>
        </w:numPr>
        <w:tabs>
          <w:tab w:val="left" w:pos="284"/>
        </w:tabs>
        <w:spacing w:line="276" w:lineRule="auto"/>
        <w:ind w:left="284" w:hanging="283"/>
        <w:jc w:val="both"/>
        <w:rPr>
          <w:rFonts w:asciiTheme="minorHAnsi" w:hAnsiTheme="minorHAnsi" w:cstheme="minorHAnsi"/>
          <w:i/>
          <w:sz w:val="18"/>
        </w:rPr>
      </w:pPr>
      <w:r w:rsidRPr="00F30EB7">
        <w:rPr>
          <w:rFonts w:asciiTheme="minorHAnsi" w:hAnsiTheme="minorHAnsi" w:cstheme="minorHAnsi"/>
          <w:iCs/>
          <w:szCs w:val="22"/>
        </w:rPr>
        <w:t xml:space="preserve">Ejercer actividad u ocupación con el salvoconducto expedido para la salida del territorio nacional. </w:t>
      </w:r>
    </w:p>
    <w:p w14:paraId="5D9EF70C" w14:textId="0299D562" w:rsidR="00BD52EE" w:rsidRPr="00F30EB7" w:rsidRDefault="00471112" w:rsidP="00F30EB7">
      <w:pPr>
        <w:numPr>
          <w:ilvl w:val="0"/>
          <w:numId w:val="40"/>
        </w:numPr>
        <w:tabs>
          <w:tab w:val="left" w:pos="284"/>
        </w:tabs>
        <w:spacing w:line="276" w:lineRule="auto"/>
        <w:ind w:left="284" w:hanging="283"/>
        <w:jc w:val="both"/>
        <w:rPr>
          <w:rFonts w:asciiTheme="minorHAnsi" w:hAnsiTheme="minorHAnsi" w:cstheme="minorHAnsi"/>
        </w:rPr>
      </w:pPr>
      <w:r w:rsidRPr="00F30EB7">
        <w:rPr>
          <w:rFonts w:asciiTheme="minorHAnsi" w:hAnsiTheme="minorHAnsi" w:cstheme="minorHAnsi"/>
        </w:rPr>
        <w:t xml:space="preserve">No identificarse como nacional colombiano a su ingreso o salida del territorio nacional ante la autoridad migratoria de acuerdo con el artículo </w:t>
      </w:r>
      <w:r w:rsidR="00972E40" w:rsidRPr="00F30EB7">
        <w:rPr>
          <w:rFonts w:asciiTheme="minorHAnsi" w:hAnsiTheme="minorHAnsi" w:cstheme="minorHAnsi"/>
        </w:rPr>
        <w:t>34</w:t>
      </w:r>
      <w:r w:rsidRPr="00F30EB7">
        <w:rPr>
          <w:rFonts w:asciiTheme="minorHAnsi" w:hAnsiTheme="minorHAnsi" w:cstheme="minorHAnsi"/>
        </w:rPr>
        <w:t xml:space="preserve"> de la Ley </w:t>
      </w:r>
      <w:r w:rsidR="00972E40" w:rsidRPr="00F30EB7">
        <w:rPr>
          <w:rFonts w:asciiTheme="minorHAnsi" w:hAnsiTheme="minorHAnsi" w:cstheme="minorHAnsi"/>
        </w:rPr>
        <w:t>2</w:t>
      </w:r>
      <w:r w:rsidRPr="00F30EB7">
        <w:rPr>
          <w:rFonts w:asciiTheme="minorHAnsi" w:hAnsiTheme="minorHAnsi" w:cstheme="minorHAnsi"/>
        </w:rPr>
        <w:t>3</w:t>
      </w:r>
      <w:r w:rsidR="00972E40" w:rsidRPr="00F30EB7">
        <w:rPr>
          <w:rFonts w:asciiTheme="minorHAnsi" w:hAnsiTheme="minorHAnsi" w:cstheme="minorHAnsi"/>
        </w:rPr>
        <w:t>32</w:t>
      </w:r>
      <w:r w:rsidRPr="00F30EB7">
        <w:rPr>
          <w:rFonts w:asciiTheme="minorHAnsi" w:hAnsiTheme="minorHAnsi" w:cstheme="minorHAnsi"/>
        </w:rPr>
        <w:t xml:space="preserve"> de </w:t>
      </w:r>
      <w:r w:rsidR="00972E40" w:rsidRPr="00F30EB7">
        <w:rPr>
          <w:rFonts w:asciiTheme="minorHAnsi" w:hAnsiTheme="minorHAnsi" w:cstheme="minorHAnsi"/>
        </w:rPr>
        <w:t>202</w:t>
      </w:r>
      <w:r w:rsidRPr="00F30EB7">
        <w:rPr>
          <w:rFonts w:asciiTheme="minorHAnsi" w:hAnsiTheme="minorHAnsi" w:cstheme="minorHAnsi"/>
        </w:rPr>
        <w:t>3 o las leyes que la sustituyan, modifiquen o deroguen.</w:t>
      </w:r>
    </w:p>
    <w:p w14:paraId="1107E83C" w14:textId="42119BAA" w:rsidR="00D462A6" w:rsidRPr="00F30EB7" w:rsidRDefault="00BD52EE" w:rsidP="00F30EB7">
      <w:pPr>
        <w:numPr>
          <w:ilvl w:val="0"/>
          <w:numId w:val="40"/>
        </w:numPr>
        <w:tabs>
          <w:tab w:val="left" w:pos="284"/>
        </w:tabs>
        <w:spacing w:line="276" w:lineRule="auto"/>
        <w:ind w:left="284" w:hanging="283"/>
        <w:jc w:val="both"/>
        <w:rPr>
          <w:rFonts w:asciiTheme="minorHAnsi" w:eastAsia="Arial" w:hAnsiTheme="minorHAnsi" w:cstheme="minorHAnsi"/>
        </w:rPr>
      </w:pPr>
      <w:r w:rsidRPr="00F30EB7">
        <w:rPr>
          <w:rFonts w:asciiTheme="minorHAnsi" w:hAnsiTheme="minorHAnsi" w:cstheme="minorHAnsi"/>
        </w:rPr>
        <w:t xml:space="preserve">Incumplimiento de las demás obligaciones contenidas </w:t>
      </w:r>
      <w:r w:rsidR="00486625" w:rsidRPr="00F30EB7">
        <w:rPr>
          <w:rFonts w:asciiTheme="minorHAnsi" w:eastAsia="Arial" w:hAnsiTheme="minorHAnsi" w:cstheme="minorHAnsi"/>
          <w:iCs/>
          <w:szCs w:val="22"/>
        </w:rPr>
        <w:t>en la normatividad migratoria vigente.</w:t>
      </w:r>
    </w:p>
    <w:p w14:paraId="388D9928" w14:textId="2B39698D" w:rsidR="00486089" w:rsidRPr="00F30EB7" w:rsidRDefault="00486089" w:rsidP="00F30EB7">
      <w:pPr>
        <w:tabs>
          <w:tab w:val="left" w:pos="284"/>
        </w:tabs>
        <w:spacing w:line="276" w:lineRule="auto"/>
        <w:jc w:val="both"/>
        <w:rPr>
          <w:rFonts w:asciiTheme="minorHAnsi" w:eastAsia="Arial" w:hAnsiTheme="minorHAnsi" w:cstheme="minorHAnsi"/>
        </w:rPr>
      </w:pPr>
    </w:p>
    <w:p w14:paraId="7A0629B7" w14:textId="460BD182" w:rsidR="00D47AE2" w:rsidRPr="00F30EB7" w:rsidRDefault="003C2D8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i/>
        </w:rPr>
        <w:t>Infracciones</w:t>
      </w:r>
      <w:r w:rsidR="00D47AE2" w:rsidRPr="00F30EB7">
        <w:rPr>
          <w:rFonts w:asciiTheme="minorHAnsi" w:eastAsia="Arial" w:hAnsiTheme="minorHAnsi" w:cstheme="minorHAnsi"/>
          <w:b/>
          <w:i/>
        </w:rPr>
        <w:t xml:space="preserve"> </w:t>
      </w:r>
      <w:r w:rsidR="005F5652" w:rsidRPr="00F30EB7">
        <w:rPr>
          <w:rFonts w:asciiTheme="minorHAnsi" w:eastAsia="Arial" w:hAnsiTheme="minorHAnsi" w:cstheme="minorHAnsi"/>
          <w:b/>
          <w:i/>
        </w:rPr>
        <w:t>m</w:t>
      </w:r>
      <w:r w:rsidR="00D47AE2" w:rsidRPr="00F30EB7">
        <w:rPr>
          <w:rFonts w:asciiTheme="minorHAnsi" w:eastAsia="Arial" w:hAnsiTheme="minorHAnsi" w:cstheme="minorHAnsi"/>
          <w:b/>
          <w:i/>
        </w:rPr>
        <w:t>oderadas</w:t>
      </w:r>
      <w:r w:rsidR="00D47AE2" w:rsidRPr="00F30EB7">
        <w:rPr>
          <w:rFonts w:asciiTheme="minorHAnsi" w:eastAsia="Arial" w:hAnsiTheme="minorHAnsi" w:cstheme="minorHAnsi"/>
          <w:b/>
        </w:rPr>
        <w:t xml:space="preserve">: </w:t>
      </w:r>
      <w:r w:rsidR="00CA3AD5" w:rsidRPr="00F30EB7">
        <w:rPr>
          <w:rFonts w:asciiTheme="minorHAnsi" w:eastAsia="Arial" w:hAnsiTheme="minorHAnsi" w:cstheme="minorHAnsi"/>
        </w:rPr>
        <w:t>S</w:t>
      </w:r>
      <w:r w:rsidR="00D47AE2" w:rsidRPr="00F30EB7">
        <w:rPr>
          <w:rFonts w:asciiTheme="minorHAnsi" w:eastAsia="Arial" w:hAnsiTheme="minorHAnsi" w:cstheme="minorHAnsi"/>
        </w:rPr>
        <w:t>e determinan por la desatención a los deberes y</w:t>
      </w:r>
      <w:r w:rsidR="00D47AE2" w:rsidRPr="00F30EB7">
        <w:rPr>
          <w:rFonts w:asciiTheme="minorHAnsi" w:eastAsia="Arial" w:hAnsiTheme="minorHAnsi" w:cstheme="minorHAnsi"/>
          <w:b/>
        </w:rPr>
        <w:t xml:space="preserve"> </w:t>
      </w:r>
      <w:r w:rsidR="00D47AE2" w:rsidRPr="00F30EB7">
        <w:rPr>
          <w:rFonts w:asciiTheme="minorHAnsi" w:eastAsia="Arial" w:hAnsiTheme="minorHAnsi" w:cstheme="minorHAnsi"/>
        </w:rPr>
        <w:t>obligaciones de las personas naturales o jurídicas que tengan un vínculo o relación con extranjeros</w:t>
      </w:r>
      <w:r w:rsidR="00CF0334" w:rsidRPr="00F30EB7">
        <w:rPr>
          <w:rFonts w:asciiTheme="minorHAnsi" w:eastAsia="Arial" w:hAnsiTheme="minorHAnsi" w:cstheme="minorHAnsi"/>
        </w:rPr>
        <w:t>,</w:t>
      </w:r>
      <w:r w:rsidR="00D47AE2" w:rsidRPr="00F30EB7">
        <w:rPr>
          <w:rFonts w:asciiTheme="minorHAnsi" w:eastAsia="Arial" w:hAnsiTheme="minorHAnsi" w:cstheme="minorHAnsi"/>
        </w:rPr>
        <w:t xml:space="preserve"> lo que dará lugar a una sanción económica de</w:t>
      </w:r>
      <w:r w:rsidR="0009478E" w:rsidRPr="00F30EB7">
        <w:rPr>
          <w:rFonts w:asciiTheme="minorHAnsi" w:eastAsia="Arial" w:hAnsiTheme="minorHAnsi" w:cstheme="minorHAnsi"/>
        </w:rPr>
        <w:t>sde</w:t>
      </w:r>
      <w:r w:rsidR="00D47AE2" w:rsidRPr="00F30EB7">
        <w:rPr>
          <w:rFonts w:asciiTheme="minorHAnsi" w:eastAsia="Arial" w:hAnsiTheme="minorHAnsi" w:cstheme="minorHAnsi"/>
        </w:rPr>
        <w:t xml:space="preserve"> </w:t>
      </w:r>
      <w:r w:rsidR="007A77BF" w:rsidRPr="00F30EB7">
        <w:rPr>
          <w:rFonts w:asciiTheme="minorHAnsi" w:eastAsia="Arial" w:hAnsiTheme="minorHAnsi" w:cstheme="minorHAnsi"/>
        </w:rPr>
        <w:t>105,25 a 2361,30 Unidades de Valor Tributario (UVT)</w:t>
      </w:r>
      <w:r w:rsidR="00CA3AD5" w:rsidRPr="00F30EB7">
        <w:rPr>
          <w:rFonts w:asciiTheme="minorHAnsi" w:eastAsia="Arial" w:hAnsiTheme="minorHAnsi" w:cstheme="minorHAnsi"/>
        </w:rPr>
        <w:t>:</w:t>
      </w:r>
    </w:p>
    <w:p w14:paraId="597B54AE" w14:textId="77777777" w:rsidR="00CA3AD5" w:rsidRPr="00F30EB7" w:rsidRDefault="00CA3AD5" w:rsidP="00F30EB7">
      <w:pPr>
        <w:tabs>
          <w:tab w:val="right" w:pos="9214"/>
        </w:tabs>
        <w:spacing w:line="276" w:lineRule="auto"/>
        <w:jc w:val="both"/>
        <w:rPr>
          <w:rFonts w:asciiTheme="minorHAnsi" w:eastAsia="Arial" w:hAnsiTheme="minorHAnsi" w:cstheme="minorHAnsi"/>
        </w:rPr>
      </w:pPr>
    </w:p>
    <w:p w14:paraId="6B6C7325"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Negarse reiteradamente a presentarse ante </w:t>
      </w:r>
      <w:r w:rsidR="0009478E" w:rsidRPr="00F30EB7">
        <w:rPr>
          <w:rFonts w:asciiTheme="minorHAnsi" w:hAnsiTheme="minorHAnsi" w:cstheme="minorHAnsi"/>
          <w:iCs/>
          <w:szCs w:val="22"/>
        </w:rPr>
        <w:t>Migración Colombia</w:t>
      </w:r>
      <w:r w:rsidRPr="00F30EB7">
        <w:rPr>
          <w:rFonts w:asciiTheme="minorHAnsi" w:hAnsiTheme="minorHAnsi" w:cstheme="minorHAnsi"/>
          <w:iCs/>
          <w:szCs w:val="22"/>
        </w:rPr>
        <w:t xml:space="preserve">, a pesar de haber sido requerido por escrito. </w:t>
      </w:r>
    </w:p>
    <w:p w14:paraId="3A8A4DC6" w14:textId="3F284ECF"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Incumplir alguna de las obligaciones establecidas </w:t>
      </w:r>
      <w:r w:rsidR="00B27CC2" w:rsidRPr="00F30EB7">
        <w:rPr>
          <w:rFonts w:asciiTheme="minorHAnsi" w:hAnsiTheme="minorHAnsi" w:cstheme="minorHAnsi"/>
          <w:iCs/>
          <w:szCs w:val="22"/>
        </w:rPr>
        <w:t xml:space="preserve">en el </w:t>
      </w:r>
      <w:r w:rsidR="00B27CC2" w:rsidRPr="00F30EB7">
        <w:rPr>
          <w:rFonts w:asciiTheme="minorHAnsi" w:eastAsia="Arial" w:hAnsiTheme="minorHAnsi" w:cstheme="minorHAnsi"/>
          <w:iCs/>
          <w:szCs w:val="22"/>
        </w:rPr>
        <w:t xml:space="preserve">Decreto 1067 de 2015 </w:t>
      </w:r>
      <w:r w:rsidR="00B27CC2" w:rsidRPr="00F30EB7">
        <w:rPr>
          <w:rFonts w:asciiTheme="minorHAnsi" w:hAnsiTheme="minorHAnsi" w:cstheme="minorHAnsi"/>
          <w:iCs/>
          <w:szCs w:val="22"/>
        </w:rPr>
        <w:t xml:space="preserve">por </w:t>
      </w:r>
      <w:r w:rsidRPr="00F30EB7">
        <w:rPr>
          <w:rFonts w:asciiTheme="minorHAnsi" w:hAnsiTheme="minorHAnsi" w:cstheme="minorHAnsi"/>
          <w:iCs/>
          <w:szCs w:val="22"/>
        </w:rPr>
        <w:t xml:space="preserve">parte de los dueños, administradores, arrendatarios, tenedores y comodatarios de hoteles, pensiones, hostales, residencias, </w:t>
      </w:r>
      <w:proofErr w:type="spellStart"/>
      <w:r w:rsidRPr="00F30EB7">
        <w:rPr>
          <w:rFonts w:asciiTheme="minorHAnsi" w:hAnsiTheme="minorHAnsi" w:cstheme="minorHAnsi"/>
          <w:iCs/>
          <w:szCs w:val="22"/>
        </w:rPr>
        <w:t>apartahoteles</w:t>
      </w:r>
      <w:proofErr w:type="spellEnd"/>
      <w:r w:rsidRPr="00F30EB7">
        <w:rPr>
          <w:rFonts w:asciiTheme="minorHAnsi" w:hAnsiTheme="minorHAnsi" w:cstheme="minorHAnsi"/>
          <w:iCs/>
          <w:szCs w:val="22"/>
        </w:rPr>
        <w:t xml:space="preserve">, fincas, casas apartamentos y demás establecimientos que presten el servicio de hospedaje. </w:t>
      </w:r>
    </w:p>
    <w:p w14:paraId="66D67E2B"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Celebrar contratos comerciales con extranjeros sin el cumplimiento los requisitos legales</w:t>
      </w:r>
    </w:p>
    <w:p w14:paraId="4DB31E46"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Facilitar la obtención de visas mediante simulación </w:t>
      </w:r>
      <w:r w:rsidR="0009478E" w:rsidRPr="00F30EB7">
        <w:rPr>
          <w:rFonts w:asciiTheme="minorHAnsi" w:hAnsiTheme="minorHAnsi" w:cstheme="minorHAnsi"/>
          <w:iCs/>
          <w:szCs w:val="22"/>
        </w:rPr>
        <w:t xml:space="preserve">de </w:t>
      </w:r>
      <w:r w:rsidRPr="00F30EB7">
        <w:rPr>
          <w:rFonts w:asciiTheme="minorHAnsi" w:hAnsiTheme="minorHAnsi" w:cstheme="minorHAnsi"/>
          <w:iCs/>
          <w:szCs w:val="22"/>
        </w:rPr>
        <w:t xml:space="preserve">algún tipo contrato. </w:t>
      </w:r>
    </w:p>
    <w:p w14:paraId="6B9D376C"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dar aviso por escrito a Migración Colombia del ingreso o retiro </w:t>
      </w:r>
      <w:r w:rsidR="0009478E" w:rsidRPr="00F30EB7">
        <w:rPr>
          <w:rFonts w:asciiTheme="minorHAnsi" w:hAnsiTheme="minorHAnsi" w:cstheme="minorHAnsi"/>
          <w:iCs/>
          <w:szCs w:val="22"/>
        </w:rPr>
        <w:t xml:space="preserve">de un </w:t>
      </w:r>
      <w:r w:rsidRPr="00F30EB7">
        <w:rPr>
          <w:rFonts w:asciiTheme="minorHAnsi" w:hAnsiTheme="minorHAnsi" w:cstheme="minorHAnsi"/>
          <w:iCs/>
          <w:szCs w:val="22"/>
        </w:rPr>
        <w:t xml:space="preserve">extranjero dentro los 15 días calendario siguientes, por parte de la entidad, federación, confederación, asociación, comunidad u otra entidad de carácter religioso. </w:t>
      </w:r>
    </w:p>
    <w:p w14:paraId="09641BD4"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Permitir a un extranjero iniciar estudios</w:t>
      </w:r>
      <w:r w:rsidR="00F34594" w:rsidRPr="00F30EB7">
        <w:rPr>
          <w:rFonts w:asciiTheme="minorHAnsi" w:hAnsiTheme="minorHAnsi" w:cstheme="minorHAnsi"/>
          <w:iCs/>
          <w:szCs w:val="22"/>
        </w:rPr>
        <w:t xml:space="preserve"> sin</w:t>
      </w:r>
      <w:r w:rsidRPr="00F30EB7">
        <w:rPr>
          <w:rFonts w:asciiTheme="minorHAnsi" w:hAnsiTheme="minorHAnsi" w:cstheme="minorHAnsi"/>
          <w:iCs/>
          <w:szCs w:val="22"/>
        </w:rPr>
        <w:t xml:space="preserve"> la correspondiente visa y/o no dar aviso por escrito a Migración Colombia del inicio sus estudios y de su terminación definitiva dentro de </w:t>
      </w:r>
      <w:r w:rsidR="00F34594" w:rsidRPr="00F30EB7">
        <w:rPr>
          <w:rFonts w:asciiTheme="minorHAnsi" w:hAnsiTheme="minorHAnsi" w:cstheme="minorHAnsi"/>
          <w:iCs/>
          <w:szCs w:val="22"/>
        </w:rPr>
        <w:t xml:space="preserve">los </w:t>
      </w:r>
      <w:r w:rsidRPr="00F30EB7">
        <w:rPr>
          <w:rFonts w:asciiTheme="minorHAnsi" w:hAnsiTheme="minorHAnsi" w:cstheme="minorHAnsi"/>
          <w:iCs/>
          <w:szCs w:val="22"/>
        </w:rPr>
        <w:t xml:space="preserve">30 días calendario </w:t>
      </w:r>
      <w:r w:rsidR="00F34594" w:rsidRPr="00F30EB7">
        <w:rPr>
          <w:rFonts w:asciiTheme="minorHAnsi" w:hAnsiTheme="minorHAnsi" w:cstheme="minorHAnsi"/>
          <w:iCs/>
          <w:szCs w:val="22"/>
        </w:rPr>
        <w:t xml:space="preserve">siguiente </w:t>
      </w:r>
      <w:r w:rsidRPr="00F30EB7">
        <w:rPr>
          <w:rFonts w:asciiTheme="minorHAnsi" w:hAnsiTheme="minorHAnsi" w:cstheme="minorHAnsi"/>
          <w:iCs/>
          <w:szCs w:val="22"/>
        </w:rPr>
        <w:t xml:space="preserve">a </w:t>
      </w:r>
      <w:r w:rsidR="00F34594" w:rsidRPr="00F30EB7">
        <w:rPr>
          <w:rFonts w:asciiTheme="minorHAnsi" w:hAnsiTheme="minorHAnsi" w:cstheme="minorHAnsi"/>
          <w:iCs/>
          <w:szCs w:val="22"/>
        </w:rPr>
        <w:t>esta.</w:t>
      </w:r>
    </w:p>
    <w:p w14:paraId="608C5594" w14:textId="77777777" w:rsidR="00CA3AD5" w:rsidRPr="00F30EB7" w:rsidRDefault="00F34594"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No i</w:t>
      </w:r>
      <w:r w:rsidR="00CA3AD5" w:rsidRPr="00F30EB7">
        <w:rPr>
          <w:rFonts w:asciiTheme="minorHAnsi" w:hAnsiTheme="minorHAnsi" w:cstheme="minorHAnsi"/>
          <w:iCs/>
          <w:szCs w:val="22"/>
        </w:rPr>
        <w:t>nformar a Migración Colombia del ingreso o la terminación</w:t>
      </w:r>
      <w:r w:rsidRPr="00F30EB7">
        <w:rPr>
          <w:rFonts w:asciiTheme="minorHAnsi" w:hAnsiTheme="minorHAnsi" w:cstheme="minorHAnsi"/>
          <w:iCs/>
          <w:szCs w:val="22"/>
        </w:rPr>
        <w:t xml:space="preserve"> de</w:t>
      </w:r>
      <w:r w:rsidR="00CA3AD5" w:rsidRPr="00F30EB7">
        <w:rPr>
          <w:rFonts w:asciiTheme="minorHAnsi" w:hAnsiTheme="minorHAnsi" w:cstheme="minorHAnsi"/>
          <w:iCs/>
          <w:szCs w:val="22"/>
        </w:rPr>
        <w:t xml:space="preserve"> la labor o actividad por parte de un ciudadano extranjero que participe en una entidad sin ánimo </w:t>
      </w:r>
      <w:r w:rsidR="0009478E" w:rsidRPr="00F30EB7">
        <w:rPr>
          <w:rFonts w:asciiTheme="minorHAnsi" w:hAnsiTheme="minorHAnsi" w:cstheme="minorHAnsi"/>
          <w:iCs/>
          <w:szCs w:val="22"/>
        </w:rPr>
        <w:t xml:space="preserve">de </w:t>
      </w:r>
      <w:r w:rsidR="00CA3AD5" w:rsidRPr="00F30EB7">
        <w:rPr>
          <w:rFonts w:asciiTheme="minorHAnsi" w:hAnsiTheme="minorHAnsi" w:cstheme="minorHAnsi"/>
          <w:iCs/>
          <w:szCs w:val="22"/>
        </w:rPr>
        <w:t xml:space="preserve">lucro, Organización No Gubernamental ONG, misión diplomática u organismo internacional dentro de los 15 días calendario siguientes de ocurrido </w:t>
      </w:r>
      <w:r w:rsidR="0009478E" w:rsidRPr="00F30EB7">
        <w:rPr>
          <w:rFonts w:asciiTheme="minorHAnsi" w:hAnsiTheme="minorHAnsi" w:cstheme="minorHAnsi"/>
          <w:iCs/>
          <w:szCs w:val="22"/>
        </w:rPr>
        <w:t xml:space="preserve">el </w:t>
      </w:r>
      <w:r w:rsidR="00CA3AD5" w:rsidRPr="00F30EB7">
        <w:rPr>
          <w:rFonts w:asciiTheme="minorHAnsi" w:hAnsiTheme="minorHAnsi" w:cstheme="minorHAnsi"/>
          <w:iCs/>
          <w:szCs w:val="22"/>
        </w:rPr>
        <w:t xml:space="preserve">hecho. </w:t>
      </w:r>
    </w:p>
    <w:p w14:paraId="02BBE623"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informar por escrito dentro de los 5 días hábiles siguientes a la fecha en que se realizó la entrega formal un bien inmueble por parte de los propietarios o administradores de fincas, apartamentos, casas o inmuebles de hotelería e inmobiliarias que arrienden o presten servicio de hospedaje a </w:t>
      </w:r>
      <w:r w:rsidR="00C36EDE" w:rsidRPr="00F30EB7">
        <w:rPr>
          <w:rFonts w:asciiTheme="minorHAnsi" w:hAnsiTheme="minorHAnsi" w:cstheme="minorHAnsi"/>
          <w:iCs/>
          <w:szCs w:val="22"/>
        </w:rPr>
        <w:t xml:space="preserve">extranjeros. </w:t>
      </w:r>
    </w:p>
    <w:p w14:paraId="7D78783F"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lastRenderedPageBreak/>
        <w:t xml:space="preserve">No facilitar la revisión de la documentación relacionada con la contratación, vinculación y/o admisión de personal extranjero por parte de los empleadores o contratantes. </w:t>
      </w:r>
    </w:p>
    <w:p w14:paraId="11A9F730"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Transportar extranjeros sin la documentación legal correspondiente y/o no cumplir con la obligación de devolverlos cuando </w:t>
      </w:r>
      <w:r w:rsidR="0009478E" w:rsidRPr="00F30EB7">
        <w:rPr>
          <w:rFonts w:asciiTheme="minorHAnsi" w:hAnsiTheme="minorHAnsi" w:cstheme="minorHAnsi"/>
          <w:iCs/>
          <w:szCs w:val="22"/>
        </w:rPr>
        <w:t>Migración Colombia</w:t>
      </w:r>
      <w:r w:rsidRPr="00F30EB7">
        <w:rPr>
          <w:rFonts w:asciiTheme="minorHAnsi" w:hAnsiTheme="minorHAnsi" w:cstheme="minorHAnsi"/>
          <w:iCs/>
          <w:szCs w:val="22"/>
        </w:rPr>
        <w:t xml:space="preserve"> no autorice el ingreso. </w:t>
      </w:r>
    </w:p>
    <w:p w14:paraId="407C9F04"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poner a disposición de </w:t>
      </w:r>
      <w:r w:rsidR="0009478E" w:rsidRPr="00F30EB7">
        <w:rPr>
          <w:rFonts w:asciiTheme="minorHAnsi" w:hAnsiTheme="minorHAnsi" w:cstheme="minorHAnsi"/>
          <w:iCs/>
          <w:szCs w:val="22"/>
        </w:rPr>
        <w:t xml:space="preserve">Migración Colombia </w:t>
      </w:r>
      <w:r w:rsidRPr="00F30EB7">
        <w:rPr>
          <w:rFonts w:asciiTheme="minorHAnsi" w:hAnsiTheme="minorHAnsi" w:cstheme="minorHAnsi"/>
          <w:iCs/>
          <w:szCs w:val="22"/>
        </w:rPr>
        <w:t xml:space="preserve">a su arribo a la persona que ha sido deportada, expulsada o devuelta, u omitir o retardar la entrega de la documentación correspondiente. </w:t>
      </w:r>
    </w:p>
    <w:p w14:paraId="07ED273C" w14:textId="0DC601A0"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presentar la lista de pasajeros y tripulantes en la oportunidad y con </w:t>
      </w:r>
      <w:r w:rsidR="007A7EEC" w:rsidRPr="00F30EB7">
        <w:rPr>
          <w:rFonts w:asciiTheme="minorHAnsi" w:hAnsiTheme="minorHAnsi" w:cstheme="minorHAnsi"/>
          <w:iCs/>
          <w:szCs w:val="22"/>
        </w:rPr>
        <w:t xml:space="preserve">la </w:t>
      </w:r>
      <w:r w:rsidRPr="00F30EB7">
        <w:rPr>
          <w:rFonts w:asciiTheme="minorHAnsi" w:hAnsiTheme="minorHAnsi" w:cstheme="minorHAnsi"/>
          <w:iCs/>
          <w:szCs w:val="22"/>
        </w:rPr>
        <w:t xml:space="preserve">información solicitada por </w:t>
      </w:r>
      <w:r w:rsidR="0009478E" w:rsidRPr="00F30EB7">
        <w:rPr>
          <w:rFonts w:asciiTheme="minorHAnsi" w:hAnsiTheme="minorHAnsi" w:cstheme="minorHAnsi"/>
          <w:iCs/>
          <w:szCs w:val="22"/>
        </w:rPr>
        <w:t>Migración Colombia</w:t>
      </w:r>
      <w:r w:rsidRPr="00F30EB7">
        <w:rPr>
          <w:rFonts w:asciiTheme="minorHAnsi" w:hAnsiTheme="minorHAnsi" w:cstheme="minorHAnsi"/>
          <w:iCs/>
          <w:szCs w:val="22"/>
        </w:rPr>
        <w:t>.</w:t>
      </w:r>
    </w:p>
    <w:p w14:paraId="3006E6EA"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No presentar a los pasajeros discapacitados, menores de edad o cualquiera otra persona a cargo de la empresa, ante </w:t>
      </w:r>
      <w:r w:rsidR="0009478E" w:rsidRPr="00F30EB7">
        <w:rPr>
          <w:rFonts w:asciiTheme="minorHAnsi" w:hAnsiTheme="minorHAnsi" w:cstheme="minorHAnsi"/>
          <w:iCs/>
          <w:szCs w:val="22"/>
        </w:rPr>
        <w:t xml:space="preserve">Migración Colombia </w:t>
      </w:r>
      <w:r w:rsidRPr="00F30EB7">
        <w:rPr>
          <w:rFonts w:asciiTheme="minorHAnsi" w:hAnsiTheme="minorHAnsi" w:cstheme="minorHAnsi"/>
          <w:iCs/>
          <w:szCs w:val="22"/>
        </w:rPr>
        <w:t xml:space="preserve">para el control migratorio. </w:t>
      </w:r>
    </w:p>
    <w:p w14:paraId="13D568BE"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Vincular, contratar, emplear, admitir o permitir desarrollar una labor, trabajo u oficio a un extranjero sin el cumplimiento de los requisitos migratorios; favorecer su permanencia irregular; o abstenerse de comunicar la vinculación, admisión, desvinculación o terminación de labores dentro de los 15 d</w:t>
      </w:r>
      <w:r w:rsidR="00E422A2" w:rsidRPr="00F30EB7">
        <w:rPr>
          <w:rFonts w:asciiTheme="minorHAnsi" w:hAnsiTheme="minorHAnsi" w:cstheme="minorHAnsi"/>
          <w:iCs/>
          <w:szCs w:val="22"/>
        </w:rPr>
        <w:t>ías</w:t>
      </w:r>
      <w:r w:rsidRPr="00F30EB7">
        <w:rPr>
          <w:rFonts w:asciiTheme="minorHAnsi" w:hAnsiTheme="minorHAnsi" w:cstheme="minorHAnsi"/>
          <w:iCs/>
          <w:szCs w:val="22"/>
        </w:rPr>
        <w:t xml:space="preserve"> calendario siguientes. </w:t>
      </w:r>
    </w:p>
    <w:p w14:paraId="7D1FEA4E"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Propiciar </w:t>
      </w:r>
      <w:r w:rsidR="0009478E" w:rsidRPr="00F30EB7">
        <w:rPr>
          <w:rFonts w:asciiTheme="minorHAnsi" w:hAnsiTheme="minorHAnsi" w:cstheme="minorHAnsi"/>
          <w:iCs/>
          <w:szCs w:val="22"/>
        </w:rPr>
        <w:t xml:space="preserve">el </w:t>
      </w:r>
      <w:r w:rsidRPr="00F30EB7">
        <w:rPr>
          <w:rFonts w:asciiTheme="minorHAnsi" w:hAnsiTheme="minorHAnsi" w:cstheme="minorHAnsi"/>
          <w:iCs/>
          <w:szCs w:val="22"/>
        </w:rPr>
        <w:t xml:space="preserve">ingreso o salida irregular de extranjeros o nacionales del territorio nacional por parte de una empresa, compañías o agencias de cualquier naturaleza, sin perjuicio las demás sanciones legales a que haya lugar. </w:t>
      </w:r>
    </w:p>
    <w:p w14:paraId="4C6CB5C2"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Abstenerse de informar por escrito 5 días calendario </w:t>
      </w:r>
      <w:r w:rsidR="0009478E" w:rsidRPr="00F30EB7">
        <w:rPr>
          <w:rFonts w:asciiTheme="minorHAnsi" w:hAnsiTheme="minorHAnsi" w:cstheme="minorHAnsi"/>
          <w:iCs/>
          <w:szCs w:val="22"/>
        </w:rPr>
        <w:t xml:space="preserve">antes de </w:t>
      </w:r>
      <w:r w:rsidRPr="00F30EB7">
        <w:rPr>
          <w:rFonts w:asciiTheme="minorHAnsi" w:hAnsiTheme="minorHAnsi" w:cstheme="minorHAnsi"/>
          <w:iCs/>
          <w:szCs w:val="22"/>
        </w:rPr>
        <w:t xml:space="preserve">la realización del evento o espectáculo público, cultural o deportivo, por parte los contratantes o empresarios sin perjuicio de sanciones legales a que haya lugar. </w:t>
      </w:r>
    </w:p>
    <w:p w14:paraId="0185C466" w14:textId="77777777" w:rsidR="00CA3AD5" w:rsidRPr="00F30EB7" w:rsidRDefault="00CA3AD5"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Abstenerse </w:t>
      </w:r>
      <w:r w:rsidR="0009478E" w:rsidRPr="00F30EB7">
        <w:rPr>
          <w:rFonts w:asciiTheme="minorHAnsi" w:hAnsiTheme="minorHAnsi" w:cstheme="minorHAnsi"/>
          <w:iCs/>
          <w:szCs w:val="22"/>
        </w:rPr>
        <w:t xml:space="preserve">de hacerse cargo de </w:t>
      </w:r>
      <w:r w:rsidRPr="00F30EB7">
        <w:rPr>
          <w:rFonts w:asciiTheme="minorHAnsi" w:hAnsiTheme="minorHAnsi" w:cstheme="minorHAnsi"/>
          <w:iCs/>
          <w:szCs w:val="22"/>
        </w:rPr>
        <w:t xml:space="preserve">los gastos </w:t>
      </w:r>
      <w:r w:rsidR="0009478E" w:rsidRPr="00F30EB7">
        <w:rPr>
          <w:rFonts w:asciiTheme="minorHAnsi" w:hAnsiTheme="minorHAnsi" w:cstheme="minorHAnsi"/>
          <w:iCs/>
          <w:szCs w:val="22"/>
        </w:rPr>
        <w:t xml:space="preserve">de </w:t>
      </w:r>
      <w:r w:rsidRPr="00F30EB7">
        <w:rPr>
          <w:rFonts w:asciiTheme="minorHAnsi" w:hAnsiTheme="minorHAnsi" w:cstheme="minorHAnsi"/>
          <w:iCs/>
          <w:szCs w:val="22"/>
        </w:rPr>
        <w:t xml:space="preserve">regreso al país de origen o al último lugar de residencia del extranjero contratado o vinculado, así como de su familia o beneficiario </w:t>
      </w:r>
      <w:r w:rsidR="00137FCD" w:rsidRPr="00F30EB7">
        <w:rPr>
          <w:rFonts w:asciiTheme="minorHAnsi" w:hAnsiTheme="minorHAnsi" w:cstheme="minorHAnsi"/>
          <w:iCs/>
          <w:szCs w:val="22"/>
        </w:rPr>
        <w:t xml:space="preserve">si </w:t>
      </w:r>
      <w:r w:rsidRPr="00F30EB7">
        <w:rPr>
          <w:rFonts w:asciiTheme="minorHAnsi" w:hAnsiTheme="minorHAnsi" w:cstheme="minorHAnsi"/>
          <w:iCs/>
          <w:szCs w:val="22"/>
        </w:rPr>
        <w:t>es el caso, cuando haya terminación del contrato o desvinculación, y/o cuando proceda la cancelación de visa, la deportación o expulsión, sin perjuicio de las sanciones legales a que haya lugar.</w:t>
      </w:r>
    </w:p>
    <w:p w14:paraId="49E4D4CC" w14:textId="77777777" w:rsidR="00CA3AD5" w:rsidRPr="00F30EB7" w:rsidRDefault="00CA3AD5" w:rsidP="00F30EB7">
      <w:pPr>
        <w:numPr>
          <w:ilvl w:val="0"/>
          <w:numId w:val="41"/>
        </w:numPr>
        <w:tabs>
          <w:tab w:val="left" w:pos="284"/>
          <w:tab w:val="right" w:pos="9214"/>
        </w:tabs>
        <w:spacing w:line="276" w:lineRule="auto"/>
        <w:ind w:left="284" w:hanging="283"/>
        <w:jc w:val="both"/>
        <w:rPr>
          <w:rFonts w:asciiTheme="minorHAnsi" w:eastAsia="Arial" w:hAnsiTheme="minorHAnsi" w:cstheme="minorHAnsi"/>
          <w:iCs/>
          <w:szCs w:val="22"/>
        </w:rPr>
      </w:pPr>
      <w:r w:rsidRPr="00F30EB7">
        <w:rPr>
          <w:rFonts w:asciiTheme="minorHAnsi" w:eastAsia="Arial" w:hAnsiTheme="minorHAnsi" w:cstheme="minorHAnsi"/>
          <w:iCs/>
          <w:szCs w:val="22"/>
        </w:rPr>
        <w:t>Incumplir las obligaciones establecidas en la normatividad migratoria por parte de clínicas, hospitales o centros médicos que brinden atención a ciudadano</w:t>
      </w:r>
      <w:r w:rsidR="00137FCD" w:rsidRPr="00F30EB7">
        <w:rPr>
          <w:rFonts w:asciiTheme="minorHAnsi" w:eastAsia="Arial" w:hAnsiTheme="minorHAnsi" w:cstheme="minorHAnsi"/>
          <w:iCs/>
          <w:szCs w:val="22"/>
        </w:rPr>
        <w:t>s</w:t>
      </w:r>
      <w:r w:rsidRPr="00F30EB7">
        <w:rPr>
          <w:rFonts w:asciiTheme="minorHAnsi" w:eastAsia="Arial" w:hAnsiTheme="minorHAnsi" w:cstheme="minorHAnsi"/>
          <w:iCs/>
          <w:szCs w:val="22"/>
        </w:rPr>
        <w:t xml:space="preserve"> extranjeros por urgencias y hospitalización</w:t>
      </w:r>
    </w:p>
    <w:p w14:paraId="6AC47021" w14:textId="5623FB13" w:rsidR="00CA3AD5" w:rsidRPr="00F30EB7" w:rsidRDefault="00CA3AD5" w:rsidP="00F30EB7">
      <w:pPr>
        <w:numPr>
          <w:ilvl w:val="0"/>
          <w:numId w:val="41"/>
        </w:numPr>
        <w:tabs>
          <w:tab w:val="left" w:pos="284"/>
          <w:tab w:val="right" w:pos="9214"/>
        </w:tabs>
        <w:spacing w:line="276" w:lineRule="auto"/>
        <w:ind w:left="284" w:hanging="283"/>
        <w:jc w:val="both"/>
        <w:rPr>
          <w:rFonts w:asciiTheme="minorHAnsi" w:eastAsia="Arial" w:hAnsiTheme="minorHAnsi" w:cstheme="minorHAnsi"/>
          <w:i/>
          <w:sz w:val="18"/>
        </w:rPr>
      </w:pPr>
      <w:r w:rsidRPr="00F30EB7">
        <w:rPr>
          <w:rFonts w:asciiTheme="minorHAnsi" w:eastAsia="Arial" w:hAnsiTheme="minorHAnsi" w:cstheme="minorHAnsi"/>
          <w:iCs/>
          <w:szCs w:val="22"/>
        </w:rPr>
        <w:t>Incumplir las demás obli</w:t>
      </w:r>
      <w:r w:rsidR="00137FCD" w:rsidRPr="00F30EB7">
        <w:rPr>
          <w:rFonts w:asciiTheme="minorHAnsi" w:eastAsia="Arial" w:hAnsiTheme="minorHAnsi" w:cstheme="minorHAnsi"/>
          <w:iCs/>
          <w:szCs w:val="22"/>
        </w:rPr>
        <w:t>gaciones contenidas en la norma</w:t>
      </w:r>
      <w:r w:rsidRPr="00F30EB7">
        <w:rPr>
          <w:rFonts w:asciiTheme="minorHAnsi" w:eastAsia="Arial" w:hAnsiTheme="minorHAnsi" w:cstheme="minorHAnsi"/>
          <w:iCs/>
          <w:szCs w:val="22"/>
        </w:rPr>
        <w:t>t</w:t>
      </w:r>
      <w:r w:rsidR="00137FCD" w:rsidRPr="00F30EB7">
        <w:rPr>
          <w:rFonts w:asciiTheme="minorHAnsi" w:eastAsia="Arial" w:hAnsiTheme="minorHAnsi" w:cstheme="minorHAnsi"/>
          <w:iCs/>
          <w:szCs w:val="22"/>
        </w:rPr>
        <w:t>i</w:t>
      </w:r>
      <w:r w:rsidRPr="00F30EB7">
        <w:rPr>
          <w:rFonts w:asciiTheme="minorHAnsi" w:eastAsia="Arial" w:hAnsiTheme="minorHAnsi" w:cstheme="minorHAnsi"/>
          <w:iCs/>
          <w:szCs w:val="22"/>
        </w:rPr>
        <w:t>vidad migratoria vigente</w:t>
      </w:r>
      <w:r w:rsidR="00486625" w:rsidRPr="00F30EB7">
        <w:rPr>
          <w:rFonts w:asciiTheme="minorHAnsi" w:eastAsia="Arial" w:hAnsiTheme="minorHAnsi" w:cstheme="minorHAnsi"/>
          <w:iCs/>
          <w:szCs w:val="22"/>
        </w:rPr>
        <w:t>.</w:t>
      </w:r>
    </w:p>
    <w:p w14:paraId="0D0E90A9" w14:textId="77777777" w:rsidR="00CA3AD5" w:rsidRPr="00F30EB7" w:rsidRDefault="00CA3AD5" w:rsidP="00F30EB7">
      <w:pPr>
        <w:tabs>
          <w:tab w:val="right" w:pos="9214"/>
        </w:tabs>
        <w:spacing w:line="276" w:lineRule="auto"/>
        <w:jc w:val="both"/>
        <w:rPr>
          <w:rFonts w:asciiTheme="minorHAnsi" w:eastAsia="Arial" w:hAnsiTheme="minorHAnsi" w:cstheme="minorHAnsi"/>
        </w:rPr>
      </w:pPr>
    </w:p>
    <w:p w14:paraId="02D061D0" w14:textId="7691F4DF" w:rsidR="00D47AE2" w:rsidRPr="00F30EB7" w:rsidRDefault="00D47AE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pago de </w:t>
      </w:r>
      <w:r w:rsidR="004C66F5" w:rsidRPr="00F30EB7">
        <w:rPr>
          <w:rFonts w:asciiTheme="minorHAnsi" w:eastAsia="Arial" w:hAnsiTheme="minorHAnsi" w:cstheme="minorHAnsi"/>
        </w:rPr>
        <w:t xml:space="preserve">las sanciones leves y </w:t>
      </w:r>
      <w:r w:rsidR="003C719B" w:rsidRPr="00F30EB7">
        <w:rPr>
          <w:rFonts w:asciiTheme="minorHAnsi" w:eastAsia="Arial" w:hAnsiTheme="minorHAnsi" w:cstheme="minorHAnsi"/>
        </w:rPr>
        <w:t>moderadas</w:t>
      </w:r>
      <w:r w:rsidR="004C66F5" w:rsidRPr="00F30EB7">
        <w:rPr>
          <w:rFonts w:asciiTheme="minorHAnsi" w:eastAsia="Arial" w:hAnsiTheme="minorHAnsi" w:cstheme="minorHAnsi"/>
        </w:rPr>
        <w:t xml:space="preserve"> </w:t>
      </w:r>
      <w:r w:rsidRPr="00F30EB7">
        <w:rPr>
          <w:rFonts w:asciiTheme="minorHAnsi" w:eastAsia="Arial" w:hAnsiTheme="minorHAnsi" w:cstheme="minorHAnsi"/>
        </w:rPr>
        <w:t xml:space="preserve">se podrá realizar en los </w:t>
      </w:r>
      <w:r w:rsidR="008E1B3B" w:rsidRPr="00F30EB7">
        <w:rPr>
          <w:rFonts w:asciiTheme="minorHAnsi" w:eastAsia="Arial" w:hAnsiTheme="minorHAnsi" w:cstheme="minorHAnsi"/>
          <w:b/>
        </w:rPr>
        <w:t>centros facilitadores de servicios migratorios</w:t>
      </w:r>
      <w:r w:rsidR="0009478E" w:rsidRPr="00F30EB7">
        <w:rPr>
          <w:rFonts w:asciiTheme="minorHAnsi" w:eastAsia="Arial" w:hAnsiTheme="minorHAnsi" w:cstheme="minorHAnsi"/>
          <w:b/>
        </w:rPr>
        <w:t xml:space="preserve"> </w:t>
      </w:r>
      <w:r w:rsidR="00F60BE4" w:rsidRPr="00F30EB7">
        <w:rPr>
          <w:rFonts w:asciiTheme="minorHAnsi" w:eastAsia="Arial" w:hAnsiTheme="minorHAnsi" w:cstheme="minorHAnsi"/>
          <w:b/>
        </w:rPr>
        <w:t xml:space="preserve">o puestos de control migratorio con funciones de extranjería </w:t>
      </w:r>
      <w:r w:rsidRPr="00F30EB7">
        <w:rPr>
          <w:rFonts w:asciiTheme="minorHAnsi" w:eastAsia="Arial" w:hAnsiTheme="minorHAnsi" w:cstheme="minorHAnsi"/>
        </w:rPr>
        <w:t>con tarjeta débito y crédito o con el recibo de pago</w:t>
      </w:r>
      <w:r w:rsidRPr="00F30EB7">
        <w:rPr>
          <w:rFonts w:asciiTheme="minorHAnsi" w:eastAsia="Arial" w:hAnsiTheme="minorHAnsi" w:cstheme="minorHAnsi"/>
          <w:b/>
        </w:rPr>
        <w:t xml:space="preserve"> </w:t>
      </w:r>
      <w:r w:rsidRPr="00F30EB7">
        <w:rPr>
          <w:rFonts w:asciiTheme="minorHAnsi" w:eastAsia="Arial" w:hAnsiTheme="minorHAnsi" w:cstheme="minorHAnsi"/>
        </w:rPr>
        <w:t>expedido por la entidad en los puntos de pago autorizados.</w:t>
      </w:r>
    </w:p>
    <w:p w14:paraId="655C7EF9" w14:textId="287FFCF6" w:rsidR="000A7912" w:rsidRPr="00F30EB7" w:rsidRDefault="000A7912" w:rsidP="00F30EB7">
      <w:pPr>
        <w:tabs>
          <w:tab w:val="right" w:pos="9214"/>
        </w:tabs>
        <w:spacing w:line="276" w:lineRule="auto"/>
        <w:jc w:val="both"/>
        <w:rPr>
          <w:rFonts w:asciiTheme="minorHAnsi" w:eastAsia="Arial" w:hAnsiTheme="minorHAnsi" w:cstheme="minorHAnsi"/>
        </w:rPr>
      </w:pPr>
    </w:p>
    <w:p w14:paraId="176FFA91" w14:textId="7BE2EBE4" w:rsidR="004C66F5" w:rsidRPr="00F30EB7" w:rsidRDefault="003C2D81" w:rsidP="00F30EB7">
      <w:pPr>
        <w:tabs>
          <w:tab w:val="left" w:pos="96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i/>
        </w:rPr>
        <w:t>Infracciones graves</w:t>
      </w:r>
      <w:r w:rsidRPr="00F30EB7">
        <w:rPr>
          <w:rFonts w:asciiTheme="minorHAnsi" w:eastAsia="Arial" w:hAnsiTheme="minorHAnsi" w:cstheme="minorHAnsi"/>
        </w:rPr>
        <w:t xml:space="preserve">. Cuando un extranjero que </w:t>
      </w:r>
      <w:r w:rsidR="003F4BA4" w:rsidRPr="00F30EB7">
        <w:rPr>
          <w:rFonts w:asciiTheme="minorHAnsi" w:eastAsia="Arial" w:hAnsiTheme="minorHAnsi" w:cstheme="minorHAnsi"/>
        </w:rPr>
        <w:t xml:space="preserve">esté </w:t>
      </w:r>
      <w:r w:rsidRPr="00F30EB7">
        <w:rPr>
          <w:rFonts w:asciiTheme="minorHAnsi" w:eastAsia="Arial" w:hAnsiTheme="minorHAnsi" w:cstheme="minorHAnsi"/>
        </w:rPr>
        <w:t xml:space="preserve">en el territorio </w:t>
      </w:r>
      <w:r w:rsidR="003C719B" w:rsidRPr="00F30EB7">
        <w:rPr>
          <w:rFonts w:asciiTheme="minorHAnsi" w:eastAsia="Arial" w:hAnsiTheme="minorHAnsi" w:cstheme="minorHAnsi"/>
        </w:rPr>
        <w:t>nacional</w:t>
      </w:r>
      <w:r w:rsidRPr="00F30EB7">
        <w:rPr>
          <w:rFonts w:asciiTheme="minorHAnsi" w:eastAsia="Arial" w:hAnsiTheme="minorHAnsi" w:cstheme="minorHAnsi"/>
        </w:rPr>
        <w:t xml:space="preserve"> se encuentre en cualquiera de las siguientes circunstancias, podrá ser </w:t>
      </w:r>
      <w:r w:rsidR="003F4BA4" w:rsidRPr="00F30EB7">
        <w:rPr>
          <w:rFonts w:asciiTheme="minorHAnsi" w:eastAsia="Arial" w:hAnsiTheme="minorHAnsi" w:cstheme="minorHAnsi"/>
        </w:rPr>
        <w:t xml:space="preserve">deportado </w:t>
      </w:r>
      <w:r w:rsidRPr="00F30EB7">
        <w:rPr>
          <w:rFonts w:asciiTheme="minorHAnsi" w:eastAsia="Arial" w:hAnsiTheme="minorHAnsi" w:cstheme="minorHAnsi"/>
        </w:rPr>
        <w:t>por Migración Colombia:</w:t>
      </w:r>
    </w:p>
    <w:p w14:paraId="3DEC4001" w14:textId="77777777" w:rsidR="003C2D81" w:rsidRPr="00F30EB7" w:rsidRDefault="003C2D81" w:rsidP="00F30EB7">
      <w:pPr>
        <w:tabs>
          <w:tab w:val="left" w:pos="960"/>
          <w:tab w:val="right" w:pos="9214"/>
        </w:tabs>
        <w:spacing w:line="276" w:lineRule="auto"/>
        <w:jc w:val="both"/>
        <w:rPr>
          <w:rFonts w:asciiTheme="minorHAnsi" w:eastAsia="Arial" w:hAnsiTheme="minorHAnsi" w:cstheme="minorHAnsi"/>
        </w:rPr>
      </w:pPr>
    </w:p>
    <w:p w14:paraId="2B602A1A" w14:textId="705CF1C1" w:rsidR="003C2D81" w:rsidRPr="00F30EB7" w:rsidRDefault="003C2D81"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Ingresar o salir del país sin el cumplimiento de los requisitos legales, siempre y cuando no existan circunstancias especiales que ameriten la sanción de multa</w:t>
      </w:r>
      <w:r w:rsidR="00876661" w:rsidRPr="00F30EB7">
        <w:rPr>
          <w:rFonts w:asciiTheme="minorHAnsi" w:hAnsiTheme="minorHAnsi" w:cstheme="minorHAnsi"/>
          <w:iCs/>
          <w:szCs w:val="22"/>
        </w:rPr>
        <w:t>.</w:t>
      </w:r>
    </w:p>
    <w:p w14:paraId="233BE2B7" w14:textId="78940DF5" w:rsidR="003C2D81" w:rsidRPr="00F30EB7" w:rsidRDefault="003C2D81"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Abstenerse de cancelar la sanción económica que le haya sido impuesta por </w:t>
      </w:r>
      <w:r w:rsidR="003F4BA4" w:rsidRPr="00F30EB7">
        <w:rPr>
          <w:rFonts w:asciiTheme="minorHAnsi" w:hAnsiTheme="minorHAnsi" w:cstheme="minorHAnsi"/>
          <w:iCs/>
          <w:szCs w:val="22"/>
        </w:rPr>
        <w:t>Migración Colombia</w:t>
      </w:r>
      <w:r w:rsidRPr="00F30EB7">
        <w:rPr>
          <w:rFonts w:asciiTheme="minorHAnsi" w:hAnsiTheme="minorHAnsi" w:cstheme="minorHAnsi"/>
          <w:iCs/>
          <w:szCs w:val="22"/>
        </w:rPr>
        <w:t xml:space="preserve"> o cuando transcurran más de 2 meses desde la ejecución del acto administrativo sancionatorio</w:t>
      </w:r>
      <w:r w:rsidR="00876661" w:rsidRPr="00F30EB7">
        <w:rPr>
          <w:rFonts w:asciiTheme="minorHAnsi" w:hAnsiTheme="minorHAnsi" w:cstheme="minorHAnsi"/>
          <w:iCs/>
          <w:szCs w:val="22"/>
        </w:rPr>
        <w:t xml:space="preserve"> sin que haya abonado a la obligación.</w:t>
      </w:r>
    </w:p>
    <w:p w14:paraId="4B7553F5" w14:textId="27D1779B" w:rsidR="003C2D81" w:rsidRPr="00F30EB7" w:rsidRDefault="003C2D81"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Encontrarse en permanencia irregular </w:t>
      </w:r>
      <w:r w:rsidR="003F4BA4" w:rsidRPr="00F30EB7">
        <w:rPr>
          <w:rFonts w:asciiTheme="minorHAnsi" w:hAnsiTheme="minorHAnsi" w:cstheme="minorHAnsi"/>
          <w:iCs/>
          <w:szCs w:val="22"/>
        </w:rPr>
        <w:t xml:space="preserve">según </w:t>
      </w:r>
      <w:r w:rsidRPr="00F30EB7">
        <w:rPr>
          <w:rFonts w:asciiTheme="minorHAnsi" w:hAnsiTheme="minorHAnsi" w:cstheme="minorHAnsi"/>
          <w:iCs/>
          <w:szCs w:val="22"/>
        </w:rPr>
        <w:t>la normatividad migratoria vigente, siempre y cuando no existan circunstancias especiales que ameriten la sanción de multa</w:t>
      </w:r>
      <w:r w:rsidR="0033778C" w:rsidRPr="00F30EB7">
        <w:rPr>
          <w:rFonts w:asciiTheme="minorHAnsi" w:hAnsiTheme="minorHAnsi" w:cstheme="minorHAnsi"/>
          <w:iCs/>
          <w:szCs w:val="22"/>
        </w:rPr>
        <w:t>.</w:t>
      </w:r>
    </w:p>
    <w:p w14:paraId="6F22B0CC" w14:textId="57564930" w:rsidR="003C2D81"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Obtener visa mediante fraude o simulación, dar información falsa al momento de solicitar la visa, o en el desarrollo de los procedimientos administrativos ante Migración Colombia, o presentar documentos ante la Cancillería </w:t>
      </w:r>
      <w:r w:rsidR="003F4BA4" w:rsidRPr="00F30EB7">
        <w:rPr>
          <w:rFonts w:asciiTheme="minorHAnsi" w:hAnsiTheme="minorHAnsi" w:cstheme="minorHAnsi"/>
          <w:iCs/>
          <w:szCs w:val="22"/>
        </w:rPr>
        <w:t xml:space="preserve">(Ministerio de Relaciones Exteriores) </w:t>
      </w:r>
      <w:r w:rsidRPr="00F30EB7">
        <w:rPr>
          <w:rFonts w:asciiTheme="minorHAnsi" w:hAnsiTheme="minorHAnsi" w:cstheme="minorHAnsi"/>
          <w:iCs/>
          <w:szCs w:val="22"/>
        </w:rPr>
        <w:t xml:space="preserve">que induzcan al error, o ante </w:t>
      </w:r>
      <w:r w:rsidR="00876661" w:rsidRPr="00F30EB7">
        <w:rPr>
          <w:rFonts w:asciiTheme="minorHAnsi" w:hAnsiTheme="minorHAnsi" w:cstheme="minorHAnsi"/>
          <w:iCs/>
          <w:szCs w:val="22"/>
        </w:rPr>
        <w:t xml:space="preserve">Migración Colombia </w:t>
      </w:r>
      <w:r w:rsidRPr="00F30EB7">
        <w:rPr>
          <w:rFonts w:asciiTheme="minorHAnsi" w:hAnsiTheme="minorHAnsi" w:cstheme="minorHAnsi"/>
          <w:iCs/>
          <w:szCs w:val="22"/>
        </w:rPr>
        <w:t>al ingreso, salida, legalización, control y registro.</w:t>
      </w:r>
    </w:p>
    <w:p w14:paraId="20E5774D" w14:textId="77777777"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Abstenerse de cambiar la visa o no solicitarla cuando esté en la obligación de hacerlo.</w:t>
      </w:r>
    </w:p>
    <w:p w14:paraId="1E1E7BBF" w14:textId="5C64899F"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Desarrollar una actividad para la cual no esté autorizado en el permiso de ingreso</w:t>
      </w:r>
      <w:r w:rsidR="0033778C" w:rsidRPr="00F30EB7">
        <w:rPr>
          <w:rFonts w:asciiTheme="minorHAnsi" w:hAnsiTheme="minorHAnsi" w:cstheme="minorHAnsi"/>
          <w:iCs/>
          <w:szCs w:val="22"/>
        </w:rPr>
        <w:t>.</w:t>
      </w:r>
    </w:p>
    <w:p w14:paraId="127E1FC3" w14:textId="6014A7C2"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lastRenderedPageBreak/>
        <w:t>Incurrir en causal de inadmisión o rechazo</w:t>
      </w:r>
      <w:r w:rsidR="0033778C" w:rsidRPr="00F30EB7">
        <w:rPr>
          <w:rFonts w:asciiTheme="minorHAnsi" w:hAnsiTheme="minorHAnsi" w:cstheme="minorHAnsi"/>
          <w:iCs/>
          <w:szCs w:val="22"/>
        </w:rPr>
        <w:t>.</w:t>
      </w:r>
    </w:p>
    <w:p w14:paraId="0B95395C" w14:textId="54F395EF"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Ser objeto de quejas constantes que califiquen al ciudadano extranjero como persona no grata para la convivencia social o tranquilidad pública</w:t>
      </w:r>
      <w:r w:rsidR="0033778C" w:rsidRPr="00F30EB7">
        <w:rPr>
          <w:rFonts w:asciiTheme="minorHAnsi" w:hAnsiTheme="minorHAnsi" w:cstheme="minorHAnsi"/>
          <w:iCs/>
          <w:szCs w:val="22"/>
        </w:rPr>
        <w:t>.</w:t>
      </w:r>
    </w:p>
    <w:p w14:paraId="76C636C4" w14:textId="3945D6CC"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No abandonar el país dentro de los 30 días siguientes a la notificación de cancelación de la visa</w:t>
      </w:r>
      <w:r w:rsidR="0033778C" w:rsidRPr="00F30EB7">
        <w:rPr>
          <w:rFonts w:asciiTheme="minorHAnsi" w:hAnsiTheme="minorHAnsi" w:cstheme="minorHAnsi"/>
          <w:iCs/>
          <w:szCs w:val="22"/>
        </w:rPr>
        <w:t>.</w:t>
      </w:r>
    </w:p>
    <w:p w14:paraId="2D2FEDD2" w14:textId="3CE64D99"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Negarse a pagar las obligaciones </w:t>
      </w:r>
      <w:r w:rsidR="003F4BA4" w:rsidRPr="00F30EB7">
        <w:rPr>
          <w:rFonts w:asciiTheme="minorHAnsi" w:hAnsiTheme="minorHAnsi" w:cstheme="minorHAnsi"/>
          <w:iCs/>
          <w:szCs w:val="22"/>
        </w:rPr>
        <w:t xml:space="preserve">económicas </w:t>
      </w:r>
      <w:r w:rsidRPr="00F30EB7">
        <w:rPr>
          <w:rFonts w:asciiTheme="minorHAnsi" w:hAnsiTheme="minorHAnsi" w:cstheme="minorHAnsi"/>
          <w:iCs/>
          <w:szCs w:val="22"/>
        </w:rPr>
        <w:t>con cualquier persona natural o jurídica</w:t>
      </w:r>
      <w:r w:rsidR="0033778C" w:rsidRPr="00F30EB7">
        <w:rPr>
          <w:rFonts w:asciiTheme="minorHAnsi" w:hAnsiTheme="minorHAnsi" w:cstheme="minorHAnsi"/>
          <w:iCs/>
          <w:szCs w:val="22"/>
        </w:rPr>
        <w:t>.</w:t>
      </w:r>
    </w:p>
    <w:p w14:paraId="22C36B6E" w14:textId="4D6A2EEC" w:rsidR="009D57BB" w:rsidRPr="00F30EB7" w:rsidRDefault="009D57BB"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Haber sido sancionado económicamente 2 o más veces en un año</w:t>
      </w:r>
      <w:r w:rsidR="00E860AB" w:rsidRPr="00F30EB7">
        <w:rPr>
          <w:rFonts w:asciiTheme="minorHAnsi" w:hAnsiTheme="minorHAnsi" w:cstheme="minorHAnsi"/>
          <w:iCs/>
          <w:szCs w:val="22"/>
        </w:rPr>
        <w:t xml:space="preserve"> por la misma entidad pública</w:t>
      </w:r>
      <w:r w:rsidR="0033778C" w:rsidRPr="00F30EB7">
        <w:rPr>
          <w:rFonts w:asciiTheme="minorHAnsi" w:hAnsiTheme="minorHAnsi" w:cstheme="minorHAnsi"/>
          <w:iCs/>
          <w:szCs w:val="22"/>
        </w:rPr>
        <w:t>.</w:t>
      </w:r>
    </w:p>
    <w:p w14:paraId="3DFD2225" w14:textId="77777777" w:rsidR="007E30F8" w:rsidRPr="00F30EB7" w:rsidRDefault="007E30F8" w:rsidP="00F30EB7">
      <w:pPr>
        <w:tabs>
          <w:tab w:val="left" w:pos="960"/>
          <w:tab w:val="right" w:pos="9214"/>
        </w:tabs>
        <w:spacing w:line="276" w:lineRule="auto"/>
        <w:jc w:val="both"/>
        <w:rPr>
          <w:rFonts w:asciiTheme="minorHAnsi" w:eastAsia="Arial" w:hAnsiTheme="minorHAnsi" w:cstheme="minorHAnsi"/>
        </w:rPr>
      </w:pPr>
    </w:p>
    <w:p w14:paraId="2BD9CD1F" w14:textId="4B8082D6" w:rsidR="00C0134D" w:rsidRPr="00F30EB7" w:rsidRDefault="00C0134D"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Un extranjero, sin importar su nacionalidad, puede solicitar la salida voluntaria del país por una (1) vez, siendo potestativo de Migración Colombia autorizar su salida voluntaria o imponer la sanción administrativa. </w:t>
      </w:r>
    </w:p>
    <w:p w14:paraId="10198545" w14:textId="77777777" w:rsidR="00C0134D" w:rsidRPr="00F30EB7" w:rsidRDefault="00C0134D" w:rsidP="00F30EB7">
      <w:pPr>
        <w:tabs>
          <w:tab w:val="right" w:pos="9214"/>
        </w:tabs>
        <w:spacing w:line="276" w:lineRule="auto"/>
        <w:jc w:val="both"/>
        <w:rPr>
          <w:rFonts w:asciiTheme="minorHAnsi" w:eastAsia="Arial" w:hAnsiTheme="minorHAnsi" w:cstheme="minorHAnsi"/>
          <w:b/>
          <w:i/>
        </w:rPr>
      </w:pPr>
    </w:p>
    <w:p w14:paraId="6662F763" w14:textId="1C283312" w:rsidR="007E30F8" w:rsidRPr="00F30EB7" w:rsidRDefault="007E30F8"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i/>
        </w:rPr>
        <w:t>Infracciones gravísimas</w:t>
      </w:r>
      <w:r w:rsidRPr="00F30EB7">
        <w:rPr>
          <w:rFonts w:asciiTheme="minorHAnsi" w:eastAsia="Arial" w:hAnsiTheme="minorHAnsi" w:cstheme="minorHAnsi"/>
        </w:rPr>
        <w:t>. Migración Colombia</w:t>
      </w:r>
      <w:r w:rsidR="003F4BA4" w:rsidRPr="00F30EB7">
        <w:rPr>
          <w:rFonts w:asciiTheme="minorHAnsi" w:eastAsia="Arial" w:hAnsiTheme="minorHAnsi" w:cstheme="minorHAnsi"/>
        </w:rPr>
        <w:t xml:space="preserve"> </w:t>
      </w:r>
      <w:r w:rsidRPr="00F30EB7">
        <w:rPr>
          <w:rFonts w:asciiTheme="minorHAnsi" w:eastAsia="Arial" w:hAnsiTheme="minorHAnsi" w:cstheme="minorHAnsi"/>
        </w:rPr>
        <w:t>podrá expulsar del territorio nacional al extranjero que incurra en las siguientes infracciones:</w:t>
      </w:r>
    </w:p>
    <w:p w14:paraId="7DB983FA" w14:textId="77777777" w:rsidR="007E30F8" w:rsidRPr="00F30EB7" w:rsidRDefault="007E30F8" w:rsidP="00F30EB7">
      <w:pPr>
        <w:tabs>
          <w:tab w:val="left" w:pos="960"/>
          <w:tab w:val="right" w:pos="9214"/>
        </w:tabs>
        <w:spacing w:line="276" w:lineRule="auto"/>
        <w:jc w:val="both"/>
        <w:rPr>
          <w:rFonts w:asciiTheme="minorHAnsi" w:eastAsia="Arial" w:hAnsiTheme="minorHAnsi" w:cstheme="minorHAnsi"/>
        </w:rPr>
      </w:pPr>
    </w:p>
    <w:p w14:paraId="5109070E" w14:textId="77777777" w:rsidR="007E30F8" w:rsidRPr="00F30EB7" w:rsidRDefault="007E30F8"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Abstenerse de </w:t>
      </w:r>
      <w:r w:rsidR="003F4BA4" w:rsidRPr="00F30EB7">
        <w:rPr>
          <w:rFonts w:asciiTheme="minorHAnsi" w:hAnsiTheme="minorHAnsi" w:cstheme="minorHAnsi"/>
          <w:iCs/>
          <w:szCs w:val="22"/>
        </w:rPr>
        <w:t xml:space="preserve">cumplir </w:t>
      </w:r>
      <w:r w:rsidRPr="00F30EB7">
        <w:rPr>
          <w:rFonts w:asciiTheme="minorHAnsi" w:hAnsiTheme="minorHAnsi" w:cstheme="minorHAnsi"/>
          <w:iCs/>
          <w:szCs w:val="22"/>
        </w:rPr>
        <w:t xml:space="preserve">la resolución de deportación dentro del </w:t>
      </w:r>
      <w:r w:rsidR="003F4BA4" w:rsidRPr="00F30EB7">
        <w:rPr>
          <w:rFonts w:asciiTheme="minorHAnsi" w:hAnsiTheme="minorHAnsi" w:cstheme="minorHAnsi"/>
          <w:iCs/>
          <w:szCs w:val="22"/>
        </w:rPr>
        <w:t xml:space="preserve">tiempo </w:t>
      </w:r>
      <w:r w:rsidRPr="00F30EB7">
        <w:rPr>
          <w:rFonts w:asciiTheme="minorHAnsi" w:hAnsiTheme="minorHAnsi" w:cstheme="minorHAnsi"/>
          <w:iCs/>
          <w:szCs w:val="22"/>
        </w:rPr>
        <w:t>establecido en el salvoconducto para salir del país o regresar al país antes de</w:t>
      </w:r>
      <w:r w:rsidR="003F4BA4" w:rsidRPr="00F30EB7">
        <w:rPr>
          <w:rFonts w:asciiTheme="minorHAnsi" w:hAnsiTheme="minorHAnsi" w:cstheme="minorHAnsi"/>
          <w:iCs/>
          <w:szCs w:val="22"/>
        </w:rPr>
        <w:t xml:space="preserve"> cumplir e</w:t>
      </w:r>
      <w:r w:rsidRPr="00F30EB7">
        <w:rPr>
          <w:rFonts w:asciiTheme="minorHAnsi" w:hAnsiTheme="minorHAnsi" w:cstheme="minorHAnsi"/>
          <w:iCs/>
          <w:szCs w:val="22"/>
        </w:rPr>
        <w:t xml:space="preserve">l </w:t>
      </w:r>
      <w:r w:rsidR="003F4BA4" w:rsidRPr="00F30EB7">
        <w:rPr>
          <w:rFonts w:asciiTheme="minorHAnsi" w:hAnsiTheme="minorHAnsi" w:cstheme="minorHAnsi"/>
          <w:iCs/>
          <w:szCs w:val="22"/>
        </w:rPr>
        <w:t xml:space="preserve">tiempo </w:t>
      </w:r>
      <w:r w:rsidRPr="00F30EB7">
        <w:rPr>
          <w:rFonts w:asciiTheme="minorHAnsi" w:hAnsiTheme="minorHAnsi" w:cstheme="minorHAnsi"/>
          <w:iCs/>
          <w:szCs w:val="22"/>
        </w:rPr>
        <w:t xml:space="preserve">de prohibición establecido en </w:t>
      </w:r>
      <w:r w:rsidR="005838EA" w:rsidRPr="00F30EB7">
        <w:rPr>
          <w:rFonts w:asciiTheme="minorHAnsi" w:hAnsiTheme="minorHAnsi" w:cstheme="minorHAnsi"/>
          <w:iCs/>
          <w:szCs w:val="22"/>
        </w:rPr>
        <w:t xml:space="preserve">la resolución de deportación </w:t>
      </w:r>
      <w:r w:rsidRPr="00F30EB7">
        <w:rPr>
          <w:rFonts w:asciiTheme="minorHAnsi" w:hAnsiTheme="minorHAnsi" w:cstheme="minorHAnsi"/>
          <w:iCs/>
          <w:szCs w:val="22"/>
        </w:rPr>
        <w:t>o sin la visa</w:t>
      </w:r>
      <w:r w:rsidR="003F4BA4" w:rsidRPr="00F30EB7">
        <w:rPr>
          <w:rFonts w:asciiTheme="minorHAnsi" w:hAnsiTheme="minorHAnsi" w:cstheme="minorHAnsi"/>
          <w:iCs/>
          <w:szCs w:val="22"/>
        </w:rPr>
        <w:t xml:space="preserve"> correspondiente</w:t>
      </w:r>
      <w:r w:rsidRPr="00F30EB7">
        <w:rPr>
          <w:rFonts w:asciiTheme="minorHAnsi" w:hAnsiTheme="minorHAnsi" w:cstheme="minorHAnsi"/>
          <w:iCs/>
          <w:szCs w:val="22"/>
        </w:rPr>
        <w:t>.</w:t>
      </w:r>
    </w:p>
    <w:p w14:paraId="62607A07" w14:textId="77777777" w:rsidR="007E30F8" w:rsidRPr="00F30EB7" w:rsidRDefault="007E30F8"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Registrar informes o anotaciones en los archivos de las autoridades competentes por propiciar el ingreso de extranjeros con falsas promesas de contrato, suministro de visa o documentos de entrada o permanencia.</w:t>
      </w:r>
    </w:p>
    <w:p w14:paraId="2A36457F" w14:textId="77777777" w:rsidR="007E30F8" w:rsidRPr="00F30EB7" w:rsidRDefault="007E30F8"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 xml:space="preserve">Haber sido condenado en Colombia a pena de prisión cuya sentencia no contemple como accesoria la expulsión del territorio </w:t>
      </w:r>
      <w:r w:rsidR="005838EA" w:rsidRPr="00F30EB7">
        <w:rPr>
          <w:rFonts w:asciiTheme="minorHAnsi" w:hAnsiTheme="minorHAnsi" w:cstheme="minorHAnsi"/>
          <w:iCs/>
          <w:szCs w:val="22"/>
        </w:rPr>
        <w:t>n</w:t>
      </w:r>
      <w:r w:rsidRPr="00F30EB7">
        <w:rPr>
          <w:rFonts w:asciiTheme="minorHAnsi" w:hAnsiTheme="minorHAnsi" w:cstheme="minorHAnsi"/>
          <w:iCs/>
          <w:szCs w:val="22"/>
        </w:rPr>
        <w:t>acional.</w:t>
      </w:r>
    </w:p>
    <w:p w14:paraId="7F14E2A3" w14:textId="77777777" w:rsidR="007E30F8" w:rsidRPr="00F30EB7" w:rsidRDefault="007E30F8"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Estar documentado fraudulentamente como nacional colombiano o de otro país.</w:t>
      </w:r>
    </w:p>
    <w:p w14:paraId="5F478EAF" w14:textId="77777777" w:rsidR="005F7DF3" w:rsidRPr="00F30EB7" w:rsidRDefault="005F7DF3" w:rsidP="00F30EB7">
      <w:pPr>
        <w:numPr>
          <w:ilvl w:val="0"/>
          <w:numId w:val="41"/>
        </w:numPr>
        <w:tabs>
          <w:tab w:val="left" w:pos="284"/>
        </w:tabs>
        <w:spacing w:line="276" w:lineRule="auto"/>
        <w:ind w:left="284" w:hanging="283"/>
        <w:jc w:val="both"/>
        <w:rPr>
          <w:rFonts w:asciiTheme="minorHAnsi" w:hAnsiTheme="minorHAnsi" w:cstheme="minorHAnsi"/>
          <w:iCs/>
          <w:szCs w:val="22"/>
        </w:rPr>
      </w:pPr>
      <w:r w:rsidRPr="00F30EB7">
        <w:rPr>
          <w:rFonts w:asciiTheme="minorHAnsi" w:hAnsiTheme="minorHAnsi" w:cstheme="minorHAnsi"/>
          <w:iCs/>
          <w:szCs w:val="22"/>
        </w:rPr>
        <w:t>Cuando la expulsión se decrete como pena accesoria mediante sentencia ejecutoriada</w:t>
      </w:r>
    </w:p>
    <w:p w14:paraId="5739B8FF" w14:textId="77777777" w:rsidR="00723D54" w:rsidRPr="00F30EB7" w:rsidRDefault="00723D54" w:rsidP="00F30EB7">
      <w:pPr>
        <w:tabs>
          <w:tab w:val="left" w:pos="709"/>
        </w:tabs>
        <w:spacing w:line="276" w:lineRule="auto"/>
        <w:jc w:val="both"/>
        <w:rPr>
          <w:rFonts w:asciiTheme="minorHAnsi" w:eastAsia="Arial" w:hAnsiTheme="minorHAnsi" w:cstheme="minorHAnsi"/>
        </w:rPr>
      </w:pPr>
    </w:p>
    <w:p w14:paraId="5C7AFE47" w14:textId="77777777" w:rsidR="007E30F8" w:rsidRPr="00F30EB7" w:rsidRDefault="007E30F8" w:rsidP="00F30EB7">
      <w:pPr>
        <w:tabs>
          <w:tab w:val="right" w:pos="9214"/>
        </w:tabs>
        <w:spacing w:line="276" w:lineRule="auto"/>
        <w:jc w:val="both"/>
        <w:rPr>
          <w:rFonts w:asciiTheme="minorHAnsi" w:eastAsia="Arial" w:hAnsiTheme="minorHAnsi" w:cstheme="minorHAnsi"/>
          <w:b/>
          <w:i/>
        </w:rPr>
      </w:pPr>
      <w:r w:rsidRPr="00F30EB7">
        <w:rPr>
          <w:rFonts w:asciiTheme="minorHAnsi" w:eastAsia="Arial" w:hAnsiTheme="minorHAnsi" w:cstheme="minorHAnsi"/>
          <w:b/>
          <w:i/>
        </w:rPr>
        <w:t xml:space="preserve">OTRAS CAUSALES DE EXPULSIÓN: </w:t>
      </w:r>
    </w:p>
    <w:p w14:paraId="7579DC5B" w14:textId="77777777" w:rsidR="007E30F8" w:rsidRPr="00F30EB7" w:rsidRDefault="007E30F8" w:rsidP="00F30EB7">
      <w:pPr>
        <w:tabs>
          <w:tab w:val="left" w:pos="709"/>
        </w:tabs>
        <w:spacing w:line="276" w:lineRule="auto"/>
        <w:jc w:val="both"/>
        <w:rPr>
          <w:rFonts w:asciiTheme="minorHAnsi" w:eastAsia="Arial" w:hAnsiTheme="minorHAnsi" w:cstheme="minorHAnsi"/>
        </w:rPr>
      </w:pPr>
    </w:p>
    <w:p w14:paraId="5F0784D8" w14:textId="07C9C403" w:rsidR="007E30F8" w:rsidRPr="00F30EB7" w:rsidRDefault="007E30F8" w:rsidP="00F30EB7">
      <w:pPr>
        <w:tabs>
          <w:tab w:val="left" w:pos="709"/>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005838EA" w:rsidRPr="00F30EB7">
        <w:rPr>
          <w:rFonts w:asciiTheme="minorHAnsi" w:eastAsia="Arial" w:hAnsiTheme="minorHAnsi" w:cstheme="minorHAnsi"/>
        </w:rPr>
        <w:t>director general</w:t>
      </w:r>
      <w:r w:rsidR="00B270DA" w:rsidRPr="00F30EB7">
        <w:rPr>
          <w:rFonts w:asciiTheme="minorHAnsi" w:eastAsia="Arial" w:hAnsiTheme="minorHAnsi" w:cstheme="minorHAnsi"/>
        </w:rPr>
        <w:t>,</w:t>
      </w:r>
      <w:r w:rsidRPr="00F30EB7">
        <w:rPr>
          <w:rFonts w:asciiTheme="minorHAnsi" w:eastAsia="Arial" w:hAnsiTheme="minorHAnsi" w:cstheme="minorHAnsi"/>
        </w:rPr>
        <w:t xml:space="preserve"> o sus delegados, podrá expulsar a los extranjeros que:</w:t>
      </w:r>
    </w:p>
    <w:p w14:paraId="3E8040FD" w14:textId="77777777" w:rsidR="007E30F8" w:rsidRPr="00F30EB7" w:rsidRDefault="007E30F8" w:rsidP="00F30EB7">
      <w:pPr>
        <w:tabs>
          <w:tab w:val="left" w:pos="709"/>
        </w:tabs>
        <w:spacing w:line="276" w:lineRule="auto"/>
        <w:jc w:val="both"/>
        <w:rPr>
          <w:rFonts w:asciiTheme="minorHAnsi" w:eastAsia="Arial" w:hAnsiTheme="minorHAnsi" w:cstheme="minorHAnsi"/>
        </w:rPr>
      </w:pPr>
    </w:p>
    <w:p w14:paraId="594A00AD" w14:textId="77777777" w:rsidR="007E30F8" w:rsidRPr="00F30EB7" w:rsidRDefault="007E30F8" w:rsidP="00F30EB7">
      <w:pPr>
        <w:numPr>
          <w:ilvl w:val="0"/>
          <w:numId w:val="36"/>
        </w:numPr>
        <w:tabs>
          <w:tab w:val="left" w:pos="709"/>
        </w:tabs>
        <w:spacing w:line="276" w:lineRule="auto"/>
        <w:jc w:val="both"/>
        <w:rPr>
          <w:rFonts w:asciiTheme="minorHAnsi" w:eastAsia="Arial" w:hAnsiTheme="minorHAnsi" w:cstheme="minorHAnsi"/>
        </w:rPr>
      </w:pPr>
      <w:r w:rsidRPr="00F30EB7">
        <w:rPr>
          <w:rFonts w:asciiTheme="minorHAnsi" w:eastAsia="Arial" w:hAnsiTheme="minorHAnsi" w:cstheme="minorHAnsi"/>
        </w:rPr>
        <w:t>Realicen actividades que atenten contra:</w:t>
      </w:r>
    </w:p>
    <w:p w14:paraId="0708D3BA" w14:textId="77777777" w:rsidR="007E30F8" w:rsidRPr="00F30EB7" w:rsidRDefault="007E30F8" w:rsidP="00F30EB7">
      <w:pPr>
        <w:tabs>
          <w:tab w:val="left" w:pos="709"/>
        </w:tabs>
        <w:spacing w:line="276" w:lineRule="auto"/>
        <w:jc w:val="both"/>
        <w:rPr>
          <w:rFonts w:asciiTheme="minorHAnsi" w:eastAsia="Arial" w:hAnsiTheme="minorHAnsi" w:cstheme="minorHAnsi"/>
        </w:rPr>
      </w:pPr>
    </w:p>
    <w:p w14:paraId="78AF491A"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seguridad nacional</w:t>
      </w:r>
    </w:p>
    <w:p w14:paraId="77947609"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El orden público</w:t>
      </w:r>
    </w:p>
    <w:p w14:paraId="15812066"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salud pública</w:t>
      </w:r>
    </w:p>
    <w:p w14:paraId="15C4968A"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tranquilidad social</w:t>
      </w:r>
    </w:p>
    <w:p w14:paraId="31CFE96D"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seguridad pública</w:t>
      </w:r>
    </w:p>
    <w:p w14:paraId="103AC468" w14:textId="77777777" w:rsidR="007E30F8" w:rsidRPr="00F30EB7" w:rsidRDefault="007E30F8" w:rsidP="00F30EB7">
      <w:pPr>
        <w:tabs>
          <w:tab w:val="right" w:pos="9214"/>
        </w:tabs>
        <w:spacing w:line="276" w:lineRule="auto"/>
        <w:jc w:val="both"/>
        <w:rPr>
          <w:rFonts w:asciiTheme="minorHAnsi" w:eastAsia="Times New Roman" w:hAnsiTheme="minorHAnsi" w:cstheme="minorHAnsi"/>
        </w:rPr>
      </w:pPr>
    </w:p>
    <w:p w14:paraId="398D7A09" w14:textId="77777777" w:rsidR="007E30F8" w:rsidRPr="00F30EB7" w:rsidRDefault="005838EA" w:rsidP="00F30EB7">
      <w:pPr>
        <w:numPr>
          <w:ilvl w:val="0"/>
          <w:numId w:val="36"/>
        </w:numPr>
        <w:tabs>
          <w:tab w:val="left" w:pos="709"/>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Estén incluidos dentro de </w:t>
      </w:r>
      <w:r w:rsidR="007E30F8" w:rsidRPr="00F30EB7">
        <w:rPr>
          <w:rFonts w:asciiTheme="minorHAnsi" w:eastAsia="Arial" w:hAnsiTheme="minorHAnsi" w:cstheme="minorHAnsi"/>
        </w:rPr>
        <w:t>informaciones de inteligencia que indiquen que representa</w:t>
      </w:r>
      <w:r w:rsidRPr="00F30EB7">
        <w:rPr>
          <w:rFonts w:asciiTheme="minorHAnsi" w:eastAsia="Arial" w:hAnsiTheme="minorHAnsi" w:cstheme="minorHAnsi"/>
        </w:rPr>
        <w:t>n</w:t>
      </w:r>
      <w:r w:rsidR="007E30F8" w:rsidRPr="00F30EB7">
        <w:rPr>
          <w:rFonts w:asciiTheme="minorHAnsi" w:eastAsia="Arial" w:hAnsiTheme="minorHAnsi" w:cstheme="minorHAnsi"/>
        </w:rPr>
        <w:t xml:space="preserve"> un riesgo para:</w:t>
      </w:r>
    </w:p>
    <w:p w14:paraId="038F8437" w14:textId="77777777" w:rsidR="007E30F8" w:rsidRPr="00F30EB7" w:rsidRDefault="007E30F8" w:rsidP="00F30EB7">
      <w:pPr>
        <w:tabs>
          <w:tab w:val="right" w:pos="9214"/>
        </w:tabs>
        <w:spacing w:line="276" w:lineRule="auto"/>
        <w:jc w:val="both"/>
        <w:rPr>
          <w:rFonts w:asciiTheme="minorHAnsi" w:eastAsia="Times New Roman" w:hAnsiTheme="minorHAnsi" w:cstheme="minorHAnsi"/>
        </w:rPr>
      </w:pPr>
    </w:p>
    <w:p w14:paraId="33CFD666"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seguridad nacional</w:t>
      </w:r>
    </w:p>
    <w:p w14:paraId="4760C52C"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El orden público</w:t>
      </w:r>
    </w:p>
    <w:p w14:paraId="6678F2B6"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seguridad pública</w:t>
      </w:r>
    </w:p>
    <w:p w14:paraId="49042621" w14:textId="77777777" w:rsidR="007E30F8" w:rsidRPr="00F30EB7" w:rsidRDefault="007E30F8" w:rsidP="00F30EB7">
      <w:pPr>
        <w:numPr>
          <w:ilvl w:val="0"/>
          <w:numId w:val="38"/>
        </w:numPr>
        <w:tabs>
          <w:tab w:val="left" w:pos="993"/>
        </w:tabs>
        <w:spacing w:line="276" w:lineRule="auto"/>
        <w:ind w:hanging="11"/>
        <w:jc w:val="both"/>
        <w:rPr>
          <w:rFonts w:asciiTheme="minorHAnsi" w:eastAsia="Arial" w:hAnsiTheme="minorHAnsi" w:cstheme="minorHAnsi"/>
        </w:rPr>
      </w:pPr>
      <w:r w:rsidRPr="00F30EB7">
        <w:rPr>
          <w:rFonts w:asciiTheme="minorHAnsi" w:eastAsia="Arial" w:hAnsiTheme="minorHAnsi" w:cstheme="minorHAnsi"/>
        </w:rPr>
        <w:t>La tranquilidad social</w:t>
      </w:r>
    </w:p>
    <w:p w14:paraId="3F379D0D" w14:textId="77777777" w:rsidR="007E30F8" w:rsidRPr="00F30EB7" w:rsidRDefault="007E30F8" w:rsidP="00F30EB7">
      <w:pPr>
        <w:tabs>
          <w:tab w:val="right" w:pos="9214"/>
        </w:tabs>
        <w:spacing w:line="276" w:lineRule="auto"/>
        <w:jc w:val="both"/>
        <w:rPr>
          <w:rFonts w:asciiTheme="minorHAnsi" w:eastAsia="Times New Roman" w:hAnsiTheme="minorHAnsi" w:cstheme="minorHAnsi"/>
        </w:rPr>
      </w:pPr>
    </w:p>
    <w:p w14:paraId="5390C620" w14:textId="77777777" w:rsidR="007E30F8" w:rsidRPr="00F30EB7" w:rsidRDefault="005838EA" w:rsidP="00F30EB7">
      <w:pPr>
        <w:numPr>
          <w:ilvl w:val="0"/>
          <w:numId w:val="37"/>
        </w:numPr>
        <w:tabs>
          <w:tab w:val="left" w:pos="709"/>
          <w:tab w:val="right" w:pos="9214"/>
        </w:tabs>
        <w:spacing w:line="276" w:lineRule="auto"/>
        <w:jc w:val="both"/>
        <w:rPr>
          <w:rFonts w:asciiTheme="minorHAnsi" w:eastAsia="Times New Roman" w:hAnsiTheme="minorHAnsi" w:cstheme="minorHAnsi"/>
        </w:rPr>
      </w:pPr>
      <w:r w:rsidRPr="00F30EB7">
        <w:rPr>
          <w:rFonts w:asciiTheme="minorHAnsi" w:eastAsia="Arial" w:hAnsiTheme="minorHAnsi" w:cstheme="minorHAnsi"/>
        </w:rPr>
        <w:t>Estén incluidos dentro de informaciones de u</w:t>
      </w:r>
      <w:r w:rsidR="007E30F8" w:rsidRPr="00F30EB7">
        <w:rPr>
          <w:rFonts w:asciiTheme="minorHAnsi" w:eastAsia="Arial" w:hAnsiTheme="minorHAnsi" w:cstheme="minorHAnsi"/>
        </w:rPr>
        <w:t xml:space="preserve">na autoridad extranjera al Estado colombiano que </w:t>
      </w:r>
      <w:r w:rsidRPr="00F30EB7">
        <w:rPr>
          <w:rFonts w:asciiTheme="minorHAnsi" w:eastAsia="Arial" w:hAnsiTheme="minorHAnsi" w:cstheme="minorHAnsi"/>
        </w:rPr>
        <w:t xml:space="preserve">indiquen que </w:t>
      </w:r>
      <w:r w:rsidR="007E30F8" w:rsidRPr="00F30EB7">
        <w:rPr>
          <w:rFonts w:asciiTheme="minorHAnsi" w:eastAsia="Arial" w:hAnsiTheme="minorHAnsi" w:cstheme="minorHAnsi"/>
        </w:rPr>
        <w:t xml:space="preserve">se dictó providencia condenatoria u orden de captura o </w:t>
      </w:r>
      <w:r w:rsidRPr="00F30EB7">
        <w:rPr>
          <w:rFonts w:asciiTheme="minorHAnsi" w:eastAsia="Arial" w:hAnsiTheme="minorHAnsi" w:cstheme="minorHAnsi"/>
        </w:rPr>
        <w:t xml:space="preserve">estén </w:t>
      </w:r>
      <w:r w:rsidR="007E30F8" w:rsidRPr="00F30EB7">
        <w:rPr>
          <w:rFonts w:asciiTheme="minorHAnsi" w:eastAsia="Times New Roman" w:hAnsiTheme="minorHAnsi" w:cstheme="minorHAnsi"/>
        </w:rPr>
        <w:t>registrado en Interpol.</w:t>
      </w:r>
    </w:p>
    <w:p w14:paraId="740DA19F" w14:textId="77777777" w:rsidR="007E30F8" w:rsidRPr="00F30EB7" w:rsidRDefault="007E30F8" w:rsidP="00F30EB7">
      <w:pPr>
        <w:tabs>
          <w:tab w:val="left" w:pos="709"/>
          <w:tab w:val="right" w:pos="9214"/>
        </w:tabs>
        <w:spacing w:line="276" w:lineRule="auto"/>
        <w:ind w:left="720"/>
        <w:jc w:val="both"/>
        <w:rPr>
          <w:rFonts w:asciiTheme="minorHAnsi" w:eastAsia="Times New Roman" w:hAnsiTheme="minorHAnsi" w:cstheme="minorHAnsi"/>
        </w:rPr>
      </w:pPr>
    </w:p>
    <w:p w14:paraId="49FE5576" w14:textId="77777777" w:rsidR="007E30F8" w:rsidRPr="00F30EB7" w:rsidRDefault="005838EA" w:rsidP="00F30EB7">
      <w:pPr>
        <w:numPr>
          <w:ilvl w:val="0"/>
          <w:numId w:val="37"/>
        </w:numPr>
        <w:tabs>
          <w:tab w:val="left" w:pos="709"/>
          <w:tab w:val="right" w:pos="9214"/>
        </w:tabs>
        <w:spacing w:line="276" w:lineRule="auto"/>
        <w:jc w:val="both"/>
        <w:rPr>
          <w:rFonts w:asciiTheme="minorHAnsi" w:hAnsiTheme="minorHAnsi" w:cstheme="minorHAnsi"/>
        </w:rPr>
      </w:pPr>
      <w:r w:rsidRPr="00F30EB7">
        <w:rPr>
          <w:rFonts w:asciiTheme="minorHAnsi" w:hAnsiTheme="minorHAnsi" w:cstheme="minorHAnsi"/>
        </w:rPr>
        <w:lastRenderedPageBreak/>
        <w:t xml:space="preserve">Son </w:t>
      </w:r>
      <w:r w:rsidR="007E30F8" w:rsidRPr="00F30EB7">
        <w:rPr>
          <w:rFonts w:asciiTheme="minorHAnsi" w:hAnsiTheme="minorHAnsi" w:cstheme="minorHAnsi"/>
        </w:rPr>
        <w:t>solicitado</w:t>
      </w:r>
      <w:r w:rsidRPr="00F30EB7">
        <w:rPr>
          <w:rFonts w:asciiTheme="minorHAnsi" w:hAnsiTheme="minorHAnsi" w:cstheme="minorHAnsi"/>
        </w:rPr>
        <w:t>s</w:t>
      </w:r>
      <w:r w:rsidR="007E30F8" w:rsidRPr="00F30EB7">
        <w:rPr>
          <w:rFonts w:asciiTheme="minorHAnsi" w:hAnsiTheme="minorHAnsi" w:cstheme="minorHAnsi"/>
        </w:rPr>
        <w:t xml:space="preserve"> en extradición por su país </w:t>
      </w:r>
      <w:r w:rsidR="00B270DA" w:rsidRPr="00F30EB7">
        <w:rPr>
          <w:rFonts w:asciiTheme="minorHAnsi" w:hAnsiTheme="minorHAnsi" w:cstheme="minorHAnsi"/>
        </w:rPr>
        <w:t xml:space="preserve">de </w:t>
      </w:r>
      <w:r w:rsidR="007E30F8" w:rsidRPr="00F30EB7">
        <w:rPr>
          <w:rFonts w:asciiTheme="minorHAnsi" w:hAnsiTheme="minorHAnsi" w:cstheme="minorHAnsi"/>
        </w:rPr>
        <w:t>origen y manifiesta</w:t>
      </w:r>
      <w:r w:rsidRPr="00F30EB7">
        <w:rPr>
          <w:rFonts w:asciiTheme="minorHAnsi" w:hAnsiTheme="minorHAnsi" w:cstheme="minorHAnsi"/>
        </w:rPr>
        <w:t>n</w:t>
      </w:r>
      <w:r w:rsidR="007E30F8" w:rsidRPr="00F30EB7">
        <w:rPr>
          <w:rFonts w:asciiTheme="minorHAnsi" w:hAnsiTheme="minorHAnsi" w:cstheme="minorHAnsi"/>
        </w:rPr>
        <w:t xml:space="preserve"> su voluntad de comparecer ante las autoridades de dicha </w:t>
      </w:r>
      <w:r w:rsidR="00B270DA" w:rsidRPr="00F30EB7">
        <w:rPr>
          <w:rFonts w:asciiTheme="minorHAnsi" w:hAnsiTheme="minorHAnsi" w:cstheme="minorHAnsi"/>
        </w:rPr>
        <w:t>n</w:t>
      </w:r>
      <w:r w:rsidR="007E30F8" w:rsidRPr="00F30EB7">
        <w:rPr>
          <w:rFonts w:asciiTheme="minorHAnsi" w:hAnsiTheme="minorHAnsi" w:cstheme="minorHAnsi"/>
        </w:rPr>
        <w:t>ación.</w:t>
      </w:r>
    </w:p>
    <w:p w14:paraId="3D215DB8" w14:textId="77777777" w:rsidR="007E30F8" w:rsidRPr="00F30EB7" w:rsidRDefault="007E30F8" w:rsidP="00F30EB7">
      <w:pPr>
        <w:tabs>
          <w:tab w:val="right" w:pos="9214"/>
        </w:tabs>
        <w:spacing w:line="276" w:lineRule="auto"/>
        <w:jc w:val="both"/>
        <w:rPr>
          <w:rFonts w:asciiTheme="minorHAnsi" w:hAnsiTheme="minorHAnsi" w:cstheme="minorHAnsi"/>
        </w:rPr>
      </w:pPr>
    </w:p>
    <w:p w14:paraId="44152B1E" w14:textId="77777777" w:rsidR="007E30F8" w:rsidRPr="00F30EB7" w:rsidRDefault="005838EA" w:rsidP="00F30EB7">
      <w:pPr>
        <w:numPr>
          <w:ilvl w:val="0"/>
          <w:numId w:val="39"/>
        </w:numPr>
        <w:tabs>
          <w:tab w:val="left" w:pos="709"/>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t>Cumpla la pena privativa de la libertad c</w:t>
      </w:r>
      <w:r w:rsidR="007E30F8" w:rsidRPr="00F30EB7">
        <w:rPr>
          <w:rFonts w:asciiTheme="minorHAnsi" w:eastAsia="Times New Roman" w:hAnsiTheme="minorHAnsi" w:cstheme="minorHAnsi"/>
        </w:rPr>
        <w:t>uando la expulsión se decreta como pena accesoria, mediante sentencia ejecutoriada.</w:t>
      </w:r>
    </w:p>
    <w:p w14:paraId="7B23FE7A" w14:textId="77777777" w:rsidR="007E30F8" w:rsidRPr="00F30EB7" w:rsidRDefault="007E30F8" w:rsidP="00F30EB7">
      <w:pPr>
        <w:tabs>
          <w:tab w:val="right" w:pos="9214"/>
        </w:tabs>
        <w:spacing w:line="276" w:lineRule="auto"/>
        <w:jc w:val="both"/>
        <w:rPr>
          <w:rFonts w:asciiTheme="minorHAnsi" w:eastAsia="Times New Roman" w:hAnsiTheme="minorHAnsi" w:cstheme="minorHAnsi"/>
        </w:rPr>
      </w:pPr>
    </w:p>
    <w:p w14:paraId="2EE693B2" w14:textId="031DFB2A" w:rsidR="007E30F8" w:rsidRPr="00F30EB7" w:rsidRDefault="007E30F8" w:rsidP="00F30EB7">
      <w:pPr>
        <w:tabs>
          <w:tab w:val="right" w:pos="9214"/>
        </w:tabs>
        <w:spacing w:line="276" w:lineRule="auto"/>
        <w:jc w:val="both"/>
        <w:rPr>
          <w:rFonts w:asciiTheme="minorHAnsi" w:eastAsia="Times New Roman" w:hAnsiTheme="minorHAnsi" w:cstheme="minorHAnsi"/>
          <w:b/>
          <w:i/>
        </w:rPr>
      </w:pPr>
      <w:r w:rsidRPr="00F30EB7">
        <w:rPr>
          <w:rFonts w:asciiTheme="minorHAnsi" w:eastAsia="Times New Roman" w:hAnsiTheme="minorHAnsi" w:cstheme="minorHAnsi"/>
          <w:b/>
          <w:i/>
        </w:rPr>
        <w:t xml:space="preserve">La </w:t>
      </w:r>
      <w:r w:rsidR="00AA5610" w:rsidRPr="00F30EB7">
        <w:rPr>
          <w:rFonts w:asciiTheme="minorHAnsi" w:eastAsia="Times New Roman" w:hAnsiTheme="minorHAnsi" w:cstheme="minorHAnsi"/>
          <w:b/>
          <w:i/>
        </w:rPr>
        <w:t xml:space="preserve">deportación o la </w:t>
      </w:r>
      <w:r w:rsidRPr="00F30EB7">
        <w:rPr>
          <w:rFonts w:asciiTheme="minorHAnsi" w:eastAsia="Times New Roman" w:hAnsiTheme="minorHAnsi" w:cstheme="minorHAnsi"/>
          <w:b/>
          <w:i/>
        </w:rPr>
        <w:t>expulsión produce</w:t>
      </w:r>
      <w:r w:rsidR="00AA5610" w:rsidRPr="00F30EB7">
        <w:rPr>
          <w:rFonts w:asciiTheme="minorHAnsi" w:eastAsia="Times New Roman" w:hAnsiTheme="minorHAnsi" w:cstheme="minorHAnsi"/>
          <w:b/>
          <w:i/>
        </w:rPr>
        <w:t>n</w:t>
      </w:r>
      <w:r w:rsidRPr="00F30EB7">
        <w:rPr>
          <w:rFonts w:asciiTheme="minorHAnsi" w:eastAsia="Times New Roman" w:hAnsiTheme="minorHAnsi" w:cstheme="minorHAnsi"/>
          <w:b/>
          <w:i/>
        </w:rPr>
        <w:t xml:space="preserve"> la cancelación de la visa.</w:t>
      </w:r>
    </w:p>
    <w:p w14:paraId="5EBCD36D" w14:textId="77777777" w:rsidR="003E1CC8" w:rsidRPr="00F30EB7" w:rsidRDefault="003E1CC8" w:rsidP="00F30EB7">
      <w:pPr>
        <w:tabs>
          <w:tab w:val="right" w:pos="9214"/>
        </w:tabs>
        <w:spacing w:line="276" w:lineRule="auto"/>
        <w:jc w:val="both"/>
        <w:rPr>
          <w:rFonts w:asciiTheme="minorHAnsi" w:eastAsia="Times New Roman"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44"/>
        <w:gridCol w:w="3402"/>
        <w:gridCol w:w="3282"/>
      </w:tblGrid>
      <w:tr w:rsidR="003E1CC8" w:rsidRPr="00F30EB7" w14:paraId="1B00A08F" w14:textId="77777777" w:rsidTr="00B04FF9">
        <w:trPr>
          <w:trHeight w:val="319"/>
          <w:jc w:val="center"/>
        </w:trPr>
        <w:tc>
          <w:tcPr>
            <w:tcW w:w="8828" w:type="dxa"/>
            <w:gridSpan w:val="3"/>
            <w:tcBorders>
              <w:bottom w:val="single" w:sz="4" w:space="0" w:color="auto"/>
            </w:tcBorders>
            <w:shd w:val="clear" w:color="auto" w:fill="1F4E79" w:themeFill="accent1" w:themeFillShade="80"/>
            <w:vAlign w:val="center"/>
          </w:tcPr>
          <w:p w14:paraId="040A5236" w14:textId="77777777" w:rsidR="003E1CC8" w:rsidRPr="00F30EB7" w:rsidRDefault="003E1CC8" w:rsidP="00F30EB7">
            <w:pPr>
              <w:spacing w:line="276" w:lineRule="auto"/>
              <w:jc w:val="center"/>
              <w:rPr>
                <w:rFonts w:asciiTheme="minorHAnsi" w:hAnsiTheme="minorHAnsi" w:cstheme="minorHAnsi"/>
                <w:b/>
                <w:i/>
                <w:color w:val="FFFFFF"/>
                <w:szCs w:val="22"/>
              </w:rPr>
            </w:pPr>
            <w:r w:rsidRPr="00F30EB7">
              <w:rPr>
                <w:rFonts w:asciiTheme="minorHAnsi" w:hAnsiTheme="minorHAnsi" w:cstheme="minorHAnsi"/>
                <w:b/>
                <w:i/>
                <w:color w:val="FFFFFF"/>
                <w:szCs w:val="22"/>
              </w:rPr>
              <w:t>DIFERENCIAS ENTRE LA DEPORTACIÓN Y LA EXPULSIÓN</w:t>
            </w:r>
          </w:p>
        </w:tc>
      </w:tr>
      <w:tr w:rsidR="003E1CC8" w:rsidRPr="00F30EB7" w14:paraId="4CEB7DC0" w14:textId="77777777" w:rsidTr="00B04FF9">
        <w:trPr>
          <w:trHeight w:val="282"/>
          <w:jc w:val="center"/>
        </w:trPr>
        <w:tc>
          <w:tcPr>
            <w:tcW w:w="2144" w:type="dxa"/>
            <w:tcBorders>
              <w:top w:val="single" w:sz="4" w:space="0" w:color="auto"/>
            </w:tcBorders>
            <w:shd w:val="clear" w:color="auto" w:fill="1F4E79" w:themeFill="accent1" w:themeFillShade="80"/>
            <w:vAlign w:val="center"/>
          </w:tcPr>
          <w:p w14:paraId="021C579C" w14:textId="77777777" w:rsidR="003E1CC8" w:rsidRPr="00F30EB7" w:rsidRDefault="003E1CC8" w:rsidP="00F30EB7">
            <w:pPr>
              <w:spacing w:line="276" w:lineRule="auto"/>
              <w:rPr>
                <w:rFonts w:asciiTheme="minorHAnsi" w:hAnsiTheme="minorHAnsi" w:cstheme="minorHAnsi"/>
                <w:szCs w:val="22"/>
              </w:rPr>
            </w:pPr>
          </w:p>
        </w:tc>
        <w:tc>
          <w:tcPr>
            <w:tcW w:w="3402" w:type="dxa"/>
            <w:tcBorders>
              <w:top w:val="single" w:sz="4" w:space="0" w:color="auto"/>
            </w:tcBorders>
            <w:shd w:val="clear" w:color="auto" w:fill="1F4E79" w:themeFill="accent1" w:themeFillShade="80"/>
            <w:vAlign w:val="center"/>
          </w:tcPr>
          <w:p w14:paraId="14599DFE" w14:textId="77777777" w:rsidR="003E1CC8" w:rsidRPr="00F30EB7" w:rsidRDefault="003E1CC8" w:rsidP="00F30EB7">
            <w:pPr>
              <w:tabs>
                <w:tab w:val="left" w:pos="1470"/>
              </w:tabs>
              <w:spacing w:line="276" w:lineRule="auto"/>
              <w:jc w:val="center"/>
              <w:rPr>
                <w:rFonts w:asciiTheme="minorHAnsi" w:hAnsiTheme="minorHAnsi" w:cstheme="minorHAnsi"/>
                <w:b/>
                <w:i/>
                <w:color w:val="FFFFFF"/>
                <w:szCs w:val="22"/>
              </w:rPr>
            </w:pPr>
            <w:r w:rsidRPr="00F30EB7">
              <w:rPr>
                <w:rFonts w:asciiTheme="minorHAnsi" w:hAnsiTheme="minorHAnsi" w:cstheme="minorHAnsi"/>
                <w:b/>
                <w:i/>
                <w:color w:val="FFFFFF"/>
                <w:szCs w:val="22"/>
              </w:rPr>
              <w:t>Deportación</w:t>
            </w:r>
          </w:p>
        </w:tc>
        <w:tc>
          <w:tcPr>
            <w:tcW w:w="3282" w:type="dxa"/>
            <w:tcBorders>
              <w:top w:val="single" w:sz="4" w:space="0" w:color="auto"/>
            </w:tcBorders>
            <w:shd w:val="clear" w:color="auto" w:fill="1F4E79" w:themeFill="accent1" w:themeFillShade="80"/>
            <w:vAlign w:val="center"/>
          </w:tcPr>
          <w:p w14:paraId="4D0ED418" w14:textId="77777777" w:rsidR="003E1CC8" w:rsidRPr="00F30EB7" w:rsidRDefault="003E1CC8" w:rsidP="00F30EB7">
            <w:pPr>
              <w:spacing w:line="276" w:lineRule="auto"/>
              <w:jc w:val="center"/>
              <w:rPr>
                <w:rFonts w:asciiTheme="minorHAnsi" w:hAnsiTheme="minorHAnsi" w:cstheme="minorHAnsi"/>
                <w:b/>
                <w:i/>
                <w:color w:val="FFFFFF"/>
                <w:szCs w:val="22"/>
              </w:rPr>
            </w:pPr>
            <w:r w:rsidRPr="00F30EB7">
              <w:rPr>
                <w:rFonts w:asciiTheme="minorHAnsi" w:hAnsiTheme="minorHAnsi" w:cstheme="minorHAnsi"/>
                <w:b/>
                <w:i/>
                <w:color w:val="FFFFFF"/>
                <w:szCs w:val="22"/>
              </w:rPr>
              <w:t>Expulsión</w:t>
            </w:r>
          </w:p>
        </w:tc>
      </w:tr>
      <w:tr w:rsidR="003E1CC8" w:rsidRPr="00F30EB7" w14:paraId="26F4715F" w14:textId="77777777" w:rsidTr="00B80A91">
        <w:trPr>
          <w:trHeight w:val="399"/>
          <w:jc w:val="center"/>
        </w:trPr>
        <w:tc>
          <w:tcPr>
            <w:tcW w:w="2144" w:type="dxa"/>
            <w:shd w:val="clear" w:color="auto" w:fill="1F4E79" w:themeFill="accent1" w:themeFillShade="80"/>
            <w:vAlign w:val="center"/>
          </w:tcPr>
          <w:p w14:paraId="01441136" w14:textId="77777777" w:rsidR="003E1CC8" w:rsidRPr="00F30EB7" w:rsidRDefault="003E1CC8"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 xml:space="preserve">Clase de </w:t>
            </w:r>
            <w:r w:rsidR="00C83405" w:rsidRPr="00F30EB7">
              <w:rPr>
                <w:rFonts w:asciiTheme="minorHAnsi" w:hAnsiTheme="minorHAnsi" w:cstheme="minorHAnsi"/>
                <w:b/>
                <w:bCs/>
                <w:i/>
                <w:color w:val="FFFFFF"/>
                <w:szCs w:val="22"/>
              </w:rPr>
              <w:t>i</w:t>
            </w:r>
            <w:r w:rsidRPr="00F30EB7">
              <w:rPr>
                <w:rFonts w:asciiTheme="minorHAnsi" w:hAnsiTheme="minorHAnsi" w:cstheme="minorHAnsi"/>
                <w:b/>
                <w:bCs/>
                <w:i/>
                <w:color w:val="FFFFFF"/>
                <w:szCs w:val="22"/>
              </w:rPr>
              <w:t>nfracción</w:t>
            </w:r>
          </w:p>
        </w:tc>
        <w:tc>
          <w:tcPr>
            <w:tcW w:w="3402" w:type="dxa"/>
            <w:shd w:val="clear" w:color="auto" w:fill="auto"/>
            <w:vAlign w:val="center"/>
          </w:tcPr>
          <w:p w14:paraId="2B54EBA8"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Infracción </w:t>
            </w:r>
            <w:r w:rsidR="00B270DA" w:rsidRPr="00F30EB7">
              <w:rPr>
                <w:rFonts w:asciiTheme="minorHAnsi" w:hAnsiTheme="minorHAnsi" w:cstheme="minorHAnsi"/>
                <w:szCs w:val="22"/>
              </w:rPr>
              <w:t>g</w:t>
            </w:r>
            <w:r w:rsidRPr="00F30EB7">
              <w:rPr>
                <w:rFonts w:asciiTheme="minorHAnsi" w:hAnsiTheme="minorHAnsi" w:cstheme="minorHAnsi"/>
                <w:szCs w:val="22"/>
              </w:rPr>
              <w:t>rave</w:t>
            </w:r>
          </w:p>
        </w:tc>
        <w:tc>
          <w:tcPr>
            <w:tcW w:w="3282" w:type="dxa"/>
            <w:shd w:val="clear" w:color="auto" w:fill="auto"/>
            <w:vAlign w:val="center"/>
          </w:tcPr>
          <w:p w14:paraId="73E157DB"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Infracción </w:t>
            </w:r>
            <w:r w:rsidR="00B270DA" w:rsidRPr="00F30EB7">
              <w:rPr>
                <w:rFonts w:asciiTheme="minorHAnsi" w:hAnsiTheme="minorHAnsi" w:cstheme="minorHAnsi"/>
                <w:szCs w:val="22"/>
              </w:rPr>
              <w:t>g</w:t>
            </w:r>
            <w:r w:rsidRPr="00F30EB7">
              <w:rPr>
                <w:rFonts w:asciiTheme="minorHAnsi" w:hAnsiTheme="minorHAnsi" w:cstheme="minorHAnsi"/>
                <w:szCs w:val="22"/>
              </w:rPr>
              <w:t>ravísima</w:t>
            </w:r>
          </w:p>
        </w:tc>
      </w:tr>
      <w:tr w:rsidR="003E1CC8" w:rsidRPr="00F30EB7" w14:paraId="16F07168" w14:textId="77777777" w:rsidTr="00B80A91">
        <w:trPr>
          <w:trHeight w:val="1081"/>
          <w:jc w:val="center"/>
        </w:trPr>
        <w:tc>
          <w:tcPr>
            <w:tcW w:w="2144" w:type="dxa"/>
            <w:shd w:val="clear" w:color="auto" w:fill="1F4E79" w:themeFill="accent1" w:themeFillShade="80"/>
            <w:vAlign w:val="center"/>
          </w:tcPr>
          <w:p w14:paraId="0AAE0EAD" w14:textId="77777777" w:rsidR="003E1CC8" w:rsidRPr="00F30EB7" w:rsidRDefault="003E1CC8"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Conmutable</w:t>
            </w:r>
          </w:p>
        </w:tc>
        <w:tc>
          <w:tcPr>
            <w:tcW w:w="3402" w:type="dxa"/>
            <w:shd w:val="clear" w:color="auto" w:fill="auto"/>
            <w:vAlign w:val="center"/>
          </w:tcPr>
          <w:p w14:paraId="5275A90F" w14:textId="77777777" w:rsidR="00C83405"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S</w:t>
            </w:r>
            <w:r w:rsidR="00B270DA" w:rsidRPr="00F30EB7">
              <w:rPr>
                <w:rFonts w:asciiTheme="minorHAnsi" w:hAnsiTheme="minorHAnsi" w:cstheme="minorHAnsi"/>
                <w:szCs w:val="22"/>
              </w:rPr>
              <w:t>í</w:t>
            </w:r>
            <w:r w:rsidRPr="00F30EB7">
              <w:rPr>
                <w:rFonts w:asciiTheme="minorHAnsi" w:hAnsiTheme="minorHAnsi" w:cstheme="minorHAnsi"/>
                <w:szCs w:val="22"/>
              </w:rPr>
              <w:t xml:space="preserve">. Se puede </w:t>
            </w:r>
            <w:r w:rsidR="00C83405" w:rsidRPr="00F30EB7">
              <w:rPr>
                <w:rFonts w:asciiTheme="minorHAnsi" w:hAnsiTheme="minorHAnsi" w:cstheme="minorHAnsi"/>
                <w:szCs w:val="22"/>
              </w:rPr>
              <w:t xml:space="preserve">sustituir </w:t>
            </w:r>
            <w:r w:rsidRPr="00F30EB7">
              <w:rPr>
                <w:rFonts w:asciiTheme="minorHAnsi" w:hAnsiTheme="minorHAnsi" w:cstheme="minorHAnsi"/>
                <w:szCs w:val="22"/>
              </w:rPr>
              <w:t xml:space="preserve">por </w:t>
            </w:r>
            <w:r w:rsidR="00C83405" w:rsidRPr="00F30EB7">
              <w:rPr>
                <w:rFonts w:asciiTheme="minorHAnsi" w:hAnsiTheme="minorHAnsi" w:cstheme="minorHAnsi"/>
                <w:szCs w:val="22"/>
              </w:rPr>
              <w:t xml:space="preserve">una </w:t>
            </w:r>
          </w:p>
          <w:p w14:paraId="06E396B8" w14:textId="77777777" w:rsidR="00C83405"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sanción económica</w:t>
            </w:r>
            <w:r w:rsidR="005F7DF3" w:rsidRPr="00F30EB7">
              <w:rPr>
                <w:rFonts w:asciiTheme="minorHAnsi" w:hAnsiTheme="minorHAnsi" w:cstheme="minorHAnsi"/>
                <w:szCs w:val="22"/>
              </w:rPr>
              <w:t xml:space="preserve"> únicamente </w:t>
            </w:r>
          </w:p>
          <w:p w14:paraId="6419C464" w14:textId="77777777" w:rsidR="00C83405"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en ingreso o salida irregular y </w:t>
            </w:r>
          </w:p>
          <w:p w14:paraId="4B902F55"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en permanencia irregular</w:t>
            </w:r>
            <w:r w:rsidR="005F7DF3" w:rsidRPr="00F30EB7">
              <w:rPr>
                <w:rFonts w:asciiTheme="minorHAnsi" w:hAnsiTheme="minorHAnsi" w:cstheme="minorHAnsi"/>
                <w:szCs w:val="22"/>
              </w:rPr>
              <w:t>.</w:t>
            </w:r>
          </w:p>
        </w:tc>
        <w:tc>
          <w:tcPr>
            <w:tcW w:w="3282" w:type="dxa"/>
            <w:shd w:val="clear" w:color="auto" w:fill="auto"/>
            <w:vAlign w:val="center"/>
          </w:tcPr>
          <w:p w14:paraId="7574A525"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No</w:t>
            </w:r>
          </w:p>
        </w:tc>
      </w:tr>
      <w:tr w:rsidR="003E1CC8" w:rsidRPr="00F30EB7" w14:paraId="171C7417" w14:textId="77777777" w:rsidTr="00B80A91">
        <w:trPr>
          <w:trHeight w:val="1068"/>
          <w:jc w:val="center"/>
        </w:trPr>
        <w:tc>
          <w:tcPr>
            <w:tcW w:w="2144" w:type="dxa"/>
            <w:shd w:val="clear" w:color="auto" w:fill="1F4E79" w:themeFill="accent1" w:themeFillShade="80"/>
            <w:vAlign w:val="center"/>
          </w:tcPr>
          <w:p w14:paraId="2AB5BF6D" w14:textId="77777777" w:rsidR="003E1CC8" w:rsidRPr="00F30EB7" w:rsidRDefault="003E1CC8"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 xml:space="preserve">Tiempo </w:t>
            </w:r>
            <w:r w:rsidR="00B270DA" w:rsidRPr="00F30EB7">
              <w:rPr>
                <w:rFonts w:asciiTheme="minorHAnsi" w:hAnsiTheme="minorHAnsi" w:cstheme="minorHAnsi"/>
                <w:b/>
                <w:bCs/>
                <w:i/>
                <w:color w:val="FFFFFF"/>
                <w:szCs w:val="22"/>
              </w:rPr>
              <w:t xml:space="preserve">de </w:t>
            </w:r>
            <w:r w:rsidRPr="00F30EB7">
              <w:rPr>
                <w:rFonts w:asciiTheme="minorHAnsi" w:hAnsiTheme="minorHAnsi" w:cstheme="minorHAnsi"/>
                <w:b/>
                <w:bCs/>
                <w:i/>
                <w:color w:val="FFFFFF"/>
                <w:szCs w:val="22"/>
              </w:rPr>
              <w:t>sanción</w:t>
            </w:r>
          </w:p>
        </w:tc>
        <w:tc>
          <w:tcPr>
            <w:tcW w:w="3402" w:type="dxa"/>
            <w:shd w:val="clear" w:color="auto" w:fill="auto"/>
            <w:vAlign w:val="center"/>
          </w:tcPr>
          <w:p w14:paraId="197D7DE9"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Entre 6 meses y 10 años</w:t>
            </w:r>
            <w:r w:rsidR="00B270DA" w:rsidRPr="00F30EB7">
              <w:rPr>
                <w:rFonts w:asciiTheme="minorHAnsi" w:hAnsiTheme="minorHAnsi" w:cstheme="minorHAnsi"/>
                <w:szCs w:val="22"/>
              </w:rPr>
              <w:t>.</w:t>
            </w:r>
          </w:p>
        </w:tc>
        <w:tc>
          <w:tcPr>
            <w:tcW w:w="3282" w:type="dxa"/>
            <w:shd w:val="clear" w:color="auto" w:fill="auto"/>
            <w:vAlign w:val="center"/>
          </w:tcPr>
          <w:p w14:paraId="7E5407CB" w14:textId="77777777" w:rsidR="00C83405"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Entre 5 años y 10 años. </w:t>
            </w:r>
          </w:p>
          <w:p w14:paraId="78BBE0C4" w14:textId="77777777" w:rsidR="00C83405"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Cuando es mayor a 10 años, </w:t>
            </w:r>
          </w:p>
          <w:p w14:paraId="5AAAC04E" w14:textId="60BFB4FF" w:rsidR="00C83405"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debe </w:t>
            </w:r>
            <w:r w:rsidR="00B270DA" w:rsidRPr="00F30EB7">
              <w:rPr>
                <w:rFonts w:asciiTheme="minorHAnsi" w:hAnsiTheme="minorHAnsi" w:cstheme="minorHAnsi"/>
                <w:szCs w:val="22"/>
              </w:rPr>
              <w:t>ser</w:t>
            </w:r>
            <w:r w:rsidRPr="00F30EB7">
              <w:rPr>
                <w:rFonts w:asciiTheme="minorHAnsi" w:hAnsiTheme="minorHAnsi" w:cstheme="minorHAnsi"/>
                <w:szCs w:val="22"/>
              </w:rPr>
              <w:t xml:space="preserve"> </w:t>
            </w:r>
            <w:r w:rsidR="00136408" w:rsidRPr="00F30EB7">
              <w:rPr>
                <w:rFonts w:asciiTheme="minorHAnsi" w:hAnsiTheme="minorHAnsi" w:cstheme="minorHAnsi"/>
                <w:szCs w:val="22"/>
              </w:rPr>
              <w:t>consultada al</w:t>
            </w:r>
          </w:p>
          <w:p w14:paraId="63A048F9" w14:textId="77777777" w:rsidR="003E1CC8"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el </w:t>
            </w:r>
            <w:r w:rsidR="00C83405" w:rsidRPr="00F30EB7">
              <w:rPr>
                <w:rFonts w:asciiTheme="minorHAnsi" w:hAnsiTheme="minorHAnsi" w:cstheme="minorHAnsi"/>
                <w:szCs w:val="22"/>
              </w:rPr>
              <w:t>director general</w:t>
            </w:r>
            <w:r w:rsidR="00B270DA" w:rsidRPr="00F30EB7">
              <w:rPr>
                <w:rFonts w:asciiTheme="minorHAnsi" w:hAnsiTheme="minorHAnsi" w:cstheme="minorHAnsi"/>
                <w:szCs w:val="22"/>
              </w:rPr>
              <w:t>.</w:t>
            </w:r>
          </w:p>
        </w:tc>
      </w:tr>
      <w:tr w:rsidR="003E1CC8" w:rsidRPr="00F30EB7" w14:paraId="56D3D42B" w14:textId="77777777" w:rsidTr="00B80A91">
        <w:trPr>
          <w:trHeight w:val="828"/>
          <w:jc w:val="center"/>
        </w:trPr>
        <w:tc>
          <w:tcPr>
            <w:tcW w:w="2144" w:type="dxa"/>
            <w:shd w:val="clear" w:color="auto" w:fill="1F4E79" w:themeFill="accent1" w:themeFillShade="80"/>
            <w:vAlign w:val="center"/>
          </w:tcPr>
          <w:p w14:paraId="399E64F5" w14:textId="77777777" w:rsidR="003E1CC8" w:rsidRPr="00F30EB7" w:rsidRDefault="003E1CC8"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Ordena</w:t>
            </w:r>
          </w:p>
        </w:tc>
        <w:tc>
          <w:tcPr>
            <w:tcW w:w="3402" w:type="dxa"/>
            <w:shd w:val="clear" w:color="auto" w:fill="auto"/>
            <w:vAlign w:val="center"/>
          </w:tcPr>
          <w:p w14:paraId="0C93D33D"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Resolución del </w:t>
            </w:r>
            <w:r w:rsidR="00C83405" w:rsidRPr="00F30EB7">
              <w:rPr>
                <w:rFonts w:asciiTheme="minorHAnsi" w:hAnsiTheme="minorHAnsi" w:cstheme="minorHAnsi"/>
                <w:szCs w:val="22"/>
              </w:rPr>
              <w:t>director regional</w:t>
            </w:r>
            <w:r w:rsidR="00B270DA" w:rsidRPr="00F30EB7">
              <w:rPr>
                <w:rFonts w:asciiTheme="minorHAnsi" w:hAnsiTheme="minorHAnsi" w:cstheme="minorHAnsi"/>
                <w:szCs w:val="22"/>
              </w:rPr>
              <w:t>.</w:t>
            </w:r>
          </w:p>
        </w:tc>
        <w:tc>
          <w:tcPr>
            <w:tcW w:w="3282" w:type="dxa"/>
            <w:shd w:val="clear" w:color="auto" w:fill="auto"/>
            <w:vAlign w:val="center"/>
          </w:tcPr>
          <w:p w14:paraId="1E1B8289" w14:textId="77777777" w:rsidR="00C83405"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 xml:space="preserve">Resolución del </w:t>
            </w:r>
            <w:r w:rsidR="00C83405" w:rsidRPr="00F30EB7">
              <w:rPr>
                <w:rFonts w:asciiTheme="minorHAnsi" w:hAnsiTheme="minorHAnsi" w:cstheme="minorHAnsi"/>
                <w:szCs w:val="22"/>
              </w:rPr>
              <w:t>director regional o director general</w:t>
            </w:r>
            <w:r w:rsidR="005F7DF3" w:rsidRPr="00F30EB7">
              <w:rPr>
                <w:rFonts w:asciiTheme="minorHAnsi" w:hAnsiTheme="minorHAnsi" w:cstheme="minorHAnsi"/>
                <w:szCs w:val="22"/>
              </w:rPr>
              <w:t xml:space="preserve">, según el </w:t>
            </w:r>
          </w:p>
          <w:p w14:paraId="206B7E2A" w14:textId="77777777" w:rsidR="003E1CC8" w:rsidRPr="00F30EB7" w:rsidRDefault="005F7DF3"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tiempo de sanción</w:t>
            </w:r>
            <w:r w:rsidR="00B270DA" w:rsidRPr="00F30EB7">
              <w:rPr>
                <w:rFonts w:asciiTheme="minorHAnsi" w:hAnsiTheme="minorHAnsi" w:cstheme="minorHAnsi"/>
                <w:szCs w:val="22"/>
              </w:rPr>
              <w:t>.</w:t>
            </w:r>
          </w:p>
        </w:tc>
      </w:tr>
      <w:tr w:rsidR="003E1CC8" w:rsidRPr="00F30EB7" w14:paraId="224CDE33" w14:textId="77777777" w:rsidTr="00B80A91">
        <w:trPr>
          <w:trHeight w:val="557"/>
          <w:jc w:val="center"/>
        </w:trPr>
        <w:tc>
          <w:tcPr>
            <w:tcW w:w="2144" w:type="dxa"/>
            <w:shd w:val="clear" w:color="auto" w:fill="1F4E79" w:themeFill="accent1" w:themeFillShade="80"/>
            <w:vAlign w:val="center"/>
          </w:tcPr>
          <w:p w14:paraId="177F5755" w14:textId="77777777" w:rsidR="003E1CC8" w:rsidRPr="00F30EB7" w:rsidRDefault="003E1CC8"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Recursos</w:t>
            </w:r>
            <w:r w:rsidR="00C83405" w:rsidRPr="00F30EB7">
              <w:rPr>
                <w:rFonts w:asciiTheme="minorHAnsi" w:hAnsiTheme="minorHAnsi" w:cstheme="minorHAnsi"/>
                <w:b/>
                <w:bCs/>
                <w:i/>
                <w:color w:val="FFFFFF"/>
                <w:szCs w:val="22"/>
              </w:rPr>
              <w:t xml:space="preserve"> (defensa)</w:t>
            </w:r>
          </w:p>
        </w:tc>
        <w:tc>
          <w:tcPr>
            <w:tcW w:w="3402" w:type="dxa"/>
            <w:shd w:val="clear" w:color="auto" w:fill="auto"/>
            <w:vAlign w:val="center"/>
          </w:tcPr>
          <w:p w14:paraId="0B4605F7" w14:textId="77777777" w:rsidR="003E1CC8" w:rsidRPr="00F30EB7" w:rsidRDefault="003E1CC8"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S</w:t>
            </w:r>
            <w:r w:rsidR="00C83405" w:rsidRPr="00F30EB7">
              <w:rPr>
                <w:rFonts w:asciiTheme="minorHAnsi" w:hAnsiTheme="minorHAnsi" w:cstheme="minorHAnsi"/>
                <w:szCs w:val="22"/>
              </w:rPr>
              <w:t>í</w:t>
            </w:r>
            <w:r w:rsidRPr="00F30EB7">
              <w:rPr>
                <w:rFonts w:asciiTheme="minorHAnsi" w:hAnsiTheme="minorHAnsi" w:cstheme="minorHAnsi"/>
                <w:szCs w:val="22"/>
              </w:rPr>
              <w:t xml:space="preserve"> </w:t>
            </w:r>
            <w:r w:rsidR="005F7DF3" w:rsidRPr="00F30EB7">
              <w:rPr>
                <w:rFonts w:asciiTheme="minorHAnsi" w:hAnsiTheme="minorHAnsi" w:cstheme="minorHAnsi"/>
                <w:szCs w:val="22"/>
              </w:rPr>
              <w:t>p</w:t>
            </w:r>
            <w:r w:rsidRPr="00F30EB7">
              <w:rPr>
                <w:rFonts w:asciiTheme="minorHAnsi" w:hAnsiTheme="minorHAnsi" w:cstheme="minorHAnsi"/>
                <w:szCs w:val="22"/>
              </w:rPr>
              <w:t>roceden</w:t>
            </w:r>
            <w:r w:rsidR="005F7DF3" w:rsidRPr="00F30EB7">
              <w:rPr>
                <w:rFonts w:asciiTheme="minorHAnsi" w:hAnsiTheme="minorHAnsi" w:cstheme="minorHAnsi"/>
                <w:szCs w:val="22"/>
              </w:rPr>
              <w:t xml:space="preserve">, exceptuando cuando hay </w:t>
            </w:r>
            <w:r w:rsidRPr="00F30EB7">
              <w:rPr>
                <w:rFonts w:asciiTheme="minorHAnsi" w:hAnsiTheme="minorHAnsi" w:cstheme="minorHAnsi"/>
                <w:szCs w:val="22"/>
              </w:rPr>
              <w:t>cancelación de visa</w:t>
            </w:r>
            <w:r w:rsidR="00B270DA" w:rsidRPr="00F30EB7">
              <w:rPr>
                <w:rFonts w:asciiTheme="minorHAnsi" w:hAnsiTheme="minorHAnsi" w:cstheme="minorHAnsi"/>
                <w:szCs w:val="22"/>
              </w:rPr>
              <w:t>.</w:t>
            </w:r>
          </w:p>
        </w:tc>
        <w:tc>
          <w:tcPr>
            <w:tcW w:w="3282" w:type="dxa"/>
            <w:shd w:val="clear" w:color="auto" w:fill="auto"/>
            <w:vAlign w:val="center"/>
          </w:tcPr>
          <w:p w14:paraId="185F7D0B" w14:textId="77777777" w:rsidR="003E1CC8" w:rsidRPr="00F30EB7" w:rsidRDefault="00825E5A"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Proceden según la causal</w:t>
            </w:r>
            <w:r w:rsidR="00B270DA" w:rsidRPr="00F30EB7">
              <w:rPr>
                <w:rFonts w:asciiTheme="minorHAnsi" w:hAnsiTheme="minorHAnsi" w:cstheme="minorHAnsi"/>
                <w:szCs w:val="22"/>
              </w:rPr>
              <w:t>.</w:t>
            </w:r>
          </w:p>
        </w:tc>
      </w:tr>
      <w:tr w:rsidR="003E1CC8" w:rsidRPr="00F30EB7" w14:paraId="7B57E8E1" w14:textId="77777777" w:rsidTr="00B80A91">
        <w:trPr>
          <w:trHeight w:val="660"/>
          <w:jc w:val="center"/>
        </w:trPr>
        <w:tc>
          <w:tcPr>
            <w:tcW w:w="2144" w:type="dxa"/>
            <w:shd w:val="clear" w:color="auto" w:fill="1F4E79" w:themeFill="accent1" w:themeFillShade="80"/>
            <w:vAlign w:val="center"/>
          </w:tcPr>
          <w:p w14:paraId="79F4FDC6" w14:textId="77777777" w:rsidR="003E1CC8" w:rsidRPr="00F30EB7" w:rsidRDefault="00C83405" w:rsidP="00F30EB7">
            <w:pPr>
              <w:spacing w:line="276" w:lineRule="auto"/>
              <w:rPr>
                <w:rFonts w:asciiTheme="minorHAnsi" w:hAnsiTheme="minorHAnsi" w:cstheme="minorHAnsi"/>
                <w:b/>
                <w:bCs/>
                <w:i/>
                <w:color w:val="FFFFFF"/>
                <w:szCs w:val="22"/>
              </w:rPr>
            </w:pPr>
            <w:r w:rsidRPr="00F30EB7">
              <w:rPr>
                <w:rFonts w:asciiTheme="minorHAnsi" w:hAnsiTheme="minorHAnsi" w:cstheme="minorHAnsi"/>
                <w:b/>
                <w:bCs/>
                <w:i/>
                <w:color w:val="FFFFFF"/>
                <w:szCs w:val="22"/>
              </w:rPr>
              <w:t>Tramitar v</w:t>
            </w:r>
            <w:r w:rsidR="003E1CC8" w:rsidRPr="00F30EB7">
              <w:rPr>
                <w:rFonts w:asciiTheme="minorHAnsi" w:hAnsiTheme="minorHAnsi" w:cstheme="minorHAnsi"/>
                <w:b/>
                <w:bCs/>
                <w:i/>
                <w:color w:val="FFFFFF"/>
                <w:szCs w:val="22"/>
              </w:rPr>
              <w:t>isa</w:t>
            </w:r>
            <w:r w:rsidRPr="00F30EB7">
              <w:rPr>
                <w:rFonts w:asciiTheme="minorHAnsi" w:hAnsiTheme="minorHAnsi" w:cstheme="minorHAnsi"/>
                <w:b/>
                <w:bCs/>
                <w:i/>
                <w:color w:val="FFFFFF"/>
                <w:szCs w:val="22"/>
              </w:rPr>
              <w:t xml:space="preserve"> para ingresar a Colombia</w:t>
            </w:r>
          </w:p>
        </w:tc>
        <w:tc>
          <w:tcPr>
            <w:tcW w:w="3402" w:type="dxa"/>
            <w:shd w:val="clear" w:color="auto" w:fill="auto"/>
            <w:vAlign w:val="center"/>
          </w:tcPr>
          <w:p w14:paraId="46B89E6C" w14:textId="77777777" w:rsidR="003E1CC8" w:rsidRPr="00F30EB7" w:rsidRDefault="00825E5A"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S</w:t>
            </w:r>
            <w:r w:rsidR="00B270DA" w:rsidRPr="00F30EB7">
              <w:rPr>
                <w:rFonts w:asciiTheme="minorHAnsi" w:hAnsiTheme="minorHAnsi" w:cstheme="minorHAnsi"/>
                <w:szCs w:val="22"/>
              </w:rPr>
              <w:t>í</w:t>
            </w:r>
            <w:r w:rsidRPr="00F30EB7">
              <w:rPr>
                <w:rFonts w:asciiTheme="minorHAnsi" w:hAnsiTheme="minorHAnsi" w:cstheme="minorHAnsi"/>
                <w:szCs w:val="22"/>
              </w:rPr>
              <w:t>. Cumplido el tiempo de sanción</w:t>
            </w:r>
          </w:p>
        </w:tc>
        <w:tc>
          <w:tcPr>
            <w:tcW w:w="3282" w:type="dxa"/>
            <w:shd w:val="clear" w:color="auto" w:fill="auto"/>
            <w:vAlign w:val="center"/>
          </w:tcPr>
          <w:p w14:paraId="33A27B10" w14:textId="77777777" w:rsidR="003E1CC8" w:rsidRPr="00F30EB7" w:rsidRDefault="00825E5A" w:rsidP="00F30EB7">
            <w:pPr>
              <w:spacing w:line="276" w:lineRule="auto"/>
              <w:jc w:val="center"/>
              <w:rPr>
                <w:rFonts w:asciiTheme="minorHAnsi" w:hAnsiTheme="minorHAnsi" w:cstheme="minorHAnsi"/>
                <w:szCs w:val="22"/>
              </w:rPr>
            </w:pPr>
            <w:r w:rsidRPr="00F30EB7">
              <w:rPr>
                <w:rFonts w:asciiTheme="minorHAnsi" w:hAnsiTheme="minorHAnsi" w:cstheme="minorHAnsi"/>
                <w:szCs w:val="22"/>
              </w:rPr>
              <w:t>S</w:t>
            </w:r>
            <w:r w:rsidR="00B270DA" w:rsidRPr="00F30EB7">
              <w:rPr>
                <w:rFonts w:asciiTheme="minorHAnsi" w:hAnsiTheme="minorHAnsi" w:cstheme="minorHAnsi"/>
                <w:szCs w:val="22"/>
              </w:rPr>
              <w:t>í</w:t>
            </w:r>
            <w:r w:rsidRPr="00F30EB7">
              <w:rPr>
                <w:rFonts w:asciiTheme="minorHAnsi" w:hAnsiTheme="minorHAnsi" w:cstheme="minorHAnsi"/>
                <w:szCs w:val="22"/>
              </w:rPr>
              <w:t>. Cumplido el tiempo de sanción</w:t>
            </w:r>
          </w:p>
        </w:tc>
      </w:tr>
    </w:tbl>
    <w:p w14:paraId="1EF0F0FA" w14:textId="58A69882" w:rsidR="00CF5547" w:rsidRDefault="00CF5547" w:rsidP="00F30EB7">
      <w:pPr>
        <w:spacing w:line="276" w:lineRule="auto"/>
        <w:rPr>
          <w:rFonts w:asciiTheme="minorHAnsi" w:hAnsiTheme="minorHAnsi" w:cstheme="minorHAnsi"/>
        </w:rPr>
      </w:pPr>
      <w:bookmarkStart w:id="669" w:name="_Toc44877157"/>
      <w:bookmarkStart w:id="670" w:name="_Toc44877495"/>
      <w:bookmarkEnd w:id="669"/>
      <w:bookmarkEnd w:id="670"/>
    </w:p>
    <w:p w14:paraId="0A35A3C6" w14:textId="77777777" w:rsidR="005C5C2E" w:rsidRPr="00F30EB7" w:rsidRDefault="005C5C2E" w:rsidP="00F30EB7">
      <w:pPr>
        <w:spacing w:line="276" w:lineRule="auto"/>
        <w:rPr>
          <w:rFonts w:asciiTheme="minorHAnsi" w:hAnsiTheme="minorHAnsi" w:cstheme="minorHAnsi"/>
        </w:rPr>
      </w:pPr>
    </w:p>
    <w:p w14:paraId="20E4C684" w14:textId="60A92E52" w:rsidR="00B26F57" w:rsidRPr="00F30EB7" w:rsidRDefault="00B26F57" w:rsidP="005C5C2E">
      <w:pPr>
        <w:pStyle w:val="Mittulo2"/>
        <w:tabs>
          <w:tab w:val="clear" w:pos="9214"/>
        </w:tabs>
        <w:spacing w:before="0" w:after="0"/>
        <w:ind w:left="851" w:hanging="425"/>
        <w:rPr>
          <w:rFonts w:asciiTheme="minorHAnsi" w:hAnsiTheme="minorHAnsi" w:cstheme="minorHAnsi"/>
        </w:rPr>
      </w:pPr>
      <w:bookmarkStart w:id="671" w:name="_Toc165020913"/>
      <w:r w:rsidRPr="00F30EB7">
        <w:rPr>
          <w:rFonts w:asciiTheme="minorHAnsi" w:hAnsiTheme="minorHAnsi" w:cstheme="minorHAnsi"/>
        </w:rPr>
        <w:t>¿QUÉ ES DEPORTACIÓN?</w:t>
      </w:r>
      <w:bookmarkEnd w:id="671"/>
    </w:p>
    <w:p w14:paraId="07DB9CC2" w14:textId="77777777" w:rsidR="00B26F57" w:rsidRPr="00F30EB7" w:rsidRDefault="00B26F57" w:rsidP="00F30EB7">
      <w:pPr>
        <w:tabs>
          <w:tab w:val="left" w:pos="960"/>
          <w:tab w:val="right" w:pos="9214"/>
        </w:tabs>
        <w:spacing w:line="276" w:lineRule="auto"/>
        <w:jc w:val="both"/>
        <w:rPr>
          <w:rFonts w:asciiTheme="minorHAnsi" w:eastAsia="Arial" w:hAnsiTheme="minorHAnsi" w:cstheme="minorHAnsi"/>
        </w:rPr>
      </w:pPr>
    </w:p>
    <w:p w14:paraId="61026F35" w14:textId="62715EC3" w:rsidR="00B26F57" w:rsidRPr="00F30EB7" w:rsidRDefault="00B26F57" w:rsidP="00F30EB7">
      <w:pPr>
        <w:tabs>
          <w:tab w:val="left" w:pos="96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Pr="00F30EB7">
        <w:rPr>
          <w:rFonts w:asciiTheme="minorHAnsi" w:eastAsia="Arial" w:hAnsiTheme="minorHAnsi" w:cstheme="minorHAnsi"/>
          <w:bCs/>
        </w:rPr>
        <w:t>s una s</w:t>
      </w:r>
      <w:r w:rsidRPr="00F30EB7">
        <w:rPr>
          <w:rFonts w:asciiTheme="minorHAnsi" w:eastAsia="Arial" w:hAnsiTheme="minorHAnsi" w:cstheme="minorHAnsi"/>
        </w:rPr>
        <w:t>anción administrativa que ordena la</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salida del país a un extranjero que ha cometido una infracción grave dentro de la normatividad migratoria. </w:t>
      </w:r>
    </w:p>
    <w:p w14:paraId="3416FCA4" w14:textId="46D88FA9" w:rsidR="00B26F57" w:rsidRDefault="00B26F57" w:rsidP="00F30EB7">
      <w:pPr>
        <w:tabs>
          <w:tab w:val="left" w:pos="960"/>
          <w:tab w:val="right" w:pos="9214"/>
        </w:tabs>
        <w:spacing w:line="276" w:lineRule="auto"/>
        <w:jc w:val="both"/>
        <w:rPr>
          <w:rFonts w:asciiTheme="minorHAnsi" w:eastAsia="Arial" w:hAnsiTheme="minorHAnsi" w:cstheme="minorHAnsi"/>
        </w:rPr>
      </w:pPr>
    </w:p>
    <w:p w14:paraId="7D0C3117" w14:textId="77777777" w:rsidR="005C5C2E" w:rsidRPr="00F30EB7" w:rsidRDefault="005C5C2E" w:rsidP="00F30EB7">
      <w:pPr>
        <w:tabs>
          <w:tab w:val="left" w:pos="960"/>
          <w:tab w:val="right" w:pos="9214"/>
        </w:tabs>
        <w:spacing w:line="276" w:lineRule="auto"/>
        <w:jc w:val="both"/>
        <w:rPr>
          <w:rFonts w:asciiTheme="minorHAnsi" w:eastAsia="Arial" w:hAnsiTheme="minorHAnsi" w:cstheme="minorHAnsi"/>
        </w:rPr>
      </w:pPr>
    </w:p>
    <w:p w14:paraId="0BA7C4ED" w14:textId="2BDB4755" w:rsidR="00B26F57" w:rsidRPr="00F30EB7" w:rsidRDefault="00B26F57" w:rsidP="005C5C2E">
      <w:pPr>
        <w:pStyle w:val="Mittulo2"/>
        <w:tabs>
          <w:tab w:val="clear" w:pos="9214"/>
        </w:tabs>
        <w:spacing w:before="0" w:after="0"/>
        <w:ind w:left="851" w:hanging="425"/>
        <w:rPr>
          <w:rFonts w:asciiTheme="minorHAnsi" w:hAnsiTheme="minorHAnsi" w:cstheme="minorHAnsi"/>
        </w:rPr>
      </w:pPr>
      <w:bookmarkStart w:id="672" w:name="_Toc165020914"/>
      <w:r w:rsidRPr="00F30EB7">
        <w:rPr>
          <w:rFonts w:asciiTheme="minorHAnsi" w:hAnsiTheme="minorHAnsi" w:cstheme="minorHAnsi"/>
        </w:rPr>
        <w:t>¿CUÁNTO ES EL TIEMPO DE SANCIÓN DE UNA DEPORTACIÓN?</w:t>
      </w:r>
      <w:bookmarkEnd w:id="672"/>
    </w:p>
    <w:p w14:paraId="164C6192" w14:textId="0A37F965" w:rsidR="00B26F57" w:rsidRPr="00F30EB7" w:rsidRDefault="00B26F57" w:rsidP="00F30EB7">
      <w:pPr>
        <w:tabs>
          <w:tab w:val="right" w:pos="9214"/>
        </w:tabs>
        <w:spacing w:line="276" w:lineRule="auto"/>
        <w:jc w:val="both"/>
        <w:rPr>
          <w:rFonts w:asciiTheme="minorHAnsi" w:eastAsia="Arial" w:hAnsiTheme="minorHAnsi" w:cstheme="minorHAnsi"/>
        </w:rPr>
      </w:pPr>
    </w:p>
    <w:p w14:paraId="21DC12C2" w14:textId="632DF1C1" w:rsidR="00551B6E" w:rsidRPr="00F30EB7" w:rsidRDefault="00551B6E" w:rsidP="00F30EB7">
      <w:pPr>
        <w:tabs>
          <w:tab w:val="left" w:pos="96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Entre seis (6) meses </w:t>
      </w:r>
      <w:r w:rsidR="00734696" w:rsidRPr="00F30EB7">
        <w:rPr>
          <w:rFonts w:asciiTheme="minorHAnsi" w:eastAsia="Arial" w:hAnsiTheme="minorHAnsi" w:cstheme="minorHAnsi"/>
        </w:rPr>
        <w:t xml:space="preserve">y </w:t>
      </w:r>
      <w:r w:rsidRPr="00F30EB7">
        <w:rPr>
          <w:rFonts w:asciiTheme="minorHAnsi" w:eastAsia="Arial" w:hAnsiTheme="minorHAnsi" w:cstheme="minorHAnsi"/>
        </w:rPr>
        <w:t>diez (10) años.</w:t>
      </w:r>
    </w:p>
    <w:p w14:paraId="55F3BC1F" w14:textId="382C085A" w:rsidR="00551B6E" w:rsidRPr="00F30EB7" w:rsidRDefault="00551B6E" w:rsidP="00F30EB7">
      <w:pPr>
        <w:tabs>
          <w:tab w:val="left" w:pos="960"/>
          <w:tab w:val="right" w:pos="9214"/>
        </w:tabs>
        <w:spacing w:line="276" w:lineRule="auto"/>
        <w:jc w:val="both"/>
        <w:rPr>
          <w:rFonts w:asciiTheme="minorHAnsi" w:eastAsia="Arial" w:hAnsiTheme="minorHAnsi" w:cstheme="minorHAnsi"/>
        </w:rPr>
      </w:pPr>
    </w:p>
    <w:p w14:paraId="0C493A91" w14:textId="20A02D7E" w:rsidR="00551B6E" w:rsidRPr="00F30EB7" w:rsidRDefault="00551B6E" w:rsidP="00F30EB7">
      <w:pPr>
        <w:tabs>
          <w:tab w:val="left" w:pos="96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El tiempo de sanción específico se indicará en la respectiva Resolución de sanción.</w:t>
      </w:r>
    </w:p>
    <w:p w14:paraId="531FF09E" w14:textId="06FE8FD4" w:rsidR="00551B6E" w:rsidRDefault="00551B6E" w:rsidP="00F30EB7">
      <w:pPr>
        <w:tabs>
          <w:tab w:val="left" w:pos="960"/>
          <w:tab w:val="right" w:pos="9214"/>
        </w:tabs>
        <w:spacing w:line="276" w:lineRule="auto"/>
        <w:jc w:val="both"/>
        <w:rPr>
          <w:rFonts w:asciiTheme="minorHAnsi" w:eastAsia="Arial" w:hAnsiTheme="minorHAnsi" w:cstheme="minorHAnsi"/>
        </w:rPr>
      </w:pPr>
    </w:p>
    <w:p w14:paraId="6EE067BE" w14:textId="77777777" w:rsidR="005C5C2E" w:rsidRPr="00F30EB7" w:rsidRDefault="005C5C2E" w:rsidP="00F30EB7">
      <w:pPr>
        <w:tabs>
          <w:tab w:val="left" w:pos="960"/>
          <w:tab w:val="right" w:pos="9214"/>
        </w:tabs>
        <w:spacing w:line="276" w:lineRule="auto"/>
        <w:jc w:val="both"/>
        <w:rPr>
          <w:rFonts w:asciiTheme="minorHAnsi" w:eastAsia="Arial" w:hAnsiTheme="minorHAnsi" w:cstheme="minorHAnsi"/>
        </w:rPr>
      </w:pPr>
    </w:p>
    <w:p w14:paraId="48C08728" w14:textId="3BF60B88" w:rsidR="00BE335B" w:rsidRPr="00F30EB7" w:rsidRDefault="00BE335B" w:rsidP="005C5C2E">
      <w:pPr>
        <w:pStyle w:val="Mittulo2"/>
        <w:tabs>
          <w:tab w:val="clear" w:pos="9214"/>
        </w:tabs>
        <w:spacing w:before="0" w:after="0"/>
        <w:ind w:left="851" w:hanging="425"/>
        <w:rPr>
          <w:rFonts w:asciiTheme="minorHAnsi" w:hAnsiTheme="minorHAnsi" w:cstheme="minorHAnsi"/>
        </w:rPr>
      </w:pPr>
      <w:bookmarkStart w:id="673" w:name="_Toc165020915"/>
      <w:r w:rsidRPr="00F30EB7">
        <w:rPr>
          <w:rFonts w:asciiTheme="minorHAnsi" w:hAnsiTheme="minorHAnsi" w:cstheme="minorHAnsi"/>
        </w:rPr>
        <w:t xml:space="preserve">¿DEBO CUMPLIR ALGÚN REQUISITO ADICIONAL PARA INGRESAR </w:t>
      </w:r>
      <w:r w:rsidR="002574B7" w:rsidRPr="00F30EB7">
        <w:rPr>
          <w:rFonts w:asciiTheme="minorHAnsi" w:hAnsiTheme="minorHAnsi" w:cstheme="minorHAnsi"/>
        </w:rPr>
        <w:t xml:space="preserve">AL PAÍS </w:t>
      </w:r>
      <w:r w:rsidRPr="00F30EB7">
        <w:rPr>
          <w:rFonts w:asciiTheme="minorHAnsi" w:hAnsiTheme="minorHAnsi" w:cstheme="minorHAnsi"/>
        </w:rPr>
        <w:t>SI FUI DEPORTADO</w:t>
      </w:r>
      <w:r w:rsidR="002574B7" w:rsidRPr="00F30EB7">
        <w:rPr>
          <w:rFonts w:asciiTheme="minorHAnsi" w:hAnsiTheme="minorHAnsi" w:cstheme="minorHAnsi"/>
        </w:rPr>
        <w:t xml:space="preserve"> DE COLOMBIA</w:t>
      </w:r>
      <w:r w:rsidRPr="00F30EB7">
        <w:rPr>
          <w:rFonts w:asciiTheme="minorHAnsi" w:hAnsiTheme="minorHAnsi" w:cstheme="minorHAnsi"/>
        </w:rPr>
        <w:t>?</w:t>
      </w:r>
      <w:bookmarkEnd w:id="673"/>
    </w:p>
    <w:p w14:paraId="685A4E60" w14:textId="77777777" w:rsidR="00BE335B" w:rsidRPr="00F30EB7" w:rsidRDefault="00BE335B" w:rsidP="00F30EB7">
      <w:pPr>
        <w:tabs>
          <w:tab w:val="left" w:pos="960"/>
          <w:tab w:val="right" w:pos="9214"/>
        </w:tabs>
        <w:spacing w:line="276" w:lineRule="auto"/>
        <w:jc w:val="both"/>
        <w:rPr>
          <w:rFonts w:asciiTheme="minorHAnsi" w:eastAsia="Arial" w:hAnsiTheme="minorHAnsi" w:cstheme="minorHAnsi"/>
        </w:rPr>
      </w:pPr>
    </w:p>
    <w:p w14:paraId="6BBF494B" w14:textId="77777777" w:rsidR="00BE335B" w:rsidRPr="00F30EB7" w:rsidRDefault="00BE335B" w:rsidP="00F30EB7">
      <w:pPr>
        <w:tabs>
          <w:tab w:val="left" w:pos="960"/>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Sí.</w:t>
      </w:r>
    </w:p>
    <w:p w14:paraId="695BAC02" w14:textId="77777777" w:rsidR="00BE335B" w:rsidRPr="00F30EB7" w:rsidRDefault="00BE335B" w:rsidP="00F30EB7">
      <w:pPr>
        <w:tabs>
          <w:tab w:val="left" w:pos="960"/>
          <w:tab w:val="right" w:pos="9214"/>
        </w:tabs>
        <w:spacing w:line="276" w:lineRule="auto"/>
        <w:jc w:val="both"/>
        <w:rPr>
          <w:rFonts w:asciiTheme="minorHAnsi" w:eastAsia="Arial" w:hAnsiTheme="minorHAnsi" w:cstheme="minorHAnsi"/>
        </w:rPr>
      </w:pPr>
    </w:p>
    <w:p w14:paraId="45018147" w14:textId="074D0BD6" w:rsidR="00BE335B" w:rsidRPr="00F30EB7" w:rsidRDefault="00BE335B" w:rsidP="00F30EB7">
      <w:pPr>
        <w:pStyle w:val="Prrafodelista"/>
        <w:numPr>
          <w:ilvl w:val="0"/>
          <w:numId w:val="132"/>
        </w:numPr>
        <w:tabs>
          <w:tab w:val="left" w:pos="960"/>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lastRenderedPageBreak/>
        <w:t xml:space="preserve">Deberá cumplir el tiempo de sanción que establezca la resolución </w:t>
      </w:r>
      <w:r w:rsidR="005F6291" w:rsidRPr="00F30EB7">
        <w:rPr>
          <w:rFonts w:asciiTheme="minorHAnsi" w:eastAsia="Arial" w:hAnsiTheme="minorHAnsi" w:cstheme="minorHAnsi"/>
          <w:sz w:val="20"/>
        </w:rPr>
        <w:t xml:space="preserve">de deportación </w:t>
      </w:r>
      <w:r w:rsidRPr="00F30EB7">
        <w:rPr>
          <w:rFonts w:asciiTheme="minorHAnsi" w:eastAsia="Arial" w:hAnsiTheme="minorHAnsi" w:cstheme="minorHAnsi"/>
          <w:sz w:val="20"/>
        </w:rPr>
        <w:t xml:space="preserve">respectiva. No podrá ingresar </w:t>
      </w:r>
      <w:r w:rsidR="00D763C3" w:rsidRPr="00F30EB7">
        <w:rPr>
          <w:rFonts w:asciiTheme="minorHAnsi" w:eastAsia="Arial" w:hAnsiTheme="minorHAnsi" w:cstheme="minorHAnsi"/>
          <w:sz w:val="20"/>
        </w:rPr>
        <w:t>a Colombia antes.</w:t>
      </w:r>
    </w:p>
    <w:p w14:paraId="4457F25B" w14:textId="33FCAA28" w:rsidR="00B26F57" w:rsidRPr="00F30EB7" w:rsidRDefault="00D763C3" w:rsidP="00F30EB7">
      <w:pPr>
        <w:pStyle w:val="Prrafodelista"/>
        <w:numPr>
          <w:ilvl w:val="0"/>
          <w:numId w:val="132"/>
        </w:numPr>
        <w:tabs>
          <w:tab w:val="left" w:pos="960"/>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Una vez se haya cumplido el tiempo de sanción, d</w:t>
      </w:r>
      <w:r w:rsidR="00BE335B" w:rsidRPr="00F30EB7">
        <w:rPr>
          <w:rFonts w:asciiTheme="minorHAnsi" w:eastAsia="Arial" w:hAnsiTheme="minorHAnsi" w:cstheme="minorHAnsi"/>
          <w:sz w:val="20"/>
        </w:rPr>
        <w:t xml:space="preserve">eberá presentar </w:t>
      </w:r>
      <w:r w:rsidR="00B26F57" w:rsidRPr="00F30EB7">
        <w:rPr>
          <w:rFonts w:asciiTheme="minorHAnsi" w:eastAsia="Arial" w:hAnsiTheme="minorHAnsi" w:cstheme="minorHAnsi"/>
          <w:sz w:val="20"/>
        </w:rPr>
        <w:t xml:space="preserve">una visa expedida previamente por las oficinas consulares de </w:t>
      </w:r>
      <w:r w:rsidR="0030779D" w:rsidRPr="00F30EB7">
        <w:rPr>
          <w:rFonts w:asciiTheme="minorHAnsi" w:eastAsia="Arial" w:hAnsiTheme="minorHAnsi" w:cstheme="minorHAnsi"/>
          <w:sz w:val="20"/>
        </w:rPr>
        <w:t>Colombia.</w:t>
      </w:r>
    </w:p>
    <w:p w14:paraId="7F18A229" w14:textId="5B81B181" w:rsidR="005C5C2E" w:rsidRDefault="005C5C2E">
      <w:pPr>
        <w:rPr>
          <w:rFonts w:asciiTheme="minorHAnsi" w:eastAsia="Arial" w:hAnsiTheme="minorHAnsi" w:cstheme="minorHAnsi"/>
          <w:szCs w:val="22"/>
          <w:lang w:eastAsia="en-US"/>
        </w:rPr>
      </w:pPr>
      <w:r>
        <w:rPr>
          <w:rFonts w:asciiTheme="minorHAnsi" w:eastAsia="Arial" w:hAnsiTheme="minorHAnsi" w:cstheme="minorHAnsi"/>
        </w:rPr>
        <w:br w:type="page"/>
      </w:r>
    </w:p>
    <w:p w14:paraId="2F21231C" w14:textId="22528C0D" w:rsidR="00AA5610" w:rsidRPr="00F30EB7" w:rsidRDefault="00AA5610" w:rsidP="005C5C2E">
      <w:pPr>
        <w:pStyle w:val="Mittulo2"/>
        <w:spacing w:before="0" w:after="0"/>
        <w:ind w:left="851" w:hanging="425"/>
        <w:rPr>
          <w:rFonts w:asciiTheme="minorHAnsi" w:hAnsiTheme="minorHAnsi" w:cstheme="minorHAnsi"/>
        </w:rPr>
      </w:pPr>
      <w:bookmarkStart w:id="674" w:name="_Toc165020916"/>
      <w:r w:rsidRPr="00F30EB7">
        <w:rPr>
          <w:rFonts w:asciiTheme="minorHAnsi" w:hAnsiTheme="minorHAnsi" w:cstheme="minorHAnsi"/>
        </w:rPr>
        <w:t>¿QUÉ ES EXPULSIÓN?</w:t>
      </w:r>
      <w:bookmarkEnd w:id="674"/>
    </w:p>
    <w:p w14:paraId="39380A06" w14:textId="77777777" w:rsidR="00AA5610" w:rsidRPr="00F30EB7" w:rsidRDefault="00AA5610" w:rsidP="00F30EB7">
      <w:pPr>
        <w:tabs>
          <w:tab w:val="right" w:pos="9214"/>
        </w:tabs>
        <w:spacing w:line="276" w:lineRule="auto"/>
        <w:jc w:val="both"/>
        <w:rPr>
          <w:rFonts w:asciiTheme="minorHAnsi" w:eastAsia="Arial" w:hAnsiTheme="minorHAnsi" w:cstheme="minorHAnsi"/>
        </w:rPr>
      </w:pPr>
    </w:p>
    <w:p w14:paraId="1F71E186" w14:textId="324D371B" w:rsidR="00AA5610" w:rsidRPr="00F30EB7" w:rsidRDefault="008E02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w:t>
      </w:r>
      <w:r w:rsidRPr="00F30EB7">
        <w:rPr>
          <w:rFonts w:asciiTheme="minorHAnsi" w:eastAsia="Arial" w:hAnsiTheme="minorHAnsi" w:cstheme="minorHAnsi"/>
          <w:bCs/>
        </w:rPr>
        <w:t>s una s</w:t>
      </w:r>
      <w:r w:rsidRPr="00F30EB7">
        <w:rPr>
          <w:rFonts w:asciiTheme="minorHAnsi" w:eastAsia="Arial" w:hAnsiTheme="minorHAnsi" w:cstheme="minorHAnsi"/>
        </w:rPr>
        <w:t>anción administrativa que ordena la</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salida del país a un extranjero </w:t>
      </w:r>
      <w:r w:rsidR="00AA5610" w:rsidRPr="00F30EB7">
        <w:rPr>
          <w:rFonts w:asciiTheme="minorHAnsi" w:eastAsia="Arial" w:hAnsiTheme="minorHAnsi" w:cstheme="minorHAnsi"/>
        </w:rPr>
        <w:t>que incurre en una infracción calificada como gravísima dentro de la normatividad migratoria.</w:t>
      </w:r>
    </w:p>
    <w:p w14:paraId="6EE58800" w14:textId="5EDA25CD" w:rsidR="00AA5610" w:rsidRDefault="00AA5610" w:rsidP="00F30EB7">
      <w:pPr>
        <w:tabs>
          <w:tab w:val="right" w:pos="9214"/>
        </w:tabs>
        <w:spacing w:line="276" w:lineRule="auto"/>
        <w:jc w:val="both"/>
        <w:rPr>
          <w:rFonts w:asciiTheme="minorHAnsi" w:eastAsia="Times New Roman" w:hAnsiTheme="minorHAnsi" w:cstheme="minorHAnsi"/>
        </w:rPr>
      </w:pPr>
    </w:p>
    <w:p w14:paraId="71E9222E"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2F39660D" w14:textId="2CAECE16" w:rsidR="008E0255" w:rsidRPr="00F30EB7" w:rsidRDefault="008E0255" w:rsidP="005C5C2E">
      <w:pPr>
        <w:pStyle w:val="Mittulo2"/>
        <w:spacing w:before="0" w:after="0"/>
        <w:ind w:left="851" w:hanging="425"/>
        <w:rPr>
          <w:rFonts w:asciiTheme="minorHAnsi" w:hAnsiTheme="minorHAnsi" w:cstheme="minorHAnsi"/>
        </w:rPr>
      </w:pPr>
      <w:bookmarkStart w:id="675" w:name="_Toc165020917"/>
      <w:r w:rsidRPr="00F30EB7">
        <w:rPr>
          <w:rFonts w:asciiTheme="minorHAnsi" w:hAnsiTheme="minorHAnsi" w:cstheme="minorHAnsi"/>
        </w:rPr>
        <w:t xml:space="preserve">¿CUÁNTO ES EL TIEMPO DE SANCIÓN DE UNA </w:t>
      </w:r>
      <w:r w:rsidR="002F386C" w:rsidRPr="00F30EB7">
        <w:rPr>
          <w:rFonts w:asciiTheme="minorHAnsi" w:hAnsiTheme="minorHAnsi" w:cstheme="minorHAnsi"/>
        </w:rPr>
        <w:t>EXPULSIÓN</w:t>
      </w:r>
      <w:r w:rsidRPr="00F30EB7">
        <w:rPr>
          <w:rFonts w:asciiTheme="minorHAnsi" w:hAnsiTheme="minorHAnsi" w:cstheme="minorHAnsi"/>
        </w:rPr>
        <w:t>?</w:t>
      </w:r>
      <w:bookmarkEnd w:id="675"/>
    </w:p>
    <w:p w14:paraId="5AB4EAB2" w14:textId="3725A9EF" w:rsidR="008E0255" w:rsidRPr="00F30EB7" w:rsidRDefault="008E0255" w:rsidP="00F30EB7">
      <w:pPr>
        <w:tabs>
          <w:tab w:val="right" w:pos="9214"/>
        </w:tabs>
        <w:spacing w:line="276" w:lineRule="auto"/>
        <w:jc w:val="both"/>
        <w:rPr>
          <w:rFonts w:asciiTheme="minorHAnsi" w:eastAsia="Arial" w:hAnsiTheme="minorHAnsi" w:cstheme="minorHAnsi"/>
        </w:rPr>
      </w:pPr>
    </w:p>
    <w:p w14:paraId="43FE5054" w14:textId="77777777" w:rsidR="008E0255" w:rsidRPr="00F30EB7" w:rsidRDefault="008E02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menos de cinco (5) años. </w:t>
      </w:r>
    </w:p>
    <w:p w14:paraId="4A95A5B3" w14:textId="77777777" w:rsidR="008E0255" w:rsidRPr="00F30EB7" w:rsidRDefault="008E0255" w:rsidP="00F30EB7">
      <w:pPr>
        <w:tabs>
          <w:tab w:val="right" w:pos="9214"/>
        </w:tabs>
        <w:spacing w:line="276" w:lineRule="auto"/>
        <w:jc w:val="both"/>
        <w:rPr>
          <w:rFonts w:asciiTheme="minorHAnsi" w:eastAsia="Arial" w:hAnsiTheme="minorHAnsi" w:cstheme="minorHAnsi"/>
        </w:rPr>
      </w:pPr>
    </w:p>
    <w:p w14:paraId="3A1580A3" w14:textId="77777777" w:rsidR="008E0255" w:rsidRPr="00F30EB7" w:rsidRDefault="008E02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Cuando la medida de expulsión es superior a diez (10) años, deberá ser consultada al director general de la Entidad. </w:t>
      </w:r>
    </w:p>
    <w:p w14:paraId="5B73EF7F" w14:textId="77777777" w:rsidR="008E0255" w:rsidRPr="00F30EB7" w:rsidRDefault="008E0255" w:rsidP="00F30EB7">
      <w:pPr>
        <w:tabs>
          <w:tab w:val="right" w:pos="9214"/>
        </w:tabs>
        <w:spacing w:line="276" w:lineRule="auto"/>
        <w:jc w:val="both"/>
        <w:rPr>
          <w:rFonts w:asciiTheme="minorHAnsi" w:eastAsia="Arial" w:hAnsiTheme="minorHAnsi" w:cstheme="minorHAnsi"/>
        </w:rPr>
      </w:pPr>
    </w:p>
    <w:p w14:paraId="48879EC0" w14:textId="5747DF99" w:rsidR="008E0255" w:rsidRPr="00F30EB7" w:rsidRDefault="008E0255"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Si el extranjero fue condenado a pena de prisión en Colombia, Migración Colombia decidirá si el extranjero puede regresar al país.</w:t>
      </w:r>
    </w:p>
    <w:p w14:paraId="26FC06D6" w14:textId="17D13074" w:rsidR="008E0255" w:rsidRDefault="008E0255" w:rsidP="00F30EB7">
      <w:pPr>
        <w:tabs>
          <w:tab w:val="right" w:pos="9214"/>
        </w:tabs>
        <w:spacing w:line="276" w:lineRule="auto"/>
        <w:jc w:val="both"/>
        <w:rPr>
          <w:rFonts w:asciiTheme="minorHAnsi" w:eastAsia="Arial" w:hAnsiTheme="minorHAnsi" w:cstheme="minorHAnsi"/>
        </w:rPr>
      </w:pPr>
    </w:p>
    <w:p w14:paraId="4F3CA1CA" w14:textId="77777777" w:rsidR="005C5C2E" w:rsidRPr="00F30EB7" w:rsidRDefault="005C5C2E" w:rsidP="00F30EB7">
      <w:pPr>
        <w:tabs>
          <w:tab w:val="right" w:pos="9214"/>
        </w:tabs>
        <w:spacing w:line="276" w:lineRule="auto"/>
        <w:jc w:val="both"/>
        <w:rPr>
          <w:rFonts w:asciiTheme="minorHAnsi" w:eastAsia="Arial" w:hAnsiTheme="minorHAnsi" w:cstheme="minorHAnsi"/>
        </w:rPr>
      </w:pPr>
    </w:p>
    <w:p w14:paraId="1566D30F" w14:textId="280DF44D" w:rsidR="00C0134D" w:rsidRPr="00F30EB7" w:rsidRDefault="00C0134D" w:rsidP="005C5C2E">
      <w:pPr>
        <w:pStyle w:val="Mittulo2"/>
        <w:spacing w:before="0" w:after="0"/>
        <w:ind w:left="851" w:hanging="425"/>
        <w:rPr>
          <w:rFonts w:asciiTheme="minorHAnsi" w:hAnsiTheme="minorHAnsi" w:cstheme="minorHAnsi"/>
        </w:rPr>
      </w:pPr>
      <w:bookmarkStart w:id="676" w:name="_Toc165020918"/>
      <w:r w:rsidRPr="00F30EB7">
        <w:rPr>
          <w:rFonts w:asciiTheme="minorHAnsi" w:hAnsiTheme="minorHAnsi" w:cstheme="minorHAnsi"/>
        </w:rPr>
        <w:t>¿DEBO CUMPLIR ALGÚN REQUISITO ADICIONAL PARA INGRESAR AL PAÍS SI FUI EXPULSADO DE COLOMBIA?</w:t>
      </w:r>
      <w:bookmarkEnd w:id="676"/>
    </w:p>
    <w:p w14:paraId="39EB3FE5" w14:textId="77777777" w:rsidR="00C0134D" w:rsidRPr="00F30EB7" w:rsidRDefault="00C0134D" w:rsidP="00F30EB7">
      <w:pPr>
        <w:tabs>
          <w:tab w:val="right" w:pos="9214"/>
        </w:tabs>
        <w:spacing w:line="276" w:lineRule="auto"/>
        <w:jc w:val="both"/>
        <w:rPr>
          <w:rFonts w:asciiTheme="minorHAnsi" w:eastAsia="Arial" w:hAnsiTheme="minorHAnsi" w:cstheme="minorHAnsi"/>
        </w:rPr>
      </w:pPr>
    </w:p>
    <w:p w14:paraId="572EFF44" w14:textId="77777777" w:rsidR="00C0134D" w:rsidRPr="00F30EB7" w:rsidRDefault="00C0134D" w:rsidP="00F30EB7">
      <w:pPr>
        <w:tabs>
          <w:tab w:val="left" w:pos="960"/>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Sí.</w:t>
      </w:r>
    </w:p>
    <w:p w14:paraId="4103AEE4" w14:textId="77777777" w:rsidR="00C0134D" w:rsidRPr="00F30EB7" w:rsidRDefault="00C0134D" w:rsidP="00F30EB7">
      <w:pPr>
        <w:tabs>
          <w:tab w:val="left" w:pos="960"/>
          <w:tab w:val="right" w:pos="9214"/>
        </w:tabs>
        <w:spacing w:line="276" w:lineRule="auto"/>
        <w:jc w:val="both"/>
        <w:rPr>
          <w:rFonts w:asciiTheme="minorHAnsi" w:eastAsia="Arial" w:hAnsiTheme="minorHAnsi" w:cstheme="minorHAnsi"/>
        </w:rPr>
      </w:pPr>
    </w:p>
    <w:p w14:paraId="45593CD7" w14:textId="295F980E" w:rsidR="00C0134D" w:rsidRPr="00F30EB7" w:rsidRDefault="00C0134D" w:rsidP="00F30EB7">
      <w:pPr>
        <w:pStyle w:val="Prrafodelista"/>
        <w:numPr>
          <w:ilvl w:val="0"/>
          <w:numId w:val="132"/>
        </w:numPr>
        <w:tabs>
          <w:tab w:val="left" w:pos="960"/>
          <w:tab w:val="right" w:pos="9214"/>
        </w:tabs>
        <w:spacing w:after="0" w:line="276" w:lineRule="auto"/>
        <w:jc w:val="both"/>
        <w:rPr>
          <w:rFonts w:asciiTheme="minorHAnsi" w:eastAsia="Arial" w:hAnsiTheme="minorHAnsi" w:cstheme="minorHAnsi"/>
          <w:sz w:val="20"/>
        </w:rPr>
      </w:pPr>
      <w:r w:rsidRPr="00F30EB7">
        <w:rPr>
          <w:rFonts w:asciiTheme="minorHAnsi" w:eastAsia="Arial" w:hAnsiTheme="minorHAnsi" w:cstheme="minorHAnsi"/>
          <w:sz w:val="20"/>
        </w:rPr>
        <w:t>Deberá cumplir el tiempo de sanción que establezca la resolución de expulsión respectiva. No podrá ingresar a Colombia antes.</w:t>
      </w:r>
    </w:p>
    <w:p w14:paraId="44ED196C" w14:textId="072F1EED" w:rsidR="00AA5610" w:rsidRPr="00F30EB7" w:rsidRDefault="00C0134D" w:rsidP="00F30EB7">
      <w:pPr>
        <w:pStyle w:val="Prrafodelista"/>
        <w:numPr>
          <w:ilvl w:val="0"/>
          <w:numId w:val="132"/>
        </w:numPr>
        <w:tabs>
          <w:tab w:val="left" w:pos="960"/>
          <w:tab w:val="right" w:pos="9214"/>
        </w:tabs>
        <w:spacing w:after="0" w:line="276" w:lineRule="auto"/>
        <w:jc w:val="both"/>
        <w:rPr>
          <w:rFonts w:asciiTheme="minorHAnsi" w:hAnsiTheme="minorHAnsi" w:cstheme="minorHAnsi"/>
        </w:rPr>
      </w:pPr>
      <w:r w:rsidRPr="00F30EB7">
        <w:rPr>
          <w:rFonts w:asciiTheme="minorHAnsi" w:eastAsia="Arial" w:hAnsiTheme="minorHAnsi" w:cstheme="minorHAnsi"/>
          <w:sz w:val="20"/>
        </w:rPr>
        <w:t>Una vez se haya cumplido el tiempo de sanción, deberá presentar una visa expedida previamente por las oficinas consulares de Colombia.</w:t>
      </w:r>
    </w:p>
    <w:p w14:paraId="35C23088" w14:textId="2E6D6EBF" w:rsidR="00C0134D" w:rsidRDefault="00C0134D" w:rsidP="00F30EB7">
      <w:pPr>
        <w:pStyle w:val="Prrafodelista"/>
        <w:tabs>
          <w:tab w:val="left" w:pos="960"/>
          <w:tab w:val="right" w:pos="9214"/>
        </w:tabs>
        <w:spacing w:after="0" w:line="276" w:lineRule="auto"/>
        <w:ind w:left="360"/>
        <w:jc w:val="both"/>
        <w:rPr>
          <w:rFonts w:asciiTheme="minorHAnsi" w:hAnsiTheme="minorHAnsi" w:cstheme="minorHAnsi"/>
        </w:rPr>
      </w:pPr>
    </w:p>
    <w:p w14:paraId="373E4EB5" w14:textId="77777777" w:rsidR="005C5C2E" w:rsidRPr="00F30EB7" w:rsidRDefault="005C5C2E" w:rsidP="00F30EB7">
      <w:pPr>
        <w:pStyle w:val="Prrafodelista"/>
        <w:tabs>
          <w:tab w:val="left" w:pos="960"/>
          <w:tab w:val="right" w:pos="9214"/>
        </w:tabs>
        <w:spacing w:after="0" w:line="276" w:lineRule="auto"/>
        <w:ind w:left="360"/>
        <w:jc w:val="both"/>
        <w:rPr>
          <w:rFonts w:asciiTheme="minorHAnsi" w:hAnsiTheme="minorHAnsi" w:cstheme="minorHAnsi"/>
        </w:rPr>
      </w:pPr>
    </w:p>
    <w:p w14:paraId="768DF84B" w14:textId="71BDF1C4"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77" w:name="_Toc165020919"/>
      <w:r w:rsidRPr="00F30EB7">
        <w:rPr>
          <w:rFonts w:asciiTheme="minorHAnsi" w:hAnsiTheme="minorHAnsi" w:cstheme="minorHAnsi"/>
        </w:rPr>
        <w:t>¿SE PUEDE SANCIONAR A UN MENOR DE EDAD?</w:t>
      </w:r>
      <w:bookmarkEnd w:id="677"/>
    </w:p>
    <w:p w14:paraId="3F7B5F7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B0B1D31" w14:textId="77777777" w:rsidR="009B14DF" w:rsidRPr="00F30EB7" w:rsidRDefault="009B14DF" w:rsidP="00F30EB7">
      <w:pPr>
        <w:tabs>
          <w:tab w:val="right" w:pos="9214"/>
        </w:tabs>
        <w:spacing w:line="276" w:lineRule="auto"/>
        <w:jc w:val="both"/>
        <w:rPr>
          <w:rFonts w:asciiTheme="minorHAnsi" w:eastAsia="Arial Narrow" w:hAnsiTheme="minorHAnsi" w:cstheme="minorHAnsi"/>
          <w:b/>
        </w:rPr>
      </w:pPr>
      <w:r w:rsidRPr="00F30EB7">
        <w:rPr>
          <w:rFonts w:asciiTheme="minorHAnsi" w:eastAsia="Arial" w:hAnsiTheme="minorHAnsi" w:cstheme="minorHAnsi"/>
          <w:b/>
        </w:rPr>
        <w:t>No</w:t>
      </w:r>
      <w:r w:rsidR="00B270DA" w:rsidRPr="00F30EB7">
        <w:rPr>
          <w:rFonts w:asciiTheme="minorHAnsi" w:eastAsia="Arial" w:hAnsiTheme="minorHAnsi" w:cstheme="minorHAnsi"/>
          <w:b/>
        </w:rPr>
        <w:t>.</w:t>
      </w:r>
      <w:r w:rsidRPr="00F30EB7">
        <w:rPr>
          <w:rFonts w:asciiTheme="minorHAnsi" w:eastAsia="Arial" w:hAnsiTheme="minorHAnsi" w:cstheme="minorHAnsi"/>
          <w:b/>
        </w:rPr>
        <w:t xml:space="preserve"> </w:t>
      </w:r>
      <w:r w:rsidR="00B270DA" w:rsidRPr="00F30EB7">
        <w:rPr>
          <w:rFonts w:asciiTheme="minorHAnsi" w:eastAsia="Arial" w:hAnsiTheme="minorHAnsi" w:cstheme="minorHAnsi"/>
        </w:rPr>
        <w:t>L</w:t>
      </w:r>
      <w:r w:rsidRPr="00F30EB7">
        <w:rPr>
          <w:rFonts w:asciiTheme="minorHAnsi" w:eastAsia="Arial" w:hAnsiTheme="minorHAnsi" w:cstheme="minorHAnsi"/>
        </w:rPr>
        <w:t xml:space="preserve">a sanción administrativa y </w:t>
      </w:r>
      <w:r w:rsidR="00B270DA" w:rsidRPr="00F30EB7">
        <w:rPr>
          <w:rFonts w:asciiTheme="minorHAnsi" w:eastAsia="Arial" w:hAnsiTheme="minorHAnsi" w:cstheme="minorHAnsi"/>
        </w:rPr>
        <w:t>económica</w:t>
      </w:r>
      <w:r w:rsidRPr="00F30EB7">
        <w:rPr>
          <w:rFonts w:asciiTheme="minorHAnsi" w:eastAsia="Arial" w:hAnsiTheme="minorHAnsi" w:cstheme="minorHAnsi"/>
        </w:rPr>
        <w:t xml:space="preserve"> se impone al representante legal en el</w:t>
      </w:r>
      <w:r w:rsidRPr="00F30EB7">
        <w:rPr>
          <w:rFonts w:asciiTheme="minorHAnsi" w:eastAsia="Arial" w:hAnsiTheme="minorHAnsi" w:cstheme="minorHAnsi"/>
          <w:b/>
        </w:rPr>
        <w:t xml:space="preserve"> </w:t>
      </w:r>
      <w:r w:rsidRPr="00F30EB7">
        <w:rPr>
          <w:rFonts w:asciiTheme="minorHAnsi" w:eastAsia="Arial" w:hAnsiTheme="minorHAnsi" w:cstheme="minorHAnsi"/>
        </w:rPr>
        <w:t>país</w:t>
      </w:r>
      <w:r w:rsidRPr="00F30EB7">
        <w:rPr>
          <w:rFonts w:asciiTheme="minorHAnsi" w:eastAsia="Arial Narrow" w:hAnsiTheme="minorHAnsi" w:cstheme="minorHAnsi"/>
          <w:b/>
        </w:rPr>
        <w:t>.</w:t>
      </w:r>
    </w:p>
    <w:p w14:paraId="746BD862" w14:textId="561E4819" w:rsidR="009B14DF" w:rsidRDefault="009B14DF" w:rsidP="00F30EB7">
      <w:pPr>
        <w:tabs>
          <w:tab w:val="right" w:pos="9214"/>
        </w:tabs>
        <w:spacing w:line="276" w:lineRule="auto"/>
        <w:jc w:val="both"/>
        <w:rPr>
          <w:rFonts w:asciiTheme="minorHAnsi" w:eastAsia="Times New Roman" w:hAnsiTheme="minorHAnsi" w:cstheme="minorHAnsi"/>
        </w:rPr>
      </w:pPr>
    </w:p>
    <w:p w14:paraId="62C0C2F1"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685923E8"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78" w:name="_Toc44877159"/>
      <w:bookmarkStart w:id="679" w:name="_Toc44877497"/>
      <w:bookmarkStart w:id="680" w:name="_Toc165020920"/>
      <w:bookmarkEnd w:id="678"/>
      <w:bookmarkEnd w:id="679"/>
      <w:r w:rsidRPr="00F30EB7">
        <w:rPr>
          <w:rFonts w:asciiTheme="minorHAnsi" w:hAnsiTheme="minorHAnsi" w:cstheme="minorHAnsi"/>
        </w:rPr>
        <w:t>¿QUÉ ES EL PROCEDIMIENTO ADMINISTRATIVO SANCIONATORIO?</w:t>
      </w:r>
      <w:bookmarkEnd w:id="680"/>
    </w:p>
    <w:p w14:paraId="3EC3624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89F412C" w14:textId="77777777" w:rsidR="009B14DF" w:rsidRPr="00F30EB7" w:rsidRDefault="00B270DA"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el c</w:t>
      </w:r>
      <w:r w:rsidR="009B14DF" w:rsidRPr="00F30EB7">
        <w:rPr>
          <w:rFonts w:asciiTheme="minorHAnsi" w:eastAsia="Arial" w:hAnsiTheme="minorHAnsi" w:cstheme="minorHAnsi"/>
        </w:rPr>
        <w:t xml:space="preserve">onjunto de procedimientos que tienen </w:t>
      </w:r>
      <w:r w:rsidR="00C83405" w:rsidRPr="00F30EB7">
        <w:rPr>
          <w:rFonts w:asciiTheme="minorHAnsi" w:eastAsia="Arial" w:hAnsiTheme="minorHAnsi" w:cstheme="minorHAnsi"/>
        </w:rPr>
        <w:t xml:space="preserve">como objetivo </w:t>
      </w:r>
      <w:r w:rsidR="009B14DF" w:rsidRPr="00F30EB7">
        <w:rPr>
          <w:rFonts w:asciiTheme="minorHAnsi" w:eastAsia="Arial" w:hAnsiTheme="minorHAnsi" w:cstheme="minorHAnsi"/>
        </w:rPr>
        <w:t>tomar decisiones definitivas respecto a una posible infracción a la norma</w:t>
      </w:r>
      <w:r w:rsidR="00C83405" w:rsidRPr="00F30EB7">
        <w:rPr>
          <w:rFonts w:asciiTheme="minorHAnsi" w:eastAsia="Arial" w:hAnsiTheme="minorHAnsi" w:cstheme="minorHAnsi"/>
        </w:rPr>
        <w:t>tividad</w:t>
      </w:r>
      <w:r w:rsidR="009B14DF" w:rsidRPr="00F30EB7">
        <w:rPr>
          <w:rFonts w:asciiTheme="minorHAnsi" w:eastAsia="Arial" w:hAnsiTheme="minorHAnsi" w:cstheme="minorHAnsi"/>
        </w:rPr>
        <w:t xml:space="preserve"> </w:t>
      </w:r>
      <w:r w:rsidRPr="00F30EB7">
        <w:rPr>
          <w:rFonts w:asciiTheme="minorHAnsi" w:eastAsia="Arial" w:hAnsiTheme="minorHAnsi" w:cstheme="minorHAnsi"/>
        </w:rPr>
        <w:t>m</w:t>
      </w:r>
      <w:r w:rsidR="009B14DF" w:rsidRPr="00F30EB7">
        <w:rPr>
          <w:rFonts w:asciiTheme="minorHAnsi" w:eastAsia="Arial" w:hAnsiTheme="minorHAnsi" w:cstheme="minorHAnsi"/>
        </w:rPr>
        <w:t>igratoria.</w:t>
      </w:r>
    </w:p>
    <w:p w14:paraId="409411F8" w14:textId="281B38C0" w:rsidR="009B14DF" w:rsidRDefault="009B14DF" w:rsidP="00F30EB7">
      <w:pPr>
        <w:tabs>
          <w:tab w:val="right" w:pos="9214"/>
        </w:tabs>
        <w:spacing w:line="276" w:lineRule="auto"/>
        <w:jc w:val="both"/>
        <w:rPr>
          <w:rFonts w:asciiTheme="minorHAnsi" w:eastAsia="Times New Roman" w:hAnsiTheme="minorHAnsi" w:cstheme="minorHAnsi"/>
        </w:rPr>
      </w:pPr>
    </w:p>
    <w:p w14:paraId="375CD2CD"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4FCB57CB" w14:textId="0579D3FE" w:rsidR="009322B0" w:rsidRPr="00F30EB7" w:rsidRDefault="009322B0" w:rsidP="005C5C2E">
      <w:pPr>
        <w:pStyle w:val="Mittulo2"/>
        <w:spacing w:before="0" w:after="0"/>
        <w:ind w:left="851" w:hanging="425"/>
        <w:rPr>
          <w:rFonts w:asciiTheme="minorHAnsi" w:hAnsiTheme="minorHAnsi" w:cstheme="minorHAnsi"/>
        </w:rPr>
      </w:pPr>
      <w:bookmarkStart w:id="681" w:name="page98"/>
      <w:bookmarkStart w:id="682" w:name="_Toc165020921"/>
      <w:bookmarkEnd w:id="681"/>
      <w:r w:rsidRPr="00F30EB7">
        <w:rPr>
          <w:rFonts w:asciiTheme="minorHAnsi" w:hAnsiTheme="minorHAnsi" w:cstheme="minorHAnsi"/>
        </w:rPr>
        <w:t>¿CUÁLES SON LOS PASOS DEL PROCEDIMIENTO ADMINISTRATIVO SANCIONATORIO?</w:t>
      </w:r>
      <w:bookmarkEnd w:id="682"/>
    </w:p>
    <w:p w14:paraId="1F0056F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B14863C" w14:textId="77777777" w:rsidR="009B14DF" w:rsidRPr="00F30EB7" w:rsidRDefault="009B14DF" w:rsidP="00F30EB7">
      <w:pPr>
        <w:numPr>
          <w:ilvl w:val="0"/>
          <w:numId w:val="27"/>
        </w:numPr>
        <w:tabs>
          <w:tab w:val="clear" w:pos="360"/>
          <w:tab w:val="left" w:pos="113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 xml:space="preserve">Averiguaciones </w:t>
      </w:r>
      <w:r w:rsidR="00B270DA" w:rsidRPr="00F30EB7">
        <w:rPr>
          <w:rFonts w:asciiTheme="minorHAnsi" w:eastAsia="Arial" w:hAnsiTheme="minorHAnsi" w:cstheme="minorHAnsi"/>
        </w:rPr>
        <w:t>p</w:t>
      </w:r>
      <w:r w:rsidRPr="00F30EB7">
        <w:rPr>
          <w:rFonts w:asciiTheme="minorHAnsi" w:eastAsia="Arial" w:hAnsiTheme="minorHAnsi" w:cstheme="minorHAnsi"/>
        </w:rPr>
        <w:t>reliminares, méritos para adelantar el proceso.</w:t>
      </w:r>
    </w:p>
    <w:p w14:paraId="0D6EA376" w14:textId="5C0DA1CD" w:rsidR="009B14DF" w:rsidRPr="00F30EB7" w:rsidRDefault="009B14DF" w:rsidP="00F30EB7">
      <w:pPr>
        <w:numPr>
          <w:ilvl w:val="0"/>
          <w:numId w:val="27"/>
        </w:numPr>
        <w:tabs>
          <w:tab w:val="clear" w:pos="360"/>
          <w:tab w:val="left" w:pos="113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lastRenderedPageBreak/>
        <w:t xml:space="preserve">Formulación de </w:t>
      </w:r>
      <w:r w:rsidR="00E14C92" w:rsidRPr="00F30EB7">
        <w:rPr>
          <w:rFonts w:asciiTheme="minorHAnsi" w:eastAsia="Arial" w:hAnsiTheme="minorHAnsi" w:cstheme="minorHAnsi"/>
        </w:rPr>
        <w:t>cargos</w:t>
      </w:r>
      <w:r w:rsidRPr="00F30EB7">
        <w:rPr>
          <w:rFonts w:asciiTheme="minorHAnsi" w:eastAsia="Arial" w:hAnsiTheme="minorHAnsi" w:cstheme="minorHAnsi"/>
        </w:rPr>
        <w:t>.</w:t>
      </w:r>
    </w:p>
    <w:p w14:paraId="68819C7D" w14:textId="77777777" w:rsidR="009B14DF" w:rsidRPr="00F30EB7" w:rsidRDefault="009B14DF" w:rsidP="00F30EB7">
      <w:pPr>
        <w:numPr>
          <w:ilvl w:val="0"/>
          <w:numId w:val="27"/>
        </w:numPr>
        <w:tabs>
          <w:tab w:val="clear" w:pos="360"/>
          <w:tab w:val="left" w:pos="113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Presentación de pruebas y solicitud de descargos (</w:t>
      </w:r>
      <w:r w:rsidR="00CB3377" w:rsidRPr="00F30EB7">
        <w:rPr>
          <w:rFonts w:asciiTheme="minorHAnsi" w:eastAsia="Arial" w:hAnsiTheme="minorHAnsi" w:cstheme="minorHAnsi"/>
        </w:rPr>
        <w:t xml:space="preserve">plazo de </w:t>
      </w:r>
      <w:r w:rsidRPr="00F30EB7">
        <w:rPr>
          <w:rFonts w:asciiTheme="minorHAnsi" w:eastAsia="Arial" w:hAnsiTheme="minorHAnsi" w:cstheme="minorHAnsi"/>
        </w:rPr>
        <w:t>15 días).</w:t>
      </w:r>
    </w:p>
    <w:p w14:paraId="4F5D5135" w14:textId="77777777" w:rsidR="009B14DF" w:rsidRPr="00F30EB7" w:rsidRDefault="009B14DF" w:rsidP="00F30EB7">
      <w:pPr>
        <w:numPr>
          <w:ilvl w:val="0"/>
          <w:numId w:val="27"/>
        </w:numPr>
        <w:tabs>
          <w:tab w:val="clear" w:pos="360"/>
          <w:tab w:val="left" w:pos="113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Período probatorio (</w:t>
      </w:r>
      <w:r w:rsidR="00CB3377" w:rsidRPr="00F30EB7">
        <w:rPr>
          <w:rFonts w:asciiTheme="minorHAnsi" w:eastAsia="Arial" w:hAnsiTheme="minorHAnsi" w:cstheme="minorHAnsi"/>
        </w:rPr>
        <w:t xml:space="preserve">plazo de </w:t>
      </w:r>
      <w:r w:rsidRPr="00F30EB7">
        <w:rPr>
          <w:rFonts w:asciiTheme="minorHAnsi" w:eastAsia="Arial" w:hAnsiTheme="minorHAnsi" w:cstheme="minorHAnsi"/>
        </w:rPr>
        <w:t>30 días).</w:t>
      </w:r>
    </w:p>
    <w:p w14:paraId="4A014A60" w14:textId="77777777" w:rsidR="009B14DF" w:rsidRPr="00F30EB7" w:rsidRDefault="009B14DF" w:rsidP="00F30EB7">
      <w:pPr>
        <w:numPr>
          <w:ilvl w:val="0"/>
          <w:numId w:val="27"/>
        </w:numPr>
        <w:tabs>
          <w:tab w:val="clear" w:pos="360"/>
          <w:tab w:val="left" w:pos="1134"/>
        </w:tabs>
        <w:spacing w:line="276" w:lineRule="auto"/>
        <w:ind w:left="709"/>
        <w:jc w:val="both"/>
        <w:rPr>
          <w:rFonts w:asciiTheme="minorHAnsi" w:eastAsia="Arial" w:hAnsiTheme="minorHAnsi" w:cstheme="minorHAnsi"/>
        </w:rPr>
      </w:pPr>
      <w:r w:rsidRPr="00F30EB7">
        <w:rPr>
          <w:rFonts w:asciiTheme="minorHAnsi" w:eastAsia="Arial" w:hAnsiTheme="minorHAnsi" w:cstheme="minorHAnsi"/>
        </w:rPr>
        <w:t>Traslado al investigado para alegatos (</w:t>
      </w:r>
      <w:r w:rsidR="00CB3377" w:rsidRPr="00F30EB7">
        <w:rPr>
          <w:rFonts w:asciiTheme="minorHAnsi" w:eastAsia="Arial" w:hAnsiTheme="minorHAnsi" w:cstheme="minorHAnsi"/>
        </w:rPr>
        <w:t xml:space="preserve">plazo de </w:t>
      </w:r>
      <w:r w:rsidRPr="00F30EB7">
        <w:rPr>
          <w:rFonts w:asciiTheme="minorHAnsi" w:eastAsia="Arial" w:hAnsiTheme="minorHAnsi" w:cstheme="minorHAnsi"/>
        </w:rPr>
        <w:t>10 días).</w:t>
      </w:r>
    </w:p>
    <w:p w14:paraId="0CDA344B" w14:textId="25AE3F8D" w:rsidR="005C5C2E" w:rsidRPr="005C5C2E" w:rsidRDefault="009B14DF" w:rsidP="002139DB">
      <w:pPr>
        <w:numPr>
          <w:ilvl w:val="0"/>
          <w:numId w:val="27"/>
        </w:numPr>
        <w:tabs>
          <w:tab w:val="clear" w:pos="360"/>
          <w:tab w:val="left" w:pos="1134"/>
        </w:tabs>
        <w:spacing w:line="276" w:lineRule="auto"/>
        <w:ind w:left="709"/>
        <w:jc w:val="both"/>
        <w:rPr>
          <w:rFonts w:asciiTheme="minorHAnsi" w:eastAsia="Arial" w:hAnsiTheme="minorHAnsi" w:cstheme="minorHAnsi"/>
        </w:rPr>
      </w:pPr>
      <w:r w:rsidRPr="005C5C2E">
        <w:rPr>
          <w:rFonts w:asciiTheme="minorHAnsi" w:eastAsia="Arial" w:hAnsiTheme="minorHAnsi" w:cstheme="minorHAnsi"/>
        </w:rPr>
        <w:t>Decisión (</w:t>
      </w:r>
      <w:r w:rsidR="00CB3377" w:rsidRPr="005C5C2E">
        <w:rPr>
          <w:rFonts w:asciiTheme="minorHAnsi" w:eastAsia="Arial" w:hAnsiTheme="minorHAnsi" w:cstheme="minorHAnsi"/>
        </w:rPr>
        <w:t xml:space="preserve">plazo de </w:t>
      </w:r>
      <w:r w:rsidRPr="005C5C2E">
        <w:rPr>
          <w:rFonts w:asciiTheme="minorHAnsi" w:eastAsia="Arial" w:hAnsiTheme="minorHAnsi" w:cstheme="minorHAnsi"/>
        </w:rPr>
        <w:t>30 días).</w:t>
      </w:r>
      <w:r w:rsidR="005C5C2E" w:rsidRPr="005C5C2E">
        <w:rPr>
          <w:rFonts w:asciiTheme="minorHAnsi" w:eastAsia="Arial" w:hAnsiTheme="minorHAnsi" w:cstheme="minorHAnsi"/>
        </w:rPr>
        <w:br w:type="page"/>
      </w:r>
    </w:p>
    <w:p w14:paraId="055B6651" w14:textId="10C9D4D4" w:rsidR="009322B0" w:rsidRPr="00F30EB7" w:rsidRDefault="009322B0" w:rsidP="005C5C2E">
      <w:pPr>
        <w:pStyle w:val="Mittulo2"/>
        <w:spacing w:before="0" w:after="0"/>
        <w:ind w:left="851" w:hanging="425"/>
        <w:rPr>
          <w:rFonts w:asciiTheme="minorHAnsi" w:hAnsiTheme="minorHAnsi" w:cstheme="minorHAnsi"/>
        </w:rPr>
      </w:pPr>
      <w:bookmarkStart w:id="683" w:name="_Toc165020922"/>
      <w:r w:rsidRPr="00F30EB7">
        <w:rPr>
          <w:rFonts w:asciiTheme="minorHAnsi" w:hAnsiTheme="minorHAnsi" w:cstheme="minorHAnsi"/>
        </w:rPr>
        <w:t>¿CÓMO SE DESARROLLA EL PROCEDIMIENTO ADMINISTRATIVO SANCIONATORIO?</w:t>
      </w:r>
      <w:bookmarkEnd w:id="683"/>
    </w:p>
    <w:p w14:paraId="7F764864"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77C42846" w14:textId="77777777"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 xml:space="preserve">Averiguaciones </w:t>
      </w:r>
      <w:r w:rsidR="00B270DA" w:rsidRPr="00F30EB7">
        <w:rPr>
          <w:rFonts w:asciiTheme="minorHAnsi" w:eastAsia="Arial" w:hAnsiTheme="minorHAnsi" w:cstheme="minorHAnsi"/>
          <w:b/>
        </w:rPr>
        <w:t>p</w:t>
      </w:r>
      <w:r w:rsidRPr="00F30EB7">
        <w:rPr>
          <w:rFonts w:asciiTheme="minorHAnsi" w:eastAsia="Arial" w:hAnsiTheme="minorHAnsi" w:cstheme="minorHAnsi"/>
          <w:b/>
        </w:rPr>
        <w:t>reliminares</w:t>
      </w:r>
    </w:p>
    <w:p w14:paraId="3B4A00B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21093223" w14:textId="77777777"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Del desarrollo de actividades de verificación y posterior análisis de la información se decidirá si hay mérito para iniciar una actuación administrativa sancionatoria. De acuerdo </w:t>
      </w:r>
      <w:r w:rsidR="00B270DA" w:rsidRPr="00F30EB7">
        <w:rPr>
          <w:rFonts w:asciiTheme="minorHAnsi" w:eastAsia="Arial" w:hAnsiTheme="minorHAnsi" w:cstheme="minorHAnsi"/>
        </w:rPr>
        <w:t>con</w:t>
      </w:r>
      <w:r w:rsidR="009B14DF" w:rsidRPr="00F30EB7">
        <w:rPr>
          <w:rFonts w:asciiTheme="minorHAnsi" w:eastAsia="Arial" w:hAnsiTheme="minorHAnsi" w:cstheme="minorHAnsi"/>
        </w:rPr>
        <w:t xml:space="preserve"> lo anterior, se emitirá un </w:t>
      </w:r>
      <w:r w:rsidR="009B14DF" w:rsidRPr="00F30EB7">
        <w:rPr>
          <w:rFonts w:asciiTheme="minorHAnsi" w:eastAsia="Arial" w:hAnsiTheme="minorHAnsi" w:cstheme="minorHAnsi"/>
          <w:b/>
        </w:rPr>
        <w:t>Auto de Apertura de</w:t>
      </w:r>
      <w:r w:rsidR="009B14DF" w:rsidRPr="00F30EB7">
        <w:rPr>
          <w:rFonts w:asciiTheme="minorHAnsi" w:eastAsia="Arial" w:hAnsiTheme="minorHAnsi" w:cstheme="minorHAnsi"/>
        </w:rPr>
        <w:t xml:space="preserve"> </w:t>
      </w:r>
      <w:r w:rsidR="009B14DF" w:rsidRPr="00F30EB7">
        <w:rPr>
          <w:rFonts w:asciiTheme="minorHAnsi" w:eastAsia="Arial" w:hAnsiTheme="minorHAnsi" w:cstheme="minorHAnsi"/>
          <w:b/>
        </w:rPr>
        <w:t xml:space="preserve">Actuación Administrativa Migratoria </w:t>
      </w:r>
      <w:r w:rsidR="009B14DF" w:rsidRPr="00F30EB7">
        <w:rPr>
          <w:rFonts w:asciiTheme="minorHAnsi" w:eastAsia="Arial" w:hAnsiTheme="minorHAnsi" w:cstheme="minorHAnsi"/>
        </w:rPr>
        <w:t>en el cual:</w:t>
      </w:r>
    </w:p>
    <w:p w14:paraId="78D52627"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2425A446" w14:textId="77777777" w:rsidR="009B14DF" w:rsidRPr="00F30EB7" w:rsidRDefault="009B14DF" w:rsidP="00F30EB7">
      <w:pPr>
        <w:numPr>
          <w:ilvl w:val="0"/>
          <w:numId w:val="28"/>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rPr>
        <w:t>Se indicarán los soportes de hecho y de derecho.</w:t>
      </w:r>
    </w:p>
    <w:p w14:paraId="531BDFE1" w14:textId="77777777" w:rsidR="009B14DF" w:rsidRPr="00F30EB7" w:rsidRDefault="009B14DF" w:rsidP="00F30EB7">
      <w:pPr>
        <w:numPr>
          <w:ilvl w:val="0"/>
          <w:numId w:val="28"/>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rPr>
        <w:t>Se comisionará a un funcionario para que impulse la actuación administrativa.</w:t>
      </w:r>
    </w:p>
    <w:p w14:paraId="6F689B65" w14:textId="77777777" w:rsidR="009B14DF" w:rsidRPr="00F30EB7" w:rsidRDefault="009B14DF" w:rsidP="00F30EB7">
      <w:pPr>
        <w:numPr>
          <w:ilvl w:val="0"/>
          <w:numId w:val="28"/>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rPr>
        <w:t>Se ordenará allegar el informe respectivo y sus anexos como medio de prueba.</w:t>
      </w:r>
    </w:p>
    <w:p w14:paraId="1B1E57AC" w14:textId="77777777" w:rsidR="009B14DF" w:rsidRPr="00F30EB7" w:rsidRDefault="009B14DF" w:rsidP="00F30EB7">
      <w:pPr>
        <w:numPr>
          <w:ilvl w:val="0"/>
          <w:numId w:val="28"/>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rPr>
        <w:t>Si es del caso, se ordenará la consulta de bases de datos y hojas de vida administradas por Migración Colombia y el recaudo de información que interese a la actuación.</w:t>
      </w:r>
    </w:p>
    <w:p w14:paraId="76161D33"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496B24D0" w14:textId="77777777"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Dicho acto administrativo de apertura deberá ser comunicado. Durante esta etapa se pueden realizar </w:t>
      </w:r>
      <w:r w:rsidRPr="00F30EB7">
        <w:rPr>
          <w:rFonts w:asciiTheme="minorHAnsi" w:eastAsia="Arial" w:hAnsiTheme="minorHAnsi" w:cstheme="minorHAnsi"/>
        </w:rPr>
        <w:t>averiguaciones</w:t>
      </w:r>
      <w:r w:rsidR="009B14DF" w:rsidRPr="00F30EB7">
        <w:rPr>
          <w:rFonts w:asciiTheme="minorHAnsi" w:eastAsia="Arial" w:hAnsiTheme="minorHAnsi" w:cstheme="minorHAnsi"/>
        </w:rPr>
        <w:t xml:space="preserve"> preliminares necesarias en caso de que los informes no entreguen información completa sobre las circunstancias de modo, tiempo y lugar.</w:t>
      </w:r>
    </w:p>
    <w:p w14:paraId="2E701FFF"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1E884AB6" w14:textId="77777777"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Así mismo, de las averiguaciones se puede concluir si hay o no fundamentos para continuar con el proceso administrativo sancionatorio. En caso negativo</w:t>
      </w:r>
      <w:r w:rsidR="00B270DA" w:rsidRPr="00F30EB7">
        <w:rPr>
          <w:rFonts w:asciiTheme="minorHAnsi" w:eastAsia="Arial" w:hAnsiTheme="minorHAnsi" w:cstheme="minorHAnsi"/>
        </w:rPr>
        <w:t>,</w:t>
      </w:r>
      <w:r w:rsidR="009B14DF" w:rsidRPr="00F30EB7">
        <w:rPr>
          <w:rFonts w:asciiTheme="minorHAnsi" w:eastAsia="Arial" w:hAnsiTheme="minorHAnsi" w:cstheme="minorHAnsi"/>
        </w:rPr>
        <w:t xml:space="preserve"> se procede a archivar la actuación administrativa o</w:t>
      </w:r>
      <w:r w:rsidR="00B270DA" w:rsidRPr="00F30EB7">
        <w:rPr>
          <w:rFonts w:asciiTheme="minorHAnsi" w:eastAsia="Arial" w:hAnsiTheme="minorHAnsi" w:cstheme="minorHAnsi"/>
        </w:rPr>
        <w:t xml:space="preserve">, </w:t>
      </w:r>
      <w:r w:rsidR="009B14DF" w:rsidRPr="00F30EB7">
        <w:rPr>
          <w:rFonts w:asciiTheme="minorHAnsi" w:eastAsia="Arial" w:hAnsiTheme="minorHAnsi" w:cstheme="minorHAnsi"/>
        </w:rPr>
        <w:t>por el contrario</w:t>
      </w:r>
      <w:r w:rsidR="00B270DA" w:rsidRPr="00F30EB7">
        <w:rPr>
          <w:rFonts w:asciiTheme="minorHAnsi" w:eastAsia="Arial" w:hAnsiTheme="minorHAnsi" w:cstheme="minorHAnsi"/>
        </w:rPr>
        <w:t>,</w:t>
      </w:r>
      <w:r w:rsidR="009B14DF" w:rsidRPr="00F30EB7">
        <w:rPr>
          <w:rFonts w:asciiTheme="minorHAnsi" w:eastAsia="Arial" w:hAnsiTheme="minorHAnsi" w:cstheme="minorHAnsi"/>
        </w:rPr>
        <w:t xml:space="preserve"> se formularán los cargos respectivos.</w:t>
      </w:r>
    </w:p>
    <w:p w14:paraId="6DA6F01F" w14:textId="576741BD" w:rsidR="009B14DF" w:rsidRDefault="009B14DF" w:rsidP="00F30EB7">
      <w:pPr>
        <w:tabs>
          <w:tab w:val="left" w:pos="1134"/>
        </w:tabs>
        <w:spacing w:line="276" w:lineRule="auto"/>
        <w:ind w:left="709" w:hanging="425"/>
        <w:jc w:val="both"/>
        <w:rPr>
          <w:rFonts w:asciiTheme="minorHAnsi" w:eastAsia="Times New Roman" w:hAnsiTheme="minorHAnsi" w:cstheme="minorHAnsi"/>
        </w:rPr>
      </w:pPr>
    </w:p>
    <w:p w14:paraId="2F51D1F8" w14:textId="77777777" w:rsidR="005C5C2E" w:rsidRPr="00F30EB7" w:rsidRDefault="005C5C2E" w:rsidP="00F30EB7">
      <w:pPr>
        <w:tabs>
          <w:tab w:val="left" w:pos="1134"/>
        </w:tabs>
        <w:spacing w:line="276" w:lineRule="auto"/>
        <w:ind w:left="709" w:hanging="425"/>
        <w:jc w:val="both"/>
        <w:rPr>
          <w:rFonts w:asciiTheme="minorHAnsi" w:eastAsia="Times New Roman" w:hAnsiTheme="minorHAnsi" w:cstheme="minorHAnsi"/>
        </w:rPr>
      </w:pPr>
    </w:p>
    <w:p w14:paraId="73BB8542" w14:textId="66BEA627"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 xml:space="preserve">Formulación de </w:t>
      </w:r>
      <w:r w:rsidR="00E14C92" w:rsidRPr="00F30EB7">
        <w:rPr>
          <w:rFonts w:asciiTheme="minorHAnsi" w:eastAsia="Arial" w:hAnsiTheme="minorHAnsi" w:cstheme="minorHAnsi"/>
          <w:b/>
        </w:rPr>
        <w:t>cargos</w:t>
      </w:r>
    </w:p>
    <w:p w14:paraId="7BF41D2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5F0E410B" w14:textId="3AF90B8C"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Si de la averiguación inicial se </w:t>
      </w:r>
      <w:r w:rsidR="00CB3377" w:rsidRPr="00F30EB7">
        <w:rPr>
          <w:rFonts w:asciiTheme="minorHAnsi" w:eastAsia="Arial" w:hAnsiTheme="minorHAnsi" w:cstheme="minorHAnsi"/>
        </w:rPr>
        <w:t xml:space="preserve">detecta </w:t>
      </w:r>
      <w:r w:rsidR="009B14DF" w:rsidRPr="00F30EB7">
        <w:rPr>
          <w:rFonts w:asciiTheme="minorHAnsi" w:eastAsia="Arial" w:hAnsiTheme="minorHAnsi" w:cstheme="minorHAnsi"/>
        </w:rPr>
        <w:t>la presunta responsabilidad de una persona natural o jurídica por vulneración a la norma</w:t>
      </w:r>
      <w:r w:rsidR="00CB3377" w:rsidRPr="00F30EB7">
        <w:rPr>
          <w:rFonts w:asciiTheme="minorHAnsi" w:eastAsia="Arial" w:hAnsiTheme="minorHAnsi" w:cstheme="minorHAnsi"/>
        </w:rPr>
        <w:t>tividad</w:t>
      </w:r>
      <w:r w:rsidR="009B14DF" w:rsidRPr="00F30EB7">
        <w:rPr>
          <w:rFonts w:asciiTheme="minorHAnsi" w:eastAsia="Arial" w:hAnsiTheme="minorHAnsi" w:cstheme="minorHAnsi"/>
        </w:rPr>
        <w:t xml:space="preserve"> migratoria colombiana, se formularán cargos en contra de la persona natural o jurídica, según el caso, a través del </w:t>
      </w:r>
      <w:r w:rsidR="009B14DF" w:rsidRPr="00F30EB7">
        <w:rPr>
          <w:rFonts w:asciiTheme="minorHAnsi" w:eastAsia="Arial" w:hAnsiTheme="minorHAnsi" w:cstheme="minorHAnsi"/>
          <w:b/>
        </w:rPr>
        <w:t>Auto de Formulación de Cargos,</w:t>
      </w:r>
      <w:r w:rsidR="009B14DF" w:rsidRPr="00F30EB7">
        <w:rPr>
          <w:rFonts w:asciiTheme="minorHAnsi" w:eastAsia="Arial" w:hAnsiTheme="minorHAnsi" w:cstheme="minorHAnsi"/>
        </w:rPr>
        <w:t xml:space="preserve"> el cual deberá contener </w:t>
      </w:r>
      <w:r w:rsidR="003042FC" w:rsidRPr="00F30EB7">
        <w:rPr>
          <w:rFonts w:asciiTheme="minorHAnsi" w:eastAsia="Arial" w:hAnsiTheme="minorHAnsi" w:cstheme="minorHAnsi"/>
        </w:rPr>
        <w:t>de</w:t>
      </w:r>
      <w:r w:rsidR="009B14DF" w:rsidRPr="00F30EB7">
        <w:rPr>
          <w:rFonts w:asciiTheme="minorHAnsi" w:eastAsia="Arial" w:hAnsiTheme="minorHAnsi" w:cstheme="minorHAnsi"/>
        </w:rPr>
        <w:t xml:space="preserve"> forma clara y precisa:</w:t>
      </w:r>
    </w:p>
    <w:p w14:paraId="7F3CCA7B" w14:textId="77777777" w:rsidR="00E14C92" w:rsidRPr="00F30EB7" w:rsidRDefault="00E14C92" w:rsidP="00F30EB7">
      <w:pPr>
        <w:tabs>
          <w:tab w:val="left" w:pos="1134"/>
        </w:tabs>
        <w:spacing w:line="276" w:lineRule="auto"/>
        <w:ind w:left="709" w:hanging="425"/>
        <w:jc w:val="both"/>
        <w:rPr>
          <w:rFonts w:asciiTheme="minorHAnsi" w:eastAsia="Arial" w:hAnsiTheme="minorHAnsi" w:cstheme="minorHAnsi"/>
        </w:rPr>
      </w:pPr>
    </w:p>
    <w:p w14:paraId="40E23CE8" w14:textId="77777777" w:rsidR="009B14DF" w:rsidRPr="00F30EB7" w:rsidRDefault="009B14DF" w:rsidP="00F30EB7">
      <w:pPr>
        <w:numPr>
          <w:ilvl w:val="0"/>
          <w:numId w:val="29"/>
        </w:numPr>
        <w:spacing w:line="276" w:lineRule="auto"/>
        <w:ind w:left="1418" w:hanging="295"/>
        <w:jc w:val="both"/>
        <w:rPr>
          <w:rFonts w:asciiTheme="minorHAnsi" w:eastAsia="Arial" w:hAnsiTheme="minorHAnsi" w:cstheme="minorHAnsi"/>
        </w:rPr>
      </w:pPr>
      <w:r w:rsidRPr="00F30EB7">
        <w:rPr>
          <w:rFonts w:asciiTheme="minorHAnsi" w:eastAsia="Arial" w:hAnsiTheme="minorHAnsi" w:cstheme="minorHAnsi"/>
        </w:rPr>
        <w:t>Nombre de las personas naturales o jurídicas objeto de la investigación.</w:t>
      </w:r>
    </w:p>
    <w:p w14:paraId="42475810" w14:textId="77777777" w:rsidR="009B14DF" w:rsidRPr="00F30EB7" w:rsidRDefault="009B14DF" w:rsidP="00F30EB7">
      <w:pPr>
        <w:numPr>
          <w:ilvl w:val="0"/>
          <w:numId w:val="29"/>
        </w:numPr>
        <w:spacing w:line="276" w:lineRule="auto"/>
        <w:ind w:left="1418" w:hanging="295"/>
        <w:jc w:val="both"/>
        <w:rPr>
          <w:rFonts w:asciiTheme="minorHAnsi" w:eastAsia="Times New Roman" w:hAnsiTheme="minorHAnsi" w:cstheme="minorHAnsi"/>
        </w:rPr>
      </w:pPr>
      <w:bookmarkStart w:id="684" w:name="page99"/>
      <w:bookmarkEnd w:id="684"/>
      <w:r w:rsidRPr="00F30EB7">
        <w:rPr>
          <w:rFonts w:asciiTheme="minorHAnsi" w:eastAsia="Arial" w:hAnsiTheme="minorHAnsi" w:cstheme="minorHAnsi"/>
        </w:rPr>
        <w:t>Los hechos que lo originan.</w:t>
      </w:r>
    </w:p>
    <w:p w14:paraId="460A381A" w14:textId="77777777" w:rsidR="009B14DF" w:rsidRPr="00F30EB7" w:rsidRDefault="009B14DF" w:rsidP="00F30EB7">
      <w:pPr>
        <w:numPr>
          <w:ilvl w:val="0"/>
          <w:numId w:val="29"/>
        </w:numPr>
        <w:spacing w:line="276" w:lineRule="auto"/>
        <w:ind w:left="1418" w:hanging="295"/>
        <w:jc w:val="both"/>
        <w:rPr>
          <w:rFonts w:asciiTheme="minorHAnsi" w:eastAsia="Arial" w:hAnsiTheme="minorHAnsi" w:cstheme="minorHAnsi"/>
        </w:rPr>
      </w:pPr>
      <w:r w:rsidRPr="00F30EB7">
        <w:rPr>
          <w:rFonts w:asciiTheme="minorHAnsi" w:eastAsia="Arial" w:hAnsiTheme="minorHAnsi" w:cstheme="minorHAnsi"/>
        </w:rPr>
        <w:t>Las disposiciones presuntamente vulneradas.</w:t>
      </w:r>
    </w:p>
    <w:p w14:paraId="11171291" w14:textId="77777777" w:rsidR="009B14DF" w:rsidRPr="00F30EB7" w:rsidRDefault="009B14DF" w:rsidP="00F30EB7">
      <w:pPr>
        <w:numPr>
          <w:ilvl w:val="0"/>
          <w:numId w:val="29"/>
        </w:numPr>
        <w:spacing w:line="276" w:lineRule="auto"/>
        <w:ind w:left="1418" w:hanging="295"/>
        <w:jc w:val="both"/>
        <w:rPr>
          <w:rFonts w:asciiTheme="minorHAnsi" w:eastAsia="Arial" w:hAnsiTheme="minorHAnsi" w:cstheme="minorHAnsi"/>
        </w:rPr>
      </w:pPr>
      <w:r w:rsidRPr="00F30EB7">
        <w:rPr>
          <w:rFonts w:asciiTheme="minorHAnsi" w:eastAsia="Arial" w:hAnsiTheme="minorHAnsi" w:cstheme="minorHAnsi"/>
        </w:rPr>
        <w:t>Las sanciones o medidas que serían procedentes.</w:t>
      </w:r>
    </w:p>
    <w:p w14:paraId="3D300557"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7649AB13" w14:textId="4C2B1882"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El acto administrativo deberá ser notificado y allí se le informará al investigado que cuenta con quince (15) días </w:t>
      </w:r>
      <w:r w:rsidR="000F4B2F" w:rsidRPr="00F30EB7">
        <w:rPr>
          <w:rFonts w:asciiTheme="minorHAnsi" w:eastAsia="Arial" w:hAnsiTheme="minorHAnsi" w:cstheme="minorHAnsi"/>
        </w:rPr>
        <w:t xml:space="preserve">hábiles </w:t>
      </w:r>
      <w:r w:rsidR="009B14DF" w:rsidRPr="00F30EB7">
        <w:rPr>
          <w:rFonts w:asciiTheme="minorHAnsi" w:eastAsia="Arial" w:hAnsiTheme="minorHAnsi" w:cstheme="minorHAnsi"/>
        </w:rPr>
        <w:t xml:space="preserve">a partir del día siguiente a la notificación para </w:t>
      </w:r>
      <w:r w:rsidR="00CB3377" w:rsidRPr="00F30EB7">
        <w:rPr>
          <w:rFonts w:asciiTheme="minorHAnsi" w:eastAsia="Arial" w:hAnsiTheme="minorHAnsi" w:cstheme="minorHAnsi"/>
        </w:rPr>
        <w:t xml:space="preserve">hacer </w:t>
      </w:r>
      <w:r w:rsidR="009B14DF" w:rsidRPr="00F30EB7">
        <w:rPr>
          <w:rFonts w:asciiTheme="minorHAnsi" w:eastAsia="Arial" w:hAnsiTheme="minorHAnsi" w:cstheme="minorHAnsi"/>
        </w:rPr>
        <w:t>los descargos respectivos</w:t>
      </w:r>
      <w:r w:rsidR="00CB3377" w:rsidRPr="00F30EB7">
        <w:rPr>
          <w:rFonts w:asciiTheme="minorHAnsi" w:eastAsia="Arial" w:hAnsiTheme="minorHAnsi" w:cstheme="minorHAnsi"/>
        </w:rPr>
        <w:t xml:space="preserve"> (defensa)</w:t>
      </w:r>
      <w:r w:rsidR="009B14DF" w:rsidRPr="00F30EB7">
        <w:rPr>
          <w:rFonts w:asciiTheme="minorHAnsi" w:eastAsia="Arial" w:hAnsiTheme="minorHAnsi" w:cstheme="minorHAnsi"/>
        </w:rPr>
        <w:t>.</w:t>
      </w:r>
    </w:p>
    <w:p w14:paraId="0334FB41"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2297B020" w14:textId="77777777" w:rsidR="009B14DF" w:rsidRPr="00F30EB7" w:rsidRDefault="00AA14A3"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Contra el acto administrativo de formulación de cargos no proceden recursos.</w:t>
      </w:r>
    </w:p>
    <w:p w14:paraId="304C885B"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0317D58B" w14:textId="77777777" w:rsidR="00D50276" w:rsidRPr="00F30EB7" w:rsidRDefault="00D50276" w:rsidP="00F30EB7">
      <w:pPr>
        <w:tabs>
          <w:tab w:val="left" w:pos="1134"/>
        </w:tabs>
        <w:spacing w:line="276" w:lineRule="auto"/>
        <w:ind w:left="709" w:hanging="425"/>
        <w:jc w:val="both"/>
        <w:rPr>
          <w:rFonts w:asciiTheme="minorHAnsi" w:eastAsia="Times New Roman" w:hAnsiTheme="minorHAnsi" w:cstheme="minorHAnsi"/>
        </w:rPr>
      </w:pPr>
    </w:p>
    <w:p w14:paraId="4467D7BD" w14:textId="77777777"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lastRenderedPageBreak/>
        <w:t>Descargos</w:t>
      </w:r>
    </w:p>
    <w:p w14:paraId="5ECC47E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073120A4" w14:textId="02BDDCB8" w:rsidR="005C5C2E" w:rsidRDefault="00D50276" w:rsidP="005C5C2E">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Es el escrito mediante el cual el investigado (persona natural o jurídica), bien sea por cuenta propia o por intermedio de un apoderado, </w:t>
      </w:r>
      <w:r w:rsidR="00CB3377" w:rsidRPr="00F30EB7">
        <w:rPr>
          <w:rFonts w:asciiTheme="minorHAnsi" w:eastAsia="Arial" w:hAnsiTheme="minorHAnsi" w:cstheme="minorHAnsi"/>
        </w:rPr>
        <w:t xml:space="preserve">se manifiesta frente </w:t>
      </w:r>
      <w:r w:rsidR="009B14DF" w:rsidRPr="00F30EB7">
        <w:rPr>
          <w:rFonts w:asciiTheme="minorHAnsi" w:eastAsia="Arial" w:hAnsiTheme="minorHAnsi" w:cstheme="minorHAnsi"/>
        </w:rPr>
        <w:t>a cada uno de los cargos que le fueron atribuidos en el Auto de Formulación de Cargos.</w:t>
      </w:r>
      <w:r w:rsidR="005C5C2E">
        <w:rPr>
          <w:rFonts w:asciiTheme="minorHAnsi" w:eastAsia="Arial" w:hAnsiTheme="minorHAnsi" w:cstheme="minorHAnsi"/>
        </w:rPr>
        <w:br w:type="page"/>
      </w:r>
    </w:p>
    <w:p w14:paraId="05752E8D" w14:textId="77777777" w:rsidR="009B14DF" w:rsidRPr="00F30EB7" w:rsidRDefault="00D50276"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En esta etapa del proceso se pueden presentar las siguientes situaciones:</w:t>
      </w:r>
    </w:p>
    <w:p w14:paraId="7B87914A"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1ADDBB52" w14:textId="77777777" w:rsidR="009B14DF" w:rsidRPr="00F30EB7" w:rsidRDefault="009B14DF" w:rsidP="00F30EB7">
      <w:pPr>
        <w:numPr>
          <w:ilvl w:val="0"/>
          <w:numId w:val="30"/>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b/>
        </w:rPr>
        <w:t>El sujeto de control presenta los descargos aceptando los hechos y las infracciones</w:t>
      </w:r>
      <w:r w:rsidRPr="00F30EB7">
        <w:rPr>
          <w:rFonts w:asciiTheme="minorHAnsi" w:eastAsia="Arial" w:hAnsiTheme="minorHAnsi" w:cstheme="minorHAnsi"/>
        </w:rPr>
        <w:t>. El procedimiento administrativo sancionatorio continúa su</w:t>
      </w:r>
      <w:r w:rsidRPr="00F30EB7">
        <w:rPr>
          <w:rFonts w:asciiTheme="minorHAnsi" w:eastAsia="Arial" w:hAnsiTheme="minorHAnsi" w:cstheme="minorHAnsi"/>
          <w:b/>
        </w:rPr>
        <w:t xml:space="preserve"> </w:t>
      </w:r>
      <w:r w:rsidRPr="00F30EB7">
        <w:rPr>
          <w:rFonts w:asciiTheme="minorHAnsi" w:eastAsia="Arial" w:hAnsiTheme="minorHAnsi" w:cstheme="minorHAnsi"/>
        </w:rPr>
        <w:t>curso de manera normal y esta actitud será tenida en cuenta al momento de la tasación de la sanción. Dentro de este procedimiento</w:t>
      </w:r>
      <w:r w:rsidR="003042FC" w:rsidRPr="00F30EB7">
        <w:rPr>
          <w:rFonts w:asciiTheme="minorHAnsi" w:eastAsia="Arial" w:hAnsiTheme="minorHAnsi" w:cstheme="minorHAnsi"/>
        </w:rPr>
        <w:t>,</w:t>
      </w:r>
      <w:r w:rsidRPr="00F30EB7">
        <w:rPr>
          <w:rFonts w:asciiTheme="minorHAnsi" w:eastAsia="Arial" w:hAnsiTheme="minorHAnsi" w:cstheme="minorHAnsi"/>
        </w:rPr>
        <w:t xml:space="preserve"> la figura de allanamiento o confesión no </w:t>
      </w:r>
      <w:r w:rsidR="003042FC" w:rsidRPr="00F30EB7">
        <w:rPr>
          <w:rFonts w:asciiTheme="minorHAnsi" w:eastAsia="Arial" w:hAnsiTheme="minorHAnsi" w:cstheme="minorHAnsi"/>
        </w:rPr>
        <w:t>es un</w:t>
      </w:r>
      <w:r w:rsidRPr="00F30EB7">
        <w:rPr>
          <w:rFonts w:asciiTheme="minorHAnsi" w:eastAsia="Arial" w:hAnsiTheme="minorHAnsi" w:cstheme="minorHAnsi"/>
        </w:rPr>
        <w:t xml:space="preserve"> modo de terminación del proceso y</w:t>
      </w:r>
      <w:r w:rsidR="003042FC" w:rsidRPr="00F30EB7">
        <w:rPr>
          <w:rFonts w:asciiTheme="minorHAnsi" w:eastAsia="Arial" w:hAnsiTheme="minorHAnsi" w:cstheme="minorHAnsi"/>
        </w:rPr>
        <w:t>,</w:t>
      </w:r>
      <w:r w:rsidRPr="00F30EB7">
        <w:rPr>
          <w:rFonts w:asciiTheme="minorHAnsi" w:eastAsia="Arial" w:hAnsiTheme="minorHAnsi" w:cstheme="minorHAnsi"/>
        </w:rPr>
        <w:t xml:space="preserve"> por tal motivo</w:t>
      </w:r>
      <w:r w:rsidR="003042FC" w:rsidRPr="00F30EB7">
        <w:rPr>
          <w:rFonts w:asciiTheme="minorHAnsi" w:eastAsia="Arial" w:hAnsiTheme="minorHAnsi" w:cstheme="minorHAnsi"/>
        </w:rPr>
        <w:t>,</w:t>
      </w:r>
      <w:r w:rsidRPr="00F30EB7">
        <w:rPr>
          <w:rFonts w:asciiTheme="minorHAnsi" w:eastAsia="Arial" w:hAnsiTheme="minorHAnsi" w:cstheme="minorHAnsi"/>
        </w:rPr>
        <w:t xml:space="preserve"> se debe continuar </w:t>
      </w:r>
      <w:r w:rsidR="003042FC" w:rsidRPr="00F30EB7">
        <w:rPr>
          <w:rFonts w:asciiTheme="minorHAnsi" w:eastAsia="Arial" w:hAnsiTheme="minorHAnsi" w:cstheme="minorHAnsi"/>
        </w:rPr>
        <w:t xml:space="preserve">el procedimiento administrativo sancionatorio </w:t>
      </w:r>
      <w:r w:rsidRPr="00F30EB7">
        <w:rPr>
          <w:rFonts w:asciiTheme="minorHAnsi" w:eastAsia="Arial" w:hAnsiTheme="minorHAnsi" w:cstheme="minorHAnsi"/>
        </w:rPr>
        <w:t xml:space="preserve">a menos </w:t>
      </w:r>
      <w:r w:rsidR="003042FC" w:rsidRPr="00F30EB7">
        <w:rPr>
          <w:rFonts w:asciiTheme="minorHAnsi" w:eastAsia="Arial" w:hAnsiTheme="minorHAnsi" w:cstheme="minorHAnsi"/>
        </w:rPr>
        <w:t xml:space="preserve">de </w:t>
      </w:r>
      <w:r w:rsidRPr="00F30EB7">
        <w:rPr>
          <w:rFonts w:asciiTheme="minorHAnsi" w:eastAsia="Arial" w:hAnsiTheme="minorHAnsi" w:cstheme="minorHAnsi"/>
        </w:rPr>
        <w:t>que</w:t>
      </w:r>
      <w:r w:rsidR="003042FC" w:rsidRPr="00F30EB7">
        <w:rPr>
          <w:rFonts w:asciiTheme="minorHAnsi" w:eastAsia="Arial" w:hAnsiTheme="minorHAnsi" w:cstheme="minorHAnsi"/>
        </w:rPr>
        <w:t xml:space="preserve">, </w:t>
      </w:r>
      <w:r w:rsidRPr="00F30EB7">
        <w:rPr>
          <w:rFonts w:asciiTheme="minorHAnsi" w:eastAsia="Arial" w:hAnsiTheme="minorHAnsi" w:cstheme="minorHAnsi"/>
        </w:rPr>
        <w:t xml:space="preserve">dentro de los descargos, además de aceptar los cargos formulados, se solicite de manera expresa y voluntaria la terminación del proceso y decisión sobre </w:t>
      </w:r>
      <w:r w:rsidR="003042FC" w:rsidRPr="00F30EB7">
        <w:rPr>
          <w:rFonts w:asciiTheme="minorHAnsi" w:eastAsia="Arial" w:hAnsiTheme="minorHAnsi" w:cstheme="minorHAnsi"/>
        </w:rPr>
        <w:t>este,</w:t>
      </w:r>
      <w:r w:rsidRPr="00F30EB7">
        <w:rPr>
          <w:rFonts w:asciiTheme="minorHAnsi" w:eastAsia="Arial" w:hAnsiTheme="minorHAnsi" w:cstheme="minorHAnsi"/>
        </w:rPr>
        <w:t xml:space="preserve"> para lo cual se procederá a la etapa resolutiva del procedimiento.</w:t>
      </w:r>
    </w:p>
    <w:p w14:paraId="476800F2" w14:textId="77777777" w:rsidR="009B14DF" w:rsidRPr="00F30EB7" w:rsidRDefault="009B14DF" w:rsidP="00F30EB7">
      <w:pPr>
        <w:spacing w:line="276" w:lineRule="auto"/>
        <w:ind w:left="1134" w:hanging="425"/>
        <w:jc w:val="both"/>
        <w:rPr>
          <w:rFonts w:asciiTheme="minorHAnsi" w:eastAsia="Arial" w:hAnsiTheme="minorHAnsi" w:cstheme="minorHAnsi"/>
        </w:rPr>
      </w:pPr>
    </w:p>
    <w:p w14:paraId="7BF91AAD" w14:textId="77777777" w:rsidR="009B14DF" w:rsidRPr="00F30EB7" w:rsidRDefault="009B14DF" w:rsidP="00F30EB7">
      <w:pPr>
        <w:numPr>
          <w:ilvl w:val="0"/>
          <w:numId w:val="30"/>
        </w:numPr>
        <w:spacing w:line="276" w:lineRule="auto"/>
        <w:ind w:left="1134" w:hanging="425"/>
        <w:jc w:val="both"/>
        <w:rPr>
          <w:rFonts w:asciiTheme="minorHAnsi" w:eastAsia="Arial" w:hAnsiTheme="minorHAnsi" w:cstheme="minorHAnsi"/>
        </w:rPr>
      </w:pPr>
      <w:r w:rsidRPr="00F30EB7">
        <w:rPr>
          <w:rFonts w:asciiTheme="minorHAnsi" w:eastAsia="Arial" w:hAnsiTheme="minorHAnsi" w:cstheme="minorHAnsi"/>
          <w:b/>
        </w:rPr>
        <w:t xml:space="preserve">El sujeto de control presenta los descargos aportando o solicitando la práctica de pruebas. </w:t>
      </w:r>
      <w:r w:rsidRPr="00F30EB7">
        <w:rPr>
          <w:rFonts w:asciiTheme="minorHAnsi" w:eastAsia="Arial" w:hAnsiTheme="minorHAnsi" w:cstheme="minorHAnsi"/>
        </w:rPr>
        <w:t>Una vez recibidos los descargos</w:t>
      </w:r>
      <w:r w:rsidR="003042FC" w:rsidRPr="00F30EB7">
        <w:rPr>
          <w:rFonts w:asciiTheme="minorHAnsi" w:eastAsia="Arial" w:hAnsiTheme="minorHAnsi" w:cstheme="minorHAnsi"/>
        </w:rPr>
        <w:t>,</w:t>
      </w:r>
      <w:r w:rsidRPr="00F30EB7">
        <w:rPr>
          <w:rFonts w:asciiTheme="minorHAnsi" w:eastAsia="Arial" w:hAnsiTheme="minorHAnsi" w:cstheme="minorHAnsi"/>
        </w:rPr>
        <w:t xml:space="preserve"> se </w:t>
      </w:r>
      <w:r w:rsidR="002E0EEE" w:rsidRPr="00F30EB7">
        <w:rPr>
          <w:rFonts w:asciiTheme="minorHAnsi" w:eastAsia="Arial" w:hAnsiTheme="minorHAnsi" w:cstheme="minorHAnsi"/>
        </w:rPr>
        <w:t>inicia</w:t>
      </w:r>
      <w:r w:rsidRPr="00F30EB7">
        <w:rPr>
          <w:rFonts w:asciiTheme="minorHAnsi" w:eastAsia="Arial" w:hAnsiTheme="minorHAnsi" w:cstheme="minorHAnsi"/>
        </w:rPr>
        <w:t xml:space="preserve"> la etapa probatoria aceptando, rechazando u ordenando la práctica pertinente.</w:t>
      </w:r>
    </w:p>
    <w:p w14:paraId="1E816C17" w14:textId="77777777" w:rsidR="009B14DF" w:rsidRPr="00F30EB7" w:rsidRDefault="009B14DF" w:rsidP="00F30EB7">
      <w:pPr>
        <w:spacing w:line="276" w:lineRule="auto"/>
        <w:ind w:left="1134" w:hanging="425"/>
        <w:jc w:val="both"/>
        <w:rPr>
          <w:rFonts w:asciiTheme="minorHAnsi" w:eastAsia="Arial" w:hAnsiTheme="minorHAnsi" w:cstheme="minorHAnsi"/>
        </w:rPr>
      </w:pPr>
    </w:p>
    <w:p w14:paraId="661C70F7" w14:textId="77777777" w:rsidR="009B14DF" w:rsidRPr="00F30EB7" w:rsidRDefault="009B14DF" w:rsidP="00F30EB7">
      <w:pPr>
        <w:numPr>
          <w:ilvl w:val="0"/>
          <w:numId w:val="30"/>
        </w:numPr>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 xml:space="preserve">El sujeto de control no presenta descargos. </w:t>
      </w:r>
      <w:r w:rsidRPr="00F30EB7">
        <w:rPr>
          <w:rFonts w:asciiTheme="minorHAnsi" w:eastAsia="Arial" w:hAnsiTheme="minorHAnsi" w:cstheme="minorHAnsi"/>
        </w:rPr>
        <w:t xml:space="preserve">Una vez finalizado el </w:t>
      </w:r>
      <w:r w:rsidR="00CB3377" w:rsidRPr="00F30EB7">
        <w:rPr>
          <w:rFonts w:asciiTheme="minorHAnsi" w:eastAsia="Arial" w:hAnsiTheme="minorHAnsi" w:cstheme="minorHAnsi"/>
        </w:rPr>
        <w:t xml:space="preserve">tiempo </w:t>
      </w:r>
      <w:r w:rsidRPr="00F30EB7">
        <w:rPr>
          <w:rFonts w:asciiTheme="minorHAnsi" w:eastAsia="Arial" w:hAnsiTheme="minorHAnsi" w:cstheme="minorHAnsi"/>
        </w:rPr>
        <w:t>para los descargos</w:t>
      </w:r>
      <w:r w:rsidR="002E0EEE" w:rsidRPr="00F30EB7">
        <w:rPr>
          <w:rFonts w:asciiTheme="minorHAnsi" w:eastAsia="Arial" w:hAnsiTheme="minorHAnsi" w:cstheme="minorHAnsi"/>
        </w:rPr>
        <w:t>,</w:t>
      </w:r>
      <w:r w:rsidRPr="00F30EB7">
        <w:rPr>
          <w:rFonts w:asciiTheme="minorHAnsi" w:eastAsia="Arial" w:hAnsiTheme="minorHAnsi" w:cstheme="minorHAnsi"/>
        </w:rPr>
        <w:t xml:space="preserve"> y sin recibirlos</w:t>
      </w:r>
      <w:r w:rsidR="002E0EEE" w:rsidRPr="00F30EB7">
        <w:rPr>
          <w:rFonts w:asciiTheme="minorHAnsi" w:eastAsia="Arial" w:hAnsiTheme="minorHAnsi" w:cstheme="minorHAnsi"/>
        </w:rPr>
        <w:t xml:space="preserve">, </w:t>
      </w:r>
      <w:r w:rsidRPr="00F30EB7">
        <w:rPr>
          <w:rFonts w:asciiTheme="minorHAnsi" w:eastAsia="Arial" w:hAnsiTheme="minorHAnsi" w:cstheme="minorHAnsi"/>
        </w:rPr>
        <w:t xml:space="preserve">se procede a dejar constancia de esta situación dentro del expediente mediante </w:t>
      </w:r>
      <w:r w:rsidRPr="00F30EB7">
        <w:rPr>
          <w:rFonts w:asciiTheme="minorHAnsi" w:eastAsia="Arial" w:hAnsiTheme="minorHAnsi" w:cstheme="minorHAnsi"/>
          <w:b/>
        </w:rPr>
        <w:t>Acta de Constancia de</w:t>
      </w:r>
      <w:r w:rsidRPr="00F30EB7">
        <w:rPr>
          <w:rFonts w:asciiTheme="minorHAnsi" w:eastAsia="Arial" w:hAnsiTheme="minorHAnsi" w:cstheme="minorHAnsi"/>
        </w:rPr>
        <w:t xml:space="preserve"> </w:t>
      </w:r>
      <w:r w:rsidRPr="00F30EB7">
        <w:rPr>
          <w:rFonts w:asciiTheme="minorHAnsi" w:eastAsia="Arial" w:hAnsiTheme="minorHAnsi" w:cstheme="minorHAnsi"/>
          <w:b/>
        </w:rPr>
        <w:t xml:space="preserve">Vencimiento de Términos. </w:t>
      </w:r>
      <w:r w:rsidRPr="00F30EB7">
        <w:rPr>
          <w:rFonts w:asciiTheme="minorHAnsi" w:eastAsia="Arial" w:hAnsiTheme="minorHAnsi" w:cstheme="minorHAnsi"/>
        </w:rPr>
        <w:t>Si de manera oficiosa se requiere la práctica de</w:t>
      </w:r>
      <w:r w:rsidRPr="00F30EB7">
        <w:rPr>
          <w:rFonts w:asciiTheme="minorHAnsi" w:eastAsia="Arial" w:hAnsiTheme="minorHAnsi" w:cstheme="minorHAnsi"/>
          <w:b/>
        </w:rPr>
        <w:t xml:space="preserve"> </w:t>
      </w:r>
      <w:r w:rsidRPr="00F30EB7">
        <w:rPr>
          <w:rFonts w:asciiTheme="minorHAnsi" w:eastAsia="Arial" w:hAnsiTheme="minorHAnsi" w:cstheme="minorHAnsi"/>
        </w:rPr>
        <w:t>pruebas</w:t>
      </w:r>
      <w:r w:rsidR="002E0EEE" w:rsidRPr="00F30EB7">
        <w:rPr>
          <w:rFonts w:asciiTheme="minorHAnsi" w:eastAsia="Arial" w:hAnsiTheme="minorHAnsi" w:cstheme="minorHAnsi"/>
        </w:rPr>
        <w:t>,</w:t>
      </w:r>
      <w:r w:rsidRPr="00F30EB7">
        <w:rPr>
          <w:rFonts w:asciiTheme="minorHAnsi" w:eastAsia="Arial" w:hAnsiTheme="minorHAnsi" w:cstheme="minorHAnsi"/>
        </w:rPr>
        <w:t xml:space="preserve"> se procederá con la etapa probatoria</w:t>
      </w:r>
      <w:r w:rsidR="002E0EEE" w:rsidRPr="00F30EB7">
        <w:rPr>
          <w:rFonts w:asciiTheme="minorHAnsi" w:eastAsia="Arial" w:hAnsiTheme="minorHAnsi" w:cstheme="minorHAnsi"/>
        </w:rPr>
        <w:t>;</w:t>
      </w:r>
      <w:r w:rsidRPr="00F30EB7">
        <w:rPr>
          <w:rFonts w:asciiTheme="minorHAnsi" w:eastAsia="Arial" w:hAnsiTheme="minorHAnsi" w:cstheme="minorHAnsi"/>
        </w:rPr>
        <w:t xml:space="preserve"> en caso contrario</w:t>
      </w:r>
      <w:r w:rsidR="002E0EEE" w:rsidRPr="00F30EB7">
        <w:rPr>
          <w:rFonts w:asciiTheme="minorHAnsi" w:eastAsia="Arial" w:hAnsiTheme="minorHAnsi" w:cstheme="minorHAnsi"/>
        </w:rPr>
        <w:t>,</w:t>
      </w:r>
      <w:r w:rsidRPr="00F30EB7">
        <w:rPr>
          <w:rFonts w:asciiTheme="minorHAnsi" w:eastAsia="Arial" w:hAnsiTheme="minorHAnsi" w:cstheme="minorHAnsi"/>
        </w:rPr>
        <w:t xml:space="preserve"> se </w:t>
      </w:r>
      <w:r w:rsidR="00CB3377" w:rsidRPr="00F30EB7">
        <w:rPr>
          <w:rFonts w:asciiTheme="minorHAnsi" w:eastAsia="Arial" w:hAnsiTheme="minorHAnsi" w:cstheme="minorHAnsi"/>
        </w:rPr>
        <w:t xml:space="preserve">continuará con </w:t>
      </w:r>
      <w:r w:rsidRPr="00F30EB7">
        <w:rPr>
          <w:rFonts w:asciiTheme="minorHAnsi" w:eastAsia="Arial" w:hAnsiTheme="minorHAnsi" w:cstheme="minorHAnsi"/>
        </w:rPr>
        <w:t>los alegatos.</w:t>
      </w:r>
    </w:p>
    <w:p w14:paraId="6C269FED"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20D22C07" w14:textId="77777777" w:rsidR="00D50276" w:rsidRPr="00F30EB7" w:rsidRDefault="00D50276" w:rsidP="00F30EB7">
      <w:pPr>
        <w:tabs>
          <w:tab w:val="left" w:pos="1134"/>
        </w:tabs>
        <w:spacing w:line="276" w:lineRule="auto"/>
        <w:ind w:left="709" w:hanging="425"/>
        <w:jc w:val="both"/>
        <w:rPr>
          <w:rFonts w:asciiTheme="minorHAnsi" w:eastAsia="Times New Roman" w:hAnsiTheme="minorHAnsi" w:cstheme="minorHAnsi"/>
        </w:rPr>
      </w:pPr>
    </w:p>
    <w:p w14:paraId="39EFD5CB" w14:textId="33822A4C"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 xml:space="preserve">Período </w:t>
      </w:r>
      <w:r w:rsidR="00E14C92" w:rsidRPr="00F30EB7">
        <w:rPr>
          <w:rFonts w:asciiTheme="minorHAnsi" w:eastAsia="Arial" w:hAnsiTheme="minorHAnsi" w:cstheme="minorHAnsi"/>
          <w:b/>
        </w:rPr>
        <w:t>probatorio</w:t>
      </w:r>
    </w:p>
    <w:p w14:paraId="40E9B10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60382830" w14:textId="77777777" w:rsidR="009B14DF" w:rsidRPr="00F30EB7" w:rsidRDefault="00D50276"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Vencido el </w:t>
      </w:r>
      <w:r w:rsidR="00CB3377" w:rsidRPr="00F30EB7">
        <w:rPr>
          <w:rFonts w:asciiTheme="minorHAnsi" w:eastAsia="Arial" w:hAnsiTheme="minorHAnsi" w:cstheme="minorHAnsi"/>
        </w:rPr>
        <w:t xml:space="preserve">tiempo </w:t>
      </w:r>
      <w:r w:rsidR="009B14DF" w:rsidRPr="00F30EB7">
        <w:rPr>
          <w:rFonts w:asciiTheme="minorHAnsi" w:eastAsia="Arial" w:hAnsiTheme="minorHAnsi" w:cstheme="minorHAnsi"/>
        </w:rPr>
        <w:t>para los descargos, el funcionario competente para realizar el procedimiento administrativo, de acuerdo con las pruebas aportadas, solicitadas por la parte o con las pruebas que se requieran de manera oficiosa</w:t>
      </w:r>
      <w:r w:rsidR="002E0EEE" w:rsidRPr="00F30EB7">
        <w:rPr>
          <w:rFonts w:asciiTheme="minorHAnsi" w:eastAsia="Arial" w:hAnsiTheme="minorHAnsi" w:cstheme="minorHAnsi"/>
        </w:rPr>
        <w:t>;</w:t>
      </w:r>
      <w:r w:rsidR="009B14DF" w:rsidRPr="00F30EB7">
        <w:rPr>
          <w:rFonts w:asciiTheme="minorHAnsi" w:eastAsia="Arial" w:hAnsiTheme="minorHAnsi" w:cstheme="minorHAnsi"/>
        </w:rPr>
        <w:t xml:space="preserve"> iniciará el período probatorio mediante </w:t>
      </w:r>
      <w:r w:rsidR="009B14DF" w:rsidRPr="00F30EB7">
        <w:rPr>
          <w:rFonts w:asciiTheme="minorHAnsi" w:eastAsia="Arial" w:hAnsiTheme="minorHAnsi" w:cstheme="minorHAnsi"/>
          <w:b/>
        </w:rPr>
        <w:t>Auto que decreta la práctica de pruebas</w:t>
      </w:r>
      <w:r w:rsidR="009B14DF" w:rsidRPr="00F30EB7">
        <w:rPr>
          <w:rFonts w:asciiTheme="minorHAnsi" w:eastAsia="Arial" w:hAnsiTheme="minorHAnsi" w:cstheme="minorHAnsi"/>
        </w:rPr>
        <w:t>, el cual deberá:</w:t>
      </w:r>
    </w:p>
    <w:p w14:paraId="656A9573"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44F438B7" w14:textId="77777777" w:rsidR="009B14DF" w:rsidRPr="00F30EB7" w:rsidRDefault="009B14DF" w:rsidP="00F30EB7">
      <w:pPr>
        <w:numPr>
          <w:ilvl w:val="0"/>
          <w:numId w:val="31"/>
        </w:numPr>
        <w:tabs>
          <w:tab w:val="left" w:pos="1418"/>
        </w:tabs>
        <w:spacing w:line="276" w:lineRule="auto"/>
        <w:ind w:left="1418" w:hanging="284"/>
        <w:jc w:val="both"/>
        <w:rPr>
          <w:rFonts w:asciiTheme="minorHAnsi" w:eastAsia="Arial" w:hAnsiTheme="minorHAnsi" w:cstheme="minorHAnsi"/>
        </w:rPr>
      </w:pPr>
      <w:bookmarkStart w:id="685" w:name="page100"/>
      <w:bookmarkEnd w:id="685"/>
      <w:r w:rsidRPr="00F30EB7">
        <w:rPr>
          <w:rFonts w:asciiTheme="minorHAnsi" w:eastAsia="Arial" w:hAnsiTheme="minorHAnsi" w:cstheme="minorHAnsi"/>
        </w:rPr>
        <w:t>Ordenar la práctica de pruebas solicitadas por la parte investigada.</w:t>
      </w:r>
    </w:p>
    <w:p w14:paraId="68309972" w14:textId="77777777" w:rsidR="009B14DF" w:rsidRPr="00F30EB7" w:rsidRDefault="009B14DF" w:rsidP="00F30EB7">
      <w:pPr>
        <w:numPr>
          <w:ilvl w:val="0"/>
          <w:numId w:val="31"/>
        </w:numPr>
        <w:tabs>
          <w:tab w:val="left" w:pos="1418"/>
        </w:tabs>
        <w:spacing w:line="276" w:lineRule="auto"/>
        <w:ind w:left="1418" w:hanging="284"/>
        <w:jc w:val="both"/>
        <w:rPr>
          <w:rFonts w:asciiTheme="minorHAnsi" w:eastAsia="Arial" w:hAnsiTheme="minorHAnsi" w:cstheme="minorHAnsi"/>
        </w:rPr>
      </w:pPr>
      <w:r w:rsidRPr="00F30EB7">
        <w:rPr>
          <w:rFonts w:asciiTheme="minorHAnsi" w:eastAsia="Arial" w:hAnsiTheme="minorHAnsi" w:cstheme="minorHAnsi"/>
        </w:rPr>
        <w:t>Aceptar las pruebas aportadas por esta última.</w:t>
      </w:r>
    </w:p>
    <w:p w14:paraId="2B7BA9DE" w14:textId="77777777" w:rsidR="009B14DF" w:rsidRPr="00F30EB7" w:rsidRDefault="009B14DF" w:rsidP="00F30EB7">
      <w:pPr>
        <w:numPr>
          <w:ilvl w:val="0"/>
          <w:numId w:val="31"/>
        </w:numPr>
        <w:tabs>
          <w:tab w:val="left" w:pos="1418"/>
        </w:tabs>
        <w:spacing w:line="276" w:lineRule="auto"/>
        <w:ind w:left="1418" w:hanging="284"/>
        <w:jc w:val="both"/>
        <w:rPr>
          <w:rFonts w:asciiTheme="minorHAnsi" w:eastAsia="Arial" w:hAnsiTheme="minorHAnsi" w:cstheme="minorHAnsi"/>
        </w:rPr>
      </w:pPr>
      <w:r w:rsidRPr="00F30EB7">
        <w:rPr>
          <w:rFonts w:asciiTheme="minorHAnsi" w:eastAsia="Arial" w:hAnsiTheme="minorHAnsi" w:cstheme="minorHAnsi"/>
        </w:rPr>
        <w:t>Rechazar las pruebas que no sean conducentes, pertinentes o útiles. Ordenar las pruebas de oficio que requiera.</w:t>
      </w:r>
    </w:p>
    <w:p w14:paraId="4230825D" w14:textId="77777777" w:rsidR="009B14DF" w:rsidRPr="00F30EB7" w:rsidRDefault="009B14DF" w:rsidP="00F30EB7">
      <w:pPr>
        <w:numPr>
          <w:ilvl w:val="0"/>
          <w:numId w:val="31"/>
        </w:numPr>
        <w:tabs>
          <w:tab w:val="left" w:pos="1418"/>
        </w:tabs>
        <w:spacing w:line="276" w:lineRule="auto"/>
        <w:ind w:left="1418" w:hanging="284"/>
        <w:jc w:val="both"/>
        <w:rPr>
          <w:rFonts w:asciiTheme="minorHAnsi" w:eastAsia="Arial" w:hAnsiTheme="minorHAnsi" w:cstheme="minorHAnsi"/>
        </w:rPr>
      </w:pPr>
      <w:r w:rsidRPr="00F30EB7">
        <w:rPr>
          <w:rFonts w:asciiTheme="minorHAnsi" w:eastAsia="Arial" w:hAnsiTheme="minorHAnsi" w:cstheme="minorHAnsi"/>
        </w:rPr>
        <w:t xml:space="preserve">Establecer el </w:t>
      </w:r>
      <w:r w:rsidR="00AD69AC" w:rsidRPr="00F30EB7">
        <w:rPr>
          <w:rFonts w:asciiTheme="minorHAnsi" w:eastAsia="Arial" w:hAnsiTheme="minorHAnsi" w:cstheme="minorHAnsi"/>
        </w:rPr>
        <w:t xml:space="preserve">tiempo </w:t>
      </w:r>
      <w:r w:rsidRPr="00F30EB7">
        <w:rPr>
          <w:rFonts w:asciiTheme="minorHAnsi" w:eastAsia="Arial" w:hAnsiTheme="minorHAnsi" w:cstheme="minorHAnsi"/>
        </w:rPr>
        <w:t>para practicarlas.</w:t>
      </w:r>
    </w:p>
    <w:p w14:paraId="5A060605" w14:textId="77777777" w:rsidR="009B14DF" w:rsidRPr="00F30EB7" w:rsidRDefault="009B14DF" w:rsidP="00F30EB7">
      <w:pPr>
        <w:tabs>
          <w:tab w:val="left" w:pos="1134"/>
        </w:tabs>
        <w:spacing w:line="276" w:lineRule="auto"/>
        <w:ind w:left="1134" w:hanging="425"/>
        <w:jc w:val="both"/>
        <w:rPr>
          <w:rFonts w:asciiTheme="minorHAnsi" w:eastAsia="Times New Roman" w:hAnsiTheme="minorHAnsi" w:cstheme="minorHAnsi"/>
        </w:rPr>
      </w:pPr>
    </w:p>
    <w:p w14:paraId="3421DEA9" w14:textId="77777777" w:rsidR="009B14DF" w:rsidRPr="00F30EB7" w:rsidRDefault="00A91909" w:rsidP="00F30EB7">
      <w:pPr>
        <w:tabs>
          <w:tab w:val="left" w:pos="1134"/>
        </w:tabs>
        <w:spacing w:line="276" w:lineRule="auto"/>
        <w:ind w:left="709" w:hanging="425"/>
        <w:jc w:val="both"/>
        <w:rPr>
          <w:rFonts w:asciiTheme="minorHAnsi" w:eastAsia="Arial" w:hAnsiTheme="minorHAnsi" w:cstheme="minorHAnsi"/>
          <w: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Decretadas las pruebas, el período para practicarlas será de hasta treinta (30) días hábiles. </w:t>
      </w:r>
      <w:r w:rsidR="002E0EEE" w:rsidRPr="00F30EB7">
        <w:rPr>
          <w:rFonts w:asciiTheme="minorHAnsi" w:eastAsia="Arial" w:hAnsiTheme="minorHAnsi" w:cstheme="minorHAnsi"/>
        </w:rPr>
        <w:t>En caso de que</w:t>
      </w:r>
      <w:r w:rsidR="009B14DF" w:rsidRPr="00F30EB7">
        <w:rPr>
          <w:rFonts w:asciiTheme="minorHAnsi" w:eastAsia="Arial" w:hAnsiTheme="minorHAnsi" w:cstheme="minorHAnsi"/>
        </w:rPr>
        <w:t xml:space="preserve"> sean tres (3) o más los investigados o se requiera practicar pruebas en el exterior, el </w:t>
      </w:r>
      <w:r w:rsidR="00AD69AC" w:rsidRPr="00F30EB7">
        <w:rPr>
          <w:rFonts w:asciiTheme="minorHAnsi" w:eastAsia="Arial" w:hAnsiTheme="minorHAnsi" w:cstheme="minorHAnsi"/>
        </w:rPr>
        <w:t xml:space="preserve">tiempo </w:t>
      </w:r>
      <w:r w:rsidR="009B14DF" w:rsidRPr="00F30EB7">
        <w:rPr>
          <w:rFonts w:asciiTheme="minorHAnsi" w:eastAsia="Arial" w:hAnsiTheme="minorHAnsi" w:cstheme="minorHAnsi"/>
        </w:rPr>
        <w:t xml:space="preserve">probatorio será de hasta sesenta (60) días. El </w:t>
      </w:r>
      <w:r w:rsidR="00AD69AC" w:rsidRPr="00F30EB7">
        <w:rPr>
          <w:rFonts w:asciiTheme="minorHAnsi" w:eastAsia="Arial" w:hAnsiTheme="minorHAnsi" w:cstheme="minorHAnsi"/>
        </w:rPr>
        <w:t xml:space="preserve">tiempo </w:t>
      </w:r>
      <w:r w:rsidR="009B14DF" w:rsidRPr="00F30EB7">
        <w:rPr>
          <w:rFonts w:asciiTheme="minorHAnsi" w:eastAsia="Arial" w:hAnsiTheme="minorHAnsi" w:cstheme="minorHAnsi"/>
        </w:rPr>
        <w:t xml:space="preserve">probatorio establecido deberá estar en el </w:t>
      </w:r>
      <w:r w:rsidR="009B14DF" w:rsidRPr="00F30EB7">
        <w:rPr>
          <w:rFonts w:asciiTheme="minorHAnsi" w:eastAsia="Arial" w:hAnsiTheme="minorHAnsi" w:cstheme="minorHAnsi"/>
          <w:i/>
        </w:rPr>
        <w:t>Auto que decreta la</w:t>
      </w:r>
      <w:r w:rsidR="009B14DF" w:rsidRPr="00F30EB7">
        <w:rPr>
          <w:rFonts w:asciiTheme="minorHAnsi" w:eastAsia="Arial" w:hAnsiTheme="minorHAnsi" w:cstheme="minorHAnsi"/>
        </w:rPr>
        <w:t xml:space="preserve"> </w:t>
      </w:r>
      <w:r w:rsidR="009B14DF" w:rsidRPr="00F30EB7">
        <w:rPr>
          <w:rFonts w:asciiTheme="minorHAnsi" w:eastAsia="Arial" w:hAnsiTheme="minorHAnsi" w:cstheme="minorHAnsi"/>
          <w:i/>
        </w:rPr>
        <w:t>práctica de pruebas.</w:t>
      </w:r>
    </w:p>
    <w:p w14:paraId="1267C201"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318A5437" w14:textId="77777777" w:rsidR="009B14DF" w:rsidRPr="00F30EB7" w:rsidRDefault="00A9190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El </w:t>
      </w:r>
      <w:r w:rsidR="009B14DF" w:rsidRPr="00F30EB7">
        <w:rPr>
          <w:rFonts w:asciiTheme="minorHAnsi" w:eastAsia="Arial" w:hAnsiTheme="minorHAnsi" w:cstheme="minorHAnsi"/>
          <w:i/>
        </w:rPr>
        <w:t>Auto que decreta la práctica de pruebas</w:t>
      </w:r>
      <w:r w:rsidR="009B14DF" w:rsidRPr="00F30EB7">
        <w:rPr>
          <w:rFonts w:asciiTheme="minorHAnsi" w:eastAsia="Arial" w:hAnsiTheme="minorHAnsi" w:cstheme="minorHAnsi"/>
        </w:rPr>
        <w:t xml:space="preserve"> deberá ser notificado personalmente. Contra este auto no procederán los recursos de ley por tratarse de un acto de trámite, </w:t>
      </w:r>
      <w:r w:rsidR="002E0EEE" w:rsidRPr="00F30EB7">
        <w:rPr>
          <w:rFonts w:asciiTheme="minorHAnsi" w:eastAsia="Arial" w:hAnsiTheme="minorHAnsi" w:cstheme="minorHAnsi"/>
        </w:rPr>
        <w:t>de acuerdo con</w:t>
      </w:r>
      <w:r w:rsidR="009B14DF" w:rsidRPr="00F30EB7">
        <w:rPr>
          <w:rFonts w:asciiTheme="minorHAnsi" w:eastAsia="Arial" w:hAnsiTheme="minorHAnsi" w:cstheme="minorHAnsi"/>
        </w:rPr>
        <w:t xml:space="preserve"> lo establecido por los artículos 40, 43 y 74 de la Ley 1437 de 2011.</w:t>
      </w:r>
    </w:p>
    <w:p w14:paraId="22CD9022"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431F2D23" w14:textId="48C9279B" w:rsidR="005C5C2E" w:rsidRDefault="005C5C2E">
      <w:pPr>
        <w:rPr>
          <w:rFonts w:asciiTheme="minorHAnsi" w:eastAsia="Times New Roman" w:hAnsiTheme="minorHAnsi" w:cstheme="minorHAnsi"/>
        </w:rPr>
      </w:pPr>
      <w:r>
        <w:rPr>
          <w:rFonts w:asciiTheme="minorHAnsi" w:eastAsia="Times New Roman" w:hAnsiTheme="minorHAnsi" w:cstheme="minorHAnsi"/>
        </w:rPr>
        <w:br w:type="page"/>
      </w:r>
    </w:p>
    <w:p w14:paraId="1E1367D1" w14:textId="77777777"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Alegatos</w:t>
      </w:r>
    </w:p>
    <w:p w14:paraId="69827711"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4D1EC594"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Vencida la etapa probatoria, se debe emitir </w:t>
      </w:r>
      <w:r w:rsidR="009B14DF" w:rsidRPr="00F30EB7">
        <w:rPr>
          <w:rFonts w:asciiTheme="minorHAnsi" w:eastAsia="Arial" w:hAnsiTheme="minorHAnsi" w:cstheme="minorHAnsi"/>
          <w:b/>
        </w:rPr>
        <w:t>Auto cierre de la etapa probatoria y</w:t>
      </w:r>
      <w:r w:rsidR="009B14DF" w:rsidRPr="00F30EB7">
        <w:rPr>
          <w:rFonts w:asciiTheme="minorHAnsi" w:eastAsia="Arial" w:hAnsiTheme="minorHAnsi" w:cstheme="minorHAnsi"/>
        </w:rPr>
        <w:t xml:space="preserve"> </w:t>
      </w:r>
      <w:r w:rsidR="009B14DF" w:rsidRPr="00F30EB7">
        <w:rPr>
          <w:rFonts w:asciiTheme="minorHAnsi" w:eastAsia="Arial" w:hAnsiTheme="minorHAnsi" w:cstheme="minorHAnsi"/>
          <w:b/>
        </w:rPr>
        <w:t>ordena traslado</w:t>
      </w:r>
      <w:r w:rsidR="009B14DF" w:rsidRPr="00F30EB7">
        <w:rPr>
          <w:rFonts w:asciiTheme="minorHAnsi" w:eastAsia="Arial" w:hAnsiTheme="minorHAnsi" w:cstheme="minorHAnsi"/>
        </w:rPr>
        <w:t>, el cual</w:t>
      </w:r>
      <w:r w:rsidR="002E0EEE" w:rsidRPr="00F30EB7">
        <w:rPr>
          <w:rFonts w:asciiTheme="minorHAnsi" w:eastAsia="Arial" w:hAnsiTheme="minorHAnsi" w:cstheme="minorHAnsi"/>
        </w:rPr>
        <w:t>,</w:t>
      </w:r>
      <w:r w:rsidR="009B14DF" w:rsidRPr="00F30EB7">
        <w:rPr>
          <w:rFonts w:asciiTheme="minorHAnsi" w:eastAsia="Arial" w:hAnsiTheme="minorHAnsi" w:cstheme="minorHAnsi"/>
        </w:rPr>
        <w:t xml:space="preserve"> además</w:t>
      </w:r>
      <w:r w:rsidR="002E0EEE" w:rsidRPr="00F30EB7">
        <w:rPr>
          <w:rFonts w:asciiTheme="minorHAnsi" w:eastAsia="Arial" w:hAnsiTheme="minorHAnsi" w:cstheme="minorHAnsi"/>
        </w:rPr>
        <w:t>,</w:t>
      </w:r>
      <w:r w:rsidR="009B14DF" w:rsidRPr="00F30EB7">
        <w:rPr>
          <w:rFonts w:asciiTheme="minorHAnsi" w:eastAsia="Arial" w:hAnsiTheme="minorHAnsi" w:cstheme="minorHAnsi"/>
        </w:rPr>
        <w:t xml:space="preserve"> da traslado al investigado por diez (10)</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 xml:space="preserve">días para presentar los alegatos sobre las pruebas practicadas y aportadas durante la etapa probatoria. Esta etapa es </w:t>
      </w:r>
      <w:r w:rsidR="009B14DF" w:rsidRPr="00F30EB7">
        <w:rPr>
          <w:rFonts w:asciiTheme="minorHAnsi" w:eastAsia="Arial" w:hAnsiTheme="minorHAnsi" w:cstheme="minorHAnsi"/>
          <w:b/>
          <w:iCs/>
        </w:rPr>
        <w:t>la segunda oportunidad</w:t>
      </w:r>
      <w:r w:rsidR="009B14DF" w:rsidRPr="00F30EB7">
        <w:rPr>
          <w:rFonts w:asciiTheme="minorHAnsi" w:eastAsia="Arial" w:hAnsiTheme="minorHAnsi" w:cstheme="minorHAnsi"/>
        </w:rPr>
        <w:t xml:space="preserve"> que tiene el investigado para defender su posición y explicar los hechos </w:t>
      </w:r>
      <w:r w:rsidR="00AD69AC" w:rsidRPr="00F30EB7">
        <w:rPr>
          <w:rFonts w:asciiTheme="minorHAnsi" w:eastAsia="Arial" w:hAnsiTheme="minorHAnsi" w:cstheme="minorHAnsi"/>
        </w:rPr>
        <w:t xml:space="preserve">que son </w:t>
      </w:r>
      <w:r w:rsidR="009B14DF" w:rsidRPr="00F30EB7">
        <w:rPr>
          <w:rFonts w:asciiTheme="minorHAnsi" w:eastAsia="Arial" w:hAnsiTheme="minorHAnsi" w:cstheme="minorHAnsi"/>
        </w:rPr>
        <w:t>objeto de investigación.</w:t>
      </w:r>
    </w:p>
    <w:p w14:paraId="308EA904"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6BF6C7A8"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E</w:t>
      </w:r>
      <w:r w:rsidR="00AD69AC" w:rsidRPr="00F30EB7">
        <w:rPr>
          <w:rFonts w:asciiTheme="minorHAnsi" w:eastAsia="Arial" w:hAnsiTheme="minorHAnsi" w:cstheme="minorHAnsi"/>
        </w:rPr>
        <w:t xml:space="preserve">ste </w:t>
      </w:r>
      <w:r w:rsidR="009B14DF" w:rsidRPr="00F30EB7">
        <w:rPr>
          <w:rFonts w:asciiTheme="minorHAnsi" w:eastAsia="Arial" w:hAnsiTheme="minorHAnsi" w:cstheme="minorHAnsi"/>
        </w:rPr>
        <w:t xml:space="preserve">acto administrativo deberá ser notificado personalmente al investigado, a su representante o apoderado. El </w:t>
      </w:r>
      <w:r w:rsidR="00AD69AC" w:rsidRPr="00F30EB7">
        <w:rPr>
          <w:rFonts w:asciiTheme="minorHAnsi" w:eastAsia="Arial" w:hAnsiTheme="minorHAnsi" w:cstheme="minorHAnsi"/>
        </w:rPr>
        <w:t xml:space="preserve">tiempo </w:t>
      </w:r>
      <w:r w:rsidR="009B14DF" w:rsidRPr="00F30EB7">
        <w:rPr>
          <w:rFonts w:asciiTheme="minorHAnsi" w:eastAsia="Arial" w:hAnsiTheme="minorHAnsi" w:cstheme="minorHAnsi"/>
        </w:rPr>
        <w:t>de los diez (10) días se contarán a partir del día siguiente de efectuada la notificación.</w:t>
      </w:r>
    </w:p>
    <w:p w14:paraId="755663A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0E38EB09"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b/>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Una vez cumplido el </w:t>
      </w:r>
      <w:r w:rsidR="00AD69AC" w:rsidRPr="00F30EB7">
        <w:rPr>
          <w:rFonts w:asciiTheme="minorHAnsi" w:eastAsia="Arial" w:hAnsiTheme="minorHAnsi" w:cstheme="minorHAnsi"/>
        </w:rPr>
        <w:t xml:space="preserve">tiempo </w:t>
      </w:r>
      <w:r w:rsidR="009B14DF" w:rsidRPr="00F30EB7">
        <w:rPr>
          <w:rFonts w:asciiTheme="minorHAnsi" w:eastAsia="Arial" w:hAnsiTheme="minorHAnsi" w:cstheme="minorHAnsi"/>
        </w:rPr>
        <w:t xml:space="preserve">para los alegatos, si el investigado no </w:t>
      </w:r>
      <w:r w:rsidR="00AD69AC" w:rsidRPr="00F30EB7">
        <w:rPr>
          <w:rFonts w:asciiTheme="minorHAnsi" w:eastAsia="Arial" w:hAnsiTheme="minorHAnsi" w:cstheme="minorHAnsi"/>
        </w:rPr>
        <w:t xml:space="preserve">los </w:t>
      </w:r>
      <w:r w:rsidR="009B14DF" w:rsidRPr="00F30EB7">
        <w:rPr>
          <w:rFonts w:asciiTheme="minorHAnsi" w:eastAsia="Arial" w:hAnsiTheme="minorHAnsi" w:cstheme="minorHAnsi"/>
        </w:rPr>
        <w:t>entreg</w:t>
      </w:r>
      <w:r w:rsidR="00AD69AC" w:rsidRPr="00F30EB7">
        <w:rPr>
          <w:rFonts w:asciiTheme="minorHAnsi" w:eastAsia="Arial" w:hAnsiTheme="minorHAnsi" w:cstheme="minorHAnsi"/>
        </w:rPr>
        <w:t>ó,</w:t>
      </w:r>
      <w:r w:rsidR="009B14DF" w:rsidRPr="00F30EB7">
        <w:rPr>
          <w:rFonts w:asciiTheme="minorHAnsi" w:eastAsia="Arial" w:hAnsiTheme="minorHAnsi" w:cstheme="minorHAnsi"/>
        </w:rPr>
        <w:t xml:space="preserve"> se dejará constancia en el expediente mediante el </w:t>
      </w:r>
      <w:r w:rsidR="009B14DF" w:rsidRPr="00F30EB7">
        <w:rPr>
          <w:rFonts w:asciiTheme="minorHAnsi" w:eastAsia="Arial" w:hAnsiTheme="minorHAnsi" w:cstheme="minorHAnsi"/>
          <w:b/>
        </w:rPr>
        <w:t>Acta de constancia</w:t>
      </w:r>
      <w:r w:rsidR="009B14DF" w:rsidRPr="00F30EB7">
        <w:rPr>
          <w:rFonts w:asciiTheme="minorHAnsi" w:eastAsia="Arial" w:hAnsiTheme="minorHAnsi" w:cstheme="minorHAnsi"/>
        </w:rPr>
        <w:t xml:space="preserve"> </w:t>
      </w:r>
      <w:r w:rsidR="009B14DF" w:rsidRPr="00F30EB7">
        <w:rPr>
          <w:rFonts w:asciiTheme="minorHAnsi" w:eastAsia="Arial" w:hAnsiTheme="minorHAnsi" w:cstheme="minorHAnsi"/>
          <w:b/>
        </w:rPr>
        <w:t>de vencimiento de términos.</w:t>
      </w:r>
    </w:p>
    <w:p w14:paraId="389D8020" w14:textId="11CC89E6" w:rsidR="009B14DF" w:rsidRDefault="009B14DF" w:rsidP="00F30EB7">
      <w:pPr>
        <w:tabs>
          <w:tab w:val="left" w:pos="1134"/>
        </w:tabs>
        <w:spacing w:line="276" w:lineRule="auto"/>
        <w:ind w:left="709" w:hanging="425"/>
        <w:jc w:val="both"/>
        <w:rPr>
          <w:rFonts w:asciiTheme="minorHAnsi" w:eastAsia="Times New Roman" w:hAnsiTheme="minorHAnsi" w:cstheme="minorHAnsi"/>
        </w:rPr>
      </w:pPr>
    </w:p>
    <w:p w14:paraId="6ED2F280" w14:textId="77777777" w:rsidR="005C5C2E" w:rsidRPr="00F30EB7" w:rsidRDefault="005C5C2E" w:rsidP="00F30EB7">
      <w:pPr>
        <w:tabs>
          <w:tab w:val="left" w:pos="1134"/>
        </w:tabs>
        <w:spacing w:line="276" w:lineRule="auto"/>
        <w:ind w:left="709" w:hanging="425"/>
        <w:jc w:val="both"/>
        <w:rPr>
          <w:rFonts w:asciiTheme="minorHAnsi" w:eastAsia="Times New Roman" w:hAnsiTheme="minorHAnsi" w:cstheme="minorHAnsi"/>
        </w:rPr>
      </w:pPr>
    </w:p>
    <w:p w14:paraId="0D492CE3" w14:textId="77777777" w:rsidR="009B14DF" w:rsidRPr="00F30EB7" w:rsidRDefault="009B14DF" w:rsidP="00F30EB7">
      <w:pPr>
        <w:numPr>
          <w:ilvl w:val="1"/>
          <w:numId w:val="43"/>
        </w:numPr>
        <w:tabs>
          <w:tab w:val="left" w:pos="1134"/>
        </w:tabs>
        <w:spacing w:line="276" w:lineRule="auto"/>
        <w:ind w:left="1134" w:hanging="425"/>
        <w:jc w:val="both"/>
        <w:rPr>
          <w:rFonts w:asciiTheme="minorHAnsi" w:eastAsia="Arial" w:hAnsiTheme="minorHAnsi" w:cstheme="minorHAnsi"/>
          <w:b/>
        </w:rPr>
      </w:pPr>
      <w:r w:rsidRPr="00F30EB7">
        <w:rPr>
          <w:rFonts w:asciiTheme="minorHAnsi" w:eastAsia="Arial" w:hAnsiTheme="minorHAnsi" w:cstheme="minorHAnsi"/>
          <w:b/>
        </w:rPr>
        <w:t>Decisión</w:t>
      </w:r>
    </w:p>
    <w:p w14:paraId="4B4BAB19"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30EFC57C"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 xml:space="preserve">Dentro los treinta (30) días siguientes al vencimiento del </w:t>
      </w:r>
      <w:r w:rsidR="00AD69AC" w:rsidRPr="00F30EB7">
        <w:rPr>
          <w:rFonts w:asciiTheme="minorHAnsi" w:eastAsia="Arial" w:hAnsiTheme="minorHAnsi" w:cstheme="minorHAnsi"/>
        </w:rPr>
        <w:t xml:space="preserve">tiempo </w:t>
      </w:r>
      <w:r w:rsidR="009B14DF" w:rsidRPr="00F30EB7">
        <w:rPr>
          <w:rFonts w:asciiTheme="minorHAnsi" w:eastAsia="Arial" w:hAnsiTheme="minorHAnsi" w:cstheme="minorHAnsi"/>
        </w:rPr>
        <w:t xml:space="preserve">para los alegatos, el funcionario competente analizará el caso y </w:t>
      </w:r>
      <w:r w:rsidR="00AD69AC" w:rsidRPr="00F30EB7">
        <w:rPr>
          <w:rFonts w:asciiTheme="minorHAnsi" w:eastAsia="Arial" w:hAnsiTheme="minorHAnsi" w:cstheme="minorHAnsi"/>
        </w:rPr>
        <w:t>emitirá</w:t>
      </w:r>
      <w:r w:rsidR="00AD69AC" w:rsidRPr="00F30EB7" w:rsidDel="00AD69AC">
        <w:rPr>
          <w:rFonts w:asciiTheme="minorHAnsi" w:eastAsia="Arial" w:hAnsiTheme="minorHAnsi" w:cstheme="minorHAnsi"/>
        </w:rPr>
        <w:t xml:space="preserve"> </w:t>
      </w:r>
      <w:r w:rsidR="009B14DF" w:rsidRPr="00F30EB7">
        <w:rPr>
          <w:rFonts w:asciiTheme="minorHAnsi" w:eastAsia="Arial" w:hAnsiTheme="minorHAnsi" w:cstheme="minorHAnsi"/>
        </w:rPr>
        <w:t>el acto administrativo definitivo (</w:t>
      </w:r>
      <w:r w:rsidR="009B14DF" w:rsidRPr="00F30EB7">
        <w:rPr>
          <w:rFonts w:asciiTheme="minorHAnsi" w:eastAsia="Arial" w:hAnsiTheme="minorHAnsi" w:cstheme="minorHAnsi"/>
          <w:i/>
        </w:rPr>
        <w:t>Resolución de sanción, exoneración o archivo</w:t>
      </w:r>
      <w:r w:rsidR="009B14DF" w:rsidRPr="00F30EB7">
        <w:rPr>
          <w:rFonts w:asciiTheme="minorHAnsi" w:eastAsia="Arial" w:hAnsiTheme="minorHAnsi" w:cstheme="minorHAnsi"/>
        </w:rPr>
        <w:t>), mediante el cual se da por terminado el procedimiento en primera instancia.</w:t>
      </w:r>
    </w:p>
    <w:p w14:paraId="7977F2FF"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09B20F62"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b/>
        </w:rPr>
        <w:tab/>
      </w:r>
      <w:r w:rsidR="009B14DF" w:rsidRPr="00F30EB7">
        <w:rPr>
          <w:rFonts w:asciiTheme="minorHAnsi" w:eastAsia="Arial" w:hAnsiTheme="minorHAnsi" w:cstheme="minorHAnsi"/>
          <w:b/>
        </w:rPr>
        <w:t xml:space="preserve">NOTA: </w:t>
      </w:r>
      <w:r w:rsidR="00AD69AC" w:rsidRPr="00F30EB7">
        <w:rPr>
          <w:rFonts w:asciiTheme="minorHAnsi" w:eastAsia="Arial" w:hAnsiTheme="minorHAnsi" w:cstheme="minorHAnsi"/>
        </w:rPr>
        <w:t>U</w:t>
      </w:r>
      <w:r w:rsidR="009B14DF" w:rsidRPr="00F30EB7">
        <w:rPr>
          <w:rFonts w:asciiTheme="minorHAnsi" w:eastAsia="Arial" w:hAnsiTheme="minorHAnsi" w:cstheme="minorHAnsi"/>
        </w:rPr>
        <w:t>na vez notificado el acto administrativo definitivo, la</w:t>
      </w:r>
      <w:r w:rsidR="009B14DF" w:rsidRPr="00F30EB7">
        <w:rPr>
          <w:rFonts w:asciiTheme="minorHAnsi" w:eastAsia="Arial" w:hAnsiTheme="minorHAnsi" w:cstheme="minorHAnsi"/>
          <w:b/>
        </w:rPr>
        <w:t xml:space="preserve"> </w:t>
      </w:r>
      <w:r w:rsidR="009B14DF" w:rsidRPr="00F30EB7">
        <w:rPr>
          <w:rFonts w:asciiTheme="minorHAnsi" w:eastAsia="Arial" w:hAnsiTheme="minorHAnsi" w:cstheme="minorHAnsi"/>
        </w:rPr>
        <w:t xml:space="preserve">persona natural o jurídica sancionada, por sí misma o a través de su representante legal o apoderado, podrá presentar recursos de </w:t>
      </w:r>
      <w:r w:rsidR="009B14DF" w:rsidRPr="00F30EB7">
        <w:rPr>
          <w:rFonts w:asciiTheme="minorHAnsi" w:eastAsia="Arial" w:hAnsiTheme="minorHAnsi" w:cstheme="minorHAnsi"/>
          <w:b/>
          <w:i/>
        </w:rPr>
        <w:t>Reposición</w:t>
      </w:r>
      <w:r w:rsidR="009B14DF" w:rsidRPr="00F30EB7">
        <w:rPr>
          <w:rFonts w:asciiTheme="minorHAnsi" w:eastAsia="Arial" w:hAnsiTheme="minorHAnsi" w:cstheme="minorHAnsi"/>
        </w:rPr>
        <w:t xml:space="preserve"> y de </w:t>
      </w:r>
      <w:r w:rsidR="009B14DF" w:rsidRPr="00F30EB7">
        <w:rPr>
          <w:rFonts w:asciiTheme="minorHAnsi" w:eastAsia="Arial" w:hAnsiTheme="minorHAnsi" w:cstheme="minorHAnsi"/>
          <w:b/>
          <w:i/>
        </w:rPr>
        <w:t>Apelación</w:t>
      </w:r>
      <w:r w:rsidR="009B14DF" w:rsidRPr="00F30EB7">
        <w:rPr>
          <w:rFonts w:asciiTheme="minorHAnsi" w:eastAsia="Arial" w:hAnsiTheme="minorHAnsi" w:cstheme="minorHAnsi"/>
        </w:rPr>
        <w:t xml:space="preserve"> mediante </w:t>
      </w:r>
      <w:r w:rsidR="00AD69AC" w:rsidRPr="00F30EB7">
        <w:rPr>
          <w:rFonts w:asciiTheme="minorHAnsi" w:eastAsia="Arial" w:hAnsiTheme="minorHAnsi" w:cstheme="minorHAnsi"/>
        </w:rPr>
        <w:t xml:space="preserve">un </w:t>
      </w:r>
      <w:r w:rsidR="009B14DF" w:rsidRPr="00F30EB7">
        <w:rPr>
          <w:rFonts w:asciiTheme="minorHAnsi" w:eastAsia="Arial" w:hAnsiTheme="minorHAnsi" w:cstheme="minorHAnsi"/>
        </w:rPr>
        <w:t>escrito dentro de los diez (10) días siguientes a la notificación del acto.</w:t>
      </w:r>
    </w:p>
    <w:p w14:paraId="0F04E810"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4A476FE6" w14:textId="77777777" w:rsidR="009B14DF" w:rsidRPr="00F30EB7" w:rsidRDefault="00024C69" w:rsidP="00F30EB7">
      <w:pPr>
        <w:tabs>
          <w:tab w:val="left" w:pos="1134"/>
        </w:tabs>
        <w:spacing w:line="276" w:lineRule="auto"/>
        <w:ind w:left="709" w:hanging="425"/>
        <w:jc w:val="both"/>
        <w:rPr>
          <w:rFonts w:asciiTheme="minorHAnsi" w:eastAsia="Arial" w:hAnsiTheme="minorHAnsi" w:cstheme="minorHAnsi"/>
        </w:rPr>
      </w:pPr>
      <w:r w:rsidRPr="00F30EB7">
        <w:rPr>
          <w:rFonts w:asciiTheme="minorHAnsi" w:eastAsia="Arial" w:hAnsiTheme="minorHAnsi" w:cstheme="minorHAnsi"/>
        </w:rPr>
        <w:tab/>
      </w:r>
      <w:r w:rsidR="009B14DF" w:rsidRPr="00F30EB7">
        <w:rPr>
          <w:rFonts w:asciiTheme="minorHAnsi" w:eastAsia="Arial" w:hAnsiTheme="minorHAnsi" w:cstheme="minorHAnsi"/>
        </w:rPr>
        <w:t>Para la presentación de los recursos contra el acto administrativo decisorio se debe cumplir con los siguientes requisitos:</w:t>
      </w:r>
    </w:p>
    <w:p w14:paraId="319CAC56" w14:textId="77777777" w:rsidR="009B14DF" w:rsidRPr="00F30EB7" w:rsidRDefault="009B14DF" w:rsidP="00F30EB7">
      <w:pPr>
        <w:tabs>
          <w:tab w:val="left" w:pos="1134"/>
        </w:tabs>
        <w:spacing w:line="276" w:lineRule="auto"/>
        <w:ind w:left="709" w:hanging="425"/>
        <w:jc w:val="both"/>
        <w:rPr>
          <w:rFonts w:asciiTheme="minorHAnsi" w:eastAsia="Times New Roman" w:hAnsiTheme="minorHAnsi" w:cstheme="minorHAnsi"/>
        </w:rPr>
      </w:pPr>
    </w:p>
    <w:p w14:paraId="628C3AA7" w14:textId="77777777" w:rsidR="009B14DF" w:rsidRPr="00F30EB7" w:rsidRDefault="009B14DF" w:rsidP="00F30EB7">
      <w:pPr>
        <w:numPr>
          <w:ilvl w:val="0"/>
          <w:numId w:val="32"/>
        </w:numPr>
        <w:tabs>
          <w:tab w:val="left" w:pos="993"/>
        </w:tabs>
        <w:spacing w:line="276" w:lineRule="auto"/>
        <w:ind w:left="993" w:hanging="283"/>
        <w:jc w:val="both"/>
        <w:rPr>
          <w:rFonts w:asciiTheme="minorHAnsi" w:eastAsia="Arial" w:hAnsiTheme="minorHAnsi" w:cstheme="minorHAnsi"/>
        </w:rPr>
      </w:pPr>
      <w:bookmarkStart w:id="686" w:name="page101"/>
      <w:bookmarkEnd w:id="686"/>
      <w:r w:rsidRPr="00F30EB7">
        <w:rPr>
          <w:rFonts w:asciiTheme="minorHAnsi" w:eastAsia="Arial" w:hAnsiTheme="minorHAnsi" w:cstheme="minorHAnsi"/>
        </w:rPr>
        <w:t>Presentarse por escrito o por medios electrónicos.</w:t>
      </w:r>
    </w:p>
    <w:p w14:paraId="38B30996" w14:textId="77777777" w:rsidR="009B14DF" w:rsidRPr="00F30EB7" w:rsidRDefault="00AD69AC" w:rsidP="00F30EB7">
      <w:pPr>
        <w:numPr>
          <w:ilvl w:val="0"/>
          <w:numId w:val="32"/>
        </w:numPr>
        <w:tabs>
          <w:tab w:val="left" w:pos="993"/>
        </w:tabs>
        <w:spacing w:line="276" w:lineRule="auto"/>
        <w:ind w:left="993" w:hanging="283"/>
        <w:jc w:val="both"/>
        <w:rPr>
          <w:rFonts w:asciiTheme="minorHAnsi" w:eastAsia="Arial" w:hAnsiTheme="minorHAnsi" w:cstheme="minorHAnsi"/>
        </w:rPr>
      </w:pPr>
      <w:r w:rsidRPr="00F30EB7">
        <w:rPr>
          <w:rFonts w:asciiTheme="minorHAnsi" w:eastAsia="Arial" w:hAnsiTheme="minorHAnsi" w:cstheme="minorHAnsi"/>
        </w:rPr>
        <w:t>Hacerlo d</w:t>
      </w:r>
      <w:r w:rsidR="009B14DF" w:rsidRPr="00F30EB7">
        <w:rPr>
          <w:rFonts w:asciiTheme="minorHAnsi" w:eastAsia="Arial" w:hAnsiTheme="minorHAnsi" w:cstheme="minorHAnsi"/>
        </w:rPr>
        <w:t xml:space="preserve">entro del plazo legal por </w:t>
      </w:r>
      <w:r w:rsidRPr="00F30EB7">
        <w:rPr>
          <w:rFonts w:asciiTheme="minorHAnsi" w:eastAsia="Arial" w:hAnsiTheme="minorHAnsi" w:cstheme="minorHAnsi"/>
        </w:rPr>
        <w:t>parte d</w:t>
      </w:r>
      <w:r w:rsidR="009B14DF" w:rsidRPr="00F30EB7">
        <w:rPr>
          <w:rFonts w:asciiTheme="minorHAnsi" w:eastAsia="Arial" w:hAnsiTheme="minorHAnsi" w:cstheme="minorHAnsi"/>
        </w:rPr>
        <w:t>el interesado o su representante o apoderado debidamente constituido.</w:t>
      </w:r>
    </w:p>
    <w:p w14:paraId="47838F11" w14:textId="77777777" w:rsidR="009B14DF" w:rsidRPr="00F30EB7" w:rsidRDefault="009B14DF" w:rsidP="00F30EB7">
      <w:pPr>
        <w:numPr>
          <w:ilvl w:val="0"/>
          <w:numId w:val="32"/>
        </w:numPr>
        <w:tabs>
          <w:tab w:val="left" w:pos="993"/>
        </w:tabs>
        <w:spacing w:line="276" w:lineRule="auto"/>
        <w:ind w:left="993" w:hanging="283"/>
        <w:jc w:val="both"/>
        <w:rPr>
          <w:rFonts w:asciiTheme="minorHAnsi" w:eastAsia="Arial" w:hAnsiTheme="minorHAnsi" w:cstheme="minorHAnsi"/>
        </w:rPr>
      </w:pPr>
      <w:r w:rsidRPr="00F30EB7">
        <w:rPr>
          <w:rFonts w:asciiTheme="minorHAnsi" w:eastAsia="Arial" w:hAnsiTheme="minorHAnsi" w:cstheme="minorHAnsi"/>
        </w:rPr>
        <w:t>Sustentar concreta</w:t>
      </w:r>
      <w:r w:rsidR="00AD69AC" w:rsidRPr="00F30EB7">
        <w:rPr>
          <w:rFonts w:asciiTheme="minorHAnsi" w:eastAsia="Arial" w:hAnsiTheme="minorHAnsi" w:cstheme="minorHAnsi"/>
        </w:rPr>
        <w:t>mente</w:t>
      </w:r>
      <w:r w:rsidRPr="00F30EB7">
        <w:rPr>
          <w:rFonts w:asciiTheme="minorHAnsi" w:eastAsia="Arial" w:hAnsiTheme="minorHAnsi" w:cstheme="minorHAnsi"/>
        </w:rPr>
        <w:t xml:space="preserve"> los motivos de inconformidad. Solicitar y aportar pruebas que soporten lo que dice.</w:t>
      </w:r>
    </w:p>
    <w:p w14:paraId="1D145545" w14:textId="77777777" w:rsidR="009B14DF" w:rsidRPr="00F30EB7" w:rsidRDefault="009B14DF" w:rsidP="00F30EB7">
      <w:pPr>
        <w:numPr>
          <w:ilvl w:val="0"/>
          <w:numId w:val="32"/>
        </w:numPr>
        <w:tabs>
          <w:tab w:val="left" w:pos="993"/>
        </w:tabs>
        <w:spacing w:line="276" w:lineRule="auto"/>
        <w:ind w:left="993" w:hanging="283"/>
        <w:jc w:val="both"/>
        <w:rPr>
          <w:rFonts w:asciiTheme="minorHAnsi" w:eastAsia="Arial" w:hAnsiTheme="minorHAnsi" w:cstheme="minorHAnsi"/>
        </w:rPr>
      </w:pPr>
      <w:r w:rsidRPr="00F30EB7">
        <w:rPr>
          <w:rFonts w:asciiTheme="minorHAnsi" w:eastAsia="Arial" w:hAnsiTheme="minorHAnsi" w:cstheme="minorHAnsi"/>
        </w:rPr>
        <w:t>Indicar el nombre y la dirección del recurrente, así como la dirección electrónica si desea ser notificado por este medio.</w:t>
      </w:r>
    </w:p>
    <w:p w14:paraId="0A6C2E10" w14:textId="2DAE1050" w:rsidR="00460624" w:rsidRDefault="00460624" w:rsidP="00F30EB7">
      <w:pPr>
        <w:tabs>
          <w:tab w:val="right" w:pos="9214"/>
        </w:tabs>
        <w:spacing w:line="276" w:lineRule="auto"/>
        <w:jc w:val="both"/>
        <w:rPr>
          <w:rFonts w:asciiTheme="minorHAnsi" w:eastAsia="Times New Roman" w:hAnsiTheme="minorHAnsi" w:cstheme="minorHAnsi"/>
        </w:rPr>
      </w:pPr>
    </w:p>
    <w:p w14:paraId="09B491A0"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1CEED326" w14:textId="3B1326F8" w:rsidR="00460624" w:rsidRPr="00F30EB7" w:rsidRDefault="00460624" w:rsidP="005C5C2E">
      <w:pPr>
        <w:pStyle w:val="Mittulo2"/>
        <w:tabs>
          <w:tab w:val="clear" w:pos="9214"/>
        </w:tabs>
        <w:spacing w:before="0" w:after="0"/>
        <w:ind w:left="851" w:hanging="425"/>
        <w:rPr>
          <w:rFonts w:asciiTheme="minorHAnsi" w:hAnsiTheme="minorHAnsi" w:cstheme="minorHAnsi"/>
        </w:rPr>
      </w:pPr>
      <w:bookmarkStart w:id="687" w:name="_Toc165020923"/>
      <w:r w:rsidRPr="00F30EB7">
        <w:rPr>
          <w:rFonts w:asciiTheme="minorHAnsi" w:hAnsiTheme="minorHAnsi" w:cstheme="minorHAnsi"/>
        </w:rPr>
        <w:t>¿QUÉ PUEDO HACER SI REQUIERO INFORMACIÓN SOBRE UN PROCESO ADMINISTRATIVO SANCIONATORIO?</w:t>
      </w:r>
      <w:bookmarkEnd w:id="687"/>
    </w:p>
    <w:p w14:paraId="30DCD650" w14:textId="4FE46176" w:rsidR="00460624" w:rsidRPr="00F30EB7" w:rsidRDefault="00460624" w:rsidP="00F30EB7">
      <w:pPr>
        <w:tabs>
          <w:tab w:val="right" w:pos="9214"/>
        </w:tabs>
        <w:spacing w:line="276" w:lineRule="auto"/>
        <w:jc w:val="both"/>
        <w:rPr>
          <w:rFonts w:asciiTheme="minorHAnsi" w:eastAsia="Times New Roman" w:hAnsiTheme="minorHAnsi" w:cstheme="minorHAnsi"/>
        </w:rPr>
      </w:pPr>
    </w:p>
    <w:p w14:paraId="785E3625" w14:textId="662D5CFD" w:rsidR="00460624" w:rsidRPr="00F30EB7" w:rsidRDefault="00460624" w:rsidP="00F30EB7">
      <w:pPr>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rPr>
        <w:t>El titular del proceso</w:t>
      </w:r>
      <w:r w:rsidRPr="00F30EB7">
        <w:rPr>
          <w:rFonts w:asciiTheme="minorHAnsi" w:eastAsia="Times New Roman" w:hAnsiTheme="minorHAnsi" w:cstheme="minorHAnsi"/>
        </w:rPr>
        <w:t xml:space="preserve"> administrativo podrá </w:t>
      </w:r>
      <w:r w:rsidRPr="00F30EB7">
        <w:rPr>
          <w:rFonts w:asciiTheme="minorHAnsi" w:eastAsia="Times New Roman" w:hAnsiTheme="minorHAnsi" w:cstheme="minorHAnsi"/>
          <w:color w:val="000000"/>
          <w:szCs w:val="18"/>
        </w:rPr>
        <w:t xml:space="preserve">radicar una solicitud </w:t>
      </w:r>
      <w:r w:rsidR="007875D3" w:rsidRPr="00F30EB7">
        <w:rPr>
          <w:rFonts w:asciiTheme="minorHAnsi" w:eastAsia="Times New Roman" w:hAnsiTheme="minorHAnsi" w:cstheme="minorHAnsi"/>
          <w:color w:val="000000"/>
          <w:szCs w:val="18"/>
        </w:rPr>
        <w:t xml:space="preserve">ingresando a nuestra </w:t>
      </w:r>
      <w:r w:rsidR="004B7D51" w:rsidRPr="00F30EB7">
        <w:rPr>
          <w:rFonts w:asciiTheme="minorHAnsi" w:eastAsia="Arial" w:hAnsiTheme="minorHAnsi" w:cstheme="minorHAnsi"/>
        </w:rPr>
        <w:t xml:space="preserve">página web </w:t>
      </w:r>
      <w:hyperlink r:id="rId224" w:history="1">
        <w:r w:rsidR="004B7D51" w:rsidRPr="00F30EB7">
          <w:rPr>
            <w:rStyle w:val="Hipervnculo"/>
            <w:rFonts w:asciiTheme="minorHAnsi" w:eastAsia="Arial" w:hAnsiTheme="minorHAnsi" w:cstheme="minorHAnsi"/>
          </w:rPr>
          <w:t>www.migracioncolombia.gov.co</w:t>
        </w:r>
      </w:hyperlink>
      <w:r w:rsidR="004B7D51" w:rsidRPr="00F30EB7">
        <w:rPr>
          <w:rFonts w:asciiTheme="minorHAnsi" w:eastAsia="Arial" w:hAnsiTheme="minorHAnsi" w:cstheme="minorHAnsi"/>
        </w:rPr>
        <w:t>, botón “PQRS”</w:t>
      </w:r>
      <w:r w:rsidR="007875D3" w:rsidRPr="00F30EB7">
        <w:rPr>
          <w:rFonts w:asciiTheme="minorHAnsi" w:eastAsia="Times New Roman" w:hAnsiTheme="minorHAnsi" w:cstheme="minorHAnsi"/>
          <w:color w:val="000000"/>
          <w:szCs w:val="18"/>
        </w:rPr>
        <w:t>,</w:t>
      </w:r>
      <w:r w:rsidR="004D5E53" w:rsidRPr="00F30EB7">
        <w:rPr>
          <w:rFonts w:asciiTheme="minorHAnsi" w:eastAsia="Times New Roman" w:hAnsiTheme="minorHAnsi" w:cstheme="minorHAnsi"/>
          <w:color w:val="000000"/>
          <w:szCs w:val="18"/>
        </w:rPr>
        <w:t xml:space="preserve"> e </w:t>
      </w:r>
      <w:r w:rsidR="004D5E53" w:rsidRPr="00F30EB7">
        <w:rPr>
          <w:rFonts w:asciiTheme="minorHAnsi" w:eastAsia="Times New Roman" w:hAnsiTheme="minorHAnsi" w:cstheme="minorHAnsi"/>
          <w:b/>
          <w:color w:val="000000"/>
          <w:szCs w:val="18"/>
        </w:rPr>
        <w:t xml:space="preserve">indicar </w:t>
      </w:r>
      <w:r w:rsidR="00406403" w:rsidRPr="00F30EB7">
        <w:rPr>
          <w:rFonts w:asciiTheme="minorHAnsi" w:eastAsia="Times New Roman" w:hAnsiTheme="minorHAnsi" w:cstheme="minorHAnsi"/>
          <w:b/>
          <w:color w:val="000000"/>
          <w:szCs w:val="18"/>
        </w:rPr>
        <w:t xml:space="preserve">en ella </w:t>
      </w:r>
      <w:r w:rsidR="0025363F" w:rsidRPr="00F30EB7">
        <w:rPr>
          <w:rFonts w:asciiTheme="minorHAnsi" w:eastAsia="Times New Roman" w:hAnsiTheme="minorHAnsi" w:cstheme="minorHAnsi"/>
          <w:b/>
          <w:color w:val="000000"/>
          <w:szCs w:val="18"/>
        </w:rPr>
        <w:t xml:space="preserve">sus nombres y apellidos completos </w:t>
      </w:r>
      <w:r w:rsidR="00F00829" w:rsidRPr="00F30EB7">
        <w:rPr>
          <w:rFonts w:asciiTheme="minorHAnsi" w:eastAsia="Times New Roman" w:hAnsiTheme="minorHAnsi" w:cstheme="minorHAnsi"/>
          <w:b/>
          <w:color w:val="000000"/>
          <w:szCs w:val="18"/>
        </w:rPr>
        <w:t xml:space="preserve">y </w:t>
      </w:r>
      <w:r w:rsidR="004D5E53" w:rsidRPr="00F30EB7">
        <w:rPr>
          <w:rFonts w:asciiTheme="minorHAnsi" w:eastAsia="Times New Roman" w:hAnsiTheme="minorHAnsi" w:cstheme="minorHAnsi"/>
          <w:b/>
          <w:color w:val="000000"/>
          <w:szCs w:val="18"/>
        </w:rPr>
        <w:t>el puesto de control migratorio o centro facilitador de servicios migratorios donde se inició</w:t>
      </w:r>
      <w:r w:rsidR="004D5E53" w:rsidRPr="00F30EB7">
        <w:rPr>
          <w:rFonts w:asciiTheme="minorHAnsi" w:eastAsia="Times New Roman" w:hAnsiTheme="minorHAnsi" w:cstheme="minorHAnsi"/>
          <w:color w:val="000000"/>
          <w:szCs w:val="18"/>
        </w:rPr>
        <w:t xml:space="preserve"> el proceso administrativo </w:t>
      </w:r>
      <w:r w:rsidRPr="00F30EB7">
        <w:rPr>
          <w:rFonts w:asciiTheme="minorHAnsi" w:eastAsia="Times New Roman" w:hAnsiTheme="minorHAnsi" w:cstheme="minorHAnsi"/>
          <w:color w:val="000000"/>
          <w:szCs w:val="18"/>
        </w:rPr>
        <w:t>con el fin de hacer las verificaciones correspondientes.</w:t>
      </w:r>
    </w:p>
    <w:p w14:paraId="47C93E52" w14:textId="088615B0" w:rsidR="005A76C2" w:rsidRPr="00F30EB7" w:rsidRDefault="005A76C2" w:rsidP="00F30EB7">
      <w:pPr>
        <w:spacing w:line="276" w:lineRule="auto"/>
        <w:jc w:val="both"/>
        <w:rPr>
          <w:rFonts w:asciiTheme="minorHAnsi" w:eastAsia="Times New Roman" w:hAnsiTheme="minorHAnsi" w:cstheme="minorHAnsi"/>
          <w:color w:val="000000"/>
          <w:szCs w:val="18"/>
        </w:rPr>
      </w:pPr>
    </w:p>
    <w:p w14:paraId="055772E9" w14:textId="4E6BBFBC" w:rsidR="005A76C2" w:rsidRPr="00F30EB7" w:rsidRDefault="005A76C2" w:rsidP="00F30EB7">
      <w:pPr>
        <w:tabs>
          <w:tab w:val="right" w:pos="9214"/>
        </w:tabs>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color w:val="000000"/>
          <w:szCs w:val="18"/>
        </w:rPr>
        <w:lastRenderedPageBreak/>
        <w:t>Si el titular no puede</w:t>
      </w:r>
      <w:r w:rsidRPr="00F30EB7">
        <w:rPr>
          <w:rFonts w:asciiTheme="minorHAnsi" w:eastAsia="Times New Roman" w:hAnsiTheme="minorHAnsi" w:cstheme="minorHAnsi"/>
          <w:color w:val="000000"/>
          <w:szCs w:val="18"/>
        </w:rPr>
        <w:t xml:space="preserve"> realizar la solicitud, un tercero podrá hacerlo </w:t>
      </w:r>
      <w:r w:rsidR="003C1FC7" w:rsidRPr="00F30EB7">
        <w:rPr>
          <w:rFonts w:asciiTheme="minorHAnsi" w:eastAsia="Times New Roman" w:hAnsiTheme="minorHAnsi" w:cstheme="minorHAnsi"/>
          <w:color w:val="000000"/>
          <w:szCs w:val="18"/>
        </w:rPr>
        <w:t xml:space="preserve">presentando una </w:t>
      </w:r>
      <w:r w:rsidR="00037153" w:rsidRPr="00F30EB7">
        <w:rPr>
          <w:rFonts w:asciiTheme="minorHAnsi" w:eastAsia="Times New Roman" w:hAnsiTheme="minorHAnsi" w:cstheme="minorHAnsi"/>
          <w:color w:val="000000"/>
          <w:szCs w:val="18"/>
        </w:rPr>
        <w:t xml:space="preserve">autorización escrita dada por el titular del proceso. Si el tercero es quién lo representa y desea intervenir en el proceso, deberá adjuntar </w:t>
      </w:r>
      <w:r w:rsidRPr="00F30EB7">
        <w:rPr>
          <w:rFonts w:asciiTheme="minorHAnsi" w:eastAsia="Times New Roman" w:hAnsiTheme="minorHAnsi" w:cstheme="minorHAnsi"/>
          <w:color w:val="000000"/>
          <w:szCs w:val="18"/>
        </w:rPr>
        <w:t>un poder debidamente autenticado ante notaría colombiana o consulado colombiano en el extranjero.</w:t>
      </w:r>
      <w:r w:rsidR="003C1FC7" w:rsidRPr="00F30EB7">
        <w:rPr>
          <w:rFonts w:asciiTheme="minorHAnsi" w:eastAsia="Times New Roman" w:hAnsiTheme="minorHAnsi" w:cstheme="minorHAnsi"/>
          <w:color w:val="000000"/>
          <w:szCs w:val="18"/>
        </w:rPr>
        <w:t xml:space="preserve"> </w:t>
      </w:r>
    </w:p>
    <w:p w14:paraId="077BC51C" w14:textId="2D0A9399" w:rsidR="00460624" w:rsidRPr="00F30EB7" w:rsidRDefault="00460624" w:rsidP="00F30EB7">
      <w:pPr>
        <w:tabs>
          <w:tab w:val="right" w:pos="9214"/>
        </w:tabs>
        <w:spacing w:line="276" w:lineRule="auto"/>
        <w:jc w:val="both"/>
        <w:rPr>
          <w:rFonts w:asciiTheme="minorHAnsi" w:eastAsia="Times New Roman" w:hAnsiTheme="minorHAnsi" w:cstheme="minorHAnsi"/>
        </w:rPr>
      </w:pPr>
    </w:p>
    <w:p w14:paraId="76AAC186" w14:textId="2A1D49C9" w:rsidR="00460624" w:rsidRPr="00F30EB7" w:rsidRDefault="004D5E53" w:rsidP="00F30EB7">
      <w:pPr>
        <w:tabs>
          <w:tab w:val="right" w:pos="9214"/>
        </w:tabs>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rPr>
        <w:t>Si se encuentra en Colombia</w:t>
      </w:r>
      <w:r w:rsidRPr="00F30EB7">
        <w:rPr>
          <w:rFonts w:asciiTheme="minorHAnsi" w:eastAsia="Times New Roman" w:hAnsiTheme="minorHAnsi" w:cstheme="minorHAnsi"/>
        </w:rPr>
        <w:t xml:space="preserve">, también puede acercarse al </w:t>
      </w:r>
      <w:r w:rsidRPr="00F30EB7">
        <w:rPr>
          <w:rFonts w:asciiTheme="minorHAnsi" w:eastAsia="Times New Roman" w:hAnsiTheme="minorHAnsi" w:cstheme="minorHAnsi"/>
          <w:b/>
          <w:color w:val="000000"/>
          <w:szCs w:val="18"/>
        </w:rPr>
        <w:t>centro facilitador de servicios migratorios (previo agendamiento de cita</w:t>
      </w:r>
      <w:r w:rsidR="000F4B2F" w:rsidRPr="00F30EB7">
        <w:rPr>
          <w:rFonts w:asciiTheme="minorHAnsi" w:eastAsia="Times New Roman" w:hAnsiTheme="minorHAnsi" w:cstheme="minorHAnsi"/>
          <w:b/>
          <w:color w:val="000000"/>
          <w:szCs w:val="18"/>
        </w:rPr>
        <w:t xml:space="preserve"> para Proceso administrativo persona natural o jurídica</w:t>
      </w:r>
      <w:r w:rsidRPr="00F30EB7">
        <w:rPr>
          <w:rFonts w:asciiTheme="minorHAnsi" w:eastAsia="Times New Roman" w:hAnsiTheme="minorHAnsi" w:cstheme="minorHAnsi"/>
          <w:b/>
          <w:color w:val="000000"/>
          <w:szCs w:val="18"/>
        </w:rPr>
        <w:t>) o al puesto de control migratorio donde se inició</w:t>
      </w:r>
      <w:r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b/>
          <w:color w:val="000000"/>
          <w:szCs w:val="18"/>
        </w:rPr>
        <w:t>el proceso administrativo</w:t>
      </w:r>
      <w:r w:rsidRPr="00F30EB7">
        <w:rPr>
          <w:rFonts w:asciiTheme="minorHAnsi" w:eastAsia="Times New Roman" w:hAnsiTheme="minorHAnsi" w:cstheme="minorHAnsi"/>
          <w:color w:val="000000"/>
          <w:szCs w:val="18"/>
        </w:rPr>
        <w:t>.</w:t>
      </w:r>
    </w:p>
    <w:p w14:paraId="61469988" w14:textId="32698CB1" w:rsidR="004D5E53" w:rsidRPr="00F30EB7" w:rsidRDefault="004D5E53" w:rsidP="00F30EB7">
      <w:pPr>
        <w:tabs>
          <w:tab w:val="right" w:pos="9214"/>
        </w:tabs>
        <w:spacing w:line="276" w:lineRule="auto"/>
        <w:jc w:val="both"/>
        <w:rPr>
          <w:rFonts w:asciiTheme="minorHAnsi" w:eastAsia="Times New Roman" w:hAnsiTheme="minorHAnsi" w:cstheme="minorHAnsi"/>
          <w:color w:val="000000"/>
          <w:szCs w:val="18"/>
        </w:rPr>
      </w:pPr>
    </w:p>
    <w:p w14:paraId="16472C08" w14:textId="3BCA6AA4" w:rsidR="004D5E53" w:rsidRPr="00F30EB7" w:rsidRDefault="004D5E53" w:rsidP="00F30EB7">
      <w:pPr>
        <w:tabs>
          <w:tab w:val="right" w:pos="9214"/>
        </w:tabs>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color w:val="000000"/>
          <w:szCs w:val="18"/>
        </w:rPr>
        <w:t>Si el titular no puede</w:t>
      </w:r>
      <w:r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b/>
          <w:color w:val="000000"/>
          <w:szCs w:val="18"/>
        </w:rPr>
        <w:t>acercarse</w:t>
      </w:r>
      <w:r w:rsidRPr="00F30EB7">
        <w:rPr>
          <w:rFonts w:asciiTheme="minorHAnsi" w:eastAsia="Times New Roman" w:hAnsiTheme="minorHAnsi" w:cstheme="minorHAnsi"/>
          <w:color w:val="000000"/>
          <w:szCs w:val="18"/>
        </w:rPr>
        <w:t>, un tercero podrá hacerlo presentando un poder debidamente autenticado ante notaría colombiana o consulado colombiano en el extranjero.</w:t>
      </w:r>
    </w:p>
    <w:p w14:paraId="5F69E48D" w14:textId="29D7E49C" w:rsidR="004D5E53" w:rsidRDefault="004D5E53" w:rsidP="00F30EB7">
      <w:pPr>
        <w:tabs>
          <w:tab w:val="right" w:pos="9214"/>
        </w:tabs>
        <w:spacing w:line="276" w:lineRule="auto"/>
        <w:jc w:val="both"/>
        <w:rPr>
          <w:rFonts w:asciiTheme="minorHAnsi" w:eastAsia="Times New Roman" w:hAnsiTheme="minorHAnsi" w:cstheme="minorHAnsi"/>
          <w:color w:val="000000"/>
          <w:szCs w:val="18"/>
        </w:rPr>
      </w:pPr>
    </w:p>
    <w:p w14:paraId="5A69F3C3" w14:textId="77777777" w:rsidR="005C5C2E" w:rsidRPr="00F30EB7" w:rsidRDefault="005C5C2E" w:rsidP="00F30EB7">
      <w:pPr>
        <w:tabs>
          <w:tab w:val="right" w:pos="9214"/>
        </w:tabs>
        <w:spacing w:line="276" w:lineRule="auto"/>
        <w:jc w:val="both"/>
        <w:rPr>
          <w:rFonts w:asciiTheme="minorHAnsi" w:eastAsia="Times New Roman" w:hAnsiTheme="minorHAnsi" w:cstheme="minorHAnsi"/>
          <w:color w:val="000000"/>
          <w:szCs w:val="18"/>
        </w:rPr>
      </w:pPr>
    </w:p>
    <w:p w14:paraId="6ED90A15" w14:textId="4771C1D7" w:rsidR="005A76C2" w:rsidRPr="00F30EB7" w:rsidRDefault="005A76C2" w:rsidP="005C5C2E">
      <w:pPr>
        <w:pStyle w:val="Mittulo2"/>
        <w:tabs>
          <w:tab w:val="clear" w:pos="9214"/>
        </w:tabs>
        <w:spacing w:before="0" w:after="0"/>
        <w:ind w:left="851" w:hanging="425"/>
        <w:rPr>
          <w:rFonts w:asciiTheme="minorHAnsi" w:hAnsiTheme="minorHAnsi" w:cstheme="minorHAnsi"/>
        </w:rPr>
      </w:pPr>
      <w:bookmarkStart w:id="688" w:name="_Toc165020924"/>
      <w:r w:rsidRPr="00F30EB7">
        <w:rPr>
          <w:rFonts w:asciiTheme="minorHAnsi" w:hAnsiTheme="minorHAnsi" w:cstheme="minorHAnsi"/>
        </w:rPr>
        <w:t>¿PUEDO CONSULTAR EL ESTADO DE UN PROCESO ADMINISTRATIVO SANCIONATORIO EN CUALQUIER CENTRO FACILITADOR DE SERVICIOS MIGRATORIOS O PUESTO DE CONTROL MIGRATORIO?</w:t>
      </w:r>
      <w:bookmarkEnd w:id="688"/>
    </w:p>
    <w:p w14:paraId="72263011" w14:textId="7BB2BA11" w:rsidR="005A76C2" w:rsidRPr="00F30EB7" w:rsidRDefault="005A76C2" w:rsidP="00F30EB7">
      <w:pPr>
        <w:tabs>
          <w:tab w:val="right" w:pos="9214"/>
        </w:tabs>
        <w:spacing w:line="276" w:lineRule="auto"/>
        <w:jc w:val="both"/>
        <w:rPr>
          <w:rFonts w:asciiTheme="minorHAnsi" w:eastAsia="Times New Roman" w:hAnsiTheme="minorHAnsi" w:cstheme="minorHAnsi"/>
          <w:color w:val="000000"/>
          <w:szCs w:val="18"/>
        </w:rPr>
      </w:pPr>
    </w:p>
    <w:p w14:paraId="12991A09" w14:textId="23B7BE47" w:rsidR="005A76C2" w:rsidRPr="00F30EB7" w:rsidRDefault="005A76C2" w:rsidP="00F30EB7">
      <w:pPr>
        <w:tabs>
          <w:tab w:val="right" w:pos="9214"/>
        </w:tabs>
        <w:spacing w:line="276" w:lineRule="auto"/>
        <w:jc w:val="both"/>
        <w:rPr>
          <w:rFonts w:asciiTheme="minorHAnsi" w:eastAsia="Times New Roman" w:hAnsiTheme="minorHAnsi" w:cstheme="minorHAnsi"/>
          <w:color w:val="000000"/>
          <w:szCs w:val="18"/>
        </w:rPr>
      </w:pPr>
      <w:r w:rsidRPr="00F30EB7">
        <w:rPr>
          <w:rFonts w:asciiTheme="minorHAnsi" w:eastAsia="Times New Roman" w:hAnsiTheme="minorHAnsi" w:cstheme="minorHAnsi"/>
          <w:b/>
          <w:color w:val="000000"/>
          <w:szCs w:val="18"/>
        </w:rPr>
        <w:t>NO</w:t>
      </w:r>
      <w:r w:rsidRPr="00F30EB7">
        <w:rPr>
          <w:rFonts w:asciiTheme="minorHAnsi" w:eastAsia="Times New Roman" w:hAnsiTheme="minorHAnsi" w:cstheme="minorHAnsi"/>
          <w:color w:val="000000"/>
          <w:szCs w:val="18"/>
        </w:rPr>
        <w:t xml:space="preserve">. La información se dará </w:t>
      </w:r>
      <w:r w:rsidRPr="00F30EB7">
        <w:rPr>
          <w:rFonts w:asciiTheme="minorHAnsi" w:eastAsia="Times New Roman" w:hAnsiTheme="minorHAnsi" w:cstheme="minorHAnsi"/>
          <w:b/>
          <w:color w:val="000000"/>
          <w:szCs w:val="18"/>
        </w:rPr>
        <w:t>únicamente en</w:t>
      </w:r>
      <w:r w:rsidRPr="00F30EB7">
        <w:rPr>
          <w:rFonts w:asciiTheme="minorHAnsi" w:eastAsia="Times New Roman" w:hAnsiTheme="minorHAnsi" w:cstheme="minorHAnsi"/>
          <w:color w:val="000000"/>
          <w:szCs w:val="18"/>
        </w:rPr>
        <w:t xml:space="preserve"> </w:t>
      </w:r>
      <w:r w:rsidRPr="00F30EB7">
        <w:rPr>
          <w:rFonts w:asciiTheme="minorHAnsi" w:eastAsia="Times New Roman" w:hAnsiTheme="minorHAnsi" w:cstheme="minorHAnsi"/>
          <w:b/>
          <w:color w:val="000000"/>
          <w:szCs w:val="18"/>
        </w:rPr>
        <w:t>el puesto de control migratorio o centro facilitador de servicios migratorios donde se inició el proceso.</w:t>
      </w:r>
    </w:p>
    <w:p w14:paraId="7E922087" w14:textId="05269B9B" w:rsidR="005A76C2" w:rsidRDefault="005A76C2" w:rsidP="00F30EB7">
      <w:pPr>
        <w:tabs>
          <w:tab w:val="right" w:pos="9214"/>
        </w:tabs>
        <w:spacing w:line="276" w:lineRule="auto"/>
        <w:jc w:val="both"/>
        <w:rPr>
          <w:rFonts w:asciiTheme="minorHAnsi" w:eastAsia="Times New Roman" w:hAnsiTheme="minorHAnsi" w:cstheme="minorHAnsi"/>
          <w:color w:val="000000"/>
          <w:szCs w:val="18"/>
        </w:rPr>
      </w:pPr>
    </w:p>
    <w:p w14:paraId="352C47F3" w14:textId="77777777" w:rsidR="005C5C2E" w:rsidRPr="00F30EB7" w:rsidRDefault="005C5C2E" w:rsidP="00F30EB7">
      <w:pPr>
        <w:tabs>
          <w:tab w:val="right" w:pos="9214"/>
        </w:tabs>
        <w:spacing w:line="276" w:lineRule="auto"/>
        <w:jc w:val="both"/>
        <w:rPr>
          <w:rFonts w:asciiTheme="minorHAnsi" w:eastAsia="Times New Roman" w:hAnsiTheme="minorHAnsi" w:cstheme="minorHAnsi"/>
          <w:color w:val="000000"/>
          <w:szCs w:val="18"/>
        </w:rPr>
      </w:pPr>
    </w:p>
    <w:p w14:paraId="6BFB7B4C" w14:textId="080FFBFC" w:rsidR="004D5E53" w:rsidRPr="00F30EB7" w:rsidRDefault="00513178" w:rsidP="005C5C2E">
      <w:pPr>
        <w:pStyle w:val="Mittulo2"/>
        <w:tabs>
          <w:tab w:val="clear" w:pos="9214"/>
        </w:tabs>
        <w:spacing w:before="0" w:after="0"/>
        <w:ind w:left="851" w:hanging="425"/>
        <w:rPr>
          <w:rFonts w:asciiTheme="minorHAnsi" w:hAnsiTheme="minorHAnsi" w:cstheme="minorHAnsi"/>
        </w:rPr>
      </w:pPr>
      <w:bookmarkStart w:id="689" w:name="_Toc165020925"/>
      <w:r w:rsidRPr="00F30EB7">
        <w:rPr>
          <w:rFonts w:asciiTheme="minorHAnsi" w:hAnsiTheme="minorHAnsi" w:cstheme="minorHAnsi"/>
        </w:rPr>
        <w:t>¿PUEDO INGRESAR Y SALIR DE COLOMBIA TENIENDO UN PROCESO ADMINISTRATIVO SANCIONATORIO EN TRÁMITE?</w:t>
      </w:r>
      <w:bookmarkEnd w:id="689"/>
    </w:p>
    <w:p w14:paraId="449733F3" w14:textId="61686347" w:rsidR="00513178" w:rsidRPr="00F30EB7" w:rsidRDefault="00513178" w:rsidP="00F30EB7">
      <w:pPr>
        <w:tabs>
          <w:tab w:val="right" w:pos="9214"/>
        </w:tabs>
        <w:spacing w:line="276" w:lineRule="auto"/>
        <w:jc w:val="both"/>
        <w:rPr>
          <w:rFonts w:asciiTheme="minorHAnsi" w:eastAsia="Arial" w:hAnsiTheme="minorHAnsi" w:cstheme="minorHAnsi"/>
          <w:szCs w:val="28"/>
        </w:rPr>
      </w:pPr>
    </w:p>
    <w:p w14:paraId="7CB58749" w14:textId="6729FBDA" w:rsidR="00513178" w:rsidRPr="00F30EB7" w:rsidRDefault="00513178" w:rsidP="00F30EB7">
      <w:pPr>
        <w:tabs>
          <w:tab w:val="right" w:pos="9214"/>
        </w:tabs>
        <w:spacing w:line="276" w:lineRule="auto"/>
        <w:jc w:val="both"/>
        <w:rPr>
          <w:rFonts w:asciiTheme="minorHAnsi" w:eastAsia="Arial" w:hAnsiTheme="minorHAnsi" w:cstheme="minorHAnsi"/>
          <w:szCs w:val="28"/>
        </w:rPr>
      </w:pPr>
      <w:r w:rsidRPr="00F30EB7">
        <w:rPr>
          <w:rFonts w:asciiTheme="minorHAnsi" w:eastAsia="Arial" w:hAnsiTheme="minorHAnsi" w:cstheme="minorHAnsi"/>
          <w:szCs w:val="28"/>
        </w:rPr>
        <w:t xml:space="preserve">Sí, si cumple con los requisitos establecidos. </w:t>
      </w:r>
    </w:p>
    <w:p w14:paraId="50AFDAB2" w14:textId="67CEB005" w:rsidR="00D800E1" w:rsidRPr="00F30EB7" w:rsidRDefault="00D800E1" w:rsidP="00F30EB7">
      <w:pPr>
        <w:tabs>
          <w:tab w:val="right" w:pos="9214"/>
        </w:tabs>
        <w:spacing w:line="276" w:lineRule="auto"/>
        <w:jc w:val="both"/>
        <w:rPr>
          <w:rFonts w:asciiTheme="minorHAnsi" w:eastAsia="Arial" w:hAnsiTheme="minorHAnsi" w:cstheme="minorHAnsi"/>
          <w:szCs w:val="28"/>
        </w:rPr>
      </w:pPr>
    </w:p>
    <w:p w14:paraId="7F43A05B" w14:textId="7CF04821" w:rsidR="00D800E1" w:rsidRPr="00F30EB7" w:rsidRDefault="00D800E1" w:rsidP="00F30EB7">
      <w:pPr>
        <w:tabs>
          <w:tab w:val="right" w:pos="9214"/>
        </w:tabs>
        <w:spacing w:line="276" w:lineRule="auto"/>
        <w:jc w:val="both"/>
        <w:rPr>
          <w:rFonts w:asciiTheme="minorHAnsi" w:eastAsia="Arial" w:hAnsiTheme="minorHAnsi" w:cstheme="minorHAnsi"/>
          <w:szCs w:val="28"/>
        </w:rPr>
      </w:pPr>
      <w:r w:rsidRPr="00F30EB7">
        <w:rPr>
          <w:rFonts w:asciiTheme="minorHAnsi" w:eastAsia="Arial" w:hAnsiTheme="minorHAnsi" w:cstheme="minorHAnsi"/>
          <w:szCs w:val="28"/>
        </w:rPr>
        <w:t>Tenga en cuenta que, en caso de que se notifique una sanción y no se presenten recursos en contra</w:t>
      </w:r>
      <w:r w:rsidR="00D76B61" w:rsidRPr="00F30EB7">
        <w:rPr>
          <w:rFonts w:asciiTheme="minorHAnsi" w:eastAsia="Arial" w:hAnsiTheme="minorHAnsi" w:cstheme="minorHAnsi"/>
          <w:szCs w:val="28"/>
        </w:rPr>
        <w:t xml:space="preserve"> de la decisión</w:t>
      </w:r>
      <w:r w:rsidRPr="00F30EB7">
        <w:rPr>
          <w:rFonts w:asciiTheme="minorHAnsi" w:eastAsia="Arial" w:hAnsiTheme="minorHAnsi" w:cstheme="minorHAnsi"/>
          <w:szCs w:val="28"/>
        </w:rPr>
        <w:t>, deberá cumplirla antes de volver a ingresar a Colombia</w:t>
      </w:r>
      <w:r w:rsidR="00D76B61" w:rsidRPr="00F30EB7">
        <w:rPr>
          <w:rFonts w:asciiTheme="minorHAnsi" w:eastAsia="Arial" w:hAnsiTheme="minorHAnsi" w:cstheme="minorHAnsi"/>
          <w:szCs w:val="28"/>
        </w:rPr>
        <w:t>.</w:t>
      </w:r>
    </w:p>
    <w:p w14:paraId="0120345A" w14:textId="4441F788" w:rsidR="00513178" w:rsidRPr="00F30EB7" w:rsidRDefault="00513178" w:rsidP="00F30EB7">
      <w:pPr>
        <w:tabs>
          <w:tab w:val="right" w:pos="9214"/>
        </w:tabs>
        <w:spacing w:line="276" w:lineRule="auto"/>
        <w:jc w:val="both"/>
        <w:rPr>
          <w:rFonts w:asciiTheme="minorHAnsi" w:eastAsia="Times New Roman" w:hAnsiTheme="minorHAnsi" w:cstheme="minorHAnsi"/>
        </w:rPr>
      </w:pPr>
    </w:p>
    <w:p w14:paraId="31C1F2E0" w14:textId="788F4660" w:rsidR="003C1FC7" w:rsidRPr="00F30EB7" w:rsidRDefault="003C1FC7" w:rsidP="00F30EB7">
      <w:pPr>
        <w:tabs>
          <w:tab w:val="right" w:pos="9214"/>
        </w:tabs>
        <w:spacing w:line="276" w:lineRule="auto"/>
        <w:jc w:val="both"/>
        <w:rPr>
          <w:rFonts w:asciiTheme="minorHAnsi" w:eastAsia="Times New Roman" w:hAnsiTheme="minorHAnsi" w:cstheme="minorHAnsi"/>
        </w:rPr>
      </w:pPr>
    </w:p>
    <w:p w14:paraId="24C1B67C"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90" w:name="_Toc165020926"/>
      <w:r w:rsidRPr="00F30EB7">
        <w:rPr>
          <w:rFonts w:asciiTheme="minorHAnsi" w:hAnsiTheme="minorHAnsi" w:cstheme="minorHAnsi"/>
        </w:rPr>
        <w:t>¿QUÉ ES LA VERIFICACIÓN A PERSONAS JURÍDICAS?</w:t>
      </w:r>
      <w:bookmarkEnd w:id="690"/>
    </w:p>
    <w:p w14:paraId="36826E8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4D78684"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el control que realiza Migración Colombia a entidades públicas y privadas de cualquier orden con el fin de establecer el cumplimiento de sus obligaciones, consignadas en el Decreto 1067 de 2015, y de sus resultados</w:t>
      </w:r>
      <w:r w:rsidR="000A7052" w:rsidRPr="00F30EB7">
        <w:rPr>
          <w:rFonts w:asciiTheme="minorHAnsi" w:eastAsia="Arial" w:hAnsiTheme="minorHAnsi" w:cstheme="minorHAnsi"/>
        </w:rPr>
        <w:t xml:space="preserve"> y</w:t>
      </w:r>
      <w:r w:rsidRPr="00F30EB7">
        <w:rPr>
          <w:rFonts w:asciiTheme="minorHAnsi" w:eastAsia="Arial" w:hAnsiTheme="minorHAnsi" w:cstheme="minorHAnsi"/>
        </w:rPr>
        <w:t xml:space="preserve"> generar los informes que dan cuenta de esos incumplimientos para iniciar las actuaciones administrativas que deriven en la imposición de sanciones económicas por incurrir en faltas moderadas.</w:t>
      </w:r>
    </w:p>
    <w:p w14:paraId="1B503C63" w14:textId="376BD636" w:rsidR="00F63C18" w:rsidRDefault="00F63C18" w:rsidP="00F30EB7">
      <w:pPr>
        <w:tabs>
          <w:tab w:val="right" w:pos="9214"/>
        </w:tabs>
        <w:spacing w:line="276" w:lineRule="auto"/>
        <w:jc w:val="both"/>
        <w:rPr>
          <w:rFonts w:asciiTheme="minorHAnsi" w:eastAsia="Times New Roman" w:hAnsiTheme="minorHAnsi" w:cstheme="minorHAnsi"/>
        </w:rPr>
      </w:pPr>
    </w:p>
    <w:p w14:paraId="3F05A1AB"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702971E9"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91" w:name="_Toc165020927"/>
      <w:r w:rsidRPr="00F30EB7">
        <w:rPr>
          <w:rFonts w:asciiTheme="minorHAnsi" w:hAnsiTheme="minorHAnsi" w:cstheme="minorHAnsi"/>
        </w:rPr>
        <w:t>¿A QUÉ PERSONAS JURÍDICAS SE APLICA LA NORMATIVIDAD MIGRATORIA COLOMBIANA?</w:t>
      </w:r>
      <w:bookmarkEnd w:id="691"/>
    </w:p>
    <w:p w14:paraId="0103F09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F313E34" w14:textId="7B59D3C9" w:rsidR="009B14DF" w:rsidRPr="00F30EB7" w:rsidRDefault="000F15C7"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 t</w:t>
      </w:r>
      <w:r w:rsidR="009B14DF" w:rsidRPr="00F30EB7">
        <w:rPr>
          <w:rFonts w:asciiTheme="minorHAnsi" w:eastAsia="Arial" w:hAnsiTheme="minorHAnsi" w:cstheme="minorHAnsi"/>
        </w:rPr>
        <w:t xml:space="preserve">oda persona jurídica que vincule, contrate, emplee o admita a un extranjero mediante cualquier modalidad, en especial, relación laboral, cooperativa o civil que genere un beneficio para el extranjero. Esta deberá exigirle </w:t>
      </w:r>
      <w:r w:rsidR="000A7052" w:rsidRPr="00F30EB7">
        <w:rPr>
          <w:rFonts w:asciiTheme="minorHAnsi" w:eastAsia="Arial" w:hAnsiTheme="minorHAnsi" w:cstheme="minorHAnsi"/>
        </w:rPr>
        <w:t xml:space="preserve">al extranjero </w:t>
      </w:r>
      <w:r w:rsidR="009B14DF" w:rsidRPr="00F30EB7">
        <w:rPr>
          <w:rFonts w:asciiTheme="minorHAnsi" w:eastAsia="Arial" w:hAnsiTheme="minorHAnsi" w:cstheme="minorHAnsi"/>
        </w:rPr>
        <w:t xml:space="preserve">la visa que le permita desarrollar la actividad, ocupación u oficio declarado en la solicitud de la visa y suministrar la información exigida por </w:t>
      </w:r>
      <w:r w:rsidR="000A7052" w:rsidRPr="00F30EB7">
        <w:rPr>
          <w:rFonts w:asciiTheme="minorHAnsi" w:eastAsia="Arial" w:hAnsiTheme="minorHAnsi" w:cstheme="minorHAnsi"/>
        </w:rPr>
        <w:t>Migración Colombia</w:t>
      </w:r>
      <w:r w:rsidR="009B14DF" w:rsidRPr="00F30EB7">
        <w:rPr>
          <w:rFonts w:asciiTheme="minorHAnsi" w:eastAsia="Arial" w:hAnsiTheme="minorHAnsi" w:cstheme="minorHAnsi"/>
        </w:rPr>
        <w:t>.</w:t>
      </w:r>
    </w:p>
    <w:p w14:paraId="6F2BFB9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5601675" w14:textId="258CD5F8"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Así mismo, deberá </w:t>
      </w:r>
      <w:r w:rsidR="00E14C92" w:rsidRPr="00F30EB7">
        <w:rPr>
          <w:rFonts w:asciiTheme="minorHAnsi" w:eastAsia="Arial" w:hAnsiTheme="minorHAnsi" w:cstheme="minorHAnsi"/>
        </w:rPr>
        <w:t>solicitar al extranjero la cédula de extranjería cuando se esté en la obligación de tramitarla</w:t>
      </w:r>
      <w:r w:rsidR="00314C85" w:rsidRPr="00F30EB7">
        <w:rPr>
          <w:rFonts w:asciiTheme="minorHAnsi" w:eastAsia="Arial" w:hAnsiTheme="minorHAnsi" w:cstheme="minorHAnsi"/>
        </w:rPr>
        <w:t xml:space="preserve"> </w:t>
      </w:r>
      <w:r w:rsidR="00E14C92" w:rsidRPr="00F30EB7">
        <w:rPr>
          <w:rFonts w:asciiTheme="minorHAnsi" w:eastAsia="Arial" w:hAnsiTheme="minorHAnsi" w:cstheme="minorHAnsi"/>
        </w:rPr>
        <w:t xml:space="preserve">o el permiso por protección temporal PPT </w:t>
      </w:r>
      <w:r w:rsidR="00314C85" w:rsidRPr="00F30EB7">
        <w:rPr>
          <w:rFonts w:asciiTheme="minorHAnsi" w:eastAsia="Arial" w:hAnsiTheme="minorHAnsi" w:cstheme="minorHAnsi"/>
        </w:rPr>
        <w:t xml:space="preserve">para </w:t>
      </w:r>
      <w:r w:rsidR="00857FA1" w:rsidRPr="00F30EB7">
        <w:rPr>
          <w:rFonts w:asciiTheme="minorHAnsi" w:eastAsia="Arial" w:hAnsiTheme="minorHAnsi" w:cstheme="minorHAnsi"/>
        </w:rPr>
        <w:t>nacionales</w:t>
      </w:r>
      <w:r w:rsidR="00314C85" w:rsidRPr="00F30EB7">
        <w:rPr>
          <w:rFonts w:asciiTheme="minorHAnsi" w:eastAsia="Arial" w:hAnsiTheme="minorHAnsi" w:cstheme="minorHAnsi"/>
        </w:rPr>
        <w:t xml:space="preserve"> venezolanos cuando aplique</w:t>
      </w:r>
      <w:r w:rsidR="0022043E" w:rsidRPr="00F30EB7">
        <w:rPr>
          <w:rFonts w:asciiTheme="minorHAnsi" w:eastAsia="Arial" w:hAnsiTheme="minorHAnsi" w:cstheme="minorHAnsi"/>
        </w:rPr>
        <w:t>.</w:t>
      </w:r>
    </w:p>
    <w:p w14:paraId="524A37B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448E7BD" w14:textId="531FA4A9" w:rsidR="00B16AA6" w:rsidRPr="00F30EB7" w:rsidRDefault="0022043E"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No están obligados a tramitar la </w:t>
      </w:r>
      <w:r w:rsidR="00E14C92" w:rsidRPr="00F30EB7">
        <w:rPr>
          <w:rFonts w:asciiTheme="minorHAnsi" w:eastAsia="Arial" w:hAnsiTheme="minorHAnsi" w:cstheme="minorHAnsi"/>
        </w:rPr>
        <w:t>cédula de extranjería</w:t>
      </w:r>
      <w:r w:rsidR="00B16AA6" w:rsidRPr="00F30EB7">
        <w:rPr>
          <w:rFonts w:asciiTheme="minorHAnsi" w:eastAsia="Arial" w:hAnsiTheme="minorHAnsi" w:cstheme="minorHAnsi"/>
        </w:rPr>
        <w:t>:</w:t>
      </w:r>
      <w:r w:rsidRPr="00F30EB7">
        <w:rPr>
          <w:rFonts w:asciiTheme="minorHAnsi" w:eastAsia="Arial" w:hAnsiTheme="minorHAnsi" w:cstheme="minorHAnsi"/>
        </w:rPr>
        <w:t xml:space="preserve"> </w:t>
      </w:r>
    </w:p>
    <w:p w14:paraId="7BEEF93A" w14:textId="77777777" w:rsidR="00B16AA6" w:rsidRPr="00F30EB7" w:rsidRDefault="00B16AA6" w:rsidP="00F30EB7">
      <w:pPr>
        <w:tabs>
          <w:tab w:val="right" w:pos="9214"/>
        </w:tabs>
        <w:spacing w:line="276" w:lineRule="auto"/>
        <w:jc w:val="both"/>
        <w:rPr>
          <w:rFonts w:asciiTheme="minorHAnsi" w:eastAsia="Arial" w:hAnsiTheme="minorHAnsi" w:cstheme="minorHAnsi"/>
        </w:rPr>
      </w:pPr>
    </w:p>
    <w:p w14:paraId="38D22747" w14:textId="77777777" w:rsidR="001D29C5" w:rsidRPr="00F30EB7" w:rsidRDefault="001D29C5" w:rsidP="00F30EB7">
      <w:pPr>
        <w:numPr>
          <w:ilvl w:val="0"/>
          <w:numId w:val="130"/>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Titulares de visa V Turismo</w:t>
      </w:r>
    </w:p>
    <w:p w14:paraId="7139AC73" w14:textId="77777777" w:rsidR="00B04FF9" w:rsidRPr="00F30EB7" w:rsidRDefault="001D29C5" w:rsidP="00F30EB7">
      <w:pPr>
        <w:numPr>
          <w:ilvl w:val="0"/>
          <w:numId w:val="130"/>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Titulares de visa V Negocios</w:t>
      </w:r>
    </w:p>
    <w:p w14:paraId="4C99B9ED" w14:textId="77777777" w:rsidR="00B04FF9" w:rsidRPr="00F30EB7" w:rsidRDefault="001D29C5" w:rsidP="00F30EB7">
      <w:pPr>
        <w:numPr>
          <w:ilvl w:val="0"/>
          <w:numId w:val="130"/>
        </w:num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Titulares de visa V Visitante</w:t>
      </w:r>
    </w:p>
    <w:p w14:paraId="6D2DC0B5" w14:textId="5ECF1E40" w:rsidR="009B14DF" w:rsidRDefault="009B14DF" w:rsidP="00F30EB7">
      <w:pPr>
        <w:tabs>
          <w:tab w:val="right" w:pos="9214"/>
        </w:tabs>
        <w:spacing w:line="276" w:lineRule="auto"/>
        <w:jc w:val="both"/>
        <w:rPr>
          <w:rFonts w:asciiTheme="minorHAnsi" w:eastAsia="Times New Roman" w:hAnsiTheme="minorHAnsi" w:cstheme="minorHAnsi"/>
        </w:rPr>
      </w:pPr>
    </w:p>
    <w:p w14:paraId="4AC86327"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0F46C416"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92" w:name="_Toc44877163"/>
      <w:bookmarkStart w:id="693" w:name="_Toc44877501"/>
      <w:bookmarkStart w:id="694" w:name="_Toc165020928"/>
      <w:bookmarkEnd w:id="692"/>
      <w:bookmarkEnd w:id="693"/>
      <w:r w:rsidRPr="00F30EB7">
        <w:rPr>
          <w:rFonts w:asciiTheme="minorHAnsi" w:hAnsiTheme="minorHAnsi" w:cstheme="minorHAnsi"/>
        </w:rPr>
        <w:t>¿QUÉ ES EL SIRE?</w:t>
      </w:r>
      <w:bookmarkEnd w:id="694"/>
    </w:p>
    <w:p w14:paraId="28DD3BDD"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A4E45C8"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w:t>
      </w:r>
      <w:r w:rsidRPr="00F30EB7">
        <w:rPr>
          <w:rFonts w:asciiTheme="minorHAnsi" w:eastAsia="Arial" w:hAnsiTheme="minorHAnsi" w:cstheme="minorHAnsi"/>
          <w:b/>
        </w:rPr>
        <w:t xml:space="preserve">Sistema de </w:t>
      </w:r>
      <w:r w:rsidR="005243DF" w:rsidRPr="00F30EB7">
        <w:rPr>
          <w:rFonts w:asciiTheme="minorHAnsi" w:eastAsia="Arial" w:hAnsiTheme="minorHAnsi" w:cstheme="minorHAnsi"/>
          <w:b/>
        </w:rPr>
        <w:t>Información</w:t>
      </w:r>
      <w:r w:rsidRPr="00F30EB7">
        <w:rPr>
          <w:rFonts w:asciiTheme="minorHAnsi" w:eastAsia="Arial" w:hAnsiTheme="minorHAnsi" w:cstheme="minorHAnsi"/>
          <w:b/>
        </w:rPr>
        <w:t xml:space="preserve"> para el Reporte de Extranjeros, SIRE,</w:t>
      </w:r>
      <w:r w:rsidRPr="00F30EB7">
        <w:rPr>
          <w:rFonts w:asciiTheme="minorHAnsi" w:eastAsia="Arial" w:hAnsiTheme="minorHAnsi" w:cstheme="minorHAnsi"/>
        </w:rPr>
        <w:t xml:space="preserve"> es la herramienta tecnológica creada por Migración Colombia con el objetivo de facilitar el cumplimiento de las obligaciones migratorias y que permite a los usuarios reportar a los extranjeros con quienes tiene</w:t>
      </w:r>
      <w:r w:rsidR="0022043E" w:rsidRPr="00F30EB7">
        <w:rPr>
          <w:rFonts w:asciiTheme="minorHAnsi" w:eastAsia="Arial" w:hAnsiTheme="minorHAnsi" w:cstheme="minorHAnsi"/>
        </w:rPr>
        <w:t>n</w:t>
      </w:r>
      <w:r w:rsidRPr="00F30EB7">
        <w:rPr>
          <w:rFonts w:asciiTheme="minorHAnsi" w:eastAsia="Arial" w:hAnsiTheme="minorHAnsi" w:cstheme="minorHAnsi"/>
        </w:rPr>
        <w:t xml:space="preserve"> alguna relación.</w:t>
      </w:r>
    </w:p>
    <w:p w14:paraId="37D7E1D9" w14:textId="0490AA36" w:rsidR="009B14DF" w:rsidRDefault="009B14DF" w:rsidP="00F30EB7">
      <w:pPr>
        <w:tabs>
          <w:tab w:val="right" w:pos="9214"/>
        </w:tabs>
        <w:spacing w:line="276" w:lineRule="auto"/>
        <w:jc w:val="both"/>
        <w:rPr>
          <w:rFonts w:asciiTheme="minorHAnsi" w:eastAsia="Times New Roman" w:hAnsiTheme="minorHAnsi" w:cstheme="minorHAnsi"/>
        </w:rPr>
      </w:pPr>
    </w:p>
    <w:p w14:paraId="3CDE8154"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700013A7"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95" w:name="_Toc44877165"/>
      <w:bookmarkStart w:id="696" w:name="_Toc44877503"/>
      <w:bookmarkStart w:id="697" w:name="page102"/>
      <w:bookmarkStart w:id="698" w:name="_Toc165020929"/>
      <w:bookmarkEnd w:id="695"/>
      <w:bookmarkEnd w:id="696"/>
      <w:bookmarkEnd w:id="697"/>
      <w:r w:rsidRPr="00F30EB7">
        <w:rPr>
          <w:rFonts w:asciiTheme="minorHAnsi" w:hAnsiTheme="minorHAnsi" w:cstheme="minorHAnsi"/>
        </w:rPr>
        <w:t>¿PARA QUÉ SIRVE EL SIRE?</w:t>
      </w:r>
      <w:bookmarkEnd w:id="698"/>
    </w:p>
    <w:p w14:paraId="4DFED4FE" w14:textId="77777777" w:rsidR="00A81AB1" w:rsidRPr="00F30EB7" w:rsidRDefault="00A81AB1" w:rsidP="00F30EB7">
      <w:pPr>
        <w:tabs>
          <w:tab w:val="right" w:pos="9214"/>
        </w:tabs>
        <w:spacing w:line="276" w:lineRule="auto"/>
        <w:jc w:val="both"/>
        <w:rPr>
          <w:rFonts w:asciiTheme="minorHAnsi" w:eastAsia="Times New Roman" w:hAnsiTheme="minorHAnsi" w:cstheme="minorHAnsi"/>
        </w:rPr>
      </w:pPr>
    </w:p>
    <w:p w14:paraId="443E00B2" w14:textId="3CF95A4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Está diseñada para que los usuarios reporten la vinculación, contratación, empleo, admisión, matrícula, </w:t>
      </w:r>
      <w:r w:rsidR="00B16AA6" w:rsidRPr="00F30EB7">
        <w:rPr>
          <w:rFonts w:asciiTheme="minorHAnsi" w:eastAsia="Arial" w:hAnsiTheme="minorHAnsi" w:cstheme="minorHAnsi"/>
        </w:rPr>
        <w:t xml:space="preserve">ingreso, </w:t>
      </w:r>
      <w:r w:rsidRPr="00F30EB7">
        <w:rPr>
          <w:rFonts w:asciiTheme="minorHAnsi" w:eastAsia="Arial" w:hAnsiTheme="minorHAnsi" w:cstheme="minorHAnsi"/>
        </w:rPr>
        <w:t xml:space="preserve">desvinculación, retiro, alojamiento y hospedaje, atención médica de urgencias </w:t>
      </w:r>
      <w:r w:rsidR="00B16AA6" w:rsidRPr="00F30EB7">
        <w:rPr>
          <w:rFonts w:asciiTheme="minorHAnsi" w:eastAsia="Arial" w:hAnsiTheme="minorHAnsi" w:cstheme="minorHAnsi"/>
        </w:rPr>
        <w:t>o</w:t>
      </w:r>
      <w:r w:rsidRPr="00F30EB7">
        <w:rPr>
          <w:rFonts w:asciiTheme="minorHAnsi" w:eastAsia="Arial" w:hAnsiTheme="minorHAnsi" w:cstheme="minorHAnsi"/>
        </w:rPr>
        <w:t xml:space="preserve"> realización de espectáculos artísticos, culturales o deportivos dentro del territorio nacional relacionadas con los extranjeros, </w:t>
      </w:r>
      <w:r w:rsidR="00B16AA6" w:rsidRPr="00F30EB7">
        <w:rPr>
          <w:rFonts w:asciiTheme="minorHAnsi" w:eastAsia="Arial" w:hAnsiTheme="minorHAnsi" w:cstheme="minorHAnsi"/>
        </w:rPr>
        <w:t xml:space="preserve">ya sean </w:t>
      </w:r>
      <w:r w:rsidRPr="00F30EB7">
        <w:rPr>
          <w:rFonts w:asciiTheme="minorHAnsi" w:eastAsia="Arial" w:hAnsiTheme="minorHAnsi" w:cstheme="minorHAnsi"/>
        </w:rPr>
        <w:t>personas naturales o jurídicas, con el objetivo de facilitar el cumplimiento de estas.</w:t>
      </w:r>
    </w:p>
    <w:p w14:paraId="4508B666" w14:textId="77777777" w:rsidR="00E14C92" w:rsidRPr="00F30EB7" w:rsidRDefault="00E14C92" w:rsidP="00F30EB7">
      <w:pPr>
        <w:tabs>
          <w:tab w:val="right" w:pos="9214"/>
        </w:tabs>
        <w:spacing w:line="276" w:lineRule="auto"/>
        <w:jc w:val="both"/>
        <w:rPr>
          <w:rFonts w:asciiTheme="minorHAnsi" w:eastAsia="Arial" w:hAnsiTheme="minorHAnsi" w:cstheme="minorHAnsi"/>
        </w:rPr>
      </w:pPr>
    </w:p>
    <w:p w14:paraId="19AD8023"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Para las empresas que prestan el servicio de </w:t>
      </w:r>
      <w:r w:rsidR="0022043E" w:rsidRPr="00F30EB7">
        <w:rPr>
          <w:rFonts w:asciiTheme="minorHAnsi" w:eastAsia="Arial" w:hAnsiTheme="minorHAnsi" w:cstheme="minorHAnsi"/>
        </w:rPr>
        <w:t xml:space="preserve">transporte internacional, </w:t>
      </w:r>
      <w:r w:rsidRPr="00F30EB7">
        <w:rPr>
          <w:rFonts w:asciiTheme="minorHAnsi" w:eastAsia="Arial" w:hAnsiTheme="minorHAnsi" w:cstheme="minorHAnsi"/>
        </w:rPr>
        <w:t>se permite el registro de viajeros, ya sea</w:t>
      </w:r>
      <w:r w:rsidR="00B16AA6" w:rsidRPr="00F30EB7">
        <w:rPr>
          <w:rFonts w:asciiTheme="minorHAnsi" w:eastAsia="Arial" w:hAnsiTheme="minorHAnsi" w:cstheme="minorHAnsi"/>
        </w:rPr>
        <w:t>n</w:t>
      </w:r>
      <w:r w:rsidRPr="00F30EB7">
        <w:rPr>
          <w:rFonts w:asciiTheme="minorHAnsi" w:eastAsia="Arial" w:hAnsiTheme="minorHAnsi" w:cstheme="minorHAnsi"/>
        </w:rPr>
        <w:t xml:space="preserve"> colombianos o extranjeros.</w:t>
      </w:r>
    </w:p>
    <w:p w14:paraId="30197F87" w14:textId="49BB8D3C" w:rsidR="009B14DF" w:rsidRDefault="009B14DF" w:rsidP="00F30EB7">
      <w:pPr>
        <w:tabs>
          <w:tab w:val="right" w:pos="9214"/>
        </w:tabs>
        <w:spacing w:line="276" w:lineRule="auto"/>
        <w:jc w:val="both"/>
        <w:rPr>
          <w:rFonts w:asciiTheme="minorHAnsi" w:eastAsia="Times New Roman" w:hAnsiTheme="minorHAnsi" w:cstheme="minorHAnsi"/>
        </w:rPr>
      </w:pPr>
    </w:p>
    <w:p w14:paraId="3B26125C"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5D3E3C73"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699" w:name="_Toc44877167"/>
      <w:bookmarkStart w:id="700" w:name="_Toc44877505"/>
      <w:bookmarkStart w:id="701" w:name="_Toc165020930"/>
      <w:bookmarkEnd w:id="699"/>
      <w:bookmarkEnd w:id="700"/>
      <w:r w:rsidRPr="00F30EB7">
        <w:rPr>
          <w:rFonts w:asciiTheme="minorHAnsi" w:hAnsiTheme="minorHAnsi" w:cstheme="minorHAnsi"/>
        </w:rPr>
        <w:t>¿QUIÉN Y QUÉ SE INSCRIBE EN EL SIRE?</w:t>
      </w:r>
      <w:bookmarkEnd w:id="701"/>
    </w:p>
    <w:p w14:paraId="37A202E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481FF62" w14:textId="728D6F3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Toda persona natural y/o jurídica, que vincule, contrate, emplee o admita un extranjero mediante cualquier modalidad, en especial, </w:t>
      </w:r>
      <w:r w:rsidR="00CF5547" w:rsidRPr="00F30EB7">
        <w:rPr>
          <w:rFonts w:asciiTheme="minorHAnsi" w:eastAsia="Arial" w:hAnsiTheme="minorHAnsi" w:cstheme="minorHAnsi"/>
        </w:rPr>
        <w:t>que genere un beneficio y también en servicios de salud, alojamiento y hospedaje, educación, religiosos, cooperante o voluntario.</w:t>
      </w:r>
    </w:p>
    <w:p w14:paraId="36F101BA" w14:textId="649AE31B" w:rsidR="00CF5547" w:rsidRDefault="00CF5547" w:rsidP="00F30EB7">
      <w:pPr>
        <w:tabs>
          <w:tab w:val="right" w:pos="9214"/>
        </w:tabs>
        <w:spacing w:line="276" w:lineRule="auto"/>
        <w:jc w:val="both"/>
        <w:rPr>
          <w:rFonts w:asciiTheme="minorHAnsi" w:eastAsia="Times New Roman" w:hAnsiTheme="minorHAnsi" w:cstheme="minorHAnsi"/>
        </w:rPr>
      </w:pPr>
    </w:p>
    <w:p w14:paraId="25078257" w14:textId="77777777" w:rsidR="005C5C2E" w:rsidRPr="00F30EB7" w:rsidRDefault="005C5C2E" w:rsidP="00F30EB7">
      <w:pPr>
        <w:tabs>
          <w:tab w:val="right" w:pos="9214"/>
        </w:tabs>
        <w:spacing w:line="276" w:lineRule="auto"/>
        <w:jc w:val="both"/>
        <w:rPr>
          <w:rFonts w:asciiTheme="minorHAnsi" w:eastAsia="Times New Roman" w:hAnsiTheme="minorHAnsi" w:cstheme="minorHAnsi"/>
        </w:rPr>
      </w:pPr>
    </w:p>
    <w:p w14:paraId="7A2F2DB6" w14:textId="77777777" w:rsidR="009B14DF" w:rsidRPr="00F30EB7" w:rsidRDefault="009B14DF" w:rsidP="005C5C2E">
      <w:pPr>
        <w:pStyle w:val="Mittulo2"/>
        <w:tabs>
          <w:tab w:val="clear" w:pos="9214"/>
        </w:tabs>
        <w:spacing w:before="0" w:after="0"/>
        <w:ind w:left="851" w:hanging="425"/>
        <w:rPr>
          <w:rFonts w:asciiTheme="minorHAnsi" w:hAnsiTheme="minorHAnsi" w:cstheme="minorHAnsi"/>
        </w:rPr>
      </w:pPr>
      <w:bookmarkStart w:id="702" w:name="_Toc44877169"/>
      <w:bookmarkStart w:id="703" w:name="_Toc44877507"/>
      <w:bookmarkStart w:id="704" w:name="_Toc165020931"/>
      <w:bookmarkEnd w:id="702"/>
      <w:bookmarkEnd w:id="703"/>
      <w:r w:rsidRPr="00F30EB7">
        <w:rPr>
          <w:rFonts w:asciiTheme="minorHAnsi" w:hAnsiTheme="minorHAnsi" w:cstheme="minorHAnsi"/>
        </w:rPr>
        <w:t>¿CÓMO SE REALIZA LA INSCRIPCIÓN EN EL SIRE?</w:t>
      </w:r>
      <w:bookmarkEnd w:id="704"/>
    </w:p>
    <w:p w14:paraId="7EF99A8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8A9E6D0"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inscripción para el </w:t>
      </w:r>
      <w:r w:rsidRPr="00F30EB7">
        <w:rPr>
          <w:rFonts w:asciiTheme="minorHAnsi" w:eastAsia="Arial" w:hAnsiTheme="minorHAnsi" w:cstheme="minorHAnsi"/>
          <w:b/>
        </w:rPr>
        <w:t>Sistema de Información para el Reporte de Extranjeros</w:t>
      </w:r>
      <w:r w:rsidRPr="00F30EB7">
        <w:rPr>
          <w:rFonts w:asciiTheme="minorHAnsi" w:eastAsia="Arial" w:hAnsiTheme="minorHAnsi" w:cstheme="minorHAnsi"/>
        </w:rPr>
        <w:t xml:space="preserve"> </w:t>
      </w:r>
      <w:r w:rsidRPr="00F30EB7">
        <w:rPr>
          <w:rFonts w:asciiTheme="minorHAnsi" w:eastAsia="Arial" w:hAnsiTheme="minorHAnsi" w:cstheme="minorHAnsi"/>
          <w:b/>
        </w:rPr>
        <w:t xml:space="preserve">(SIRE) </w:t>
      </w:r>
      <w:r w:rsidRPr="00F30EB7">
        <w:rPr>
          <w:rFonts w:asciiTheme="minorHAnsi" w:eastAsia="Arial" w:hAnsiTheme="minorHAnsi" w:cstheme="minorHAnsi"/>
        </w:rPr>
        <w:t>se hace de la siguiente manera:</w:t>
      </w:r>
    </w:p>
    <w:p w14:paraId="3908953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950A4FD" w14:textId="77777777" w:rsidR="009B14DF" w:rsidRPr="00F30EB7" w:rsidRDefault="009B14DF" w:rsidP="00F30EB7">
      <w:pPr>
        <w:numPr>
          <w:ilvl w:val="1"/>
          <w:numId w:val="43"/>
        </w:numPr>
        <w:spacing w:line="276" w:lineRule="auto"/>
        <w:ind w:left="993" w:hanging="426"/>
        <w:jc w:val="both"/>
        <w:rPr>
          <w:rFonts w:asciiTheme="minorHAnsi" w:eastAsia="Arial" w:hAnsiTheme="minorHAnsi" w:cstheme="minorHAnsi"/>
          <w:b/>
        </w:rPr>
      </w:pPr>
      <w:r w:rsidRPr="00F30EB7">
        <w:rPr>
          <w:rFonts w:asciiTheme="minorHAnsi" w:eastAsia="Arial" w:hAnsiTheme="minorHAnsi" w:cstheme="minorHAnsi"/>
          <w:b/>
        </w:rPr>
        <w:t>Activación</w:t>
      </w:r>
    </w:p>
    <w:p w14:paraId="45D6411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78D197A" w14:textId="00E21C8D" w:rsidR="009B14DF" w:rsidRPr="00F30EB7" w:rsidRDefault="009B14DF" w:rsidP="00F30EB7">
      <w:pPr>
        <w:tabs>
          <w:tab w:val="right" w:pos="9214"/>
        </w:tabs>
        <w:spacing w:line="276" w:lineRule="auto"/>
        <w:ind w:left="567"/>
        <w:jc w:val="both"/>
        <w:rPr>
          <w:rFonts w:asciiTheme="minorHAnsi" w:eastAsia="Arial" w:hAnsiTheme="minorHAnsi" w:cstheme="minorHAnsi"/>
          <w:b/>
        </w:rPr>
      </w:pPr>
      <w:r w:rsidRPr="00F30EB7">
        <w:rPr>
          <w:rFonts w:asciiTheme="minorHAnsi" w:eastAsia="Arial" w:hAnsiTheme="minorHAnsi" w:cstheme="minorHAnsi"/>
        </w:rPr>
        <w:t xml:space="preserve">El usuario debe ingresar a la página </w:t>
      </w:r>
      <w:r w:rsidR="0022043E" w:rsidRPr="00F30EB7">
        <w:rPr>
          <w:rFonts w:asciiTheme="minorHAnsi" w:eastAsia="Arial" w:hAnsiTheme="minorHAnsi" w:cstheme="minorHAnsi"/>
        </w:rPr>
        <w:t xml:space="preserve">web </w:t>
      </w:r>
      <w:r w:rsidRPr="00F30EB7">
        <w:rPr>
          <w:rFonts w:asciiTheme="minorHAnsi" w:eastAsia="Arial" w:hAnsiTheme="minorHAnsi" w:cstheme="minorHAnsi"/>
        </w:rPr>
        <w:t xml:space="preserve">de Migración Colombia </w:t>
      </w:r>
      <w:hyperlink w:history="1">
        <w:r w:rsidR="00C565C1" w:rsidRPr="00F30EB7">
          <w:rPr>
            <w:rStyle w:val="Hipervnculo"/>
            <w:rFonts w:asciiTheme="minorHAnsi" w:hAnsiTheme="minorHAnsi" w:cstheme="minorHAnsi"/>
          </w:rPr>
          <w:t xml:space="preserve"> http://www.migracioncolombia.gov.co</w:t>
        </w:r>
      </w:hyperlink>
      <w:r w:rsidR="0022043E" w:rsidRPr="00F30EB7">
        <w:rPr>
          <w:rFonts w:asciiTheme="minorHAnsi" w:hAnsiTheme="minorHAnsi" w:cstheme="minorHAnsi"/>
        </w:rPr>
        <w:t xml:space="preserve"> </w:t>
      </w:r>
      <w:r w:rsidR="00C565C1" w:rsidRPr="00F30EB7">
        <w:rPr>
          <w:rFonts w:asciiTheme="minorHAnsi" w:hAnsiTheme="minorHAnsi" w:cstheme="minorHAnsi"/>
        </w:rPr>
        <w:t xml:space="preserve">y </w:t>
      </w:r>
      <w:r w:rsidR="0022043E" w:rsidRPr="00F30EB7">
        <w:rPr>
          <w:rFonts w:asciiTheme="minorHAnsi" w:eastAsia="Arial" w:hAnsiTheme="minorHAnsi" w:cstheme="minorHAnsi"/>
        </w:rPr>
        <w:t xml:space="preserve">seleccionar la opción </w:t>
      </w:r>
      <w:r w:rsidRPr="00F30EB7">
        <w:rPr>
          <w:rFonts w:asciiTheme="minorHAnsi" w:eastAsia="Arial" w:hAnsiTheme="minorHAnsi" w:cstheme="minorHAnsi"/>
          <w:b/>
        </w:rPr>
        <w:t>SIRE.</w:t>
      </w:r>
    </w:p>
    <w:p w14:paraId="0B1747A6" w14:textId="77777777" w:rsidR="009B14DF" w:rsidRPr="00F30EB7" w:rsidRDefault="009B14DF" w:rsidP="00F30EB7">
      <w:pPr>
        <w:tabs>
          <w:tab w:val="right" w:pos="9214"/>
        </w:tabs>
        <w:spacing w:line="276" w:lineRule="auto"/>
        <w:ind w:left="567"/>
        <w:jc w:val="both"/>
        <w:rPr>
          <w:rFonts w:asciiTheme="minorHAnsi" w:eastAsia="Times New Roman" w:hAnsiTheme="minorHAnsi" w:cstheme="minorHAnsi"/>
        </w:rPr>
      </w:pPr>
    </w:p>
    <w:p w14:paraId="1B81FC47" w14:textId="77777777" w:rsidR="00AA3911" w:rsidRPr="00F30EB7" w:rsidRDefault="009B14DF" w:rsidP="00F30EB7">
      <w:pPr>
        <w:tabs>
          <w:tab w:val="right" w:pos="9214"/>
        </w:tabs>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Al dar clic en el ícono </w:t>
      </w:r>
      <w:r w:rsidRPr="00F30EB7">
        <w:rPr>
          <w:rFonts w:asciiTheme="minorHAnsi" w:eastAsia="Arial" w:hAnsiTheme="minorHAnsi" w:cstheme="minorHAnsi"/>
          <w:b/>
        </w:rPr>
        <w:t>SIRE</w:t>
      </w:r>
      <w:r w:rsidRPr="00F30EB7">
        <w:rPr>
          <w:rFonts w:asciiTheme="minorHAnsi" w:eastAsia="Arial" w:hAnsiTheme="minorHAnsi" w:cstheme="minorHAnsi"/>
        </w:rPr>
        <w:t xml:space="preserve"> </w:t>
      </w:r>
      <w:r w:rsidR="00AA3911" w:rsidRPr="00F30EB7">
        <w:rPr>
          <w:rFonts w:asciiTheme="minorHAnsi" w:eastAsia="Arial" w:hAnsiTheme="minorHAnsi" w:cstheme="minorHAnsi"/>
        </w:rPr>
        <w:t xml:space="preserve">deberá seleccionar la opción </w:t>
      </w:r>
      <w:r w:rsidR="00AA3911" w:rsidRPr="00F30EB7">
        <w:rPr>
          <w:rFonts w:asciiTheme="minorHAnsi" w:eastAsia="Arial" w:hAnsiTheme="minorHAnsi" w:cstheme="minorHAnsi"/>
          <w:b/>
        </w:rPr>
        <w:t xml:space="preserve">Registro de Persona que Reporta o Persona Jurídica, </w:t>
      </w:r>
      <w:r w:rsidR="00AA3911" w:rsidRPr="00F30EB7">
        <w:rPr>
          <w:rFonts w:asciiTheme="minorHAnsi" w:eastAsia="Arial" w:hAnsiTheme="minorHAnsi" w:cstheme="minorHAnsi"/>
        </w:rPr>
        <w:t>donde</w:t>
      </w:r>
      <w:r w:rsidR="00AA3911" w:rsidRPr="00F30EB7">
        <w:rPr>
          <w:rFonts w:asciiTheme="minorHAnsi" w:eastAsia="Arial" w:hAnsiTheme="minorHAnsi" w:cstheme="minorHAnsi"/>
          <w:b/>
        </w:rPr>
        <w:t xml:space="preserve"> </w:t>
      </w:r>
      <w:r w:rsidR="00AA3911" w:rsidRPr="00F30EB7">
        <w:rPr>
          <w:rFonts w:asciiTheme="minorHAnsi" w:eastAsia="Arial" w:hAnsiTheme="minorHAnsi" w:cstheme="minorHAnsi"/>
        </w:rPr>
        <w:t xml:space="preserve">podrá ver un </w:t>
      </w:r>
      <w:r w:rsidRPr="00F30EB7">
        <w:rPr>
          <w:rFonts w:asciiTheme="minorHAnsi" w:eastAsia="Arial" w:hAnsiTheme="minorHAnsi" w:cstheme="minorHAnsi"/>
        </w:rPr>
        <w:t>formulario</w:t>
      </w:r>
      <w:r w:rsidR="00AA3911" w:rsidRPr="00F30EB7">
        <w:rPr>
          <w:rFonts w:asciiTheme="minorHAnsi" w:eastAsia="Arial" w:hAnsiTheme="minorHAnsi" w:cstheme="minorHAnsi"/>
        </w:rPr>
        <w:t xml:space="preserve"> que </w:t>
      </w:r>
      <w:r w:rsidRPr="00F30EB7">
        <w:rPr>
          <w:rFonts w:asciiTheme="minorHAnsi" w:eastAsia="Arial" w:hAnsiTheme="minorHAnsi" w:cstheme="minorHAnsi"/>
        </w:rPr>
        <w:t>debe diligenciar paso a paso como se indica.</w:t>
      </w:r>
    </w:p>
    <w:p w14:paraId="7F8AC93B" w14:textId="77777777" w:rsidR="00AA3911" w:rsidRPr="00F30EB7" w:rsidRDefault="00AA3911" w:rsidP="00F30EB7">
      <w:pPr>
        <w:tabs>
          <w:tab w:val="right" w:pos="9214"/>
        </w:tabs>
        <w:spacing w:line="276" w:lineRule="auto"/>
        <w:ind w:left="567"/>
        <w:jc w:val="both"/>
        <w:rPr>
          <w:rFonts w:asciiTheme="minorHAnsi" w:eastAsia="Arial" w:hAnsiTheme="minorHAnsi" w:cstheme="minorHAnsi"/>
        </w:rPr>
      </w:pPr>
    </w:p>
    <w:p w14:paraId="1724551E" w14:textId="24B03510" w:rsidR="009B14DF" w:rsidRPr="00F30EB7" w:rsidRDefault="009B14DF" w:rsidP="00F30EB7">
      <w:pPr>
        <w:tabs>
          <w:tab w:val="right" w:pos="9214"/>
        </w:tabs>
        <w:spacing w:line="276" w:lineRule="auto"/>
        <w:ind w:left="567"/>
        <w:jc w:val="both"/>
        <w:rPr>
          <w:rFonts w:asciiTheme="minorHAnsi" w:eastAsia="Arial" w:hAnsiTheme="minorHAnsi" w:cstheme="minorHAnsi"/>
        </w:rPr>
      </w:pPr>
      <w:r w:rsidRPr="00F30EB7">
        <w:rPr>
          <w:rFonts w:asciiTheme="minorHAnsi" w:eastAsia="Arial" w:hAnsiTheme="minorHAnsi" w:cstheme="minorHAnsi"/>
        </w:rPr>
        <w:t>En el primer paso se solicitan los datos básicos, datos de inscripción y datos del responsable del reporte. Una vez diligenciado y enviado, Migración Colombia tendrá tres (3) días hábiles para responder (acepta</w:t>
      </w:r>
      <w:r w:rsidR="00B16AA6" w:rsidRPr="00F30EB7">
        <w:rPr>
          <w:rFonts w:asciiTheme="minorHAnsi" w:eastAsia="Arial" w:hAnsiTheme="minorHAnsi" w:cstheme="minorHAnsi"/>
        </w:rPr>
        <w:t>r</w:t>
      </w:r>
      <w:r w:rsidRPr="00F30EB7">
        <w:rPr>
          <w:rFonts w:asciiTheme="minorHAnsi" w:eastAsia="Arial" w:hAnsiTheme="minorHAnsi" w:cstheme="minorHAnsi"/>
        </w:rPr>
        <w:t xml:space="preserve"> o rechaz</w:t>
      </w:r>
      <w:r w:rsidR="00B16AA6" w:rsidRPr="00F30EB7">
        <w:rPr>
          <w:rFonts w:asciiTheme="minorHAnsi" w:eastAsia="Arial" w:hAnsiTheme="minorHAnsi" w:cstheme="minorHAnsi"/>
        </w:rPr>
        <w:t>ar</w:t>
      </w:r>
      <w:r w:rsidRPr="00F30EB7">
        <w:rPr>
          <w:rFonts w:asciiTheme="minorHAnsi" w:eastAsia="Arial" w:hAnsiTheme="minorHAnsi" w:cstheme="minorHAnsi"/>
        </w:rPr>
        <w:t xml:space="preserve"> la solicitud) a la dirección de correo </w:t>
      </w:r>
      <w:r w:rsidR="0022043E" w:rsidRPr="00F30EB7">
        <w:rPr>
          <w:rFonts w:asciiTheme="minorHAnsi" w:eastAsia="Arial" w:hAnsiTheme="minorHAnsi" w:cstheme="minorHAnsi"/>
        </w:rPr>
        <w:t xml:space="preserve">electrónico </w:t>
      </w:r>
      <w:r w:rsidRPr="00F30EB7">
        <w:rPr>
          <w:rFonts w:asciiTheme="minorHAnsi" w:eastAsia="Arial" w:hAnsiTheme="minorHAnsi" w:cstheme="minorHAnsi"/>
        </w:rPr>
        <w:t xml:space="preserve">que el usuario </w:t>
      </w:r>
      <w:r w:rsidR="00B16AA6" w:rsidRPr="00F30EB7">
        <w:rPr>
          <w:rFonts w:asciiTheme="minorHAnsi" w:eastAsia="Arial" w:hAnsiTheme="minorHAnsi" w:cstheme="minorHAnsi"/>
        </w:rPr>
        <w:t>indicó</w:t>
      </w:r>
      <w:r w:rsidRPr="00F30EB7">
        <w:rPr>
          <w:rFonts w:asciiTheme="minorHAnsi" w:eastAsia="Arial" w:hAnsiTheme="minorHAnsi" w:cstheme="minorHAnsi"/>
        </w:rPr>
        <w:t>.</w:t>
      </w:r>
    </w:p>
    <w:p w14:paraId="67E2210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9194402" w14:textId="77777777" w:rsidR="009B14DF" w:rsidRPr="00F30EB7" w:rsidRDefault="009B14DF" w:rsidP="00F30EB7">
      <w:pPr>
        <w:numPr>
          <w:ilvl w:val="1"/>
          <w:numId w:val="43"/>
        </w:numPr>
        <w:spacing w:line="276" w:lineRule="auto"/>
        <w:ind w:left="993" w:hanging="426"/>
        <w:jc w:val="both"/>
        <w:rPr>
          <w:rFonts w:asciiTheme="minorHAnsi" w:eastAsia="Arial" w:hAnsiTheme="minorHAnsi" w:cstheme="minorHAnsi"/>
          <w:b/>
        </w:rPr>
      </w:pPr>
      <w:r w:rsidRPr="00F30EB7">
        <w:rPr>
          <w:rFonts w:asciiTheme="minorHAnsi" w:eastAsia="Arial" w:hAnsiTheme="minorHAnsi" w:cstheme="minorHAnsi"/>
          <w:b/>
        </w:rPr>
        <w:t>Reporte</w:t>
      </w:r>
    </w:p>
    <w:p w14:paraId="0952EB5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D1BA161" w14:textId="77777777" w:rsidR="009B14DF" w:rsidRPr="00F30EB7" w:rsidRDefault="009B14DF" w:rsidP="00F30EB7">
      <w:pPr>
        <w:tabs>
          <w:tab w:val="right" w:pos="9214"/>
        </w:tabs>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Aceptada la solicitud de activación de cuenta, se enviará al correo </w:t>
      </w:r>
      <w:r w:rsidR="0022043E" w:rsidRPr="00F30EB7">
        <w:rPr>
          <w:rFonts w:asciiTheme="minorHAnsi" w:eastAsia="Arial" w:hAnsiTheme="minorHAnsi" w:cstheme="minorHAnsi"/>
        </w:rPr>
        <w:t xml:space="preserve">electrónico </w:t>
      </w:r>
      <w:r w:rsidRPr="00F30EB7">
        <w:rPr>
          <w:rFonts w:asciiTheme="minorHAnsi" w:eastAsia="Arial" w:hAnsiTheme="minorHAnsi" w:cstheme="minorHAnsi"/>
        </w:rPr>
        <w:t>registrado por el usuario la clave y el código de la empresa. De esta manera</w:t>
      </w:r>
      <w:r w:rsidR="0022043E" w:rsidRPr="00F30EB7">
        <w:rPr>
          <w:rFonts w:asciiTheme="minorHAnsi" w:eastAsia="Arial" w:hAnsiTheme="minorHAnsi" w:cstheme="minorHAnsi"/>
        </w:rPr>
        <w:t>,</w:t>
      </w:r>
      <w:r w:rsidRPr="00F30EB7">
        <w:rPr>
          <w:rFonts w:asciiTheme="minorHAnsi" w:eastAsia="Arial" w:hAnsiTheme="minorHAnsi" w:cstheme="minorHAnsi"/>
        </w:rPr>
        <w:t xml:space="preserve"> el responsable de la inscripción podrá acceder al sistema</w:t>
      </w:r>
      <w:r w:rsidR="0022043E" w:rsidRPr="00F30EB7">
        <w:rPr>
          <w:rFonts w:asciiTheme="minorHAnsi" w:eastAsia="Arial" w:hAnsiTheme="minorHAnsi" w:cstheme="minorHAnsi"/>
        </w:rPr>
        <w:t>,</w:t>
      </w:r>
      <w:r w:rsidRPr="00F30EB7">
        <w:rPr>
          <w:rFonts w:asciiTheme="minorHAnsi" w:eastAsia="Arial" w:hAnsiTheme="minorHAnsi" w:cstheme="minorHAnsi"/>
        </w:rPr>
        <w:t xml:space="preserve"> donde reportará a los extranjeros </w:t>
      </w:r>
      <w:r w:rsidR="00B16AA6" w:rsidRPr="00F30EB7">
        <w:rPr>
          <w:rFonts w:asciiTheme="minorHAnsi" w:eastAsia="Arial" w:hAnsiTheme="minorHAnsi" w:cstheme="minorHAnsi"/>
        </w:rPr>
        <w:t>mencionados</w:t>
      </w:r>
      <w:r w:rsidRPr="00F30EB7">
        <w:rPr>
          <w:rFonts w:asciiTheme="minorHAnsi" w:eastAsia="Arial" w:hAnsiTheme="minorHAnsi" w:cstheme="minorHAnsi"/>
        </w:rPr>
        <w:t>.</w:t>
      </w:r>
    </w:p>
    <w:p w14:paraId="380ADD3B" w14:textId="77777777" w:rsidR="009B14DF" w:rsidRPr="00F30EB7" w:rsidRDefault="009B14DF" w:rsidP="00F30EB7">
      <w:pPr>
        <w:tabs>
          <w:tab w:val="right" w:pos="9214"/>
        </w:tabs>
        <w:spacing w:line="276" w:lineRule="auto"/>
        <w:ind w:left="567"/>
        <w:jc w:val="both"/>
        <w:rPr>
          <w:rFonts w:asciiTheme="minorHAnsi" w:eastAsia="Times New Roman" w:hAnsiTheme="minorHAnsi" w:cstheme="minorHAnsi"/>
        </w:rPr>
      </w:pPr>
    </w:p>
    <w:p w14:paraId="13D5F5DB" w14:textId="4AD54A43" w:rsidR="009B14DF" w:rsidRPr="00F30EB7" w:rsidRDefault="009B14DF" w:rsidP="00F30EB7">
      <w:pPr>
        <w:tabs>
          <w:tab w:val="right" w:pos="9214"/>
        </w:tabs>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Estos son los </w:t>
      </w:r>
      <w:r w:rsidR="0022043E" w:rsidRPr="00F30EB7">
        <w:rPr>
          <w:rFonts w:asciiTheme="minorHAnsi" w:eastAsia="Arial" w:hAnsiTheme="minorHAnsi" w:cstheme="minorHAnsi"/>
        </w:rPr>
        <w:t>t</w:t>
      </w:r>
      <w:r w:rsidRPr="00F30EB7">
        <w:rPr>
          <w:rFonts w:asciiTheme="minorHAnsi" w:eastAsia="Arial" w:hAnsiTheme="minorHAnsi" w:cstheme="minorHAnsi"/>
        </w:rPr>
        <w:t>ipos de reportes, obligaciones y tiempos en los cuales se deben realizar los reportes en el SIRE</w:t>
      </w:r>
      <w:r w:rsidR="00DF2DBA" w:rsidRPr="00F30EB7">
        <w:rPr>
          <w:rFonts w:asciiTheme="minorHAnsi" w:eastAsia="Arial" w:hAnsiTheme="minorHAnsi" w:cstheme="minorHAnsi"/>
        </w:rPr>
        <w:t>:</w:t>
      </w:r>
    </w:p>
    <w:p w14:paraId="124588B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256"/>
        <w:gridCol w:w="2268"/>
        <w:gridCol w:w="2268"/>
      </w:tblGrid>
      <w:tr w:rsidR="004206BE" w:rsidRPr="00F30EB7" w14:paraId="1042A455" w14:textId="77777777" w:rsidTr="005C5C2E">
        <w:trPr>
          <w:jc w:val="center"/>
        </w:trPr>
        <w:tc>
          <w:tcPr>
            <w:tcW w:w="3256" w:type="dxa"/>
            <w:shd w:val="clear" w:color="auto" w:fill="1F4E79" w:themeFill="accent1" w:themeFillShade="80"/>
            <w:vAlign w:val="center"/>
          </w:tcPr>
          <w:p w14:paraId="109B544A" w14:textId="3D956457" w:rsidR="005243DF" w:rsidRPr="00F30EB7" w:rsidRDefault="00661A63" w:rsidP="00F30EB7">
            <w:pPr>
              <w:tabs>
                <w:tab w:val="right" w:pos="9214"/>
              </w:tabs>
              <w:spacing w:line="276" w:lineRule="auto"/>
              <w:jc w:val="center"/>
              <w:rPr>
                <w:rFonts w:asciiTheme="minorHAnsi" w:eastAsia="Times New Roman" w:hAnsiTheme="minorHAnsi" w:cstheme="minorHAnsi"/>
                <w:b/>
                <w:color w:val="FFFFFF"/>
              </w:rPr>
            </w:pPr>
            <w:r w:rsidRPr="00F30EB7">
              <w:rPr>
                <w:rFonts w:asciiTheme="minorHAnsi" w:eastAsia="Times New Roman" w:hAnsiTheme="minorHAnsi" w:cstheme="minorHAnsi"/>
                <w:b/>
                <w:color w:val="FFFFFF"/>
              </w:rPr>
              <w:t xml:space="preserve">TIPO DE </w:t>
            </w:r>
            <w:r w:rsidR="00D17A92" w:rsidRPr="00F30EB7">
              <w:rPr>
                <w:rFonts w:asciiTheme="minorHAnsi" w:eastAsia="Times New Roman" w:hAnsiTheme="minorHAnsi" w:cstheme="minorHAnsi"/>
                <w:b/>
                <w:color w:val="FFFFFF"/>
              </w:rPr>
              <w:t xml:space="preserve">ACTIVIDAD A </w:t>
            </w:r>
            <w:r w:rsidRPr="00F30EB7">
              <w:rPr>
                <w:rFonts w:asciiTheme="minorHAnsi" w:eastAsia="Times New Roman" w:hAnsiTheme="minorHAnsi" w:cstheme="minorHAnsi"/>
                <w:b/>
                <w:color w:val="FFFFFF"/>
              </w:rPr>
              <w:t>REPOR</w:t>
            </w:r>
            <w:r w:rsidR="00D17A92" w:rsidRPr="00F30EB7">
              <w:rPr>
                <w:rFonts w:asciiTheme="minorHAnsi" w:eastAsia="Times New Roman" w:hAnsiTheme="minorHAnsi" w:cstheme="minorHAnsi"/>
                <w:b/>
                <w:color w:val="FFFFFF"/>
              </w:rPr>
              <w:t>TAR</w:t>
            </w:r>
          </w:p>
        </w:tc>
        <w:tc>
          <w:tcPr>
            <w:tcW w:w="2268" w:type="dxa"/>
            <w:shd w:val="clear" w:color="auto" w:fill="1F4E79" w:themeFill="accent1" w:themeFillShade="80"/>
            <w:vAlign w:val="center"/>
          </w:tcPr>
          <w:p w14:paraId="31FD5301" w14:textId="74AAA7DE" w:rsidR="005243DF" w:rsidRPr="00F30EB7" w:rsidRDefault="009344B3" w:rsidP="00F30EB7">
            <w:pPr>
              <w:tabs>
                <w:tab w:val="right" w:pos="9214"/>
              </w:tabs>
              <w:spacing w:line="276" w:lineRule="auto"/>
              <w:jc w:val="center"/>
              <w:rPr>
                <w:rFonts w:asciiTheme="minorHAnsi" w:eastAsia="Times New Roman" w:hAnsiTheme="minorHAnsi" w:cstheme="minorHAnsi"/>
                <w:b/>
                <w:color w:val="FFFFFF"/>
              </w:rPr>
            </w:pPr>
            <w:r w:rsidRPr="00F30EB7">
              <w:rPr>
                <w:rFonts w:asciiTheme="minorHAnsi" w:eastAsia="Times New Roman" w:hAnsiTheme="minorHAnsi" w:cstheme="minorHAnsi"/>
                <w:b/>
                <w:color w:val="FFFFFF"/>
              </w:rPr>
              <w:t>¿</w:t>
            </w:r>
            <w:r w:rsidR="00D17A92" w:rsidRPr="00F30EB7">
              <w:rPr>
                <w:rFonts w:asciiTheme="minorHAnsi" w:eastAsia="Times New Roman" w:hAnsiTheme="minorHAnsi" w:cstheme="minorHAnsi"/>
                <w:b/>
                <w:color w:val="FFFFFF"/>
              </w:rPr>
              <w:t xml:space="preserve">EN QUÉ MOMENTO </w:t>
            </w:r>
            <w:r w:rsidRPr="00F30EB7">
              <w:rPr>
                <w:rFonts w:asciiTheme="minorHAnsi" w:eastAsia="Times New Roman" w:hAnsiTheme="minorHAnsi" w:cstheme="minorHAnsi"/>
                <w:b/>
                <w:color w:val="FFFFFF"/>
              </w:rPr>
              <w:t>HACERLO?</w:t>
            </w:r>
          </w:p>
        </w:tc>
        <w:tc>
          <w:tcPr>
            <w:tcW w:w="2268" w:type="dxa"/>
            <w:shd w:val="clear" w:color="auto" w:fill="1F4E79" w:themeFill="accent1" w:themeFillShade="80"/>
            <w:vAlign w:val="center"/>
          </w:tcPr>
          <w:p w14:paraId="5E662913" w14:textId="77777777" w:rsidR="005243DF" w:rsidRPr="00F30EB7" w:rsidRDefault="00661A63" w:rsidP="00F30EB7">
            <w:pPr>
              <w:tabs>
                <w:tab w:val="right" w:pos="9214"/>
              </w:tabs>
              <w:spacing w:line="276" w:lineRule="auto"/>
              <w:ind w:right="140"/>
              <w:jc w:val="center"/>
              <w:rPr>
                <w:rFonts w:asciiTheme="minorHAnsi" w:eastAsia="Times New Roman" w:hAnsiTheme="minorHAnsi" w:cstheme="minorHAnsi"/>
                <w:b/>
                <w:color w:val="FFFFFF"/>
              </w:rPr>
            </w:pPr>
            <w:r w:rsidRPr="00F30EB7">
              <w:rPr>
                <w:rFonts w:asciiTheme="minorHAnsi" w:eastAsia="Times New Roman" w:hAnsiTheme="minorHAnsi" w:cstheme="minorHAnsi"/>
                <w:b/>
                <w:color w:val="FFFFFF"/>
              </w:rPr>
              <w:t>TIEMPO</w:t>
            </w:r>
          </w:p>
        </w:tc>
      </w:tr>
      <w:tr w:rsidR="004206BE" w:rsidRPr="00F30EB7" w14:paraId="60F253BF" w14:textId="77777777" w:rsidTr="005C5C2E">
        <w:trPr>
          <w:jc w:val="center"/>
        </w:trPr>
        <w:tc>
          <w:tcPr>
            <w:tcW w:w="3256" w:type="dxa"/>
            <w:shd w:val="clear" w:color="auto" w:fill="auto"/>
            <w:vAlign w:val="center"/>
          </w:tcPr>
          <w:p w14:paraId="67A70FF7" w14:textId="77777777" w:rsidR="00B16AA6" w:rsidRPr="00F30EB7" w:rsidRDefault="005243D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Vinculación o </w:t>
            </w:r>
            <w:r w:rsidR="00B16AA6" w:rsidRPr="00F30EB7">
              <w:rPr>
                <w:rFonts w:asciiTheme="minorHAnsi" w:eastAsia="Times New Roman" w:hAnsiTheme="minorHAnsi" w:cstheme="minorHAnsi"/>
              </w:rPr>
              <w:t>c</w:t>
            </w:r>
            <w:r w:rsidRPr="00F30EB7">
              <w:rPr>
                <w:rFonts w:asciiTheme="minorHAnsi" w:eastAsia="Times New Roman" w:hAnsiTheme="minorHAnsi" w:cstheme="minorHAnsi"/>
              </w:rPr>
              <w:t xml:space="preserve">ontratación de extranjeros </w:t>
            </w:r>
          </w:p>
          <w:p w14:paraId="0F1C74B0" w14:textId="77777777" w:rsidR="005243DF" w:rsidRPr="00F30EB7" w:rsidRDefault="005243D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Genera </w:t>
            </w:r>
            <w:r w:rsidR="00B16AA6" w:rsidRPr="00F30EB7">
              <w:rPr>
                <w:rFonts w:asciiTheme="minorHAnsi" w:eastAsia="Times New Roman" w:hAnsiTheme="minorHAnsi" w:cstheme="minorHAnsi"/>
              </w:rPr>
              <w:t>b</w:t>
            </w:r>
            <w:r w:rsidRPr="00F30EB7">
              <w:rPr>
                <w:rFonts w:asciiTheme="minorHAnsi" w:eastAsia="Times New Roman" w:hAnsiTheme="minorHAnsi" w:cstheme="minorHAnsi"/>
              </w:rPr>
              <w:t>eneficio</w:t>
            </w:r>
          </w:p>
        </w:tc>
        <w:tc>
          <w:tcPr>
            <w:tcW w:w="2268" w:type="dxa"/>
            <w:shd w:val="clear" w:color="auto" w:fill="auto"/>
            <w:vAlign w:val="center"/>
          </w:tcPr>
          <w:p w14:paraId="51B54460"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Vinculación</w:t>
            </w:r>
          </w:p>
          <w:p w14:paraId="320CF8CF"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Desvinculación</w:t>
            </w:r>
          </w:p>
        </w:tc>
        <w:tc>
          <w:tcPr>
            <w:tcW w:w="2268" w:type="dxa"/>
            <w:shd w:val="clear" w:color="auto" w:fill="auto"/>
            <w:vAlign w:val="center"/>
          </w:tcPr>
          <w:p w14:paraId="36B1E030" w14:textId="503C68C8" w:rsidR="005243DF" w:rsidRPr="00F30EB7" w:rsidRDefault="005243DF"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Dentro de los 15 días posteriores</w:t>
            </w:r>
            <w:r w:rsidR="00E21B6F" w:rsidRPr="00F30EB7">
              <w:rPr>
                <w:rFonts w:asciiTheme="minorHAnsi" w:eastAsia="Times New Roman" w:hAnsiTheme="minorHAnsi" w:cstheme="minorHAnsi"/>
              </w:rPr>
              <w:t>.</w:t>
            </w:r>
          </w:p>
        </w:tc>
      </w:tr>
      <w:tr w:rsidR="004206BE" w:rsidRPr="00F30EB7" w14:paraId="4865591D" w14:textId="77777777" w:rsidTr="005C5C2E">
        <w:trPr>
          <w:jc w:val="center"/>
        </w:trPr>
        <w:tc>
          <w:tcPr>
            <w:tcW w:w="3256" w:type="dxa"/>
            <w:shd w:val="clear" w:color="auto" w:fill="auto"/>
            <w:vAlign w:val="center"/>
          </w:tcPr>
          <w:p w14:paraId="4B83BD13" w14:textId="77777777" w:rsidR="005243DF" w:rsidRPr="00F30EB7" w:rsidRDefault="005243D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Académicas</w:t>
            </w:r>
          </w:p>
        </w:tc>
        <w:tc>
          <w:tcPr>
            <w:tcW w:w="2268" w:type="dxa"/>
            <w:shd w:val="clear" w:color="auto" w:fill="auto"/>
            <w:vAlign w:val="center"/>
          </w:tcPr>
          <w:p w14:paraId="17F950F4"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Matrícula</w:t>
            </w:r>
          </w:p>
          <w:p w14:paraId="52A36C51" w14:textId="06F5DCF1"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Retiro</w:t>
            </w:r>
            <w:r w:rsidR="00D17A92" w:rsidRPr="00F30EB7">
              <w:rPr>
                <w:rFonts w:asciiTheme="minorHAnsi" w:eastAsia="Times New Roman" w:hAnsiTheme="minorHAnsi" w:cstheme="minorHAnsi"/>
              </w:rPr>
              <w:t xml:space="preserve"> o finalización</w:t>
            </w:r>
          </w:p>
        </w:tc>
        <w:tc>
          <w:tcPr>
            <w:tcW w:w="2268" w:type="dxa"/>
            <w:shd w:val="clear" w:color="auto" w:fill="auto"/>
            <w:vAlign w:val="center"/>
          </w:tcPr>
          <w:p w14:paraId="627F4ACC" w14:textId="0F55236B" w:rsidR="005243DF" w:rsidRPr="00F30EB7" w:rsidRDefault="005243DF"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Dentro de los 30 días posteriores</w:t>
            </w:r>
            <w:r w:rsidR="00E21B6F" w:rsidRPr="00F30EB7">
              <w:rPr>
                <w:rFonts w:asciiTheme="minorHAnsi" w:eastAsia="Times New Roman" w:hAnsiTheme="minorHAnsi" w:cstheme="minorHAnsi"/>
              </w:rPr>
              <w:t>.</w:t>
            </w:r>
          </w:p>
        </w:tc>
      </w:tr>
      <w:tr w:rsidR="004206BE" w:rsidRPr="00F30EB7" w14:paraId="769F57F5" w14:textId="77777777" w:rsidTr="005C5C2E">
        <w:trPr>
          <w:jc w:val="center"/>
        </w:trPr>
        <w:tc>
          <w:tcPr>
            <w:tcW w:w="3256" w:type="dxa"/>
            <w:shd w:val="clear" w:color="auto" w:fill="auto"/>
            <w:vAlign w:val="center"/>
          </w:tcPr>
          <w:p w14:paraId="486A5A80" w14:textId="77777777" w:rsidR="005243DF" w:rsidRPr="00F30EB7" w:rsidRDefault="005243D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Alojamiento y </w:t>
            </w:r>
            <w:r w:rsidR="00083340" w:rsidRPr="00F30EB7">
              <w:rPr>
                <w:rFonts w:asciiTheme="minorHAnsi" w:eastAsia="Times New Roman" w:hAnsiTheme="minorHAnsi" w:cstheme="minorHAnsi"/>
              </w:rPr>
              <w:t>hospedaje</w:t>
            </w:r>
          </w:p>
          <w:p w14:paraId="731881AD" w14:textId="3BE2AF96" w:rsidR="00E21B6F" w:rsidRPr="00F30EB7" w:rsidRDefault="00E21B6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(Hoteles, pensiones, hostales, residencias y otros)</w:t>
            </w:r>
          </w:p>
        </w:tc>
        <w:tc>
          <w:tcPr>
            <w:tcW w:w="2268" w:type="dxa"/>
            <w:shd w:val="clear" w:color="auto" w:fill="auto"/>
            <w:vAlign w:val="center"/>
          </w:tcPr>
          <w:p w14:paraId="0E33C961"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Entrada</w:t>
            </w:r>
          </w:p>
          <w:p w14:paraId="73C147B5"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Salida</w:t>
            </w:r>
          </w:p>
        </w:tc>
        <w:tc>
          <w:tcPr>
            <w:tcW w:w="2268" w:type="dxa"/>
            <w:shd w:val="clear" w:color="auto" w:fill="auto"/>
            <w:vAlign w:val="center"/>
          </w:tcPr>
          <w:p w14:paraId="58E8D0CE" w14:textId="1EA732D0" w:rsidR="005243DF" w:rsidRPr="00F30EB7" w:rsidRDefault="00D17A92"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El mismo día del ingreso o salida</w:t>
            </w:r>
            <w:r w:rsidR="00E21B6F" w:rsidRPr="00F30EB7">
              <w:rPr>
                <w:rFonts w:asciiTheme="minorHAnsi" w:eastAsia="Times New Roman" w:hAnsiTheme="minorHAnsi" w:cstheme="minorHAnsi"/>
              </w:rPr>
              <w:t>.</w:t>
            </w:r>
          </w:p>
        </w:tc>
      </w:tr>
      <w:tr w:rsidR="00D17A92" w:rsidRPr="00F30EB7" w14:paraId="40881D64" w14:textId="77777777" w:rsidTr="005C5C2E">
        <w:trPr>
          <w:jc w:val="center"/>
        </w:trPr>
        <w:tc>
          <w:tcPr>
            <w:tcW w:w="3256" w:type="dxa"/>
            <w:shd w:val="clear" w:color="auto" w:fill="auto"/>
            <w:vAlign w:val="center"/>
          </w:tcPr>
          <w:p w14:paraId="1A1D53D0" w14:textId="77777777" w:rsidR="00E21B6F" w:rsidRPr="00F30EB7" w:rsidRDefault="00E21B6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Alojamiento y hospedaje</w:t>
            </w:r>
          </w:p>
          <w:p w14:paraId="323EBC35" w14:textId="29334098" w:rsidR="00D17A92" w:rsidRPr="00F30EB7" w:rsidRDefault="00E21B6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(propietarios o administradores de inmobiliarias, fincas, apartamentos, casas o inmuebles para hotelería</w:t>
            </w:r>
            <w:r w:rsidR="00CB3D20" w:rsidRPr="00F30EB7">
              <w:rPr>
                <w:rFonts w:asciiTheme="minorHAnsi" w:eastAsia="Times New Roman" w:hAnsiTheme="minorHAnsi" w:cstheme="minorHAnsi"/>
              </w:rPr>
              <w:t>)</w:t>
            </w:r>
          </w:p>
        </w:tc>
        <w:tc>
          <w:tcPr>
            <w:tcW w:w="2268" w:type="dxa"/>
            <w:shd w:val="clear" w:color="auto" w:fill="auto"/>
            <w:vAlign w:val="center"/>
          </w:tcPr>
          <w:p w14:paraId="2BC71C1D" w14:textId="233AD990" w:rsidR="00D17A92" w:rsidRPr="00F30EB7" w:rsidRDefault="00D17A92" w:rsidP="00F30EB7">
            <w:pPr>
              <w:numPr>
                <w:ilvl w:val="0"/>
                <w:numId w:val="33"/>
              </w:numPr>
              <w:tabs>
                <w:tab w:val="right" w:pos="9214"/>
              </w:tabs>
              <w:spacing w:line="276" w:lineRule="auto"/>
              <w:ind w:left="348" w:right="140" w:hanging="283"/>
              <w:rPr>
                <w:rFonts w:asciiTheme="minorHAnsi" w:eastAsia="Times New Roman" w:hAnsiTheme="minorHAnsi" w:cstheme="minorHAnsi"/>
              </w:rPr>
            </w:pPr>
            <w:r w:rsidRPr="00F30EB7">
              <w:rPr>
                <w:rFonts w:asciiTheme="minorHAnsi" w:eastAsia="Times New Roman" w:hAnsiTheme="minorHAnsi" w:cstheme="minorHAnsi"/>
              </w:rPr>
              <w:t>Entrega formal del inmueble</w:t>
            </w:r>
          </w:p>
        </w:tc>
        <w:tc>
          <w:tcPr>
            <w:tcW w:w="2268" w:type="dxa"/>
            <w:shd w:val="clear" w:color="auto" w:fill="auto"/>
            <w:vAlign w:val="center"/>
          </w:tcPr>
          <w:p w14:paraId="108E5CBB" w14:textId="7ADA2AC1" w:rsidR="00D17A92" w:rsidRPr="00F30EB7" w:rsidRDefault="00D17A92"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Dentro de los 5 días hábiles posteriores</w:t>
            </w:r>
            <w:r w:rsidR="00E21B6F" w:rsidRPr="00F30EB7">
              <w:rPr>
                <w:rFonts w:asciiTheme="minorHAnsi" w:eastAsia="Times New Roman" w:hAnsiTheme="minorHAnsi" w:cstheme="minorHAnsi"/>
              </w:rPr>
              <w:t>.</w:t>
            </w:r>
          </w:p>
        </w:tc>
      </w:tr>
      <w:tr w:rsidR="004206BE" w:rsidRPr="00F30EB7" w14:paraId="32DD3A7C" w14:textId="77777777" w:rsidTr="005C5C2E">
        <w:trPr>
          <w:jc w:val="center"/>
        </w:trPr>
        <w:tc>
          <w:tcPr>
            <w:tcW w:w="3256" w:type="dxa"/>
            <w:shd w:val="clear" w:color="auto" w:fill="auto"/>
            <w:vAlign w:val="center"/>
          </w:tcPr>
          <w:p w14:paraId="59FE4C23" w14:textId="77777777" w:rsidR="005243DF" w:rsidRPr="00F30EB7" w:rsidRDefault="005243DF"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Cooperantes y </w:t>
            </w:r>
            <w:r w:rsidR="00083340" w:rsidRPr="00F30EB7">
              <w:rPr>
                <w:rFonts w:asciiTheme="minorHAnsi" w:eastAsia="Times New Roman" w:hAnsiTheme="minorHAnsi" w:cstheme="minorHAnsi"/>
              </w:rPr>
              <w:t>voluntarios</w:t>
            </w:r>
          </w:p>
        </w:tc>
        <w:tc>
          <w:tcPr>
            <w:tcW w:w="2268" w:type="dxa"/>
            <w:shd w:val="clear" w:color="auto" w:fill="auto"/>
            <w:vAlign w:val="center"/>
          </w:tcPr>
          <w:p w14:paraId="0BBBB78E" w14:textId="77777777" w:rsidR="00083340" w:rsidRPr="00F30EB7" w:rsidRDefault="00083340"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Ingreso</w:t>
            </w:r>
          </w:p>
          <w:p w14:paraId="3B7D7816" w14:textId="77777777" w:rsidR="005243DF" w:rsidRPr="00F30EB7" w:rsidRDefault="005243DF"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Retiro</w:t>
            </w:r>
          </w:p>
        </w:tc>
        <w:tc>
          <w:tcPr>
            <w:tcW w:w="2268" w:type="dxa"/>
            <w:shd w:val="clear" w:color="auto" w:fill="auto"/>
            <w:vAlign w:val="center"/>
          </w:tcPr>
          <w:p w14:paraId="5774B1FE" w14:textId="74945DAA" w:rsidR="005243DF" w:rsidRPr="00F30EB7" w:rsidRDefault="004206BE"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Dentro de los 15 días posteriores</w:t>
            </w:r>
            <w:r w:rsidR="00E21B6F" w:rsidRPr="00F30EB7">
              <w:rPr>
                <w:rFonts w:asciiTheme="minorHAnsi" w:eastAsia="Times New Roman" w:hAnsiTheme="minorHAnsi" w:cstheme="minorHAnsi"/>
              </w:rPr>
              <w:t>.</w:t>
            </w:r>
          </w:p>
        </w:tc>
      </w:tr>
      <w:tr w:rsidR="004206BE" w:rsidRPr="00F30EB7" w14:paraId="51DDDD6C" w14:textId="77777777" w:rsidTr="005C5C2E">
        <w:trPr>
          <w:jc w:val="center"/>
        </w:trPr>
        <w:tc>
          <w:tcPr>
            <w:tcW w:w="3256" w:type="dxa"/>
            <w:shd w:val="clear" w:color="auto" w:fill="auto"/>
            <w:vAlign w:val="center"/>
          </w:tcPr>
          <w:p w14:paraId="6C197F63" w14:textId="77777777" w:rsidR="005243DF" w:rsidRPr="00F30EB7" w:rsidRDefault="004206BE"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Religiosas</w:t>
            </w:r>
          </w:p>
        </w:tc>
        <w:tc>
          <w:tcPr>
            <w:tcW w:w="2268" w:type="dxa"/>
            <w:shd w:val="clear" w:color="auto" w:fill="auto"/>
            <w:vAlign w:val="center"/>
          </w:tcPr>
          <w:p w14:paraId="2938D8BA" w14:textId="77777777" w:rsidR="00083340" w:rsidRPr="00F30EB7" w:rsidRDefault="00083340"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Ingreso</w:t>
            </w:r>
          </w:p>
          <w:p w14:paraId="04DF1072" w14:textId="77777777" w:rsidR="005243DF" w:rsidRPr="00F30EB7" w:rsidRDefault="004206BE"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Retiro</w:t>
            </w:r>
          </w:p>
        </w:tc>
        <w:tc>
          <w:tcPr>
            <w:tcW w:w="2268" w:type="dxa"/>
            <w:shd w:val="clear" w:color="auto" w:fill="auto"/>
            <w:vAlign w:val="center"/>
          </w:tcPr>
          <w:p w14:paraId="7C8693B7" w14:textId="5FC3C61E" w:rsidR="005243DF" w:rsidRPr="00F30EB7" w:rsidRDefault="004206BE"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Dentro de los 15 días posteriores</w:t>
            </w:r>
            <w:r w:rsidR="00E21B6F" w:rsidRPr="00F30EB7">
              <w:rPr>
                <w:rFonts w:asciiTheme="minorHAnsi" w:eastAsia="Times New Roman" w:hAnsiTheme="minorHAnsi" w:cstheme="minorHAnsi"/>
              </w:rPr>
              <w:t>.</w:t>
            </w:r>
          </w:p>
        </w:tc>
      </w:tr>
      <w:tr w:rsidR="004206BE" w:rsidRPr="00F30EB7" w14:paraId="29AE4339" w14:textId="77777777" w:rsidTr="005C5C2E">
        <w:trPr>
          <w:trHeight w:val="365"/>
          <w:jc w:val="center"/>
        </w:trPr>
        <w:tc>
          <w:tcPr>
            <w:tcW w:w="3256" w:type="dxa"/>
            <w:shd w:val="clear" w:color="auto" w:fill="auto"/>
            <w:vAlign w:val="center"/>
          </w:tcPr>
          <w:p w14:paraId="47846182" w14:textId="77777777" w:rsidR="00661A63" w:rsidRPr="00F30EB7" w:rsidRDefault="004206BE"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Espectáculos </w:t>
            </w:r>
            <w:r w:rsidR="00083340" w:rsidRPr="00F30EB7">
              <w:rPr>
                <w:rFonts w:asciiTheme="minorHAnsi" w:eastAsia="Times New Roman" w:hAnsiTheme="minorHAnsi" w:cstheme="minorHAnsi"/>
              </w:rPr>
              <w:t>artísticos</w:t>
            </w:r>
            <w:r w:rsidRPr="00F30EB7">
              <w:rPr>
                <w:rFonts w:asciiTheme="minorHAnsi" w:eastAsia="Times New Roman" w:hAnsiTheme="minorHAnsi" w:cstheme="minorHAnsi"/>
              </w:rPr>
              <w:t xml:space="preserve">, </w:t>
            </w:r>
            <w:r w:rsidR="00083340" w:rsidRPr="00F30EB7">
              <w:rPr>
                <w:rFonts w:asciiTheme="minorHAnsi" w:eastAsia="Times New Roman" w:hAnsiTheme="minorHAnsi" w:cstheme="minorHAnsi"/>
              </w:rPr>
              <w:t xml:space="preserve">culturales </w:t>
            </w:r>
          </w:p>
          <w:p w14:paraId="3C9D99EF" w14:textId="77777777" w:rsidR="005243DF" w:rsidRPr="00F30EB7" w:rsidRDefault="004206BE"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o </w:t>
            </w:r>
            <w:r w:rsidR="00083340" w:rsidRPr="00F30EB7">
              <w:rPr>
                <w:rFonts w:asciiTheme="minorHAnsi" w:eastAsia="Times New Roman" w:hAnsiTheme="minorHAnsi" w:cstheme="minorHAnsi"/>
              </w:rPr>
              <w:t>deportivos</w:t>
            </w:r>
          </w:p>
        </w:tc>
        <w:tc>
          <w:tcPr>
            <w:tcW w:w="2268" w:type="dxa"/>
            <w:shd w:val="clear" w:color="auto" w:fill="auto"/>
            <w:vAlign w:val="center"/>
          </w:tcPr>
          <w:p w14:paraId="05273A46" w14:textId="77777777" w:rsidR="005243DF" w:rsidRPr="00F30EB7" w:rsidRDefault="004206BE" w:rsidP="00F30EB7">
            <w:pPr>
              <w:numPr>
                <w:ilvl w:val="0"/>
                <w:numId w:val="33"/>
              </w:numPr>
              <w:tabs>
                <w:tab w:val="right" w:pos="9214"/>
              </w:tabs>
              <w:spacing w:line="276" w:lineRule="auto"/>
              <w:ind w:left="348" w:hanging="283"/>
              <w:jc w:val="both"/>
              <w:rPr>
                <w:rFonts w:asciiTheme="minorHAnsi" w:eastAsia="Times New Roman" w:hAnsiTheme="minorHAnsi" w:cstheme="minorHAnsi"/>
              </w:rPr>
            </w:pPr>
            <w:r w:rsidRPr="00F30EB7">
              <w:rPr>
                <w:rFonts w:asciiTheme="minorHAnsi" w:eastAsia="Times New Roman" w:hAnsiTheme="minorHAnsi" w:cstheme="minorHAnsi"/>
              </w:rPr>
              <w:t>Evento</w:t>
            </w:r>
          </w:p>
        </w:tc>
        <w:tc>
          <w:tcPr>
            <w:tcW w:w="2268" w:type="dxa"/>
            <w:shd w:val="clear" w:color="auto" w:fill="auto"/>
            <w:vAlign w:val="center"/>
          </w:tcPr>
          <w:p w14:paraId="4CF337BE" w14:textId="5D6DFE5B" w:rsidR="005243DF" w:rsidRPr="00F30EB7" w:rsidRDefault="004206BE"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 xml:space="preserve">Mínimo 5 días </w:t>
            </w:r>
            <w:r w:rsidR="0022043E" w:rsidRPr="00F30EB7">
              <w:rPr>
                <w:rFonts w:asciiTheme="minorHAnsi" w:eastAsia="Times New Roman" w:hAnsiTheme="minorHAnsi" w:cstheme="minorHAnsi"/>
              </w:rPr>
              <w:t>a</w:t>
            </w:r>
            <w:r w:rsidRPr="00F30EB7">
              <w:rPr>
                <w:rFonts w:asciiTheme="minorHAnsi" w:eastAsia="Times New Roman" w:hAnsiTheme="minorHAnsi" w:cstheme="minorHAnsi"/>
              </w:rPr>
              <w:t>ntes</w:t>
            </w:r>
            <w:r w:rsidR="00E21B6F" w:rsidRPr="00F30EB7">
              <w:rPr>
                <w:rFonts w:asciiTheme="minorHAnsi" w:eastAsia="Times New Roman" w:hAnsiTheme="minorHAnsi" w:cstheme="minorHAnsi"/>
              </w:rPr>
              <w:t>.</w:t>
            </w:r>
          </w:p>
        </w:tc>
      </w:tr>
      <w:tr w:rsidR="004206BE" w:rsidRPr="00F30EB7" w14:paraId="556AF9A1" w14:textId="77777777" w:rsidTr="005C5C2E">
        <w:trPr>
          <w:jc w:val="center"/>
        </w:trPr>
        <w:tc>
          <w:tcPr>
            <w:tcW w:w="3256" w:type="dxa"/>
            <w:shd w:val="clear" w:color="auto" w:fill="auto"/>
            <w:vAlign w:val="center"/>
          </w:tcPr>
          <w:p w14:paraId="1D55BB53" w14:textId="77777777" w:rsidR="005243DF" w:rsidRPr="00F30EB7" w:rsidRDefault="004206BE"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 xml:space="preserve">Servicios de </w:t>
            </w:r>
            <w:r w:rsidR="00083340" w:rsidRPr="00F30EB7">
              <w:rPr>
                <w:rFonts w:asciiTheme="minorHAnsi" w:eastAsia="Times New Roman" w:hAnsiTheme="minorHAnsi" w:cstheme="minorHAnsi"/>
              </w:rPr>
              <w:t>salud</w:t>
            </w:r>
          </w:p>
        </w:tc>
        <w:tc>
          <w:tcPr>
            <w:tcW w:w="2268" w:type="dxa"/>
            <w:shd w:val="clear" w:color="auto" w:fill="auto"/>
            <w:vAlign w:val="center"/>
          </w:tcPr>
          <w:p w14:paraId="083BEC21" w14:textId="3DD11B92" w:rsidR="005243DF" w:rsidRPr="00F30EB7" w:rsidRDefault="004206BE" w:rsidP="00F30EB7">
            <w:pPr>
              <w:numPr>
                <w:ilvl w:val="0"/>
                <w:numId w:val="33"/>
              </w:numPr>
              <w:tabs>
                <w:tab w:val="right" w:pos="9214"/>
              </w:tabs>
              <w:spacing w:line="276" w:lineRule="auto"/>
              <w:ind w:left="348" w:right="140" w:hanging="283"/>
              <w:rPr>
                <w:rFonts w:asciiTheme="minorHAnsi" w:eastAsia="Times New Roman" w:hAnsiTheme="minorHAnsi" w:cstheme="minorHAnsi"/>
              </w:rPr>
            </w:pPr>
            <w:r w:rsidRPr="00F30EB7">
              <w:rPr>
                <w:rFonts w:asciiTheme="minorHAnsi" w:eastAsia="Times New Roman" w:hAnsiTheme="minorHAnsi" w:cstheme="minorHAnsi"/>
              </w:rPr>
              <w:t>Atención por urgencias u hospitalización</w:t>
            </w:r>
          </w:p>
        </w:tc>
        <w:tc>
          <w:tcPr>
            <w:tcW w:w="2268" w:type="dxa"/>
            <w:shd w:val="clear" w:color="auto" w:fill="auto"/>
            <w:vAlign w:val="center"/>
          </w:tcPr>
          <w:p w14:paraId="7DDE54DF" w14:textId="2868F439" w:rsidR="005243DF" w:rsidRPr="00F30EB7" w:rsidRDefault="00D17A92"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rPr>
              <w:t>Cuando el extranjero ingrese para ser atendido</w:t>
            </w:r>
            <w:r w:rsidR="00E21B6F" w:rsidRPr="00F30EB7">
              <w:rPr>
                <w:rFonts w:asciiTheme="minorHAnsi" w:eastAsia="Times New Roman" w:hAnsiTheme="minorHAnsi" w:cstheme="minorHAnsi"/>
              </w:rPr>
              <w:t>.</w:t>
            </w:r>
          </w:p>
        </w:tc>
      </w:tr>
      <w:tr w:rsidR="0012298C" w:rsidRPr="00F30EB7" w14:paraId="01C725D3" w14:textId="77777777" w:rsidTr="005C5C2E">
        <w:trPr>
          <w:jc w:val="center"/>
        </w:trPr>
        <w:tc>
          <w:tcPr>
            <w:tcW w:w="3256" w:type="dxa"/>
            <w:shd w:val="clear" w:color="auto" w:fill="auto"/>
            <w:vAlign w:val="center"/>
          </w:tcPr>
          <w:p w14:paraId="7CCC9ECE" w14:textId="1E42D482" w:rsidR="0012298C" w:rsidRPr="00F30EB7" w:rsidRDefault="0012298C" w:rsidP="00F30EB7">
            <w:pPr>
              <w:tabs>
                <w:tab w:val="right" w:pos="9214"/>
              </w:tabs>
              <w:spacing w:line="276" w:lineRule="auto"/>
              <w:ind w:right="141"/>
              <w:jc w:val="both"/>
              <w:rPr>
                <w:rFonts w:asciiTheme="minorHAnsi" w:eastAsia="Times New Roman" w:hAnsiTheme="minorHAnsi" w:cstheme="minorHAnsi"/>
              </w:rPr>
            </w:pPr>
            <w:r w:rsidRPr="00F30EB7">
              <w:rPr>
                <w:rFonts w:asciiTheme="minorHAnsi" w:eastAsia="Times New Roman" w:hAnsiTheme="minorHAnsi" w:cstheme="minorHAnsi"/>
              </w:rPr>
              <w:t>Empresas de transporte</w:t>
            </w:r>
          </w:p>
        </w:tc>
        <w:tc>
          <w:tcPr>
            <w:tcW w:w="2268" w:type="dxa"/>
            <w:shd w:val="clear" w:color="auto" w:fill="auto"/>
            <w:vAlign w:val="center"/>
          </w:tcPr>
          <w:p w14:paraId="50F53C92" w14:textId="6CF1D703" w:rsidR="0012298C" w:rsidRPr="00F30EB7" w:rsidRDefault="0012298C" w:rsidP="00F30EB7">
            <w:pPr>
              <w:numPr>
                <w:ilvl w:val="0"/>
                <w:numId w:val="33"/>
              </w:numPr>
              <w:tabs>
                <w:tab w:val="right" w:pos="9214"/>
              </w:tabs>
              <w:spacing w:line="276" w:lineRule="auto"/>
              <w:ind w:left="348" w:hanging="283"/>
              <w:rPr>
                <w:rFonts w:asciiTheme="minorHAnsi" w:eastAsia="Times New Roman" w:hAnsiTheme="minorHAnsi" w:cstheme="minorHAnsi"/>
              </w:rPr>
            </w:pPr>
            <w:r w:rsidRPr="00F30EB7">
              <w:rPr>
                <w:rFonts w:asciiTheme="minorHAnsi" w:eastAsia="Times New Roman" w:hAnsiTheme="minorHAnsi" w:cstheme="minorHAnsi"/>
              </w:rPr>
              <w:t xml:space="preserve">Desde </w:t>
            </w:r>
            <w:r w:rsidR="0084454B" w:rsidRPr="00F30EB7">
              <w:rPr>
                <w:rFonts w:asciiTheme="minorHAnsi" w:eastAsia="Times New Roman" w:hAnsiTheme="minorHAnsi" w:cstheme="minorHAnsi"/>
              </w:rPr>
              <w:t xml:space="preserve">el lugar de </w:t>
            </w:r>
            <w:r w:rsidRPr="00F30EB7">
              <w:rPr>
                <w:rFonts w:asciiTheme="minorHAnsi" w:eastAsia="Times New Roman" w:hAnsiTheme="minorHAnsi" w:cstheme="minorHAnsi"/>
              </w:rPr>
              <w:t>salida o embarque.</w:t>
            </w:r>
          </w:p>
        </w:tc>
        <w:tc>
          <w:tcPr>
            <w:tcW w:w="2268" w:type="dxa"/>
            <w:shd w:val="clear" w:color="auto" w:fill="auto"/>
            <w:vAlign w:val="center"/>
          </w:tcPr>
          <w:p w14:paraId="14D28BE6" w14:textId="6365A7AB"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b/>
              </w:rPr>
              <w:t>Aéreas</w:t>
            </w:r>
            <w:r w:rsidRPr="00F30EB7">
              <w:rPr>
                <w:rFonts w:asciiTheme="minorHAnsi" w:eastAsia="Times New Roman" w:hAnsiTheme="minorHAnsi" w:cstheme="minorHAnsi"/>
              </w:rPr>
              <w:t>: Antes del embarque.</w:t>
            </w:r>
          </w:p>
          <w:p w14:paraId="4DDE3272" w14:textId="77777777"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p>
          <w:p w14:paraId="6C4DA921" w14:textId="6595A457"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b/>
              </w:rPr>
              <w:t>Terrestre</w:t>
            </w:r>
            <w:r w:rsidRPr="00F30EB7">
              <w:rPr>
                <w:rFonts w:asciiTheme="minorHAnsi" w:eastAsia="Times New Roman" w:hAnsiTheme="minorHAnsi" w:cstheme="minorHAnsi"/>
              </w:rPr>
              <w:t>: A la venta del pasaje y hasta dos (2) horas previo a la salida y una (1) hora posterior a la salida.</w:t>
            </w:r>
          </w:p>
          <w:p w14:paraId="38CE88E7" w14:textId="77777777"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p>
          <w:p w14:paraId="7A5E4820" w14:textId="1443DFE9"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b/>
              </w:rPr>
              <w:t>Marítimo</w:t>
            </w:r>
            <w:r w:rsidRPr="00F30EB7">
              <w:rPr>
                <w:rFonts w:asciiTheme="minorHAnsi" w:eastAsia="Times New Roman" w:hAnsiTheme="minorHAnsi" w:cstheme="minorHAnsi"/>
              </w:rPr>
              <w:t>: A la venta del pasaje y hasta una (1) hora antes de la salida.</w:t>
            </w:r>
          </w:p>
          <w:p w14:paraId="0AF1A013" w14:textId="77777777" w:rsidR="0084454B" w:rsidRPr="00F30EB7" w:rsidRDefault="0084454B" w:rsidP="00F30EB7">
            <w:pPr>
              <w:tabs>
                <w:tab w:val="right" w:pos="9214"/>
              </w:tabs>
              <w:spacing w:line="276" w:lineRule="auto"/>
              <w:ind w:left="141" w:right="134"/>
              <w:jc w:val="both"/>
              <w:rPr>
                <w:rFonts w:asciiTheme="minorHAnsi" w:eastAsia="Times New Roman" w:hAnsiTheme="minorHAnsi" w:cstheme="minorHAnsi"/>
              </w:rPr>
            </w:pPr>
          </w:p>
          <w:p w14:paraId="6B219111" w14:textId="0E01FE9F" w:rsidR="0012298C" w:rsidRPr="00F30EB7" w:rsidRDefault="0084454B" w:rsidP="00F30EB7">
            <w:pPr>
              <w:tabs>
                <w:tab w:val="right" w:pos="9214"/>
              </w:tabs>
              <w:spacing w:line="276" w:lineRule="auto"/>
              <w:ind w:left="141" w:right="134"/>
              <w:jc w:val="both"/>
              <w:rPr>
                <w:rFonts w:asciiTheme="minorHAnsi" w:eastAsia="Times New Roman" w:hAnsiTheme="minorHAnsi" w:cstheme="minorHAnsi"/>
              </w:rPr>
            </w:pPr>
            <w:r w:rsidRPr="00F30EB7">
              <w:rPr>
                <w:rFonts w:asciiTheme="minorHAnsi" w:eastAsia="Times New Roman" w:hAnsiTheme="minorHAnsi" w:cstheme="minorHAnsi"/>
                <w:b/>
              </w:rPr>
              <w:lastRenderedPageBreak/>
              <w:t>Fluvial</w:t>
            </w:r>
            <w:r w:rsidRPr="00F30EB7">
              <w:rPr>
                <w:rFonts w:asciiTheme="minorHAnsi" w:eastAsia="Times New Roman" w:hAnsiTheme="minorHAnsi" w:cstheme="minorHAnsi"/>
              </w:rPr>
              <w:t>: A la venta del pasaje y hasta una (1) hora antes de la salida</w:t>
            </w:r>
          </w:p>
        </w:tc>
      </w:tr>
    </w:tbl>
    <w:p w14:paraId="03F770D4" w14:textId="5F04E19F" w:rsidR="005243DF" w:rsidRDefault="005243DF" w:rsidP="00F30EB7">
      <w:pPr>
        <w:tabs>
          <w:tab w:val="right" w:pos="9214"/>
        </w:tabs>
        <w:spacing w:line="276" w:lineRule="auto"/>
        <w:jc w:val="both"/>
        <w:rPr>
          <w:rFonts w:asciiTheme="minorHAnsi" w:eastAsia="Times New Roman" w:hAnsiTheme="minorHAnsi" w:cstheme="minorHAnsi"/>
        </w:rPr>
      </w:pPr>
    </w:p>
    <w:p w14:paraId="595085CC"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46B0389A" w14:textId="77777777"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05" w:name="_Toc165020932"/>
      <w:r w:rsidRPr="00F30EB7">
        <w:rPr>
          <w:rFonts w:asciiTheme="minorHAnsi" w:hAnsiTheme="minorHAnsi" w:cstheme="minorHAnsi"/>
        </w:rPr>
        <w:t>¿DÓNDE SE DEBEN REPORTAR LAS ACTIVIDADES QUE GENEREN BENEFICIO PARA UN EXTRANJERO?</w:t>
      </w:r>
      <w:bookmarkEnd w:id="705"/>
    </w:p>
    <w:p w14:paraId="71783FA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D2E4C4C" w14:textId="0455BB46"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Toda persona, natural o jurídica que vincule, contrate, emplee o admita a un extranjero mediante cualquier modalidad o relación que genere un beneficio, en especial laboral, cooperativa o civil, deberá informar a través del </w:t>
      </w:r>
      <w:r w:rsidRPr="00F30EB7">
        <w:rPr>
          <w:rFonts w:asciiTheme="minorHAnsi" w:eastAsia="Arial" w:hAnsiTheme="minorHAnsi" w:cstheme="minorHAnsi"/>
          <w:b/>
          <w:i/>
        </w:rPr>
        <w:t>Sistema de</w:t>
      </w:r>
      <w:r w:rsidRPr="00F30EB7">
        <w:rPr>
          <w:rFonts w:asciiTheme="minorHAnsi" w:eastAsia="Arial" w:hAnsiTheme="minorHAnsi" w:cstheme="minorHAnsi"/>
        </w:rPr>
        <w:t xml:space="preserve"> </w:t>
      </w:r>
      <w:r w:rsidRPr="00F30EB7">
        <w:rPr>
          <w:rFonts w:asciiTheme="minorHAnsi" w:eastAsia="Arial" w:hAnsiTheme="minorHAnsi" w:cstheme="minorHAnsi"/>
          <w:b/>
          <w:i/>
        </w:rPr>
        <w:t>Información para el Reporte de Extranjeros SIRE</w:t>
      </w:r>
      <w:r w:rsidR="0022043E" w:rsidRPr="00F30EB7">
        <w:rPr>
          <w:rFonts w:asciiTheme="minorHAnsi" w:eastAsia="Arial" w:hAnsiTheme="minorHAnsi" w:cstheme="minorHAnsi"/>
          <w:bCs/>
          <w:iCs/>
        </w:rPr>
        <w:t>,</w:t>
      </w:r>
      <w:r w:rsidRPr="00F30EB7">
        <w:rPr>
          <w:rFonts w:asciiTheme="minorHAnsi" w:eastAsia="Arial" w:hAnsiTheme="minorHAnsi" w:cstheme="minorHAnsi"/>
          <w:b/>
          <w:i/>
        </w:rPr>
        <w:t xml:space="preserve"> </w:t>
      </w:r>
      <w:r w:rsidRPr="00F30EB7">
        <w:rPr>
          <w:rFonts w:asciiTheme="minorHAnsi" w:eastAsia="Arial" w:hAnsiTheme="minorHAnsi" w:cstheme="minorHAnsi"/>
          <w:iCs/>
        </w:rPr>
        <w:t>o</w:t>
      </w:r>
      <w:r w:rsidRPr="00F30EB7">
        <w:rPr>
          <w:rFonts w:asciiTheme="minorHAnsi" w:eastAsia="Arial" w:hAnsiTheme="minorHAnsi" w:cstheme="minorHAnsi"/>
          <w:b/>
          <w:i/>
        </w:rPr>
        <w:t xml:space="preserve"> </w:t>
      </w:r>
      <w:r w:rsidRPr="00F30EB7">
        <w:rPr>
          <w:rFonts w:asciiTheme="minorHAnsi" w:eastAsia="Arial" w:hAnsiTheme="minorHAnsi" w:cstheme="minorHAnsi"/>
        </w:rPr>
        <w:t>por los medios establecidos</w:t>
      </w:r>
      <w:r w:rsidRPr="00F30EB7">
        <w:rPr>
          <w:rFonts w:asciiTheme="minorHAnsi" w:eastAsia="Arial" w:hAnsiTheme="minorHAnsi" w:cstheme="minorHAnsi"/>
          <w:b/>
          <w:i/>
        </w:rPr>
        <w:t xml:space="preserve"> </w:t>
      </w:r>
      <w:r w:rsidRPr="00F30EB7">
        <w:rPr>
          <w:rFonts w:asciiTheme="minorHAnsi" w:eastAsia="Arial" w:hAnsiTheme="minorHAnsi" w:cstheme="minorHAnsi"/>
        </w:rPr>
        <w:t xml:space="preserve">para tal fin, a </w:t>
      </w:r>
      <w:r w:rsidR="00E14C92" w:rsidRPr="00F30EB7">
        <w:rPr>
          <w:rFonts w:asciiTheme="minorHAnsi" w:eastAsia="Arial" w:hAnsiTheme="minorHAnsi" w:cstheme="minorHAnsi"/>
          <w:b/>
        </w:rPr>
        <w:t>Migración Colombia</w:t>
      </w:r>
      <w:r w:rsidR="00E14C92" w:rsidRPr="00F30EB7">
        <w:rPr>
          <w:rFonts w:asciiTheme="minorHAnsi" w:eastAsia="Arial" w:hAnsiTheme="minorHAnsi" w:cstheme="minorHAnsi"/>
        </w:rPr>
        <w:t xml:space="preserve"> </w:t>
      </w:r>
      <w:r w:rsidRPr="00F30EB7">
        <w:rPr>
          <w:rFonts w:asciiTheme="minorHAnsi" w:eastAsia="Arial" w:hAnsiTheme="minorHAnsi" w:cstheme="minorHAnsi"/>
        </w:rPr>
        <w:t>sobre su vinculación, contratación o admisión, dentro de los quince (15) días calendario siguientes a la iniciación o terminación de labores o a la ocurrencia del hecho.</w:t>
      </w:r>
    </w:p>
    <w:p w14:paraId="6431D1A7" w14:textId="0129D8AD" w:rsidR="009B14DF" w:rsidRDefault="009B14DF" w:rsidP="00F30EB7">
      <w:pPr>
        <w:tabs>
          <w:tab w:val="right" w:pos="9214"/>
        </w:tabs>
        <w:spacing w:line="276" w:lineRule="auto"/>
        <w:jc w:val="both"/>
        <w:rPr>
          <w:rFonts w:asciiTheme="minorHAnsi" w:eastAsia="Times New Roman" w:hAnsiTheme="minorHAnsi" w:cstheme="minorHAnsi"/>
        </w:rPr>
      </w:pPr>
    </w:p>
    <w:p w14:paraId="3D6A1819"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6644EFE6" w14:textId="77777777"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06" w:name="_Toc44877172"/>
      <w:bookmarkStart w:id="707" w:name="_Toc44877510"/>
      <w:bookmarkStart w:id="708" w:name="_Toc165020933"/>
      <w:bookmarkEnd w:id="706"/>
      <w:bookmarkEnd w:id="707"/>
      <w:r w:rsidRPr="00F30EB7">
        <w:rPr>
          <w:rFonts w:asciiTheme="minorHAnsi" w:hAnsiTheme="minorHAnsi" w:cstheme="minorHAnsi"/>
        </w:rPr>
        <w:t>¿QUÉ SANCIÓN GENERA EL INCUMPLIMIENTO DE LOS REQUISITOS MIGRATORIOS O EL FAVORECIMIENTO DE LA PERMANENCIA IRREGULAR?</w:t>
      </w:r>
      <w:bookmarkEnd w:id="708"/>
    </w:p>
    <w:p w14:paraId="7DB42A8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3D0BDC3" w14:textId="7FE5C636"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empleador que vincule, contrate, emplee, admita o permita desarrollar una labor, trabajo u oficio a un extranjero sin el cumplimiento de los requisitos migratorios o por favorecer su permanencia irregular será objeto de una </w:t>
      </w:r>
      <w:r w:rsidR="00083340" w:rsidRPr="00F30EB7">
        <w:rPr>
          <w:rFonts w:asciiTheme="minorHAnsi" w:eastAsia="Arial" w:hAnsiTheme="minorHAnsi" w:cstheme="minorHAnsi"/>
        </w:rPr>
        <w:t xml:space="preserve">sanción </w:t>
      </w:r>
      <w:r w:rsidRPr="00F30EB7">
        <w:rPr>
          <w:rFonts w:asciiTheme="minorHAnsi" w:eastAsia="Arial" w:hAnsiTheme="minorHAnsi" w:cstheme="minorHAnsi"/>
        </w:rPr>
        <w:t xml:space="preserve">económica </w:t>
      </w:r>
      <w:r w:rsidR="00083340" w:rsidRPr="00F30EB7">
        <w:rPr>
          <w:rFonts w:asciiTheme="minorHAnsi" w:eastAsia="Arial" w:hAnsiTheme="minorHAnsi" w:cstheme="minorHAnsi"/>
        </w:rPr>
        <w:t xml:space="preserve">desde </w:t>
      </w:r>
      <w:r w:rsidR="009E0E5F" w:rsidRPr="00F30EB7">
        <w:rPr>
          <w:rFonts w:asciiTheme="minorHAnsi" w:eastAsia="Arial" w:hAnsiTheme="minorHAnsi" w:cstheme="minorHAnsi"/>
        </w:rPr>
        <w:t>105,25 a 2361,30 Unidades de Valor Tributario (UVT)</w:t>
      </w:r>
      <w:r w:rsidRPr="00F30EB7">
        <w:rPr>
          <w:rFonts w:asciiTheme="minorHAnsi" w:eastAsia="Arial" w:hAnsiTheme="minorHAnsi" w:cstheme="minorHAnsi"/>
        </w:rPr>
        <w:t>.</w:t>
      </w:r>
      <w:r w:rsidR="00CC0642" w:rsidRPr="00F30EB7">
        <w:rPr>
          <w:rFonts w:asciiTheme="minorHAnsi" w:eastAsia="Arial" w:hAnsiTheme="minorHAnsi" w:cstheme="minorHAnsi"/>
        </w:rPr>
        <w:t xml:space="preserve"> Para el año 202</w:t>
      </w:r>
      <w:r w:rsidR="00E8648E" w:rsidRPr="00F30EB7">
        <w:rPr>
          <w:rFonts w:asciiTheme="minorHAnsi" w:eastAsia="Arial" w:hAnsiTheme="minorHAnsi" w:cstheme="minorHAnsi"/>
        </w:rPr>
        <w:t>4</w:t>
      </w:r>
      <w:r w:rsidR="009E0E5F" w:rsidRPr="00F30EB7">
        <w:rPr>
          <w:rFonts w:asciiTheme="minorHAnsi" w:eastAsia="Arial" w:hAnsiTheme="minorHAnsi" w:cstheme="minorHAnsi"/>
        </w:rPr>
        <w:t xml:space="preserve">, una Unidad de Valor Tributario (UVT) corresponde a </w:t>
      </w:r>
      <w:r w:rsidR="004F6AE1" w:rsidRPr="00F30EB7">
        <w:rPr>
          <w:rFonts w:asciiTheme="minorHAnsi" w:eastAsia="Arial" w:hAnsiTheme="minorHAnsi" w:cstheme="minorHAnsi"/>
        </w:rPr>
        <w:t>$</w:t>
      </w:r>
      <w:r w:rsidR="00E8648E" w:rsidRPr="00F30EB7">
        <w:rPr>
          <w:rFonts w:asciiTheme="minorHAnsi" w:eastAsia="Arial" w:hAnsiTheme="minorHAnsi" w:cstheme="minorHAnsi"/>
        </w:rPr>
        <w:t>47</w:t>
      </w:r>
      <w:r w:rsidR="004F6AE1" w:rsidRPr="00F30EB7">
        <w:rPr>
          <w:rFonts w:asciiTheme="minorHAnsi" w:eastAsia="Arial" w:hAnsiTheme="minorHAnsi" w:cstheme="minorHAnsi"/>
        </w:rPr>
        <w:t>.</w:t>
      </w:r>
      <w:r w:rsidR="00E8648E" w:rsidRPr="00F30EB7">
        <w:rPr>
          <w:rFonts w:asciiTheme="minorHAnsi" w:eastAsia="Arial" w:hAnsiTheme="minorHAnsi" w:cstheme="minorHAnsi"/>
        </w:rPr>
        <w:t>065</w:t>
      </w:r>
      <w:r w:rsidR="00CC0642" w:rsidRPr="00F30EB7">
        <w:rPr>
          <w:rFonts w:asciiTheme="minorHAnsi" w:eastAsia="Arial" w:hAnsiTheme="minorHAnsi" w:cstheme="minorHAnsi"/>
        </w:rPr>
        <w:t xml:space="preserve"> </w:t>
      </w:r>
      <w:r w:rsidR="009E0E5F" w:rsidRPr="00F30EB7">
        <w:rPr>
          <w:rFonts w:asciiTheme="minorHAnsi" w:eastAsia="Arial" w:hAnsiTheme="minorHAnsi" w:cstheme="minorHAnsi"/>
        </w:rPr>
        <w:t>pesos colombianos.</w:t>
      </w:r>
    </w:p>
    <w:p w14:paraId="7A0C9C35" w14:textId="5FDA3B06" w:rsidR="009B14DF" w:rsidRDefault="009B14DF" w:rsidP="00F30EB7">
      <w:pPr>
        <w:tabs>
          <w:tab w:val="right" w:pos="9214"/>
        </w:tabs>
        <w:spacing w:line="276" w:lineRule="auto"/>
        <w:jc w:val="both"/>
        <w:rPr>
          <w:rFonts w:asciiTheme="minorHAnsi" w:eastAsia="Times New Roman" w:hAnsiTheme="minorHAnsi" w:cstheme="minorHAnsi"/>
        </w:rPr>
      </w:pPr>
    </w:p>
    <w:p w14:paraId="52172EF1"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50D18A33" w14:textId="77777777"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09" w:name="_Toc44877174"/>
      <w:bookmarkStart w:id="710" w:name="_Toc44877512"/>
      <w:bookmarkStart w:id="711" w:name="_Toc165020934"/>
      <w:bookmarkEnd w:id="709"/>
      <w:bookmarkEnd w:id="710"/>
      <w:r w:rsidRPr="00F30EB7">
        <w:rPr>
          <w:rFonts w:asciiTheme="minorHAnsi" w:hAnsiTheme="minorHAnsi" w:cstheme="minorHAnsi"/>
        </w:rPr>
        <w:t>¿QUÉ TIPO DE ACTIVIDADES REGULA EL DECRETO MIGRATORIO?</w:t>
      </w:r>
      <w:bookmarkEnd w:id="711"/>
    </w:p>
    <w:p w14:paraId="11AFA491" w14:textId="77777777" w:rsidR="009B14DF" w:rsidRPr="00F30EB7" w:rsidRDefault="009B14DF" w:rsidP="00F30EB7">
      <w:pPr>
        <w:tabs>
          <w:tab w:val="right" w:pos="9214"/>
        </w:tabs>
        <w:spacing w:line="276" w:lineRule="auto"/>
        <w:jc w:val="both"/>
        <w:rPr>
          <w:rFonts w:asciiTheme="minorHAnsi" w:eastAsia="Arial" w:hAnsiTheme="minorHAnsi" w:cstheme="minorHAnsi"/>
          <w:b/>
        </w:rPr>
      </w:pPr>
    </w:p>
    <w:p w14:paraId="1A490095"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Académicas: </w:t>
      </w:r>
      <w:r w:rsidR="00083340" w:rsidRPr="00F30EB7">
        <w:rPr>
          <w:rFonts w:asciiTheme="minorHAnsi" w:eastAsia="Arial" w:hAnsiTheme="minorHAnsi" w:cstheme="minorHAnsi"/>
        </w:rPr>
        <w:t>L</w:t>
      </w:r>
      <w:r w:rsidRPr="00F30EB7">
        <w:rPr>
          <w:rFonts w:asciiTheme="minorHAnsi" w:eastAsia="Arial" w:hAnsiTheme="minorHAnsi" w:cstheme="minorHAnsi"/>
        </w:rPr>
        <w:t>os establecimientos educativos deberán exigir a los estudiantes</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extranjeros de cursos regulares </w:t>
      </w:r>
      <w:r w:rsidRPr="00F30EB7">
        <w:rPr>
          <w:rFonts w:asciiTheme="minorHAnsi" w:eastAsia="Arial" w:hAnsiTheme="minorHAnsi" w:cstheme="minorHAnsi"/>
          <w:b/>
          <w:iCs/>
        </w:rPr>
        <w:t>la visa</w:t>
      </w:r>
      <w:r w:rsidRPr="00F30EB7">
        <w:rPr>
          <w:rFonts w:asciiTheme="minorHAnsi" w:eastAsia="Arial" w:hAnsiTheme="minorHAnsi" w:cstheme="minorHAnsi"/>
        </w:rPr>
        <w:t xml:space="preserve"> que </w:t>
      </w:r>
      <w:r w:rsidR="00083340" w:rsidRPr="00F30EB7">
        <w:rPr>
          <w:rFonts w:asciiTheme="minorHAnsi" w:eastAsia="Arial" w:hAnsiTheme="minorHAnsi" w:cstheme="minorHAnsi"/>
        </w:rPr>
        <w:t xml:space="preserve">les permita </w:t>
      </w:r>
      <w:r w:rsidRPr="00F30EB7">
        <w:rPr>
          <w:rFonts w:asciiTheme="minorHAnsi" w:eastAsia="Arial" w:hAnsiTheme="minorHAnsi" w:cstheme="minorHAnsi"/>
        </w:rPr>
        <w:t>realizar sus estudios antes de la iniciación de clases e informar por escrito o por los medios electrónicos establecidos por Migración Colombia la matrícula de estudiantes extranjeros y la terminación definitiva de sus estudios dentro de los treinta (30) días calendario siguientes a la ocurrencia del hecho.</w:t>
      </w:r>
    </w:p>
    <w:p w14:paraId="7DA8068D" w14:textId="77777777" w:rsidR="009B14DF" w:rsidRPr="00F30EB7" w:rsidRDefault="009B14DF" w:rsidP="00F30EB7">
      <w:pPr>
        <w:spacing w:line="276" w:lineRule="auto"/>
        <w:ind w:left="567" w:hanging="425"/>
        <w:jc w:val="both"/>
        <w:rPr>
          <w:rFonts w:asciiTheme="minorHAnsi" w:eastAsia="Arial" w:hAnsiTheme="minorHAnsi" w:cstheme="minorHAnsi"/>
          <w:b/>
        </w:rPr>
      </w:pPr>
    </w:p>
    <w:p w14:paraId="321058CB"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Religiosas: </w:t>
      </w:r>
      <w:r w:rsidR="00083340" w:rsidRPr="00F30EB7">
        <w:rPr>
          <w:rFonts w:asciiTheme="minorHAnsi" w:eastAsia="Arial" w:hAnsiTheme="minorHAnsi" w:cstheme="minorHAnsi"/>
        </w:rPr>
        <w:t>T</w:t>
      </w:r>
      <w:r w:rsidRPr="00F30EB7">
        <w:rPr>
          <w:rFonts w:asciiTheme="minorHAnsi" w:eastAsia="Arial" w:hAnsiTheme="minorHAnsi" w:cstheme="minorHAnsi"/>
        </w:rPr>
        <w:t>oda entidad, federación, confederación, asociación, comunidad,</w:t>
      </w:r>
      <w:r w:rsidRPr="00F30EB7">
        <w:rPr>
          <w:rFonts w:asciiTheme="minorHAnsi" w:eastAsia="Arial" w:hAnsiTheme="minorHAnsi" w:cstheme="minorHAnsi"/>
          <w:b/>
        </w:rPr>
        <w:t xml:space="preserve"> </w:t>
      </w:r>
      <w:r w:rsidRPr="00F30EB7">
        <w:rPr>
          <w:rFonts w:asciiTheme="minorHAnsi" w:eastAsia="Arial" w:hAnsiTheme="minorHAnsi" w:cstheme="minorHAnsi"/>
        </w:rPr>
        <w:t>congregación u otra entidad de carácter religioso</w:t>
      </w:r>
      <w:r w:rsidR="00EC7620" w:rsidRPr="00F30EB7">
        <w:rPr>
          <w:rFonts w:asciiTheme="minorHAnsi" w:eastAsia="Arial" w:hAnsiTheme="minorHAnsi" w:cstheme="minorHAnsi"/>
        </w:rPr>
        <w:t xml:space="preserve"> </w:t>
      </w:r>
      <w:r w:rsidRPr="00F30EB7">
        <w:rPr>
          <w:rFonts w:asciiTheme="minorHAnsi" w:eastAsia="Arial" w:hAnsiTheme="minorHAnsi" w:cstheme="minorHAnsi"/>
        </w:rPr>
        <w:t>deberá informar por escrito</w:t>
      </w:r>
      <w:r w:rsidR="00EC7620" w:rsidRPr="00F30EB7">
        <w:rPr>
          <w:rFonts w:asciiTheme="minorHAnsi" w:eastAsia="Arial" w:hAnsiTheme="minorHAnsi" w:cstheme="minorHAnsi"/>
        </w:rPr>
        <w:t>,</w:t>
      </w:r>
      <w:r w:rsidRPr="00F30EB7">
        <w:rPr>
          <w:rFonts w:asciiTheme="minorHAnsi" w:eastAsia="Arial" w:hAnsiTheme="minorHAnsi" w:cstheme="minorHAnsi"/>
        </w:rPr>
        <w:t xml:space="preserve"> o</w:t>
      </w:r>
      <w:r w:rsidR="00C350B2" w:rsidRPr="00F30EB7">
        <w:rPr>
          <w:rFonts w:asciiTheme="minorHAnsi" w:eastAsia="Arial" w:hAnsiTheme="minorHAnsi" w:cstheme="minorHAnsi"/>
        </w:rPr>
        <w:t xml:space="preserve"> </w:t>
      </w:r>
      <w:bookmarkStart w:id="712" w:name="page104"/>
      <w:bookmarkEnd w:id="712"/>
      <w:r w:rsidRPr="00F30EB7">
        <w:rPr>
          <w:rFonts w:asciiTheme="minorHAnsi" w:eastAsia="Arial" w:hAnsiTheme="minorHAnsi" w:cstheme="minorHAnsi"/>
        </w:rPr>
        <w:t>por los medios electrónicos establecidos para tal fin</w:t>
      </w:r>
      <w:r w:rsidR="00EC7620" w:rsidRPr="00F30EB7">
        <w:rPr>
          <w:rFonts w:asciiTheme="minorHAnsi" w:eastAsia="Arial" w:hAnsiTheme="minorHAnsi" w:cstheme="minorHAnsi"/>
        </w:rPr>
        <w:t>,</w:t>
      </w:r>
      <w:r w:rsidRPr="00F30EB7">
        <w:rPr>
          <w:rFonts w:asciiTheme="minorHAnsi" w:eastAsia="Arial" w:hAnsiTheme="minorHAnsi" w:cstheme="minorHAnsi"/>
        </w:rPr>
        <w:t xml:space="preserve"> a Migración Colombia del ingreso o retiro del religioso extranjero de </w:t>
      </w:r>
      <w:r w:rsidR="00083340" w:rsidRPr="00F30EB7">
        <w:rPr>
          <w:rFonts w:asciiTheme="minorHAnsi" w:eastAsia="Arial" w:hAnsiTheme="minorHAnsi" w:cstheme="minorHAnsi"/>
        </w:rPr>
        <w:t xml:space="preserve">esta </w:t>
      </w:r>
      <w:r w:rsidRPr="00F30EB7">
        <w:rPr>
          <w:rFonts w:asciiTheme="minorHAnsi" w:eastAsia="Arial" w:hAnsiTheme="minorHAnsi" w:cstheme="minorHAnsi"/>
        </w:rPr>
        <w:t>dentro de los quince (15) días calendario siguientes a su ocurrencia.</w:t>
      </w:r>
    </w:p>
    <w:p w14:paraId="382B2A1B"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6AFB16C9" w14:textId="364F8E49"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Espectáculos artísticos, culturales o deportivos: </w:t>
      </w:r>
      <w:r w:rsidR="00083340" w:rsidRPr="00F30EB7">
        <w:rPr>
          <w:rFonts w:asciiTheme="minorHAnsi" w:eastAsia="Arial" w:hAnsiTheme="minorHAnsi" w:cstheme="minorHAnsi"/>
        </w:rPr>
        <w:t>L</w:t>
      </w:r>
      <w:r w:rsidRPr="00F30EB7">
        <w:rPr>
          <w:rFonts w:asciiTheme="minorHAnsi" w:eastAsia="Arial" w:hAnsiTheme="minorHAnsi" w:cstheme="minorHAnsi"/>
        </w:rPr>
        <w:t>os contratantes o</w:t>
      </w:r>
      <w:r w:rsidRPr="00F30EB7">
        <w:rPr>
          <w:rFonts w:asciiTheme="minorHAnsi" w:eastAsia="Arial" w:hAnsiTheme="minorHAnsi" w:cstheme="minorHAnsi"/>
          <w:b/>
        </w:rPr>
        <w:t xml:space="preserve"> </w:t>
      </w:r>
      <w:r w:rsidRPr="00F30EB7">
        <w:rPr>
          <w:rFonts w:asciiTheme="minorHAnsi" w:eastAsia="Arial" w:hAnsiTheme="minorHAnsi" w:cstheme="minorHAnsi"/>
        </w:rPr>
        <w:t>empresarios de espectáculos artísticos, culturales o deportivos deberán informar a Migración Colombia sobre el ingreso del extranjero cinco (5) días calendario antes del espectáculo o acto público cultural o deportivo. La notificación debe hacerse por escrito o por los medios electrónicos establecidos por la Entidad.</w:t>
      </w:r>
    </w:p>
    <w:p w14:paraId="25125F3D" w14:textId="77777777" w:rsidR="00602435" w:rsidRPr="00F30EB7" w:rsidRDefault="00602435" w:rsidP="00F30EB7">
      <w:pPr>
        <w:spacing w:line="276" w:lineRule="auto"/>
        <w:jc w:val="both"/>
        <w:rPr>
          <w:rFonts w:asciiTheme="minorHAnsi" w:eastAsia="Arial" w:hAnsiTheme="minorHAnsi" w:cstheme="minorHAnsi"/>
        </w:rPr>
      </w:pPr>
    </w:p>
    <w:p w14:paraId="3DA61A13"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Cooperantes y </w:t>
      </w:r>
      <w:r w:rsidR="00083340" w:rsidRPr="00F30EB7">
        <w:rPr>
          <w:rFonts w:asciiTheme="minorHAnsi" w:eastAsia="Arial" w:hAnsiTheme="minorHAnsi" w:cstheme="minorHAnsi"/>
          <w:b/>
        </w:rPr>
        <w:t>v</w:t>
      </w:r>
      <w:r w:rsidRPr="00F30EB7">
        <w:rPr>
          <w:rFonts w:asciiTheme="minorHAnsi" w:eastAsia="Arial" w:hAnsiTheme="minorHAnsi" w:cstheme="minorHAnsi"/>
          <w:b/>
        </w:rPr>
        <w:t xml:space="preserve">oluntarios: </w:t>
      </w:r>
      <w:r w:rsidR="00083340" w:rsidRPr="00F30EB7">
        <w:rPr>
          <w:rFonts w:asciiTheme="minorHAnsi" w:eastAsia="Arial" w:hAnsiTheme="minorHAnsi" w:cstheme="minorHAnsi"/>
        </w:rPr>
        <w:t>T</w:t>
      </w:r>
      <w:r w:rsidRPr="00F30EB7">
        <w:rPr>
          <w:rFonts w:asciiTheme="minorHAnsi" w:eastAsia="Arial" w:hAnsiTheme="minorHAnsi" w:cstheme="minorHAnsi"/>
        </w:rPr>
        <w:t>oda entidad sin ánimo de lucro, Organización No</w:t>
      </w:r>
      <w:r w:rsidRPr="00F30EB7">
        <w:rPr>
          <w:rFonts w:asciiTheme="minorHAnsi" w:eastAsia="Arial" w:hAnsiTheme="minorHAnsi" w:cstheme="minorHAnsi"/>
          <w:b/>
        </w:rPr>
        <w:t xml:space="preserve"> </w:t>
      </w:r>
      <w:r w:rsidRPr="00F30EB7">
        <w:rPr>
          <w:rFonts w:asciiTheme="minorHAnsi" w:eastAsia="Arial" w:hAnsiTheme="minorHAnsi" w:cstheme="minorHAnsi"/>
        </w:rPr>
        <w:t>Gubernamental ONG, Organización Gubernamental, Misión Diplomática u organismo  internacional, que admita a un extranjero como cooperante o voluntario con el fin de desarrollar labores de beneficio social, asistencia, verificación, observación, ayuda humanitaria, deberá informar por escrito</w:t>
      </w:r>
      <w:r w:rsidR="00EC7620" w:rsidRPr="00F30EB7">
        <w:rPr>
          <w:rFonts w:asciiTheme="minorHAnsi" w:eastAsia="Arial" w:hAnsiTheme="minorHAnsi" w:cstheme="minorHAnsi"/>
        </w:rPr>
        <w:t>,</w:t>
      </w:r>
      <w:r w:rsidRPr="00F30EB7">
        <w:rPr>
          <w:rFonts w:asciiTheme="minorHAnsi" w:eastAsia="Arial" w:hAnsiTheme="minorHAnsi" w:cstheme="minorHAnsi"/>
        </w:rPr>
        <w:t xml:space="preserve"> o por los medios electrónicos establecidos para tal fin</w:t>
      </w:r>
      <w:r w:rsidR="00EC7620" w:rsidRPr="00F30EB7">
        <w:rPr>
          <w:rFonts w:asciiTheme="minorHAnsi" w:eastAsia="Arial" w:hAnsiTheme="minorHAnsi" w:cstheme="minorHAnsi"/>
        </w:rPr>
        <w:t>,</w:t>
      </w:r>
      <w:r w:rsidRPr="00F30EB7">
        <w:rPr>
          <w:rFonts w:asciiTheme="minorHAnsi" w:eastAsia="Arial" w:hAnsiTheme="minorHAnsi" w:cstheme="minorHAnsi"/>
        </w:rPr>
        <w:t xml:space="preserve"> a Migración Colombia dentro de los quince (15) días calendario posteriores al ingreso o retiro del extranjero.</w:t>
      </w:r>
    </w:p>
    <w:p w14:paraId="28432AE3"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33D11417"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Cambios de </w:t>
      </w:r>
      <w:r w:rsidR="00083340" w:rsidRPr="00F30EB7">
        <w:rPr>
          <w:rFonts w:asciiTheme="minorHAnsi" w:eastAsia="Arial" w:hAnsiTheme="minorHAnsi" w:cstheme="minorHAnsi"/>
          <w:b/>
        </w:rPr>
        <w:t>actividad, ocupación u oficio</w:t>
      </w:r>
      <w:r w:rsidRPr="00F30EB7">
        <w:rPr>
          <w:rFonts w:asciiTheme="minorHAnsi" w:eastAsia="Arial" w:hAnsiTheme="minorHAnsi" w:cstheme="minorHAnsi"/>
          <w:b/>
        </w:rPr>
        <w:t xml:space="preserve">: </w:t>
      </w:r>
      <w:r w:rsidR="00083340" w:rsidRPr="00F30EB7">
        <w:rPr>
          <w:rFonts w:asciiTheme="minorHAnsi" w:eastAsia="Arial" w:hAnsiTheme="minorHAnsi" w:cstheme="minorHAnsi"/>
        </w:rPr>
        <w:t>L</w:t>
      </w:r>
      <w:r w:rsidRPr="00F30EB7">
        <w:rPr>
          <w:rFonts w:asciiTheme="minorHAnsi" w:eastAsia="Arial" w:hAnsiTheme="minorHAnsi" w:cstheme="minorHAnsi"/>
        </w:rPr>
        <w:t>os titulares de las visas</w:t>
      </w:r>
      <w:r w:rsidRPr="00F30EB7">
        <w:rPr>
          <w:rFonts w:asciiTheme="minorHAnsi" w:eastAsia="Arial" w:hAnsiTheme="minorHAnsi" w:cstheme="minorHAnsi"/>
          <w:b/>
        </w:rPr>
        <w:t xml:space="preserve"> </w:t>
      </w:r>
      <w:r w:rsidRPr="00F30EB7">
        <w:rPr>
          <w:rFonts w:asciiTheme="minorHAnsi" w:eastAsia="Arial" w:hAnsiTheme="minorHAnsi" w:cstheme="minorHAnsi"/>
        </w:rPr>
        <w:t>establecidas por el Ministerio de Relaciones Exteriores para tal fin deberán informar a Migración Colombia, de forma escrita o por los medios electrónicos establecidos, el cambio en la profesión, oficio, actividad u ocupación autorizados en la visa dentro de los quince (15) días calendario siguientes a su ocurrencia.</w:t>
      </w:r>
    </w:p>
    <w:p w14:paraId="76FC9716"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533D13F0"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El Ministerio de Relaciones Exteriores podrá </w:t>
      </w:r>
      <w:r w:rsidR="00083340" w:rsidRPr="00F30EB7">
        <w:rPr>
          <w:rFonts w:asciiTheme="minorHAnsi" w:eastAsia="Arial" w:hAnsiTheme="minorHAnsi" w:cstheme="minorHAnsi"/>
        </w:rPr>
        <w:t xml:space="preserve">hacer </w:t>
      </w:r>
      <w:r w:rsidRPr="00F30EB7">
        <w:rPr>
          <w:rFonts w:asciiTheme="minorHAnsi" w:eastAsia="Arial" w:hAnsiTheme="minorHAnsi" w:cstheme="minorHAnsi"/>
        </w:rPr>
        <w:t xml:space="preserve">el cambio en el ejercicio de otra profesión, oficio, actividad u ocupación </w:t>
      </w:r>
      <w:r w:rsidR="00EC7620" w:rsidRPr="00F30EB7">
        <w:rPr>
          <w:rFonts w:asciiTheme="minorHAnsi" w:eastAsia="Arial" w:hAnsiTheme="minorHAnsi" w:cstheme="minorHAnsi"/>
        </w:rPr>
        <w:t xml:space="preserve">con el </w:t>
      </w:r>
      <w:r w:rsidRPr="00F30EB7">
        <w:rPr>
          <w:rFonts w:asciiTheme="minorHAnsi" w:eastAsia="Arial" w:hAnsiTheme="minorHAnsi" w:cstheme="minorHAnsi"/>
        </w:rPr>
        <w:t>previo cumplimiento de las condiciones establecidas</w:t>
      </w:r>
      <w:r w:rsidR="00083340" w:rsidRPr="00F30EB7">
        <w:rPr>
          <w:rFonts w:asciiTheme="minorHAnsi" w:eastAsia="Arial" w:hAnsiTheme="minorHAnsi" w:cstheme="minorHAnsi"/>
        </w:rPr>
        <w:t xml:space="preserve">, </w:t>
      </w:r>
      <w:r w:rsidRPr="00F30EB7">
        <w:rPr>
          <w:rFonts w:asciiTheme="minorHAnsi" w:eastAsia="Arial" w:hAnsiTheme="minorHAnsi" w:cstheme="minorHAnsi"/>
        </w:rPr>
        <w:t>de acuerdo con lo indicado en el Decreto 1067 de 2015.</w:t>
      </w:r>
    </w:p>
    <w:p w14:paraId="6932BC38"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5A6BAEF9"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Responsabilidad del </w:t>
      </w:r>
      <w:r w:rsidR="00083340" w:rsidRPr="00F30EB7">
        <w:rPr>
          <w:rFonts w:asciiTheme="minorHAnsi" w:eastAsia="Arial" w:hAnsiTheme="minorHAnsi" w:cstheme="minorHAnsi"/>
          <w:b/>
        </w:rPr>
        <w:t>empleador o contratante</w:t>
      </w:r>
      <w:r w:rsidRPr="00F30EB7">
        <w:rPr>
          <w:rFonts w:asciiTheme="minorHAnsi" w:eastAsia="Arial" w:hAnsiTheme="minorHAnsi" w:cstheme="minorHAnsi"/>
          <w:b/>
        </w:rPr>
        <w:t xml:space="preserve">: </w:t>
      </w:r>
      <w:r w:rsidR="00083340" w:rsidRPr="00F30EB7">
        <w:rPr>
          <w:rFonts w:asciiTheme="minorHAnsi" w:eastAsia="Arial" w:hAnsiTheme="minorHAnsi" w:cstheme="minorHAnsi"/>
        </w:rPr>
        <w:t>E</w:t>
      </w:r>
      <w:r w:rsidRPr="00F30EB7">
        <w:rPr>
          <w:rFonts w:asciiTheme="minorHAnsi" w:eastAsia="Arial" w:hAnsiTheme="minorHAnsi" w:cstheme="minorHAnsi"/>
        </w:rPr>
        <w:t>l empleador o contratante,</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sin perjuicio de las acciones legales correspondientes que se desprendan del cumplimiento del contrato, dentro de los treinta (30) días calendario siguientes a la terminación del vínculo o la cancelación, o terminación de la visa, deberá </w:t>
      </w:r>
      <w:r w:rsidR="00083340" w:rsidRPr="00F30EB7">
        <w:rPr>
          <w:rFonts w:asciiTheme="minorHAnsi" w:eastAsia="Arial" w:hAnsiTheme="minorHAnsi" w:cstheme="minorHAnsi"/>
        </w:rPr>
        <w:t xml:space="preserve">cubrir </w:t>
      </w:r>
      <w:r w:rsidRPr="00F30EB7">
        <w:rPr>
          <w:rFonts w:asciiTheme="minorHAnsi" w:eastAsia="Arial" w:hAnsiTheme="minorHAnsi" w:cstheme="minorHAnsi"/>
        </w:rPr>
        <w:t xml:space="preserve">los gastos de regreso al país de origen o al último país de residencia del extranjero contratado o vinculado, así como los de su familia o beneficiarios. Dicha obligación operará </w:t>
      </w:r>
      <w:r w:rsidR="00083340" w:rsidRPr="00F30EB7">
        <w:rPr>
          <w:rFonts w:asciiTheme="minorHAnsi" w:eastAsia="Arial" w:hAnsiTheme="minorHAnsi" w:cstheme="minorHAnsi"/>
        </w:rPr>
        <w:t xml:space="preserve">incluso </w:t>
      </w:r>
      <w:r w:rsidRPr="00F30EB7">
        <w:rPr>
          <w:rFonts w:asciiTheme="minorHAnsi" w:eastAsia="Arial" w:hAnsiTheme="minorHAnsi" w:cstheme="minorHAnsi"/>
        </w:rPr>
        <w:t xml:space="preserve">cuando el extranjero haya sido </w:t>
      </w:r>
      <w:r w:rsidR="00083340" w:rsidRPr="00F30EB7">
        <w:rPr>
          <w:rFonts w:asciiTheme="minorHAnsi" w:eastAsia="Arial" w:hAnsiTheme="minorHAnsi" w:cstheme="minorHAnsi"/>
        </w:rPr>
        <w:t>sancionado con d</w:t>
      </w:r>
      <w:r w:rsidRPr="00F30EB7">
        <w:rPr>
          <w:rFonts w:asciiTheme="minorHAnsi" w:eastAsia="Arial" w:hAnsiTheme="minorHAnsi" w:cstheme="minorHAnsi"/>
        </w:rPr>
        <w:t xml:space="preserve">eportación o </w:t>
      </w:r>
      <w:r w:rsidR="00083340" w:rsidRPr="00F30EB7">
        <w:rPr>
          <w:rFonts w:asciiTheme="minorHAnsi" w:eastAsia="Arial" w:hAnsiTheme="minorHAnsi" w:cstheme="minorHAnsi"/>
        </w:rPr>
        <w:t>e</w:t>
      </w:r>
      <w:r w:rsidRPr="00F30EB7">
        <w:rPr>
          <w:rFonts w:asciiTheme="minorHAnsi" w:eastAsia="Arial" w:hAnsiTheme="minorHAnsi" w:cstheme="minorHAnsi"/>
        </w:rPr>
        <w:t>xpulsión.</w:t>
      </w:r>
    </w:p>
    <w:p w14:paraId="70245F3F"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3E66D718"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En caso de que el extranjero no </w:t>
      </w:r>
      <w:r w:rsidR="00EC7620" w:rsidRPr="00F30EB7">
        <w:rPr>
          <w:rFonts w:asciiTheme="minorHAnsi" w:eastAsia="Arial" w:hAnsiTheme="minorHAnsi" w:cstheme="minorHAnsi"/>
        </w:rPr>
        <w:t>utilice los recursos</w:t>
      </w:r>
      <w:r w:rsidRPr="00F30EB7">
        <w:rPr>
          <w:rFonts w:asciiTheme="minorHAnsi" w:eastAsia="Arial" w:hAnsiTheme="minorHAnsi" w:cstheme="minorHAnsi"/>
        </w:rPr>
        <w:t xml:space="preserve"> de regreso otorgados por su contratante o empleador, este </w:t>
      </w:r>
      <w:r w:rsidR="00EC7620" w:rsidRPr="00F30EB7">
        <w:rPr>
          <w:rFonts w:asciiTheme="minorHAnsi" w:eastAsia="Arial" w:hAnsiTheme="minorHAnsi" w:cstheme="minorHAnsi"/>
        </w:rPr>
        <w:t xml:space="preserve">último </w:t>
      </w:r>
      <w:r w:rsidRPr="00F30EB7">
        <w:rPr>
          <w:rFonts w:asciiTheme="minorHAnsi" w:eastAsia="Arial" w:hAnsiTheme="minorHAnsi" w:cstheme="minorHAnsi"/>
        </w:rPr>
        <w:t>deberá informar</w:t>
      </w:r>
      <w:r w:rsidR="00083340" w:rsidRPr="00F30EB7">
        <w:rPr>
          <w:rFonts w:asciiTheme="minorHAnsi" w:eastAsia="Arial" w:hAnsiTheme="minorHAnsi" w:cstheme="minorHAnsi"/>
        </w:rPr>
        <w:t>lo</w:t>
      </w:r>
      <w:r w:rsidRPr="00F30EB7">
        <w:rPr>
          <w:rFonts w:asciiTheme="minorHAnsi" w:eastAsia="Arial" w:hAnsiTheme="minorHAnsi" w:cstheme="minorHAnsi"/>
        </w:rPr>
        <w:t xml:space="preserve"> a Migración Colombia dentro de los cinco (5) días hábiles siguientes al vencimiento del </w:t>
      </w:r>
      <w:r w:rsidR="00083340" w:rsidRPr="00F30EB7">
        <w:rPr>
          <w:rFonts w:asciiTheme="minorHAnsi" w:eastAsia="Arial" w:hAnsiTheme="minorHAnsi" w:cstheme="minorHAnsi"/>
        </w:rPr>
        <w:t xml:space="preserve">tiempo </w:t>
      </w:r>
      <w:r w:rsidRPr="00F30EB7">
        <w:rPr>
          <w:rFonts w:asciiTheme="minorHAnsi" w:eastAsia="Arial" w:hAnsiTheme="minorHAnsi" w:cstheme="minorHAnsi"/>
        </w:rPr>
        <w:t xml:space="preserve">establecido </w:t>
      </w:r>
      <w:r w:rsidR="00083340" w:rsidRPr="00F30EB7">
        <w:rPr>
          <w:rFonts w:asciiTheme="minorHAnsi" w:eastAsia="Arial" w:hAnsiTheme="minorHAnsi" w:cstheme="minorHAnsi"/>
        </w:rPr>
        <w:t xml:space="preserve">mencionado </w:t>
      </w:r>
      <w:r w:rsidRPr="00F30EB7">
        <w:rPr>
          <w:rFonts w:asciiTheme="minorHAnsi" w:eastAsia="Arial" w:hAnsiTheme="minorHAnsi" w:cstheme="minorHAnsi"/>
        </w:rPr>
        <w:t xml:space="preserve">en el </w:t>
      </w:r>
      <w:r w:rsidR="00EC7620" w:rsidRPr="00F30EB7">
        <w:rPr>
          <w:rFonts w:asciiTheme="minorHAnsi" w:eastAsia="Arial" w:hAnsiTheme="minorHAnsi" w:cstheme="minorHAnsi"/>
        </w:rPr>
        <w:t xml:space="preserve">párrafo </w:t>
      </w:r>
      <w:r w:rsidRPr="00F30EB7">
        <w:rPr>
          <w:rFonts w:asciiTheme="minorHAnsi" w:eastAsia="Arial" w:hAnsiTheme="minorHAnsi" w:cstheme="minorHAnsi"/>
        </w:rPr>
        <w:t>anterior.</w:t>
      </w:r>
    </w:p>
    <w:p w14:paraId="0A567A14"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32961A3F" w14:textId="77777777" w:rsidR="009B14DF" w:rsidRPr="00F30EB7" w:rsidRDefault="00083340"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Según lo anterior</w:t>
      </w:r>
      <w:r w:rsidR="009B14DF" w:rsidRPr="00F30EB7">
        <w:rPr>
          <w:rFonts w:asciiTheme="minorHAnsi" w:eastAsia="Arial" w:hAnsiTheme="minorHAnsi" w:cstheme="minorHAnsi"/>
        </w:rPr>
        <w:t xml:space="preserve">, el extranjero deberá asumir sus costos de salida del país junto con los de sus familiares o beneficiarios y salir del territorio nacional dentro de los cinco (5) días hábiles siguientes a la </w:t>
      </w:r>
      <w:r w:rsidRPr="00F30EB7">
        <w:rPr>
          <w:rFonts w:asciiTheme="minorHAnsi" w:eastAsia="Arial" w:hAnsiTheme="minorHAnsi" w:cstheme="minorHAnsi"/>
        </w:rPr>
        <w:t xml:space="preserve">finalización </w:t>
      </w:r>
      <w:r w:rsidR="009B14DF" w:rsidRPr="00F30EB7">
        <w:rPr>
          <w:rFonts w:asciiTheme="minorHAnsi" w:eastAsia="Arial" w:hAnsiTheme="minorHAnsi" w:cstheme="minorHAnsi"/>
        </w:rPr>
        <w:t xml:space="preserve">del </w:t>
      </w:r>
      <w:r w:rsidRPr="00F30EB7">
        <w:rPr>
          <w:rFonts w:asciiTheme="minorHAnsi" w:eastAsia="Arial" w:hAnsiTheme="minorHAnsi" w:cstheme="minorHAnsi"/>
        </w:rPr>
        <w:t xml:space="preserve">tiempo </w:t>
      </w:r>
      <w:r w:rsidR="009B14DF" w:rsidRPr="00F30EB7">
        <w:rPr>
          <w:rFonts w:asciiTheme="minorHAnsi" w:eastAsia="Arial" w:hAnsiTheme="minorHAnsi" w:cstheme="minorHAnsi"/>
        </w:rPr>
        <w:t>establecido en el primer párrafo.</w:t>
      </w:r>
    </w:p>
    <w:p w14:paraId="4379B994"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2FD142AD" w14:textId="77777777" w:rsidR="009B14DF" w:rsidRPr="00F30EB7" w:rsidRDefault="009B14DF" w:rsidP="00F30EB7">
      <w:pPr>
        <w:spacing w:line="276" w:lineRule="auto"/>
        <w:ind w:left="567"/>
        <w:jc w:val="both"/>
        <w:rPr>
          <w:rFonts w:asciiTheme="minorHAnsi" w:eastAsia="Arial" w:hAnsiTheme="minorHAnsi" w:cstheme="minorHAnsi"/>
        </w:rPr>
      </w:pPr>
      <w:bookmarkStart w:id="713" w:name="page105"/>
      <w:bookmarkEnd w:id="713"/>
      <w:r w:rsidRPr="00F30EB7">
        <w:rPr>
          <w:rFonts w:asciiTheme="minorHAnsi" w:eastAsia="Arial" w:hAnsiTheme="minorHAnsi" w:cstheme="minorHAnsi"/>
        </w:rPr>
        <w:t>En todo caso, la obligación cesará cuando el extranjero obtenga algún tipo de visa que le permita ejercer dicha actividad por parte del Ministerio de Relaciones Exteriores.</w:t>
      </w:r>
    </w:p>
    <w:p w14:paraId="09F7AD82"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7DC812B7" w14:textId="2CF1F4AA"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La sanción para este caso será económica entre </w:t>
      </w:r>
      <w:bookmarkStart w:id="714" w:name="_Hlk97833906"/>
      <w:r w:rsidR="00602435" w:rsidRPr="00F30EB7">
        <w:rPr>
          <w:rFonts w:asciiTheme="minorHAnsi" w:eastAsia="Arial" w:hAnsiTheme="minorHAnsi" w:cstheme="minorHAnsi"/>
        </w:rPr>
        <w:t>105,25 a 2361,30 Unidades de Valor Tributario (UVT)</w:t>
      </w:r>
      <w:r w:rsidRPr="00F30EB7">
        <w:rPr>
          <w:rFonts w:asciiTheme="minorHAnsi" w:eastAsia="Arial" w:hAnsiTheme="minorHAnsi" w:cstheme="minorHAnsi"/>
        </w:rPr>
        <w:t>.</w:t>
      </w:r>
      <w:r w:rsidR="00CC0642" w:rsidRPr="00F30EB7">
        <w:rPr>
          <w:rFonts w:asciiTheme="minorHAnsi" w:eastAsia="Arial" w:hAnsiTheme="minorHAnsi" w:cstheme="minorHAnsi"/>
        </w:rPr>
        <w:t xml:space="preserve"> Para el año 202</w:t>
      </w:r>
      <w:r w:rsidR="003B5D2A" w:rsidRPr="00F30EB7">
        <w:rPr>
          <w:rFonts w:asciiTheme="minorHAnsi" w:eastAsia="Arial" w:hAnsiTheme="minorHAnsi" w:cstheme="minorHAnsi"/>
        </w:rPr>
        <w:t>4</w:t>
      </w:r>
      <w:r w:rsidR="00602435" w:rsidRPr="00F30EB7">
        <w:rPr>
          <w:rFonts w:asciiTheme="minorHAnsi" w:eastAsia="Arial" w:hAnsiTheme="minorHAnsi" w:cstheme="minorHAnsi"/>
        </w:rPr>
        <w:t xml:space="preserve">, una Unidad de Valor Tributario (UVT) corresponde a </w:t>
      </w:r>
      <w:r w:rsidR="004F6AE1" w:rsidRPr="00F30EB7">
        <w:rPr>
          <w:rFonts w:asciiTheme="minorHAnsi" w:eastAsia="Arial" w:hAnsiTheme="minorHAnsi" w:cstheme="minorHAnsi"/>
        </w:rPr>
        <w:t>$</w:t>
      </w:r>
      <w:r w:rsidR="003B5D2A" w:rsidRPr="00F30EB7">
        <w:rPr>
          <w:rFonts w:asciiTheme="minorHAnsi" w:eastAsia="Arial" w:hAnsiTheme="minorHAnsi" w:cstheme="minorHAnsi"/>
        </w:rPr>
        <w:t>47</w:t>
      </w:r>
      <w:r w:rsidR="004F6AE1" w:rsidRPr="00F30EB7">
        <w:rPr>
          <w:rFonts w:asciiTheme="minorHAnsi" w:eastAsia="Arial" w:hAnsiTheme="minorHAnsi" w:cstheme="minorHAnsi"/>
        </w:rPr>
        <w:t>.</w:t>
      </w:r>
      <w:r w:rsidR="003B5D2A" w:rsidRPr="00F30EB7">
        <w:rPr>
          <w:rFonts w:asciiTheme="minorHAnsi" w:eastAsia="Arial" w:hAnsiTheme="minorHAnsi" w:cstheme="minorHAnsi"/>
        </w:rPr>
        <w:t xml:space="preserve">065 </w:t>
      </w:r>
      <w:r w:rsidR="00602435" w:rsidRPr="00F30EB7">
        <w:rPr>
          <w:rFonts w:asciiTheme="minorHAnsi" w:eastAsia="Arial" w:hAnsiTheme="minorHAnsi" w:cstheme="minorHAnsi"/>
        </w:rPr>
        <w:t>pesos colombianos.</w:t>
      </w:r>
    </w:p>
    <w:bookmarkEnd w:id="714"/>
    <w:p w14:paraId="7F82E30C"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5B4D4B34"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r w:rsidRPr="00F30EB7">
        <w:rPr>
          <w:rFonts w:asciiTheme="minorHAnsi" w:eastAsia="Arial" w:hAnsiTheme="minorHAnsi" w:cstheme="minorHAnsi"/>
          <w:b/>
        </w:rPr>
        <w:t xml:space="preserve">Servicios de </w:t>
      </w:r>
      <w:r w:rsidR="00083340" w:rsidRPr="00F30EB7">
        <w:rPr>
          <w:rFonts w:asciiTheme="minorHAnsi" w:eastAsia="Arial" w:hAnsiTheme="minorHAnsi" w:cstheme="minorHAnsi"/>
          <w:b/>
        </w:rPr>
        <w:t>hospedaje</w:t>
      </w:r>
      <w:r w:rsidRPr="00F30EB7">
        <w:rPr>
          <w:rFonts w:asciiTheme="minorHAnsi" w:eastAsia="Arial" w:hAnsiTheme="minorHAnsi" w:cstheme="minorHAnsi"/>
          <w:b/>
        </w:rPr>
        <w:t xml:space="preserve">: </w:t>
      </w:r>
      <w:r w:rsidR="00083340" w:rsidRPr="00F30EB7">
        <w:rPr>
          <w:rFonts w:asciiTheme="minorHAnsi" w:eastAsia="Arial" w:hAnsiTheme="minorHAnsi" w:cstheme="minorHAnsi"/>
        </w:rPr>
        <w:t>E</w:t>
      </w:r>
      <w:r w:rsidRPr="00F30EB7">
        <w:rPr>
          <w:rFonts w:asciiTheme="minorHAnsi" w:eastAsia="Arial" w:hAnsiTheme="minorHAnsi" w:cstheme="minorHAnsi"/>
        </w:rPr>
        <w:t>n hoteles, pensiones, hostales, residencias,</w:t>
      </w:r>
      <w:r w:rsidRPr="00F30EB7">
        <w:rPr>
          <w:rFonts w:asciiTheme="minorHAnsi" w:eastAsia="Arial" w:hAnsiTheme="minorHAnsi" w:cstheme="minorHAnsi"/>
          <w:b/>
        </w:rPr>
        <w:t xml:space="preserve"> </w:t>
      </w:r>
      <w:proofErr w:type="spellStart"/>
      <w:r w:rsidRPr="00F30EB7">
        <w:rPr>
          <w:rFonts w:asciiTheme="minorHAnsi" w:eastAsia="Arial" w:hAnsiTheme="minorHAnsi" w:cstheme="minorHAnsi"/>
        </w:rPr>
        <w:t>apartahoteles</w:t>
      </w:r>
      <w:proofErr w:type="spellEnd"/>
      <w:r w:rsidRPr="00F30EB7">
        <w:rPr>
          <w:rFonts w:asciiTheme="minorHAnsi" w:eastAsia="Arial" w:hAnsiTheme="minorHAnsi" w:cstheme="minorHAnsi"/>
        </w:rPr>
        <w:t xml:space="preserve"> y demás establecimientos que presten el servicio de hospedaje, incluyendo campamentos en cualquier modalidad, están autorizados para solicitar el documento de identificación a los extranjeros para su registro o la prestación del servicio.</w:t>
      </w:r>
    </w:p>
    <w:p w14:paraId="3F4AEFDE" w14:textId="77777777" w:rsidR="009B14DF" w:rsidRPr="00F30EB7" w:rsidRDefault="009B14DF" w:rsidP="00F30EB7">
      <w:pPr>
        <w:spacing w:line="276" w:lineRule="auto"/>
        <w:jc w:val="both"/>
        <w:rPr>
          <w:rFonts w:asciiTheme="minorHAnsi" w:eastAsia="Times New Roman" w:hAnsiTheme="minorHAnsi" w:cstheme="minorHAnsi"/>
        </w:rPr>
      </w:pPr>
    </w:p>
    <w:p w14:paraId="38E0F9A8" w14:textId="77777777" w:rsidR="00083340"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Los establecimientos llevarán un registro diario de extranjeros con numeración continua del ingreso y salida de los usuarios, en el cual consten los siguientes datos: </w:t>
      </w:r>
    </w:p>
    <w:p w14:paraId="29D66BFD" w14:textId="77777777" w:rsidR="00083340" w:rsidRPr="00F30EB7" w:rsidRDefault="00083340" w:rsidP="00F30EB7">
      <w:pPr>
        <w:spacing w:line="276" w:lineRule="auto"/>
        <w:ind w:left="567"/>
        <w:jc w:val="both"/>
        <w:rPr>
          <w:rFonts w:asciiTheme="minorHAnsi" w:eastAsia="Arial" w:hAnsiTheme="minorHAnsi" w:cstheme="minorHAnsi"/>
        </w:rPr>
      </w:pPr>
    </w:p>
    <w:p w14:paraId="21F9871A"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Nombres </w:t>
      </w:r>
      <w:r w:rsidR="009B14DF" w:rsidRPr="00F30EB7">
        <w:rPr>
          <w:rFonts w:asciiTheme="minorHAnsi" w:eastAsia="Arial" w:hAnsiTheme="minorHAnsi" w:cstheme="minorHAnsi"/>
        </w:rPr>
        <w:t xml:space="preserve">y apellidos completos, </w:t>
      </w:r>
    </w:p>
    <w:p w14:paraId="7CC0C124"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Nacionalidad</w:t>
      </w:r>
      <w:r w:rsidR="009B14DF" w:rsidRPr="00F30EB7">
        <w:rPr>
          <w:rFonts w:asciiTheme="minorHAnsi" w:eastAsia="Arial" w:hAnsiTheme="minorHAnsi" w:cstheme="minorHAnsi"/>
        </w:rPr>
        <w:t xml:space="preserve">, </w:t>
      </w:r>
    </w:p>
    <w:p w14:paraId="09BE73F9"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Documento </w:t>
      </w:r>
      <w:r w:rsidR="009B14DF" w:rsidRPr="00F30EB7">
        <w:rPr>
          <w:rFonts w:asciiTheme="minorHAnsi" w:eastAsia="Arial" w:hAnsiTheme="minorHAnsi" w:cstheme="minorHAnsi"/>
        </w:rPr>
        <w:t>de identidad,</w:t>
      </w:r>
    </w:p>
    <w:p w14:paraId="6A73CE87"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Fecha </w:t>
      </w:r>
      <w:r w:rsidR="009B14DF" w:rsidRPr="00F30EB7">
        <w:rPr>
          <w:rFonts w:asciiTheme="minorHAnsi" w:eastAsia="Arial" w:hAnsiTheme="minorHAnsi" w:cstheme="minorHAnsi"/>
        </w:rPr>
        <w:t xml:space="preserve">de nacimiento, </w:t>
      </w:r>
    </w:p>
    <w:p w14:paraId="77C6FE49"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Género</w:t>
      </w:r>
      <w:r w:rsidR="009B14DF" w:rsidRPr="00F30EB7">
        <w:rPr>
          <w:rFonts w:asciiTheme="minorHAnsi" w:eastAsia="Arial" w:hAnsiTheme="minorHAnsi" w:cstheme="minorHAnsi"/>
        </w:rPr>
        <w:t xml:space="preserve">, </w:t>
      </w:r>
    </w:p>
    <w:p w14:paraId="28163048"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Profesión</w:t>
      </w:r>
      <w:r w:rsidR="009B14DF" w:rsidRPr="00F30EB7">
        <w:rPr>
          <w:rFonts w:asciiTheme="minorHAnsi" w:eastAsia="Arial" w:hAnsiTheme="minorHAnsi" w:cstheme="minorHAnsi"/>
        </w:rPr>
        <w:t xml:space="preserve">, </w:t>
      </w:r>
    </w:p>
    <w:p w14:paraId="7646F413" w14:textId="77777777" w:rsidR="00083340"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Lugar </w:t>
      </w:r>
      <w:r w:rsidR="009B14DF" w:rsidRPr="00F30EB7">
        <w:rPr>
          <w:rFonts w:asciiTheme="minorHAnsi" w:eastAsia="Arial" w:hAnsiTheme="minorHAnsi" w:cstheme="minorHAnsi"/>
        </w:rPr>
        <w:t xml:space="preserve">de procedencia, de destino y </w:t>
      </w:r>
    </w:p>
    <w:p w14:paraId="1B0E6667" w14:textId="77777777" w:rsidR="009B14DF" w:rsidRPr="00F30EB7" w:rsidRDefault="0008334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Fechas </w:t>
      </w:r>
      <w:r w:rsidR="009B14DF" w:rsidRPr="00F30EB7">
        <w:rPr>
          <w:rFonts w:asciiTheme="minorHAnsi" w:eastAsia="Arial" w:hAnsiTheme="minorHAnsi" w:cstheme="minorHAnsi"/>
        </w:rPr>
        <w:t>de llegada y de salida.</w:t>
      </w:r>
    </w:p>
    <w:p w14:paraId="127B4DAB"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1F5F6134"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lastRenderedPageBreak/>
        <w:t xml:space="preserve">Diariamente deben reportar a Migración Colombia las novedades sobre el ingreso y salida definitivos de extranjeros a través del </w:t>
      </w:r>
      <w:r w:rsidRPr="00F30EB7">
        <w:rPr>
          <w:rFonts w:asciiTheme="minorHAnsi" w:eastAsia="Arial" w:hAnsiTheme="minorHAnsi" w:cstheme="minorHAnsi"/>
          <w:b/>
          <w:i/>
        </w:rPr>
        <w:t>Sistema de Información para el Reporte de Extranjeros</w:t>
      </w:r>
      <w:r w:rsidRPr="00F30EB7">
        <w:rPr>
          <w:rFonts w:asciiTheme="minorHAnsi" w:eastAsia="Arial" w:hAnsiTheme="minorHAnsi" w:cstheme="minorHAnsi"/>
        </w:rPr>
        <w:t xml:space="preserve">, </w:t>
      </w:r>
      <w:r w:rsidRPr="00F30EB7">
        <w:rPr>
          <w:rFonts w:asciiTheme="minorHAnsi" w:eastAsia="Arial" w:hAnsiTheme="minorHAnsi" w:cstheme="minorHAnsi"/>
          <w:b/>
          <w:i/>
        </w:rPr>
        <w:t>SIRE</w:t>
      </w:r>
      <w:r w:rsidRPr="00F30EB7">
        <w:rPr>
          <w:rFonts w:asciiTheme="minorHAnsi" w:eastAsia="Arial" w:hAnsiTheme="minorHAnsi" w:cstheme="minorHAnsi"/>
        </w:rPr>
        <w:t xml:space="preserve">, sin perjuicio de la revisión que pueda efectuar en cualquier momento </w:t>
      </w:r>
      <w:r w:rsidR="00EC7620" w:rsidRPr="00F30EB7">
        <w:rPr>
          <w:rFonts w:asciiTheme="minorHAnsi" w:eastAsia="Arial" w:hAnsiTheme="minorHAnsi" w:cstheme="minorHAnsi"/>
        </w:rPr>
        <w:t>la Entidad.</w:t>
      </w:r>
    </w:p>
    <w:p w14:paraId="2920D7B1"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6BFF65EF"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Los propietarios o administradores de inmobiliarias, fincas, apartamentos, casas o inmuebles para hotelería </w:t>
      </w:r>
      <w:r w:rsidRPr="00F30EB7">
        <w:rPr>
          <w:rFonts w:asciiTheme="minorHAnsi" w:eastAsia="Arial" w:hAnsiTheme="minorHAnsi" w:cstheme="minorHAnsi"/>
          <w:b/>
        </w:rPr>
        <w:t>que arrienden o presten servicio de hospedaje y</w:t>
      </w:r>
      <w:r w:rsidRPr="00F30EB7">
        <w:rPr>
          <w:rFonts w:asciiTheme="minorHAnsi" w:eastAsia="Arial" w:hAnsiTheme="minorHAnsi" w:cstheme="minorHAnsi"/>
        </w:rPr>
        <w:t xml:space="preserve"> </w:t>
      </w:r>
      <w:r w:rsidRPr="00F30EB7">
        <w:rPr>
          <w:rFonts w:asciiTheme="minorHAnsi" w:eastAsia="Arial" w:hAnsiTheme="minorHAnsi" w:cstheme="minorHAnsi"/>
          <w:b/>
        </w:rPr>
        <w:t xml:space="preserve">campamento en cualquier modalidad a extranjeros </w:t>
      </w:r>
      <w:r w:rsidRPr="00F30EB7">
        <w:rPr>
          <w:rFonts w:asciiTheme="minorHAnsi" w:eastAsia="Arial" w:hAnsiTheme="minorHAnsi" w:cstheme="minorHAnsi"/>
        </w:rPr>
        <w:t xml:space="preserve">deberán informar a Migración Colombia por escrito, o en la forma dispuesta para tal fin, dentro de los cinco (5) días hábiles siguientes a la entrega formal del inmueble. </w:t>
      </w:r>
      <w:r w:rsidR="00B40561" w:rsidRPr="00F30EB7">
        <w:rPr>
          <w:rFonts w:asciiTheme="minorHAnsi" w:eastAsia="Arial" w:hAnsiTheme="minorHAnsi" w:cstheme="minorHAnsi"/>
        </w:rPr>
        <w:t>La entidad</w:t>
      </w:r>
      <w:r w:rsidRPr="00F30EB7">
        <w:rPr>
          <w:rFonts w:asciiTheme="minorHAnsi" w:eastAsia="Arial" w:hAnsiTheme="minorHAnsi" w:cstheme="minorHAnsi"/>
        </w:rPr>
        <w:t xml:space="preserve"> </w:t>
      </w:r>
      <w:r w:rsidR="00B40561" w:rsidRPr="00F30EB7">
        <w:rPr>
          <w:rFonts w:asciiTheme="minorHAnsi" w:eastAsia="Arial" w:hAnsiTheme="minorHAnsi" w:cstheme="minorHAnsi"/>
        </w:rPr>
        <w:t xml:space="preserve">está </w:t>
      </w:r>
      <w:r w:rsidRPr="00F30EB7">
        <w:rPr>
          <w:rFonts w:asciiTheme="minorHAnsi" w:eastAsia="Arial" w:hAnsiTheme="minorHAnsi" w:cstheme="minorHAnsi"/>
        </w:rPr>
        <w:t>facultada para ejercer el control de estos establecimientos en cualquier momento.</w:t>
      </w:r>
    </w:p>
    <w:p w14:paraId="3FF66A59"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6B5AC128" w14:textId="25809CA6"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Los dueños, administradores, arrendatarios, tenedores y comodatarios de hoteles, pensiones, hostales, residencias, </w:t>
      </w:r>
      <w:proofErr w:type="spellStart"/>
      <w:r w:rsidRPr="00F30EB7">
        <w:rPr>
          <w:rFonts w:asciiTheme="minorHAnsi" w:eastAsia="Arial" w:hAnsiTheme="minorHAnsi" w:cstheme="minorHAnsi"/>
        </w:rPr>
        <w:t>apartahoteles</w:t>
      </w:r>
      <w:proofErr w:type="spellEnd"/>
      <w:r w:rsidRPr="00F30EB7">
        <w:rPr>
          <w:rFonts w:asciiTheme="minorHAnsi" w:eastAsia="Arial" w:hAnsiTheme="minorHAnsi" w:cstheme="minorHAnsi"/>
        </w:rPr>
        <w:t xml:space="preserve">, fincas, casas apartamentos y demás establecimientos que presten el servicio de hospedaje y campamento suministrarán a Migración Colombia información sobre el registro de </w:t>
      </w:r>
      <w:r w:rsidR="00857FA1" w:rsidRPr="00F30EB7">
        <w:rPr>
          <w:rFonts w:asciiTheme="minorHAnsi" w:eastAsia="Arial" w:hAnsiTheme="minorHAnsi" w:cstheme="minorHAnsi"/>
        </w:rPr>
        <w:t>nacionales</w:t>
      </w:r>
      <w:r w:rsidRPr="00F30EB7">
        <w:rPr>
          <w:rFonts w:asciiTheme="minorHAnsi" w:eastAsia="Arial" w:hAnsiTheme="minorHAnsi" w:cstheme="minorHAnsi"/>
        </w:rPr>
        <w:t xml:space="preserve"> colombianos cuando les sea requerido.</w:t>
      </w:r>
    </w:p>
    <w:p w14:paraId="13B0F9CB"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076BA7B5"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Para </w:t>
      </w:r>
      <w:r w:rsidR="003D00F0" w:rsidRPr="00F30EB7">
        <w:rPr>
          <w:rFonts w:asciiTheme="minorHAnsi" w:eastAsia="Arial" w:hAnsiTheme="minorHAnsi" w:cstheme="minorHAnsi"/>
        </w:rPr>
        <w:t xml:space="preserve">enviar </w:t>
      </w:r>
      <w:r w:rsidRPr="00F30EB7">
        <w:rPr>
          <w:rFonts w:asciiTheme="minorHAnsi" w:eastAsia="Arial" w:hAnsiTheme="minorHAnsi" w:cstheme="minorHAnsi"/>
        </w:rPr>
        <w:t>la información, la persona natural o jurídica que preste los servicios de hospedaje y campamento en cualquier modalidad deberá inscribirse en el SIRE.</w:t>
      </w:r>
    </w:p>
    <w:p w14:paraId="480D7EC1"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48C48E33" w14:textId="77777777" w:rsidR="003D00F0" w:rsidRPr="00F30EB7" w:rsidRDefault="009B14DF" w:rsidP="00F30EB7">
      <w:pPr>
        <w:numPr>
          <w:ilvl w:val="0"/>
          <w:numId w:val="34"/>
        </w:numPr>
        <w:spacing w:line="276" w:lineRule="auto"/>
        <w:ind w:left="567" w:hanging="425"/>
        <w:jc w:val="both"/>
        <w:rPr>
          <w:rFonts w:asciiTheme="minorHAnsi" w:eastAsia="Arial" w:hAnsiTheme="minorHAnsi" w:cstheme="minorHAnsi"/>
        </w:rPr>
      </w:pPr>
      <w:bookmarkStart w:id="715" w:name="page106"/>
      <w:bookmarkEnd w:id="715"/>
      <w:r w:rsidRPr="00F30EB7">
        <w:rPr>
          <w:rFonts w:asciiTheme="minorHAnsi" w:eastAsia="Arial" w:hAnsiTheme="minorHAnsi" w:cstheme="minorHAnsi"/>
          <w:b/>
        </w:rPr>
        <w:t xml:space="preserve">Servicios de </w:t>
      </w:r>
      <w:r w:rsidR="003D00F0" w:rsidRPr="00F30EB7">
        <w:rPr>
          <w:rFonts w:asciiTheme="minorHAnsi" w:eastAsia="Arial" w:hAnsiTheme="minorHAnsi" w:cstheme="minorHAnsi"/>
          <w:b/>
        </w:rPr>
        <w:t>salud</w:t>
      </w:r>
      <w:r w:rsidRPr="00F30EB7">
        <w:rPr>
          <w:rFonts w:asciiTheme="minorHAnsi" w:eastAsia="Arial" w:hAnsiTheme="minorHAnsi" w:cstheme="minorHAnsi"/>
        </w:rPr>
        <w:t xml:space="preserve">: </w:t>
      </w:r>
      <w:r w:rsidR="003D00F0" w:rsidRPr="00F30EB7">
        <w:rPr>
          <w:rFonts w:asciiTheme="minorHAnsi" w:eastAsia="Arial" w:hAnsiTheme="minorHAnsi" w:cstheme="minorHAnsi"/>
        </w:rPr>
        <w:t>L</w:t>
      </w:r>
      <w:r w:rsidRPr="00F30EB7">
        <w:rPr>
          <w:rFonts w:asciiTheme="minorHAnsi" w:eastAsia="Arial" w:hAnsiTheme="minorHAnsi" w:cstheme="minorHAnsi"/>
        </w:rPr>
        <w:t>as clínicas, hospitales y demás instituciones que presten</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servicios de salud deberán llevar un registro de los extranjeros que ingresen como pacientes. Los datos que deben consignar son los siguientes: </w:t>
      </w:r>
    </w:p>
    <w:p w14:paraId="37901D6F" w14:textId="77777777" w:rsidR="003D00F0" w:rsidRPr="00F30EB7" w:rsidRDefault="003D00F0" w:rsidP="00F30EB7">
      <w:pPr>
        <w:spacing w:line="276" w:lineRule="auto"/>
        <w:ind w:left="567"/>
        <w:jc w:val="both"/>
        <w:rPr>
          <w:rFonts w:asciiTheme="minorHAnsi" w:eastAsia="Arial" w:hAnsiTheme="minorHAnsi" w:cstheme="minorHAnsi"/>
        </w:rPr>
      </w:pPr>
    </w:p>
    <w:p w14:paraId="2EC5FC2C" w14:textId="77777777" w:rsidR="003D00F0" w:rsidRPr="00F30EB7" w:rsidRDefault="003D00F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Nombres</w:t>
      </w:r>
      <w:r w:rsidR="009B14DF" w:rsidRPr="00F30EB7">
        <w:rPr>
          <w:rFonts w:asciiTheme="minorHAnsi" w:eastAsia="Arial" w:hAnsiTheme="minorHAnsi" w:cstheme="minorHAnsi"/>
        </w:rPr>
        <w:t xml:space="preserve">, </w:t>
      </w:r>
    </w:p>
    <w:p w14:paraId="7C67FD72" w14:textId="77777777" w:rsidR="003D00F0" w:rsidRPr="00F30EB7" w:rsidRDefault="003D00F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Apellidos </w:t>
      </w:r>
      <w:r w:rsidR="009B14DF" w:rsidRPr="00F30EB7">
        <w:rPr>
          <w:rFonts w:asciiTheme="minorHAnsi" w:eastAsia="Arial" w:hAnsiTheme="minorHAnsi" w:cstheme="minorHAnsi"/>
        </w:rPr>
        <w:t xml:space="preserve">completos, </w:t>
      </w:r>
    </w:p>
    <w:p w14:paraId="3C72F9F9" w14:textId="77777777" w:rsidR="003D00F0" w:rsidRPr="00F30EB7" w:rsidRDefault="003D00F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Nacionalidad</w:t>
      </w:r>
      <w:r w:rsidR="009B14DF" w:rsidRPr="00F30EB7">
        <w:rPr>
          <w:rFonts w:asciiTheme="minorHAnsi" w:eastAsia="Arial" w:hAnsiTheme="minorHAnsi" w:cstheme="minorHAnsi"/>
        </w:rPr>
        <w:t xml:space="preserve">, </w:t>
      </w:r>
    </w:p>
    <w:p w14:paraId="21EC8D2A" w14:textId="77777777" w:rsidR="003D00F0" w:rsidRPr="00F30EB7" w:rsidRDefault="003D00F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Documento </w:t>
      </w:r>
      <w:r w:rsidR="009B14DF" w:rsidRPr="00F30EB7">
        <w:rPr>
          <w:rFonts w:asciiTheme="minorHAnsi" w:eastAsia="Arial" w:hAnsiTheme="minorHAnsi" w:cstheme="minorHAnsi"/>
        </w:rPr>
        <w:t xml:space="preserve">de identidad y </w:t>
      </w:r>
    </w:p>
    <w:p w14:paraId="0AF05795" w14:textId="77777777" w:rsidR="009B14DF" w:rsidRPr="00F30EB7" w:rsidRDefault="003D00F0"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Dirección </w:t>
      </w:r>
      <w:r w:rsidR="009B14DF" w:rsidRPr="00F30EB7">
        <w:rPr>
          <w:rFonts w:asciiTheme="minorHAnsi" w:eastAsia="Arial" w:hAnsiTheme="minorHAnsi" w:cstheme="minorHAnsi"/>
        </w:rPr>
        <w:t>de ubicación en el país.</w:t>
      </w:r>
    </w:p>
    <w:p w14:paraId="415CA201"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19BFE705" w14:textId="77777777" w:rsidR="00B40561"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Estas instituciones enviarán a Migración Colombia diariamente</w:t>
      </w:r>
      <w:r w:rsidR="00B40561" w:rsidRPr="00F30EB7">
        <w:rPr>
          <w:rFonts w:asciiTheme="minorHAnsi" w:eastAsia="Arial" w:hAnsiTheme="minorHAnsi" w:cstheme="minorHAnsi"/>
        </w:rPr>
        <w:t>,</w:t>
      </w:r>
      <w:r w:rsidRPr="00F30EB7">
        <w:rPr>
          <w:rFonts w:asciiTheme="minorHAnsi" w:eastAsia="Arial" w:hAnsiTheme="minorHAnsi" w:cstheme="minorHAnsi"/>
        </w:rPr>
        <w:t xml:space="preserve"> o cada vez que se presenten los casos, el registro de extranjeros a través del </w:t>
      </w:r>
      <w:r w:rsidRPr="00F30EB7">
        <w:rPr>
          <w:rFonts w:asciiTheme="minorHAnsi" w:eastAsia="Arial" w:hAnsiTheme="minorHAnsi" w:cstheme="minorHAnsi"/>
          <w:b/>
          <w:i/>
        </w:rPr>
        <w:t>Sistema de Información para el Reporte de</w:t>
      </w:r>
      <w:r w:rsidRPr="00F30EB7">
        <w:rPr>
          <w:rFonts w:asciiTheme="minorHAnsi" w:eastAsia="Arial" w:hAnsiTheme="minorHAnsi" w:cstheme="minorHAnsi"/>
        </w:rPr>
        <w:t xml:space="preserve"> </w:t>
      </w:r>
      <w:r w:rsidRPr="00F30EB7">
        <w:rPr>
          <w:rFonts w:asciiTheme="minorHAnsi" w:eastAsia="Arial" w:hAnsiTheme="minorHAnsi" w:cstheme="minorHAnsi"/>
          <w:b/>
          <w:i/>
        </w:rPr>
        <w:t>Extranjeros</w:t>
      </w:r>
      <w:r w:rsidRPr="00F30EB7">
        <w:rPr>
          <w:rFonts w:asciiTheme="minorHAnsi" w:eastAsia="Arial" w:hAnsiTheme="minorHAnsi" w:cstheme="minorHAnsi"/>
        </w:rPr>
        <w:t>,</w:t>
      </w:r>
      <w:r w:rsidRPr="00F30EB7">
        <w:rPr>
          <w:rFonts w:asciiTheme="minorHAnsi" w:eastAsia="Arial" w:hAnsiTheme="minorHAnsi" w:cstheme="minorHAnsi"/>
          <w:b/>
          <w:i/>
        </w:rPr>
        <w:t xml:space="preserve"> SIRE</w:t>
      </w:r>
      <w:r w:rsidRPr="00F30EB7">
        <w:rPr>
          <w:rFonts w:asciiTheme="minorHAnsi" w:eastAsia="Arial" w:hAnsiTheme="minorHAnsi" w:cstheme="minorHAnsi"/>
        </w:rPr>
        <w:t xml:space="preserve">, o por el medio establecido, </w:t>
      </w:r>
      <w:r w:rsidR="00B40561" w:rsidRPr="00F30EB7">
        <w:rPr>
          <w:rFonts w:asciiTheme="minorHAnsi" w:eastAsia="Arial" w:hAnsiTheme="minorHAnsi" w:cstheme="minorHAnsi"/>
        </w:rPr>
        <w:t>sin perjuicio de la revisión que pueda efectuar en cualquier momento la Entidad.</w:t>
      </w:r>
    </w:p>
    <w:p w14:paraId="720E5872" w14:textId="77777777" w:rsidR="009B14DF" w:rsidRPr="00F30EB7" w:rsidRDefault="009B14DF" w:rsidP="00F30EB7">
      <w:pPr>
        <w:spacing w:line="276" w:lineRule="auto"/>
        <w:ind w:left="567"/>
        <w:jc w:val="both"/>
        <w:rPr>
          <w:rFonts w:asciiTheme="minorHAnsi" w:eastAsia="Times New Roman" w:hAnsiTheme="minorHAnsi" w:cstheme="minorHAnsi"/>
        </w:rPr>
      </w:pPr>
    </w:p>
    <w:p w14:paraId="2B63FF02"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Todo extranjero deberá presentarse personalmente ante las autoridades migratorias al ser requerido mediante escrito por el </w:t>
      </w:r>
      <w:r w:rsidR="003D00F0" w:rsidRPr="00F30EB7">
        <w:rPr>
          <w:rFonts w:asciiTheme="minorHAnsi" w:eastAsia="Arial" w:hAnsiTheme="minorHAnsi" w:cstheme="minorHAnsi"/>
        </w:rPr>
        <w:t>d</w:t>
      </w:r>
      <w:r w:rsidRPr="00F30EB7">
        <w:rPr>
          <w:rFonts w:asciiTheme="minorHAnsi" w:eastAsia="Arial" w:hAnsiTheme="minorHAnsi" w:cstheme="minorHAnsi"/>
        </w:rPr>
        <w:t xml:space="preserve">irector </w:t>
      </w:r>
      <w:r w:rsidR="003D00F0" w:rsidRPr="00F30EB7">
        <w:rPr>
          <w:rFonts w:asciiTheme="minorHAnsi" w:eastAsia="Arial" w:hAnsiTheme="minorHAnsi" w:cstheme="minorHAnsi"/>
        </w:rPr>
        <w:t xml:space="preserve">general </w:t>
      </w:r>
      <w:r w:rsidRPr="00F30EB7">
        <w:rPr>
          <w:rFonts w:asciiTheme="minorHAnsi" w:eastAsia="Arial" w:hAnsiTheme="minorHAnsi" w:cstheme="minorHAnsi"/>
        </w:rPr>
        <w:t xml:space="preserve">de Migración Colombia, o por sus delegados, en los </w:t>
      </w:r>
      <w:r w:rsidR="003D00F0" w:rsidRPr="00F30EB7">
        <w:rPr>
          <w:rFonts w:asciiTheme="minorHAnsi" w:eastAsia="Arial" w:hAnsiTheme="minorHAnsi" w:cstheme="minorHAnsi"/>
        </w:rPr>
        <w:t xml:space="preserve">tiempos </w:t>
      </w:r>
      <w:r w:rsidRPr="00F30EB7">
        <w:rPr>
          <w:rFonts w:asciiTheme="minorHAnsi" w:eastAsia="Arial" w:hAnsiTheme="minorHAnsi" w:cstheme="minorHAnsi"/>
        </w:rPr>
        <w:t>señalados en la correspondiente citación.</w:t>
      </w:r>
    </w:p>
    <w:p w14:paraId="363AB14A"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49795583" w14:textId="6978181B" w:rsidR="00CD2F32" w:rsidRPr="00CD2F32" w:rsidRDefault="009B14DF" w:rsidP="00CF58F7">
      <w:pPr>
        <w:numPr>
          <w:ilvl w:val="0"/>
          <w:numId w:val="34"/>
        </w:numPr>
        <w:spacing w:line="276" w:lineRule="auto"/>
        <w:ind w:left="567" w:hanging="425"/>
        <w:jc w:val="both"/>
        <w:rPr>
          <w:rFonts w:asciiTheme="minorHAnsi" w:eastAsia="Arial" w:hAnsiTheme="minorHAnsi" w:cstheme="minorHAnsi"/>
        </w:rPr>
      </w:pPr>
      <w:r w:rsidRPr="00CD2F32">
        <w:rPr>
          <w:rFonts w:asciiTheme="minorHAnsi" w:eastAsia="Arial" w:hAnsiTheme="minorHAnsi" w:cstheme="minorHAnsi"/>
          <w:b/>
        </w:rPr>
        <w:t xml:space="preserve">Medios de </w:t>
      </w:r>
      <w:r w:rsidR="003D00F0" w:rsidRPr="00CD2F32">
        <w:rPr>
          <w:rFonts w:asciiTheme="minorHAnsi" w:eastAsia="Arial" w:hAnsiTheme="minorHAnsi" w:cstheme="minorHAnsi"/>
          <w:b/>
        </w:rPr>
        <w:t>transporte internacional</w:t>
      </w:r>
      <w:r w:rsidRPr="00CD2F32">
        <w:rPr>
          <w:rFonts w:asciiTheme="minorHAnsi" w:eastAsia="Arial" w:hAnsiTheme="minorHAnsi" w:cstheme="minorHAnsi"/>
          <w:b/>
        </w:rPr>
        <w:t xml:space="preserve">: </w:t>
      </w:r>
      <w:r w:rsidR="003D00F0" w:rsidRPr="00CD2F32">
        <w:rPr>
          <w:rFonts w:asciiTheme="minorHAnsi" w:eastAsia="Arial" w:hAnsiTheme="minorHAnsi" w:cstheme="minorHAnsi"/>
        </w:rPr>
        <w:t>T</w:t>
      </w:r>
      <w:r w:rsidRPr="00CD2F32">
        <w:rPr>
          <w:rFonts w:asciiTheme="minorHAnsi" w:eastAsia="Arial" w:hAnsiTheme="minorHAnsi" w:cstheme="minorHAnsi"/>
        </w:rPr>
        <w:t>odos los medios de transporte</w:t>
      </w:r>
      <w:r w:rsidRPr="00CD2F32">
        <w:rPr>
          <w:rFonts w:asciiTheme="minorHAnsi" w:eastAsia="Arial" w:hAnsiTheme="minorHAnsi" w:cstheme="minorHAnsi"/>
          <w:b/>
        </w:rPr>
        <w:t xml:space="preserve"> </w:t>
      </w:r>
      <w:r w:rsidRPr="00CD2F32">
        <w:rPr>
          <w:rFonts w:asciiTheme="minorHAnsi" w:eastAsia="Arial" w:hAnsiTheme="minorHAnsi" w:cstheme="minorHAnsi"/>
        </w:rPr>
        <w:t xml:space="preserve">internacional aéreo, marítimo, fluvial o terrestres, entendidos como aquellos que lleguen al territorio nacional o salgan de él, quedarán sometidos al control de </w:t>
      </w:r>
      <w:r w:rsidR="003D00F0" w:rsidRPr="00CD2F32">
        <w:rPr>
          <w:rFonts w:asciiTheme="minorHAnsi" w:eastAsia="Arial" w:hAnsiTheme="minorHAnsi" w:cstheme="minorHAnsi"/>
        </w:rPr>
        <w:t xml:space="preserve">Migración Colombia </w:t>
      </w:r>
      <w:r w:rsidRPr="00CD2F32">
        <w:rPr>
          <w:rFonts w:asciiTheme="minorHAnsi" w:eastAsia="Arial" w:hAnsiTheme="minorHAnsi" w:cstheme="minorHAnsi"/>
        </w:rPr>
        <w:t>con el objet</w:t>
      </w:r>
      <w:r w:rsidR="003D00F0" w:rsidRPr="00CD2F32">
        <w:rPr>
          <w:rFonts w:asciiTheme="minorHAnsi" w:eastAsia="Arial" w:hAnsiTheme="minorHAnsi" w:cstheme="minorHAnsi"/>
        </w:rPr>
        <w:t>ivo</w:t>
      </w:r>
      <w:r w:rsidRPr="00CD2F32">
        <w:rPr>
          <w:rFonts w:asciiTheme="minorHAnsi" w:eastAsia="Arial" w:hAnsiTheme="minorHAnsi" w:cstheme="minorHAnsi"/>
        </w:rPr>
        <w:t xml:space="preserve"> de que se realice la revisión de los documentos exigibles en </w:t>
      </w:r>
      <w:r w:rsidR="003D00F0" w:rsidRPr="00CD2F32">
        <w:rPr>
          <w:rFonts w:asciiTheme="minorHAnsi" w:eastAsia="Arial" w:hAnsiTheme="minorHAnsi" w:cstheme="minorHAnsi"/>
        </w:rPr>
        <w:t>c</w:t>
      </w:r>
      <w:r w:rsidRPr="00CD2F32">
        <w:rPr>
          <w:rFonts w:asciiTheme="minorHAnsi" w:eastAsia="Arial" w:hAnsiTheme="minorHAnsi" w:cstheme="minorHAnsi"/>
        </w:rPr>
        <w:t>onvenios o normas vigentes en esta materia a los tripulantes y pasajeros que transporten.</w:t>
      </w:r>
      <w:r w:rsidR="00CD2F32" w:rsidRPr="00CD2F32">
        <w:rPr>
          <w:rFonts w:asciiTheme="minorHAnsi" w:eastAsia="Arial" w:hAnsiTheme="minorHAnsi" w:cstheme="minorHAnsi"/>
        </w:rPr>
        <w:br w:type="page"/>
      </w:r>
    </w:p>
    <w:p w14:paraId="14B9F1BD"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El </w:t>
      </w:r>
      <w:r w:rsidR="003D00F0" w:rsidRPr="00F30EB7">
        <w:rPr>
          <w:rFonts w:asciiTheme="minorHAnsi" w:eastAsia="Arial" w:hAnsiTheme="minorHAnsi" w:cstheme="minorHAnsi"/>
        </w:rPr>
        <w:t>c</w:t>
      </w:r>
      <w:r w:rsidRPr="00F30EB7">
        <w:rPr>
          <w:rFonts w:asciiTheme="minorHAnsi" w:eastAsia="Arial" w:hAnsiTheme="minorHAnsi" w:cstheme="minorHAnsi"/>
        </w:rPr>
        <w:t>apitán, comandante o el responsable de un medio de transporte internacional o nacional, aéreo, marítimo, fluvial o terrestre</w:t>
      </w:r>
      <w:r w:rsidR="00B40561" w:rsidRPr="00F30EB7">
        <w:rPr>
          <w:rFonts w:asciiTheme="minorHAnsi" w:eastAsia="Arial" w:hAnsiTheme="minorHAnsi" w:cstheme="minorHAnsi"/>
        </w:rPr>
        <w:t>;</w:t>
      </w:r>
      <w:r w:rsidRPr="00F30EB7">
        <w:rPr>
          <w:rFonts w:asciiTheme="minorHAnsi" w:eastAsia="Arial" w:hAnsiTheme="minorHAnsi" w:cstheme="minorHAnsi"/>
        </w:rPr>
        <w:t xml:space="preserve"> el gerente, administrador, propietario o responsable de empresas, compañías o agencias de cualquier naturaleza será responsable solidariamente de la conducción y transporte de pasajeros y tripulantes en condiciones migratorias reglamentarias, debiendo para </w:t>
      </w:r>
      <w:r w:rsidR="003D00F0" w:rsidRPr="00F30EB7">
        <w:rPr>
          <w:rFonts w:asciiTheme="minorHAnsi" w:eastAsia="Arial" w:hAnsiTheme="minorHAnsi" w:cstheme="minorHAnsi"/>
        </w:rPr>
        <w:t xml:space="preserve">ello </w:t>
      </w:r>
      <w:r w:rsidRPr="00F30EB7">
        <w:rPr>
          <w:rFonts w:asciiTheme="minorHAnsi" w:eastAsia="Arial" w:hAnsiTheme="minorHAnsi" w:cstheme="minorHAnsi"/>
        </w:rPr>
        <w:t xml:space="preserve">cumplir con las disposiciones contenidas en </w:t>
      </w:r>
      <w:r w:rsidR="00B40561" w:rsidRPr="00F30EB7">
        <w:rPr>
          <w:rFonts w:asciiTheme="minorHAnsi" w:eastAsia="Arial" w:hAnsiTheme="minorHAnsi" w:cstheme="minorHAnsi"/>
        </w:rPr>
        <w:t>c</w:t>
      </w:r>
      <w:r w:rsidRPr="00F30EB7">
        <w:rPr>
          <w:rFonts w:asciiTheme="minorHAnsi" w:eastAsia="Arial" w:hAnsiTheme="minorHAnsi" w:cstheme="minorHAnsi"/>
        </w:rPr>
        <w:t>onvenios o normas vigentes.</w:t>
      </w:r>
    </w:p>
    <w:p w14:paraId="3C7BA186"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6DF05E8E" w14:textId="77777777" w:rsidR="009B14DF" w:rsidRPr="00F30EB7" w:rsidRDefault="00C350B2"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lastRenderedPageBreak/>
        <w:t>L</w:t>
      </w:r>
      <w:r w:rsidR="009B14DF" w:rsidRPr="00F30EB7">
        <w:rPr>
          <w:rFonts w:asciiTheme="minorHAnsi" w:eastAsia="Arial" w:hAnsiTheme="minorHAnsi" w:cstheme="minorHAnsi"/>
        </w:rPr>
        <w:t xml:space="preserve">a inspección y control migratorio de los pasajeros y tripulantes de un medio de transporte marítimo, fluvial o de una embarcación pesquera, se hará a su arribo abordo de la nave o en </w:t>
      </w:r>
      <w:r w:rsidR="003D00F0" w:rsidRPr="00F30EB7">
        <w:rPr>
          <w:rFonts w:asciiTheme="minorHAnsi" w:eastAsia="Arial" w:hAnsiTheme="minorHAnsi" w:cstheme="minorHAnsi"/>
        </w:rPr>
        <w:t xml:space="preserve">el </w:t>
      </w:r>
      <w:r w:rsidR="009B14DF" w:rsidRPr="00F30EB7">
        <w:rPr>
          <w:rFonts w:asciiTheme="minorHAnsi" w:eastAsia="Arial" w:hAnsiTheme="minorHAnsi" w:cstheme="minorHAnsi"/>
        </w:rPr>
        <w:t>lugar especialmente habilitado.</w:t>
      </w:r>
    </w:p>
    <w:p w14:paraId="3968555D"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729F9A49"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Las empresas de transporte aéreo, marítimo, fluvial o terrestre en cualquier modalidad que operen dentro del territorio nacional reportarán</w:t>
      </w:r>
      <w:r w:rsidR="00B40561" w:rsidRPr="00F30EB7">
        <w:rPr>
          <w:rFonts w:asciiTheme="minorHAnsi" w:eastAsia="Arial" w:hAnsiTheme="minorHAnsi" w:cstheme="minorHAnsi"/>
        </w:rPr>
        <w:t>,</w:t>
      </w:r>
      <w:r w:rsidRPr="00F30EB7">
        <w:rPr>
          <w:rFonts w:asciiTheme="minorHAnsi" w:eastAsia="Arial" w:hAnsiTheme="minorHAnsi" w:cstheme="minorHAnsi"/>
        </w:rPr>
        <w:t xml:space="preserve"> en los tiempos y periodos que establezca la </w:t>
      </w:r>
      <w:r w:rsidR="00B40561" w:rsidRPr="00F30EB7">
        <w:rPr>
          <w:rFonts w:asciiTheme="minorHAnsi" w:eastAsia="Arial" w:hAnsiTheme="minorHAnsi" w:cstheme="minorHAnsi"/>
        </w:rPr>
        <w:t xml:space="preserve">Entidad </w:t>
      </w:r>
      <w:r w:rsidRPr="00F30EB7">
        <w:rPr>
          <w:rFonts w:asciiTheme="minorHAnsi" w:eastAsia="Arial" w:hAnsiTheme="minorHAnsi" w:cstheme="minorHAnsi"/>
        </w:rPr>
        <w:t xml:space="preserve">y mediante el </w:t>
      </w:r>
      <w:r w:rsidR="003D00F0" w:rsidRPr="00F30EB7">
        <w:rPr>
          <w:rFonts w:asciiTheme="minorHAnsi" w:eastAsia="Arial" w:hAnsiTheme="minorHAnsi" w:cstheme="minorHAnsi"/>
        </w:rPr>
        <w:t>SIRE</w:t>
      </w:r>
      <w:r w:rsidRPr="00F30EB7">
        <w:rPr>
          <w:rFonts w:asciiTheme="minorHAnsi" w:eastAsia="Arial" w:hAnsiTheme="minorHAnsi" w:cstheme="minorHAnsi"/>
        </w:rPr>
        <w:t xml:space="preserve">, </w:t>
      </w:r>
      <w:r w:rsidR="00B40561" w:rsidRPr="00F30EB7">
        <w:rPr>
          <w:rFonts w:asciiTheme="minorHAnsi" w:eastAsia="Arial" w:hAnsiTheme="minorHAnsi" w:cstheme="minorHAnsi"/>
        </w:rPr>
        <w:t xml:space="preserve">a </w:t>
      </w:r>
      <w:r w:rsidRPr="00F30EB7">
        <w:rPr>
          <w:rFonts w:asciiTheme="minorHAnsi" w:eastAsia="Arial" w:hAnsiTheme="minorHAnsi" w:cstheme="minorHAnsi"/>
        </w:rPr>
        <w:t>los usuarios extranjeros que utilicen sus servicios, para lo cual deberán exigirles la documentación establecida en el Decreto 1067 de 2015.</w:t>
      </w:r>
    </w:p>
    <w:p w14:paraId="6FEEE9FD"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3B937856" w14:textId="77777777" w:rsidR="009B14DF" w:rsidRPr="00F30EB7" w:rsidRDefault="009B14DF" w:rsidP="00F30EB7">
      <w:pPr>
        <w:spacing w:line="276" w:lineRule="auto"/>
        <w:ind w:left="567"/>
        <w:jc w:val="both"/>
        <w:rPr>
          <w:rFonts w:asciiTheme="minorHAnsi" w:eastAsia="Arial" w:hAnsiTheme="minorHAnsi" w:cstheme="minorHAnsi"/>
        </w:rPr>
      </w:pPr>
      <w:r w:rsidRPr="00F30EB7">
        <w:rPr>
          <w:rFonts w:asciiTheme="minorHAnsi" w:eastAsia="Arial" w:hAnsiTheme="minorHAnsi" w:cstheme="minorHAnsi"/>
        </w:rPr>
        <w:t xml:space="preserve">Se consideran empresas transportadoras o medios de transporte internacional las personas naturales o jurídicas, nacionales o extranjeras, que lleven a cabo el transporte internacional de personas y/o carga, vía aérea, marítima, fluvial o terrestre, de acuerdo </w:t>
      </w:r>
      <w:r w:rsidR="00B40561" w:rsidRPr="00F30EB7">
        <w:rPr>
          <w:rFonts w:asciiTheme="minorHAnsi" w:eastAsia="Arial" w:hAnsiTheme="minorHAnsi" w:cstheme="minorHAnsi"/>
        </w:rPr>
        <w:t>con</w:t>
      </w:r>
      <w:r w:rsidRPr="00F30EB7">
        <w:rPr>
          <w:rFonts w:asciiTheme="minorHAnsi" w:eastAsia="Arial" w:hAnsiTheme="minorHAnsi" w:cstheme="minorHAnsi"/>
        </w:rPr>
        <w:t xml:space="preserve"> los Decretos 1067 y 1743 de 2015.</w:t>
      </w:r>
    </w:p>
    <w:p w14:paraId="237C4499"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716074C0" w14:textId="77777777" w:rsidR="009B14DF" w:rsidRPr="00F30EB7" w:rsidRDefault="009B14DF" w:rsidP="00F30EB7">
      <w:pPr>
        <w:numPr>
          <w:ilvl w:val="0"/>
          <w:numId w:val="34"/>
        </w:numPr>
        <w:spacing w:line="276" w:lineRule="auto"/>
        <w:ind w:left="567" w:hanging="425"/>
        <w:jc w:val="both"/>
        <w:rPr>
          <w:rFonts w:asciiTheme="minorHAnsi" w:eastAsia="Arial" w:hAnsiTheme="minorHAnsi" w:cstheme="minorHAnsi"/>
        </w:rPr>
      </w:pPr>
      <w:bookmarkStart w:id="716" w:name="page107"/>
      <w:bookmarkEnd w:id="716"/>
      <w:r w:rsidRPr="00F30EB7">
        <w:rPr>
          <w:rFonts w:asciiTheme="minorHAnsi" w:eastAsia="Arial" w:hAnsiTheme="minorHAnsi" w:cstheme="minorHAnsi"/>
          <w:b/>
        </w:rPr>
        <w:t xml:space="preserve">Empresas de </w:t>
      </w:r>
      <w:r w:rsidR="003D00F0" w:rsidRPr="00F30EB7">
        <w:rPr>
          <w:rFonts w:asciiTheme="minorHAnsi" w:eastAsia="Arial" w:hAnsiTheme="minorHAnsi" w:cstheme="minorHAnsi"/>
          <w:b/>
        </w:rPr>
        <w:t>transporte internacional</w:t>
      </w:r>
      <w:r w:rsidRPr="00F30EB7">
        <w:rPr>
          <w:rFonts w:asciiTheme="minorHAnsi" w:eastAsia="Arial" w:hAnsiTheme="minorHAnsi" w:cstheme="minorHAnsi"/>
          <w:b/>
        </w:rPr>
        <w:t xml:space="preserve">: </w:t>
      </w:r>
      <w:r w:rsidRPr="00F30EB7">
        <w:rPr>
          <w:rFonts w:asciiTheme="minorHAnsi" w:eastAsia="Arial" w:hAnsiTheme="minorHAnsi" w:cstheme="minorHAnsi"/>
        </w:rPr>
        <w:t>Las empresas de transporte</w:t>
      </w:r>
      <w:r w:rsidRPr="00F30EB7">
        <w:rPr>
          <w:rFonts w:asciiTheme="minorHAnsi" w:eastAsia="Arial" w:hAnsiTheme="minorHAnsi" w:cstheme="minorHAnsi"/>
          <w:b/>
        </w:rPr>
        <w:t xml:space="preserve"> </w:t>
      </w:r>
      <w:r w:rsidRPr="00F30EB7">
        <w:rPr>
          <w:rFonts w:asciiTheme="minorHAnsi" w:eastAsia="Arial" w:hAnsiTheme="minorHAnsi" w:cstheme="minorHAnsi"/>
        </w:rPr>
        <w:t>internacional, sus agencias o representantes deberán:</w:t>
      </w:r>
    </w:p>
    <w:p w14:paraId="1C6BDB6B" w14:textId="77777777" w:rsidR="009B14DF" w:rsidRPr="00F30EB7" w:rsidRDefault="009B14DF" w:rsidP="00F30EB7">
      <w:pPr>
        <w:spacing w:line="276" w:lineRule="auto"/>
        <w:ind w:left="567" w:hanging="425"/>
        <w:jc w:val="both"/>
        <w:rPr>
          <w:rFonts w:asciiTheme="minorHAnsi" w:eastAsia="Times New Roman" w:hAnsiTheme="minorHAnsi" w:cstheme="minorHAnsi"/>
        </w:rPr>
      </w:pPr>
    </w:p>
    <w:p w14:paraId="70CD6079"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Presentar de manera anticipada la lista de pasajeros y tripulantes, incluyendo la información que para tales efectos exija </w:t>
      </w:r>
      <w:r w:rsidR="003D00F0"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11FB028A"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Abstenerse de transportar pasajeros sin la documentación requerida y con el visado, cuando así les corresponda.</w:t>
      </w:r>
    </w:p>
    <w:p w14:paraId="659D0FEB"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Garantizar que los tripulantes y/o personal de dotación del medio de transporte no permanezcan en el país sin la debida autorización.</w:t>
      </w:r>
    </w:p>
    <w:p w14:paraId="55789584"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Poner a disposición de </w:t>
      </w:r>
      <w:r w:rsidR="003D00F0" w:rsidRPr="00F30EB7">
        <w:rPr>
          <w:rFonts w:asciiTheme="minorHAnsi" w:eastAsia="Arial" w:hAnsiTheme="minorHAnsi" w:cstheme="minorHAnsi"/>
        </w:rPr>
        <w:t xml:space="preserve">Migración Colombia </w:t>
      </w:r>
      <w:r w:rsidRPr="00F30EB7">
        <w:rPr>
          <w:rFonts w:asciiTheme="minorHAnsi" w:eastAsia="Arial" w:hAnsiTheme="minorHAnsi" w:cstheme="minorHAnsi"/>
        </w:rPr>
        <w:t>los extranjeros o nacionales deportados o devueltos que arriben al país y entregar la documentación pertinente.</w:t>
      </w:r>
    </w:p>
    <w:p w14:paraId="0E0CDF6B"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Abstenerse de permitir el desembarco de pasajeros en una escala técnica, salvo que se encuentren expresamente autorizados por </w:t>
      </w:r>
      <w:r w:rsidR="003D00F0"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1EE3C605"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Retornar por su cuenta al país de procedencia, de origen o a un tercer país que lo acepte, al extranjero que sea objeto de inadmisión o rechazo.</w:t>
      </w:r>
    </w:p>
    <w:p w14:paraId="23305F7F" w14:textId="77777777" w:rsidR="009B14DF" w:rsidRPr="00F30EB7" w:rsidRDefault="009B14DF" w:rsidP="00F30EB7">
      <w:pPr>
        <w:numPr>
          <w:ilvl w:val="1"/>
          <w:numId w:val="34"/>
        </w:numPr>
        <w:spacing w:line="276" w:lineRule="auto"/>
        <w:ind w:left="993"/>
        <w:jc w:val="both"/>
        <w:rPr>
          <w:rFonts w:asciiTheme="minorHAnsi" w:eastAsia="Arial" w:hAnsiTheme="minorHAnsi" w:cstheme="minorHAnsi"/>
        </w:rPr>
      </w:pPr>
      <w:r w:rsidRPr="00F30EB7">
        <w:rPr>
          <w:rFonts w:asciiTheme="minorHAnsi" w:eastAsia="Arial" w:hAnsiTheme="minorHAnsi" w:cstheme="minorHAnsi"/>
        </w:rPr>
        <w:t xml:space="preserve">Cumplir las demás disposiciones establecidas por </w:t>
      </w:r>
      <w:r w:rsidR="003D00F0" w:rsidRPr="00F30EB7">
        <w:rPr>
          <w:rFonts w:asciiTheme="minorHAnsi" w:eastAsia="Arial" w:hAnsiTheme="minorHAnsi" w:cstheme="minorHAnsi"/>
        </w:rPr>
        <w:t>Migración Colombia</w:t>
      </w:r>
      <w:r w:rsidRPr="00F30EB7">
        <w:rPr>
          <w:rFonts w:asciiTheme="minorHAnsi" w:eastAsia="Arial" w:hAnsiTheme="minorHAnsi" w:cstheme="minorHAnsi"/>
        </w:rPr>
        <w:t>.</w:t>
      </w:r>
    </w:p>
    <w:p w14:paraId="11CC4F0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EBDCA11" w14:textId="1E3A860D" w:rsidR="004342A5"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La sanción por el incumplimiento de lo descrito anteriormente es económica y su valor </w:t>
      </w:r>
      <w:r w:rsidR="003D00F0" w:rsidRPr="00F30EB7">
        <w:rPr>
          <w:rFonts w:asciiTheme="minorHAnsi" w:eastAsia="Arial" w:hAnsiTheme="minorHAnsi" w:cstheme="minorHAnsi"/>
        </w:rPr>
        <w:t xml:space="preserve">es de </w:t>
      </w:r>
      <w:r w:rsidR="004342A5" w:rsidRPr="00F30EB7">
        <w:rPr>
          <w:rFonts w:asciiTheme="minorHAnsi" w:eastAsia="Arial" w:hAnsiTheme="minorHAnsi" w:cstheme="minorHAnsi"/>
        </w:rPr>
        <w:t>105,25 a 2361,30 Unidades de Valor Tributario (UVT). Para el año 202</w:t>
      </w:r>
      <w:r w:rsidR="003B5D2A" w:rsidRPr="00F30EB7">
        <w:rPr>
          <w:rFonts w:asciiTheme="minorHAnsi" w:eastAsia="Arial" w:hAnsiTheme="minorHAnsi" w:cstheme="minorHAnsi"/>
        </w:rPr>
        <w:t>4</w:t>
      </w:r>
      <w:r w:rsidR="004342A5" w:rsidRPr="00F30EB7">
        <w:rPr>
          <w:rFonts w:asciiTheme="minorHAnsi" w:eastAsia="Arial" w:hAnsiTheme="minorHAnsi" w:cstheme="minorHAnsi"/>
        </w:rPr>
        <w:t xml:space="preserve">, una Unidad de Valor Tributario (UVT) corresponde a </w:t>
      </w:r>
      <w:r w:rsidR="00CB7D78" w:rsidRPr="00F30EB7">
        <w:rPr>
          <w:rFonts w:asciiTheme="minorHAnsi" w:eastAsia="Arial" w:hAnsiTheme="minorHAnsi" w:cstheme="minorHAnsi"/>
        </w:rPr>
        <w:t>$</w:t>
      </w:r>
      <w:r w:rsidR="003B5D2A" w:rsidRPr="00F30EB7">
        <w:rPr>
          <w:rFonts w:asciiTheme="minorHAnsi" w:eastAsia="Arial" w:hAnsiTheme="minorHAnsi" w:cstheme="minorHAnsi"/>
        </w:rPr>
        <w:t>47</w:t>
      </w:r>
      <w:r w:rsidR="00CB7D78" w:rsidRPr="00F30EB7">
        <w:rPr>
          <w:rFonts w:asciiTheme="minorHAnsi" w:eastAsia="Arial" w:hAnsiTheme="minorHAnsi" w:cstheme="minorHAnsi"/>
        </w:rPr>
        <w:t>.</w:t>
      </w:r>
      <w:r w:rsidR="003B5D2A" w:rsidRPr="00F30EB7">
        <w:rPr>
          <w:rFonts w:asciiTheme="minorHAnsi" w:eastAsia="Arial" w:hAnsiTheme="minorHAnsi" w:cstheme="minorHAnsi"/>
        </w:rPr>
        <w:t xml:space="preserve">065 </w:t>
      </w:r>
      <w:r w:rsidR="004342A5" w:rsidRPr="00F30EB7">
        <w:rPr>
          <w:rFonts w:asciiTheme="minorHAnsi" w:eastAsia="Arial" w:hAnsiTheme="minorHAnsi" w:cstheme="minorHAnsi"/>
        </w:rPr>
        <w:t>pesos colombianos.</w:t>
      </w:r>
    </w:p>
    <w:p w14:paraId="37CB3533" w14:textId="11FDC94B"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9C4B913" w14:textId="25A5F220"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Así mismo, quienes faciliten la obtención de visas mediante simulación de algún tipo de contrato</w:t>
      </w:r>
      <w:r w:rsidR="00B40561" w:rsidRPr="00F30EB7">
        <w:rPr>
          <w:rFonts w:asciiTheme="minorHAnsi" w:eastAsia="Arial" w:hAnsiTheme="minorHAnsi" w:cstheme="minorHAnsi"/>
        </w:rPr>
        <w:t>,</w:t>
      </w:r>
      <w:r w:rsidRPr="00F30EB7">
        <w:rPr>
          <w:rFonts w:asciiTheme="minorHAnsi" w:eastAsia="Arial" w:hAnsiTheme="minorHAnsi" w:cstheme="minorHAnsi"/>
        </w:rPr>
        <w:t xml:space="preserve"> deberán pagar una multa </w:t>
      </w:r>
      <w:r w:rsidR="003D00F0" w:rsidRPr="00F30EB7">
        <w:rPr>
          <w:rFonts w:asciiTheme="minorHAnsi" w:eastAsia="Arial" w:hAnsiTheme="minorHAnsi" w:cstheme="minorHAnsi"/>
        </w:rPr>
        <w:t xml:space="preserve">de </w:t>
      </w:r>
      <w:r w:rsidR="004342A5" w:rsidRPr="00F30EB7">
        <w:rPr>
          <w:rFonts w:asciiTheme="minorHAnsi" w:eastAsia="Arial" w:hAnsiTheme="minorHAnsi" w:cstheme="minorHAnsi"/>
        </w:rPr>
        <w:t>105,25 a 2361,30 Unidades de Valor Tributario (UVT).</w:t>
      </w:r>
    </w:p>
    <w:p w14:paraId="5AFCD5AF" w14:textId="3F41BC4B" w:rsidR="00CD2F32" w:rsidRDefault="00CD2F32">
      <w:pPr>
        <w:rPr>
          <w:rFonts w:asciiTheme="minorHAnsi" w:eastAsia="Times New Roman" w:hAnsiTheme="minorHAnsi" w:cstheme="minorHAnsi"/>
        </w:rPr>
      </w:pPr>
      <w:r>
        <w:rPr>
          <w:rFonts w:asciiTheme="minorHAnsi" w:eastAsia="Times New Roman" w:hAnsiTheme="minorHAnsi" w:cstheme="minorHAnsi"/>
        </w:rPr>
        <w:br w:type="page"/>
      </w:r>
    </w:p>
    <w:p w14:paraId="309E74DD" w14:textId="70A4FF9C"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17" w:name="_Toc44877176"/>
      <w:bookmarkStart w:id="718" w:name="_Toc44877514"/>
      <w:bookmarkStart w:id="719" w:name="_Toc165020935"/>
      <w:bookmarkEnd w:id="717"/>
      <w:bookmarkEnd w:id="718"/>
      <w:r w:rsidRPr="00F30EB7">
        <w:rPr>
          <w:rFonts w:asciiTheme="minorHAnsi" w:hAnsiTheme="minorHAnsi" w:cstheme="minorHAnsi"/>
        </w:rPr>
        <w:t xml:space="preserve">¿PUEDE UN </w:t>
      </w:r>
      <w:r w:rsidR="00857FA1" w:rsidRPr="00F30EB7">
        <w:rPr>
          <w:rFonts w:asciiTheme="minorHAnsi" w:hAnsiTheme="minorHAnsi" w:cstheme="minorHAnsi"/>
        </w:rPr>
        <w:t>EXTRANJERO</w:t>
      </w:r>
      <w:r w:rsidRPr="00F30EB7">
        <w:rPr>
          <w:rFonts w:asciiTheme="minorHAnsi" w:hAnsiTheme="minorHAnsi" w:cstheme="minorHAnsi"/>
        </w:rPr>
        <w:t xml:space="preserve"> MATRICULARSE EN UNA INSTITUCIÓN EDUCATIVA CON EL PASAPORTE VENCIDO, PERO LA VISA Y LA CÉDULA DE EXTRANJERÍA VIGENTES?</w:t>
      </w:r>
      <w:bookmarkEnd w:id="719"/>
    </w:p>
    <w:p w14:paraId="49F61767"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0ECB173" w14:textId="04EF011B"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Puede hacerlo con la </w:t>
      </w:r>
      <w:r w:rsidR="00E14C92" w:rsidRPr="00F30EB7">
        <w:rPr>
          <w:rFonts w:asciiTheme="minorHAnsi" w:eastAsia="Arial" w:hAnsiTheme="minorHAnsi" w:cstheme="minorHAnsi"/>
        </w:rPr>
        <w:t xml:space="preserve">cédula de extranjería </w:t>
      </w:r>
      <w:r w:rsidRPr="00F30EB7">
        <w:rPr>
          <w:rFonts w:asciiTheme="minorHAnsi" w:eastAsia="Arial" w:hAnsiTheme="minorHAnsi" w:cstheme="minorHAnsi"/>
        </w:rPr>
        <w:t xml:space="preserve">vigente. No obstante, el extranjero debe acercarse a </w:t>
      </w:r>
      <w:r w:rsidR="003D00F0" w:rsidRPr="00F30EB7">
        <w:rPr>
          <w:rFonts w:asciiTheme="minorHAnsi" w:eastAsia="Arial" w:hAnsiTheme="minorHAnsi" w:cstheme="minorHAnsi"/>
        </w:rPr>
        <w:t xml:space="preserve">la </w:t>
      </w:r>
      <w:r w:rsidRPr="00F30EB7">
        <w:rPr>
          <w:rFonts w:asciiTheme="minorHAnsi" w:eastAsia="Arial" w:hAnsiTheme="minorHAnsi" w:cstheme="minorHAnsi"/>
        </w:rPr>
        <w:t xml:space="preserve">representación consular </w:t>
      </w:r>
      <w:r w:rsidR="003D00F0" w:rsidRPr="00F30EB7">
        <w:rPr>
          <w:rFonts w:asciiTheme="minorHAnsi" w:eastAsia="Arial" w:hAnsiTheme="minorHAnsi" w:cstheme="minorHAnsi"/>
        </w:rPr>
        <w:t xml:space="preserve">de su país </w:t>
      </w:r>
      <w:r w:rsidRPr="00F30EB7">
        <w:rPr>
          <w:rFonts w:asciiTheme="minorHAnsi" w:eastAsia="Arial" w:hAnsiTheme="minorHAnsi" w:cstheme="minorHAnsi"/>
        </w:rPr>
        <w:t xml:space="preserve">y tramitar un documento de viaje vigente, el cual será necesario para todos sus trámites migratorios. Una vez tenga el pasaporte nuevo, </w:t>
      </w:r>
      <w:r w:rsidR="003D00F0" w:rsidRPr="00F30EB7">
        <w:rPr>
          <w:rFonts w:asciiTheme="minorHAnsi" w:eastAsia="Arial" w:hAnsiTheme="minorHAnsi" w:cstheme="minorHAnsi"/>
        </w:rPr>
        <w:t xml:space="preserve">se </w:t>
      </w:r>
      <w:r w:rsidRPr="00F30EB7">
        <w:rPr>
          <w:rFonts w:asciiTheme="minorHAnsi" w:eastAsia="Arial" w:hAnsiTheme="minorHAnsi" w:cstheme="minorHAnsi"/>
        </w:rPr>
        <w:t>deberá actualizar la información en SIRE.</w:t>
      </w:r>
    </w:p>
    <w:p w14:paraId="6FEBB039" w14:textId="224FEBC7" w:rsidR="00491C40" w:rsidRDefault="00491C40" w:rsidP="00F30EB7">
      <w:pPr>
        <w:tabs>
          <w:tab w:val="right" w:pos="9214"/>
        </w:tabs>
        <w:spacing w:line="276" w:lineRule="auto"/>
        <w:jc w:val="both"/>
        <w:rPr>
          <w:rFonts w:asciiTheme="minorHAnsi" w:eastAsia="Arial" w:hAnsiTheme="minorHAnsi" w:cstheme="minorHAnsi"/>
        </w:rPr>
      </w:pPr>
    </w:p>
    <w:p w14:paraId="6F14F4A7" w14:textId="77777777" w:rsidR="00CD2F32" w:rsidRPr="00F30EB7" w:rsidRDefault="00CD2F32" w:rsidP="00F30EB7">
      <w:pPr>
        <w:tabs>
          <w:tab w:val="right" w:pos="9214"/>
        </w:tabs>
        <w:spacing w:line="276" w:lineRule="auto"/>
        <w:jc w:val="both"/>
        <w:rPr>
          <w:rFonts w:asciiTheme="minorHAnsi" w:eastAsia="Arial" w:hAnsiTheme="minorHAnsi" w:cstheme="minorHAnsi"/>
        </w:rPr>
      </w:pPr>
    </w:p>
    <w:p w14:paraId="136032E4" w14:textId="77777777"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20" w:name="_Toc165020936"/>
      <w:r w:rsidRPr="00F30EB7">
        <w:rPr>
          <w:rFonts w:asciiTheme="minorHAnsi" w:hAnsiTheme="minorHAnsi" w:cstheme="minorHAnsi"/>
        </w:rPr>
        <w:lastRenderedPageBreak/>
        <w:t xml:space="preserve">CUANDO UN EXTRANJERO PERMANECE VARIOS AÑOS EN EL PAÍS BAJO </w:t>
      </w:r>
      <w:r w:rsidR="003D00F0" w:rsidRPr="00F30EB7">
        <w:rPr>
          <w:rFonts w:asciiTheme="minorHAnsi" w:hAnsiTheme="minorHAnsi" w:cstheme="minorHAnsi"/>
        </w:rPr>
        <w:t xml:space="preserve">PERMANENCIA </w:t>
      </w:r>
      <w:r w:rsidRPr="00F30EB7">
        <w:rPr>
          <w:rFonts w:asciiTheme="minorHAnsi" w:hAnsiTheme="minorHAnsi" w:cstheme="minorHAnsi"/>
        </w:rPr>
        <w:t>IRREGULAR, ¿DEBE TRAMITAR EL SALVOCONDUCTO O BASTA CON LA MULTA QUE VA A CANCELAR?</w:t>
      </w:r>
      <w:bookmarkEnd w:id="720"/>
    </w:p>
    <w:p w14:paraId="6C8D0B7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9FD3013" w14:textId="5061BEF1" w:rsidR="001B2ED9" w:rsidRPr="00F30EB7" w:rsidRDefault="001B2ED9"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rPr>
        <w:t>Con el fin de regularizar su permanencia en el país y definir su situación migratoria, e</w:t>
      </w:r>
      <w:r w:rsidR="009B14DF" w:rsidRPr="00F30EB7">
        <w:rPr>
          <w:rFonts w:asciiTheme="minorHAnsi" w:eastAsia="Arial" w:hAnsiTheme="minorHAnsi" w:cstheme="minorHAnsi"/>
        </w:rPr>
        <w:t xml:space="preserve">l extranjero que esté en permanencia irregular </w:t>
      </w:r>
      <w:r w:rsidRPr="00F30EB7">
        <w:rPr>
          <w:rFonts w:asciiTheme="minorHAnsi" w:eastAsia="Arial" w:hAnsiTheme="minorHAnsi" w:cstheme="minorHAnsi"/>
        </w:rPr>
        <w:t xml:space="preserve">deberá agendar una cita previamente, ingresando a nuestra página web </w:t>
      </w:r>
      <w:hyperlink r:id="rId225" w:history="1">
        <w:r w:rsidRPr="00F30EB7">
          <w:rPr>
            <w:rStyle w:val="Hipervnculo"/>
            <w:rFonts w:asciiTheme="minorHAnsi" w:eastAsia="Arial" w:hAnsiTheme="minorHAnsi" w:cstheme="minorHAnsi"/>
          </w:rPr>
          <w:t>www.migracioncolombia.gov.co</w:t>
        </w:r>
      </w:hyperlink>
      <w:r w:rsidRPr="00F30EB7">
        <w:rPr>
          <w:rFonts w:asciiTheme="minorHAnsi" w:eastAsia="Arial" w:hAnsiTheme="minorHAnsi" w:cstheme="minorHAnsi"/>
        </w:rPr>
        <w:t>, opción Trámites y Servicios</w:t>
      </w:r>
      <w:r w:rsidR="007B03E1" w:rsidRPr="00F30EB7">
        <w:rPr>
          <w:rFonts w:asciiTheme="minorHAnsi" w:eastAsia="Arial" w:hAnsiTheme="minorHAnsi" w:cstheme="minorHAnsi"/>
        </w:rPr>
        <w:t xml:space="preserve"> </w:t>
      </w:r>
      <w:r w:rsidRPr="00F30EB7">
        <w:rPr>
          <w:rFonts w:asciiTheme="minorHAnsi" w:eastAsia="Arial" w:hAnsiTheme="minorHAnsi" w:cstheme="minorHAnsi"/>
        </w:rPr>
        <w:t xml:space="preserve">y seleccionar Agende su Cita, </w:t>
      </w:r>
      <w:r w:rsidR="00296E9B" w:rsidRPr="00F30EB7">
        <w:rPr>
          <w:rFonts w:asciiTheme="minorHAnsi" w:eastAsia="Arial" w:hAnsiTheme="minorHAnsi" w:cstheme="minorHAnsi"/>
        </w:rPr>
        <w:t>enlace</w:t>
      </w:r>
      <w:r w:rsidRPr="00F30EB7">
        <w:rPr>
          <w:rFonts w:asciiTheme="minorHAnsi" w:eastAsia="Arial" w:hAnsiTheme="minorHAnsi" w:cstheme="minorHAnsi"/>
        </w:rPr>
        <w:t xml:space="preserve"> </w:t>
      </w:r>
      <w:hyperlink r:id="rId226" w:history="1">
        <w:r w:rsidR="007B03E1" w:rsidRPr="00F30EB7">
          <w:rPr>
            <w:rStyle w:val="Hipervnculo"/>
            <w:rFonts w:asciiTheme="minorHAnsi" w:eastAsia="Arial" w:hAnsiTheme="minorHAnsi" w:cstheme="minorHAnsi"/>
          </w:rPr>
          <w:t>https://unidad-administrativa-especial-migracion-colombia.micolombiadigital.gov.co/cedula-de-extranjeria/agende-su-cita</w:t>
        </w:r>
      </w:hyperlink>
      <w:r w:rsidRPr="00F30EB7">
        <w:rPr>
          <w:rFonts w:asciiTheme="minorHAnsi" w:eastAsia="Arial" w:hAnsiTheme="minorHAnsi" w:cstheme="minorHAnsi"/>
        </w:rPr>
        <w:t xml:space="preserve">, o a través de nuestro canal telefónico, PBX (+57) </w:t>
      </w:r>
      <w:r w:rsidR="008E559D" w:rsidRPr="00F30EB7">
        <w:rPr>
          <w:rFonts w:asciiTheme="minorHAnsi" w:eastAsia="Arial" w:hAnsiTheme="minorHAnsi" w:cstheme="minorHAnsi"/>
        </w:rPr>
        <w:t>3009133992</w:t>
      </w:r>
      <w:r w:rsidRPr="00F30EB7">
        <w:rPr>
          <w:rFonts w:asciiTheme="minorHAnsi" w:eastAsia="Arial" w:hAnsiTheme="minorHAnsi" w:cstheme="minorHAnsi"/>
        </w:rPr>
        <w:t xml:space="preserve">, línea gratuita nacional </w:t>
      </w:r>
      <w:r w:rsidR="00F819E4" w:rsidRPr="00F30EB7">
        <w:rPr>
          <w:rFonts w:asciiTheme="minorHAnsi" w:eastAsia="Arial" w:hAnsiTheme="minorHAnsi" w:cstheme="minorHAnsi"/>
        </w:rPr>
        <w:t xml:space="preserve">018000 </w:t>
      </w:r>
      <w:r w:rsidR="008E559D" w:rsidRPr="00F30EB7">
        <w:rPr>
          <w:rFonts w:asciiTheme="minorHAnsi" w:eastAsia="Arial" w:hAnsiTheme="minorHAnsi" w:cstheme="minorHAnsi"/>
        </w:rPr>
        <w:t>423 701</w:t>
      </w:r>
      <w:r w:rsidRPr="00F30EB7">
        <w:rPr>
          <w:rFonts w:asciiTheme="minorHAnsi" w:eastAsia="Arial" w:hAnsiTheme="minorHAnsi" w:cstheme="minorHAnsi"/>
        </w:rPr>
        <w:t>, seleccionando la opción “</w:t>
      </w:r>
      <w:r w:rsidRPr="00F30EB7">
        <w:rPr>
          <w:rFonts w:asciiTheme="minorHAnsi" w:eastAsia="Arial" w:hAnsiTheme="minorHAnsi" w:cstheme="minorHAnsi"/>
          <w:b/>
          <w:bCs/>
        </w:rPr>
        <w:t>Procesos administrativos personas naturales – jurídicas”.</w:t>
      </w:r>
    </w:p>
    <w:p w14:paraId="012A43B7" w14:textId="4F873EF7" w:rsidR="009B14DF" w:rsidRDefault="009B14DF" w:rsidP="00F30EB7">
      <w:pPr>
        <w:tabs>
          <w:tab w:val="right" w:pos="9214"/>
        </w:tabs>
        <w:spacing w:line="276" w:lineRule="auto"/>
        <w:jc w:val="both"/>
        <w:rPr>
          <w:rFonts w:asciiTheme="minorHAnsi" w:eastAsia="Times New Roman" w:hAnsiTheme="minorHAnsi" w:cstheme="minorHAnsi"/>
        </w:rPr>
      </w:pPr>
      <w:bookmarkStart w:id="721" w:name="page108"/>
      <w:bookmarkEnd w:id="721"/>
    </w:p>
    <w:p w14:paraId="12877614"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4D746BDE" w14:textId="399FC7A7" w:rsidR="009B14DF" w:rsidRPr="00F30EB7" w:rsidRDefault="009B14DF" w:rsidP="00CD2F32">
      <w:pPr>
        <w:pStyle w:val="Mittulo2"/>
        <w:tabs>
          <w:tab w:val="clear" w:pos="9214"/>
        </w:tabs>
        <w:spacing w:before="0" w:after="0"/>
        <w:ind w:left="851" w:hanging="425"/>
        <w:rPr>
          <w:rFonts w:asciiTheme="minorHAnsi" w:hAnsiTheme="minorHAnsi" w:cstheme="minorHAnsi"/>
        </w:rPr>
      </w:pPr>
      <w:bookmarkStart w:id="722" w:name="_Toc165020937"/>
      <w:r w:rsidRPr="00F30EB7">
        <w:rPr>
          <w:rFonts w:asciiTheme="minorHAnsi" w:hAnsiTheme="minorHAnsi" w:cstheme="minorHAnsi"/>
        </w:rPr>
        <w:t>¿</w:t>
      </w:r>
      <w:r w:rsidR="007B1DCD" w:rsidRPr="00F30EB7">
        <w:rPr>
          <w:rFonts w:asciiTheme="minorHAnsi" w:hAnsiTheme="minorHAnsi" w:cstheme="minorHAnsi"/>
        </w:rPr>
        <w:t xml:space="preserve">DEBEN PAGAR ALGUNA SANCIÓN </w:t>
      </w:r>
      <w:r w:rsidRPr="00F30EB7">
        <w:rPr>
          <w:rFonts w:asciiTheme="minorHAnsi" w:hAnsiTheme="minorHAnsi" w:cstheme="minorHAnsi"/>
        </w:rPr>
        <w:t xml:space="preserve">LOS </w:t>
      </w:r>
      <w:r w:rsidR="00857FA1" w:rsidRPr="00F30EB7">
        <w:rPr>
          <w:rFonts w:asciiTheme="minorHAnsi" w:hAnsiTheme="minorHAnsi" w:cstheme="minorHAnsi"/>
        </w:rPr>
        <w:t>NACIONALES</w:t>
      </w:r>
      <w:r w:rsidRPr="00F30EB7">
        <w:rPr>
          <w:rFonts w:asciiTheme="minorHAnsi" w:hAnsiTheme="minorHAnsi" w:cstheme="minorHAnsi"/>
        </w:rPr>
        <w:t xml:space="preserve"> </w:t>
      </w:r>
      <w:r w:rsidR="00AE5CBB" w:rsidRPr="00F30EB7">
        <w:rPr>
          <w:rFonts w:asciiTheme="minorHAnsi" w:hAnsiTheme="minorHAnsi" w:cstheme="minorHAnsi"/>
        </w:rPr>
        <w:t xml:space="preserve">DE ARGENTINA, BRASIL, PARAGUAY O URUGUAY </w:t>
      </w:r>
      <w:r w:rsidRPr="00F30EB7">
        <w:rPr>
          <w:rFonts w:asciiTheme="minorHAnsi" w:hAnsiTheme="minorHAnsi" w:cstheme="minorHAnsi"/>
        </w:rPr>
        <w:t xml:space="preserve">QUE ACTUALMENTE ESTÉN TRAMITANDO VISA DE RESIDENTE EN COLOMBIA Y </w:t>
      </w:r>
      <w:r w:rsidR="003D00F0" w:rsidRPr="00F30EB7">
        <w:rPr>
          <w:rFonts w:asciiTheme="minorHAnsi" w:hAnsiTheme="minorHAnsi" w:cstheme="minorHAnsi"/>
        </w:rPr>
        <w:t xml:space="preserve">ESTÉN </w:t>
      </w:r>
      <w:r w:rsidRPr="00F30EB7">
        <w:rPr>
          <w:rFonts w:asciiTheme="minorHAnsi" w:hAnsiTheme="minorHAnsi" w:cstheme="minorHAnsi"/>
        </w:rPr>
        <w:t>EN PERMANENCIA IRREGULAR?</w:t>
      </w:r>
      <w:bookmarkEnd w:id="722"/>
    </w:p>
    <w:p w14:paraId="065AF9D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B2EA7E1" w14:textId="49C18A5D" w:rsidR="00114685"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Los nacionales </w:t>
      </w:r>
      <w:r w:rsidR="00AE5CBB" w:rsidRPr="00F30EB7">
        <w:rPr>
          <w:rFonts w:asciiTheme="minorHAnsi" w:eastAsia="Arial" w:hAnsiTheme="minorHAnsi" w:cstheme="minorHAnsi"/>
        </w:rPr>
        <w:t xml:space="preserve">argentinos, brasileros, paraguayos o uruguayos </w:t>
      </w:r>
      <w:r w:rsidRPr="00F30EB7">
        <w:rPr>
          <w:rFonts w:asciiTheme="minorHAnsi" w:eastAsia="Arial" w:hAnsiTheme="minorHAnsi" w:cstheme="minorHAnsi"/>
        </w:rPr>
        <w:t xml:space="preserve">que se encuentren en territorio colombiano tramitando </w:t>
      </w:r>
      <w:r w:rsidR="00114685" w:rsidRPr="00F30EB7">
        <w:rPr>
          <w:rFonts w:asciiTheme="minorHAnsi" w:eastAsia="Arial" w:hAnsiTheme="minorHAnsi" w:cstheme="minorHAnsi"/>
        </w:rPr>
        <w:t xml:space="preserve">visa de residente </w:t>
      </w:r>
      <w:r w:rsidRPr="00F30EB7">
        <w:rPr>
          <w:rFonts w:asciiTheme="minorHAnsi" w:eastAsia="Arial" w:hAnsiTheme="minorHAnsi" w:cstheme="minorHAnsi"/>
        </w:rPr>
        <w:t xml:space="preserve">quedarán exonerados del pago de multas por permanencia irregular </w:t>
      </w:r>
      <w:r w:rsidR="00114685" w:rsidRPr="00F30EB7">
        <w:rPr>
          <w:rFonts w:asciiTheme="minorHAnsi" w:eastAsia="Arial" w:hAnsiTheme="minorHAnsi" w:cstheme="minorHAnsi"/>
        </w:rPr>
        <w:t xml:space="preserve">que </w:t>
      </w:r>
      <w:r w:rsidRPr="00F30EB7">
        <w:rPr>
          <w:rFonts w:asciiTheme="minorHAnsi" w:eastAsia="Arial" w:hAnsiTheme="minorHAnsi" w:cstheme="minorHAnsi"/>
        </w:rPr>
        <w:t xml:space="preserve">les sean impuestas a partir del 29 de junio de 2012, fecha de adhesión de Colombia al Convenio de </w:t>
      </w:r>
      <w:r w:rsidR="00114685" w:rsidRPr="00F30EB7">
        <w:rPr>
          <w:rFonts w:asciiTheme="minorHAnsi" w:eastAsia="Arial" w:hAnsiTheme="minorHAnsi" w:cstheme="minorHAnsi"/>
        </w:rPr>
        <w:t>Mercosur</w:t>
      </w:r>
      <w:r w:rsidRPr="00F30EB7">
        <w:rPr>
          <w:rFonts w:asciiTheme="minorHAnsi" w:eastAsia="Arial" w:hAnsiTheme="minorHAnsi" w:cstheme="minorHAnsi"/>
        </w:rPr>
        <w:t xml:space="preserve">. </w:t>
      </w:r>
    </w:p>
    <w:p w14:paraId="77EB6496" w14:textId="77777777" w:rsidR="00114685" w:rsidRPr="00F30EB7" w:rsidRDefault="00114685" w:rsidP="00F30EB7">
      <w:pPr>
        <w:tabs>
          <w:tab w:val="right" w:pos="9214"/>
        </w:tabs>
        <w:spacing w:line="276" w:lineRule="auto"/>
        <w:jc w:val="both"/>
        <w:rPr>
          <w:rFonts w:asciiTheme="minorHAnsi" w:eastAsia="Arial" w:hAnsiTheme="minorHAnsi" w:cstheme="minorHAnsi"/>
        </w:rPr>
      </w:pPr>
    </w:p>
    <w:p w14:paraId="1C7EC674" w14:textId="0E8B1ADA"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Esto de acuerdo con la Decisión del CMC (Con</w:t>
      </w:r>
      <w:r w:rsidR="00AE5CBB" w:rsidRPr="00F30EB7">
        <w:rPr>
          <w:rFonts w:asciiTheme="minorHAnsi" w:eastAsia="Arial" w:hAnsiTheme="minorHAnsi" w:cstheme="minorHAnsi"/>
        </w:rPr>
        <w:t>s</w:t>
      </w:r>
      <w:r w:rsidRPr="00F30EB7">
        <w:rPr>
          <w:rFonts w:asciiTheme="minorHAnsi" w:eastAsia="Arial" w:hAnsiTheme="minorHAnsi" w:cstheme="minorHAnsi"/>
        </w:rPr>
        <w:t>ejo del Mercado Común) No. 28 de diciembre 6 del 2002.</w:t>
      </w:r>
    </w:p>
    <w:p w14:paraId="469022A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C1B899F" w14:textId="7A155487" w:rsidR="001B2ED9" w:rsidRPr="00F30EB7" w:rsidRDefault="001B2ED9" w:rsidP="00F30EB7">
      <w:pPr>
        <w:tabs>
          <w:tab w:val="right" w:pos="9214"/>
        </w:tabs>
        <w:spacing w:line="276" w:lineRule="auto"/>
        <w:jc w:val="both"/>
        <w:rPr>
          <w:rFonts w:asciiTheme="minorHAnsi" w:eastAsia="Arial" w:hAnsiTheme="minorHAnsi" w:cstheme="minorHAnsi"/>
        </w:rPr>
      </w:pPr>
      <w:bookmarkStart w:id="723" w:name="_Toc44877180"/>
      <w:bookmarkStart w:id="724" w:name="_Toc44877518"/>
      <w:bookmarkEnd w:id="723"/>
      <w:bookmarkEnd w:id="724"/>
    </w:p>
    <w:p w14:paraId="677B6290" w14:textId="77777777" w:rsidR="009B14DF" w:rsidRPr="00F30EB7" w:rsidRDefault="00D708F4"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rPr>
        <w:br w:type="page"/>
      </w:r>
    </w:p>
    <w:p w14:paraId="03812B4C" w14:textId="77777777" w:rsidR="0066600C" w:rsidRPr="00F30EB7" w:rsidRDefault="0066600C" w:rsidP="00F30EB7">
      <w:pPr>
        <w:pStyle w:val="MiEstilo1"/>
        <w:numPr>
          <w:ilvl w:val="0"/>
          <w:numId w:val="60"/>
        </w:numPr>
        <w:tabs>
          <w:tab w:val="clear" w:pos="9214"/>
          <w:tab w:val="left" w:pos="1134"/>
        </w:tabs>
        <w:spacing w:before="0" w:after="0"/>
        <w:rPr>
          <w:rFonts w:asciiTheme="minorHAnsi" w:hAnsiTheme="minorHAnsi" w:cstheme="minorHAnsi"/>
        </w:rPr>
      </w:pPr>
      <w:bookmarkStart w:id="725" w:name="_Toc165020938"/>
      <w:r w:rsidRPr="00F30EB7">
        <w:rPr>
          <w:rFonts w:asciiTheme="minorHAnsi" w:hAnsiTheme="minorHAnsi" w:cstheme="minorHAnsi"/>
        </w:rPr>
        <w:lastRenderedPageBreak/>
        <w:t>OTRAS ENTIDADES</w:t>
      </w:r>
      <w:bookmarkEnd w:id="725"/>
    </w:p>
    <w:p w14:paraId="0D66B530" w14:textId="77777777" w:rsidR="009B14DF" w:rsidRPr="00F30EB7" w:rsidRDefault="009B14DF" w:rsidP="00F30EB7">
      <w:pPr>
        <w:tabs>
          <w:tab w:val="right" w:pos="9214"/>
        </w:tabs>
        <w:spacing w:line="276" w:lineRule="auto"/>
        <w:jc w:val="both"/>
        <w:rPr>
          <w:rFonts w:asciiTheme="minorHAnsi" w:eastAsia="Arial" w:hAnsiTheme="minorHAnsi" w:cstheme="minorHAnsi"/>
        </w:rPr>
      </w:pPr>
    </w:p>
    <w:p w14:paraId="3841BD37" w14:textId="77777777" w:rsidR="009B14DF" w:rsidRPr="00F30EB7" w:rsidRDefault="009B14DF" w:rsidP="00CD2F32">
      <w:pPr>
        <w:pStyle w:val="Mittulo2"/>
        <w:spacing w:before="0" w:after="0"/>
        <w:ind w:left="851" w:hanging="425"/>
        <w:rPr>
          <w:rFonts w:asciiTheme="minorHAnsi" w:hAnsiTheme="minorHAnsi" w:cstheme="minorHAnsi"/>
        </w:rPr>
      </w:pPr>
      <w:bookmarkStart w:id="726" w:name="_Toc44877183"/>
      <w:bookmarkStart w:id="727" w:name="_Toc44877521"/>
      <w:bookmarkStart w:id="728" w:name="_Toc165020939"/>
      <w:bookmarkEnd w:id="726"/>
      <w:bookmarkEnd w:id="727"/>
      <w:r w:rsidRPr="00F30EB7">
        <w:rPr>
          <w:rFonts w:asciiTheme="minorHAnsi" w:hAnsiTheme="minorHAnsi" w:cstheme="minorHAnsi"/>
        </w:rPr>
        <w:t>MINISTERIO DE RELACIONES EXTERIORES</w:t>
      </w:r>
      <w:bookmarkEnd w:id="728"/>
    </w:p>
    <w:p w14:paraId="4D04CB7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BFE379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Ministerio de Relaciones Exteriores es el organismo rector del </w:t>
      </w:r>
      <w:r w:rsidR="000F3981" w:rsidRPr="00F30EB7">
        <w:rPr>
          <w:rFonts w:asciiTheme="minorHAnsi" w:eastAsia="Arial" w:hAnsiTheme="minorHAnsi" w:cstheme="minorHAnsi"/>
        </w:rPr>
        <w:t xml:space="preserve">sector administrativo de relaciones exteriores </w:t>
      </w:r>
      <w:r w:rsidRPr="00F30EB7">
        <w:rPr>
          <w:rFonts w:asciiTheme="minorHAnsi" w:eastAsia="Arial" w:hAnsiTheme="minorHAnsi" w:cstheme="minorHAnsi"/>
        </w:rPr>
        <w:t xml:space="preserve">que debe, bajo la dirección del </w:t>
      </w:r>
      <w:r w:rsidR="000F3981" w:rsidRPr="00F30EB7">
        <w:rPr>
          <w:rFonts w:asciiTheme="minorHAnsi" w:eastAsia="Arial" w:hAnsiTheme="minorHAnsi" w:cstheme="minorHAnsi"/>
        </w:rPr>
        <w:t>p</w:t>
      </w:r>
      <w:r w:rsidRPr="00F30EB7">
        <w:rPr>
          <w:rFonts w:asciiTheme="minorHAnsi" w:eastAsia="Arial" w:hAnsiTheme="minorHAnsi" w:cstheme="minorHAnsi"/>
        </w:rPr>
        <w:t>residente de la República, formular, planear, coordinar, ejecutar y evaluar la política exterior de Colombia, las relaciones internacionales y administrar el servicio exterior de la República.</w:t>
      </w:r>
    </w:p>
    <w:p w14:paraId="72A7B83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7538C7F"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Dentro de las funciones más destacadas están:</w:t>
      </w:r>
    </w:p>
    <w:p w14:paraId="4B41AEB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1D78BE0" w14:textId="77777777" w:rsidR="009B14DF" w:rsidRPr="00F30EB7" w:rsidRDefault="009B14DF" w:rsidP="00F30EB7">
      <w:pPr>
        <w:numPr>
          <w:ilvl w:val="0"/>
          <w:numId w:val="34"/>
        </w:numPr>
        <w:spacing w:line="276" w:lineRule="auto"/>
        <w:ind w:left="360"/>
        <w:jc w:val="both"/>
        <w:rPr>
          <w:rFonts w:asciiTheme="minorHAnsi" w:eastAsia="Arial" w:hAnsiTheme="minorHAnsi" w:cstheme="minorHAnsi"/>
          <w:color w:val="070D1D"/>
        </w:rPr>
      </w:pPr>
      <w:r w:rsidRPr="00F30EB7">
        <w:rPr>
          <w:rFonts w:asciiTheme="minorHAnsi" w:eastAsia="Arial" w:hAnsiTheme="minorHAnsi" w:cstheme="minorHAnsi"/>
          <w:color w:val="070D1D"/>
        </w:rPr>
        <w:t>Formular, orientar, ejecutar y evaluar la política migratoria de Colombia y otorgar las autorizaciones de ingreso de extranjeros al país, en coordinación con Migración Colombia.</w:t>
      </w:r>
    </w:p>
    <w:p w14:paraId="351DE678" w14:textId="77777777" w:rsidR="009B14DF" w:rsidRPr="00F30EB7" w:rsidRDefault="009B14DF" w:rsidP="00F30EB7">
      <w:pPr>
        <w:spacing w:line="276" w:lineRule="auto"/>
        <w:jc w:val="both"/>
        <w:rPr>
          <w:rFonts w:asciiTheme="minorHAnsi" w:eastAsia="Times New Roman" w:hAnsiTheme="minorHAnsi" w:cstheme="minorHAnsi"/>
        </w:rPr>
      </w:pPr>
    </w:p>
    <w:p w14:paraId="571F581E" w14:textId="77777777" w:rsidR="000F3981" w:rsidRPr="00F30EB7" w:rsidRDefault="009B14DF" w:rsidP="00F30EB7">
      <w:pPr>
        <w:numPr>
          <w:ilvl w:val="0"/>
          <w:numId w:val="34"/>
        </w:numPr>
        <w:spacing w:line="276" w:lineRule="auto"/>
        <w:ind w:left="360"/>
        <w:jc w:val="both"/>
        <w:rPr>
          <w:rFonts w:asciiTheme="minorHAnsi" w:eastAsia="Arial" w:hAnsiTheme="minorHAnsi" w:cstheme="minorHAnsi"/>
          <w:color w:val="070D1D"/>
        </w:rPr>
      </w:pPr>
      <w:r w:rsidRPr="00F30EB7">
        <w:rPr>
          <w:rFonts w:asciiTheme="minorHAnsi" w:eastAsia="Arial" w:hAnsiTheme="minorHAnsi" w:cstheme="minorHAnsi"/>
          <w:color w:val="070D1D"/>
        </w:rPr>
        <w:t xml:space="preserve">Disponer y contratar la impresión de las libretas para pasaportes y de los diversos formularios para adelantar gestiones para el </w:t>
      </w:r>
      <w:r w:rsidR="000F3981" w:rsidRPr="00F30EB7">
        <w:rPr>
          <w:rFonts w:asciiTheme="minorHAnsi" w:eastAsia="Arial" w:hAnsiTheme="minorHAnsi" w:cstheme="minorHAnsi"/>
          <w:color w:val="070D1D"/>
        </w:rPr>
        <w:t>m</w:t>
      </w:r>
      <w:r w:rsidRPr="00F30EB7">
        <w:rPr>
          <w:rFonts w:asciiTheme="minorHAnsi" w:eastAsia="Arial" w:hAnsiTheme="minorHAnsi" w:cstheme="minorHAnsi"/>
          <w:color w:val="070D1D"/>
        </w:rPr>
        <w:t>inisterio. Es entendido que la expedición misma de pasaportes, así como la autorización a extranjeros para ingresar al país constituye una función del Ministerio de Relaciones Exteriores no delegable</w:t>
      </w:r>
      <w:r w:rsidR="000F3981" w:rsidRPr="00F30EB7">
        <w:rPr>
          <w:rFonts w:asciiTheme="minorHAnsi" w:eastAsia="Arial" w:hAnsiTheme="minorHAnsi" w:cstheme="minorHAnsi"/>
          <w:color w:val="070D1D"/>
        </w:rPr>
        <w:t>.</w:t>
      </w:r>
    </w:p>
    <w:p w14:paraId="68845E86" w14:textId="77777777" w:rsidR="000F3981" w:rsidRPr="00F30EB7" w:rsidRDefault="000F3981" w:rsidP="00F30EB7">
      <w:pPr>
        <w:spacing w:line="276" w:lineRule="auto"/>
        <w:jc w:val="both"/>
        <w:rPr>
          <w:rFonts w:asciiTheme="minorHAnsi" w:eastAsia="Arial" w:hAnsiTheme="minorHAnsi" w:cstheme="minorHAnsi"/>
          <w:color w:val="070D1D"/>
        </w:rPr>
      </w:pPr>
    </w:p>
    <w:p w14:paraId="392B1C89" w14:textId="77777777" w:rsidR="009B14DF" w:rsidRPr="00F30EB7" w:rsidRDefault="009B14DF" w:rsidP="00F30EB7">
      <w:pPr>
        <w:numPr>
          <w:ilvl w:val="0"/>
          <w:numId w:val="34"/>
        </w:numPr>
        <w:spacing w:line="276" w:lineRule="auto"/>
        <w:ind w:left="360"/>
        <w:jc w:val="both"/>
        <w:rPr>
          <w:rFonts w:asciiTheme="minorHAnsi" w:eastAsia="Arial" w:hAnsiTheme="minorHAnsi" w:cstheme="minorHAnsi"/>
          <w:color w:val="070D1D"/>
        </w:rPr>
      </w:pPr>
      <w:bookmarkStart w:id="729" w:name="page109"/>
      <w:bookmarkEnd w:id="729"/>
      <w:r w:rsidRPr="00F30EB7">
        <w:rPr>
          <w:rFonts w:asciiTheme="minorHAnsi" w:eastAsia="Arial" w:hAnsiTheme="minorHAnsi" w:cstheme="minorHAnsi"/>
          <w:color w:val="070D1D"/>
        </w:rPr>
        <w:t>Tramitar la naturalización de extranjeros y aplicar el régimen legal de nacionalidad en lo pertinente.</w:t>
      </w:r>
    </w:p>
    <w:p w14:paraId="45F29626" w14:textId="4F7E90C7" w:rsidR="009B14DF" w:rsidRDefault="009B14DF" w:rsidP="00F30EB7">
      <w:pPr>
        <w:tabs>
          <w:tab w:val="right" w:pos="9214"/>
        </w:tabs>
        <w:spacing w:line="276" w:lineRule="auto"/>
        <w:jc w:val="both"/>
        <w:rPr>
          <w:rFonts w:asciiTheme="minorHAnsi" w:eastAsia="Times New Roman" w:hAnsiTheme="minorHAnsi" w:cstheme="minorHAnsi"/>
        </w:rPr>
      </w:pPr>
    </w:p>
    <w:p w14:paraId="45850EDD"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06771C9B" w14:textId="77777777" w:rsidR="009B14DF" w:rsidRPr="00F30EB7" w:rsidRDefault="009B14DF" w:rsidP="00CD2F32">
      <w:pPr>
        <w:pStyle w:val="Mittulo2"/>
        <w:spacing w:before="0" w:after="0"/>
        <w:ind w:left="851" w:hanging="425"/>
        <w:rPr>
          <w:rFonts w:asciiTheme="minorHAnsi" w:hAnsiTheme="minorHAnsi" w:cstheme="minorHAnsi"/>
        </w:rPr>
      </w:pPr>
      <w:bookmarkStart w:id="730" w:name="_Toc44877185"/>
      <w:bookmarkStart w:id="731" w:name="_Toc44877523"/>
      <w:bookmarkStart w:id="732" w:name="_Toc165020940"/>
      <w:bookmarkEnd w:id="730"/>
      <w:bookmarkEnd w:id="731"/>
      <w:r w:rsidRPr="00F30EB7">
        <w:rPr>
          <w:rFonts w:asciiTheme="minorHAnsi" w:hAnsiTheme="minorHAnsi" w:cstheme="minorHAnsi"/>
        </w:rPr>
        <w:t>¿</w:t>
      </w:r>
      <w:r w:rsidR="0066600C" w:rsidRPr="00F30EB7">
        <w:rPr>
          <w:rFonts w:asciiTheme="minorHAnsi" w:hAnsiTheme="minorHAnsi" w:cstheme="minorHAnsi"/>
        </w:rPr>
        <w:t xml:space="preserve">QUÉ </w:t>
      </w:r>
      <w:r w:rsidRPr="00F30EB7">
        <w:rPr>
          <w:rFonts w:asciiTheme="minorHAnsi" w:hAnsiTheme="minorHAnsi" w:cstheme="minorHAnsi"/>
        </w:rPr>
        <w:t>TRÁMITES Y SERVICIOS QUE OFRECE?</w:t>
      </w:r>
      <w:bookmarkEnd w:id="732"/>
    </w:p>
    <w:p w14:paraId="22910FE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21B96C3" w14:textId="77777777" w:rsidR="009B14DF" w:rsidRPr="00F30EB7" w:rsidRDefault="009B14DF" w:rsidP="00F30EB7">
      <w:pPr>
        <w:numPr>
          <w:ilvl w:val="0"/>
          <w:numId w:val="34"/>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Apostilla y legalización en línea</w:t>
      </w:r>
    </w:p>
    <w:p w14:paraId="6773971F" w14:textId="77777777" w:rsidR="009B14DF" w:rsidRPr="00F30EB7" w:rsidRDefault="000F3981" w:rsidP="00F30EB7">
      <w:pPr>
        <w:numPr>
          <w:ilvl w:val="0"/>
          <w:numId w:val="34"/>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Trámite de p</w:t>
      </w:r>
      <w:r w:rsidR="009B14DF" w:rsidRPr="00F30EB7">
        <w:rPr>
          <w:rFonts w:asciiTheme="minorHAnsi" w:eastAsia="Arial" w:hAnsiTheme="minorHAnsi" w:cstheme="minorHAnsi"/>
        </w:rPr>
        <w:t>asaporte</w:t>
      </w:r>
      <w:r w:rsidRPr="00F30EB7">
        <w:rPr>
          <w:rFonts w:asciiTheme="minorHAnsi" w:eastAsia="Arial" w:hAnsiTheme="minorHAnsi" w:cstheme="minorHAnsi"/>
        </w:rPr>
        <w:t xml:space="preserve"> colombiano</w:t>
      </w:r>
    </w:p>
    <w:p w14:paraId="587969C2" w14:textId="77777777" w:rsidR="009B14DF" w:rsidRPr="00F30EB7" w:rsidRDefault="009B14DF" w:rsidP="00F30EB7">
      <w:pPr>
        <w:numPr>
          <w:ilvl w:val="0"/>
          <w:numId w:val="34"/>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Visas</w:t>
      </w:r>
    </w:p>
    <w:p w14:paraId="44DB2E17" w14:textId="77777777" w:rsidR="009B14DF" w:rsidRPr="00F30EB7" w:rsidRDefault="009B14DF" w:rsidP="00F30EB7">
      <w:pPr>
        <w:numPr>
          <w:ilvl w:val="0"/>
          <w:numId w:val="34"/>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Nacionalidad</w:t>
      </w:r>
    </w:p>
    <w:p w14:paraId="2783F070" w14:textId="77777777" w:rsidR="009B14DF" w:rsidRPr="00F30EB7" w:rsidRDefault="009B14DF" w:rsidP="00F30EB7">
      <w:pPr>
        <w:numPr>
          <w:ilvl w:val="0"/>
          <w:numId w:val="34"/>
        </w:numPr>
        <w:spacing w:line="276" w:lineRule="auto"/>
        <w:ind w:left="426"/>
        <w:jc w:val="both"/>
        <w:rPr>
          <w:rFonts w:asciiTheme="minorHAnsi" w:eastAsia="Arial" w:hAnsiTheme="minorHAnsi" w:cstheme="minorHAnsi"/>
        </w:rPr>
      </w:pPr>
      <w:r w:rsidRPr="00F30EB7">
        <w:rPr>
          <w:rFonts w:asciiTheme="minorHAnsi" w:eastAsia="Arial" w:hAnsiTheme="minorHAnsi" w:cstheme="minorHAnsi"/>
        </w:rPr>
        <w:t>Cooperación Judicial</w:t>
      </w:r>
    </w:p>
    <w:p w14:paraId="0BABC87D" w14:textId="1C9815B2" w:rsidR="009B14DF" w:rsidRDefault="009B14DF" w:rsidP="00F30EB7">
      <w:pPr>
        <w:tabs>
          <w:tab w:val="right" w:pos="9214"/>
        </w:tabs>
        <w:spacing w:line="276" w:lineRule="auto"/>
        <w:jc w:val="both"/>
        <w:rPr>
          <w:rFonts w:asciiTheme="minorHAnsi" w:eastAsia="Times New Roman" w:hAnsiTheme="minorHAnsi" w:cstheme="minorHAnsi"/>
        </w:rPr>
      </w:pPr>
    </w:p>
    <w:p w14:paraId="1185063D" w14:textId="77777777" w:rsidR="00CD2F32" w:rsidRPr="00F30EB7" w:rsidRDefault="00CD2F32" w:rsidP="00F30EB7">
      <w:pPr>
        <w:tabs>
          <w:tab w:val="right" w:pos="9214"/>
        </w:tabs>
        <w:spacing w:line="276" w:lineRule="auto"/>
        <w:jc w:val="both"/>
        <w:rPr>
          <w:rFonts w:asciiTheme="minorHAnsi" w:eastAsia="Times New Roman" w:hAnsiTheme="minorHAnsi" w:cstheme="minorHAnsi"/>
        </w:rPr>
      </w:pPr>
    </w:p>
    <w:p w14:paraId="5837280B" w14:textId="77777777" w:rsidR="009B14DF" w:rsidRPr="00F30EB7" w:rsidRDefault="009B14DF" w:rsidP="00CD2F32">
      <w:pPr>
        <w:pStyle w:val="Mittulo2"/>
        <w:spacing w:before="0" w:after="0"/>
        <w:ind w:left="851" w:hanging="425"/>
        <w:rPr>
          <w:rFonts w:asciiTheme="minorHAnsi" w:hAnsiTheme="minorHAnsi" w:cstheme="minorHAnsi"/>
        </w:rPr>
      </w:pPr>
      <w:bookmarkStart w:id="733" w:name="_Toc44877187"/>
      <w:bookmarkStart w:id="734" w:name="_Toc44877525"/>
      <w:bookmarkStart w:id="735" w:name="_Toc165020941"/>
      <w:bookmarkEnd w:id="733"/>
      <w:bookmarkEnd w:id="734"/>
      <w:r w:rsidRPr="00F30EB7">
        <w:rPr>
          <w:rFonts w:asciiTheme="minorHAnsi" w:hAnsiTheme="minorHAnsi" w:cstheme="minorHAnsi"/>
        </w:rPr>
        <w:t>¿QUIÉN OTORGA Y CANCELA LAS VISAS?</w:t>
      </w:r>
      <w:bookmarkEnd w:id="735"/>
    </w:p>
    <w:p w14:paraId="57081685"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C54D510" w14:textId="3E7D28C3"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 xml:space="preserve">El Ministerio de Relaciones Exteriores, a través de la Dirección del Protocolo y del Grupo Interno de Trabajo, las Misiones Diplomáticas y las </w:t>
      </w:r>
      <w:r w:rsidR="00E14C92" w:rsidRPr="00F30EB7">
        <w:rPr>
          <w:rFonts w:asciiTheme="minorHAnsi" w:eastAsia="Arial" w:hAnsiTheme="minorHAnsi" w:cstheme="minorHAnsi"/>
        </w:rPr>
        <w:t xml:space="preserve">oficinas consulares </w:t>
      </w:r>
      <w:r w:rsidRPr="00F30EB7">
        <w:rPr>
          <w:rFonts w:asciiTheme="minorHAnsi" w:eastAsia="Arial" w:hAnsiTheme="minorHAnsi" w:cstheme="minorHAnsi"/>
        </w:rPr>
        <w:t>de la República</w:t>
      </w:r>
      <w:r w:rsidR="000F3981" w:rsidRPr="00F30EB7">
        <w:rPr>
          <w:rFonts w:asciiTheme="minorHAnsi" w:eastAsia="Arial" w:hAnsiTheme="minorHAnsi" w:cstheme="minorHAnsi"/>
        </w:rPr>
        <w:t>,</w:t>
      </w:r>
      <w:r w:rsidRPr="00F30EB7">
        <w:rPr>
          <w:rFonts w:asciiTheme="minorHAnsi" w:eastAsia="Arial" w:hAnsiTheme="minorHAnsi" w:cstheme="minorHAnsi"/>
        </w:rPr>
        <w:t xml:space="preserve"> está encargados de otorgar, negar o cancelar visas.</w:t>
      </w:r>
    </w:p>
    <w:p w14:paraId="0D7EC47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343FA99"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Por su parte, Migración Colombia podrá cancelar una visa por deportación o expulsión de un extranjero en cualquier momento, para lo cual dejará constancia escrita, contra la cual no procederá recurso alguno.</w:t>
      </w:r>
    </w:p>
    <w:p w14:paraId="71F1929A"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B9201AC"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Igualmente, cuando se evidencie la existencia de actos fraudulentos o dolosos por parte del solicitante, para evadir el cumplimiento de requisitos legales que induzcan a error en la expedición de una visa. En estos casos, se deberá, además, informar del hecho a las autoridades competentes.</w:t>
      </w:r>
    </w:p>
    <w:p w14:paraId="0B571AB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7A7F821" w14:textId="77777777" w:rsidR="009B14DF" w:rsidRPr="00F30EB7" w:rsidRDefault="009B14DF" w:rsidP="00F30EB7">
      <w:pPr>
        <w:tabs>
          <w:tab w:val="right" w:pos="9214"/>
        </w:tabs>
        <w:spacing w:line="276" w:lineRule="auto"/>
        <w:rPr>
          <w:rFonts w:asciiTheme="minorHAnsi" w:eastAsia="Times New Roman" w:hAnsiTheme="minorHAnsi" w:cstheme="minorHAnsi"/>
        </w:rPr>
      </w:pPr>
      <w:r w:rsidRPr="00F30EB7">
        <w:rPr>
          <w:rFonts w:asciiTheme="minorHAnsi" w:eastAsia="Arial" w:hAnsiTheme="minorHAnsi" w:cstheme="minorHAnsi"/>
        </w:rPr>
        <w:t xml:space="preserve">Para obtener </w:t>
      </w:r>
      <w:r w:rsidR="000F3981" w:rsidRPr="00F30EB7">
        <w:rPr>
          <w:rFonts w:asciiTheme="minorHAnsi" w:eastAsia="Arial" w:hAnsiTheme="minorHAnsi" w:cstheme="minorHAnsi"/>
        </w:rPr>
        <w:t>más información</w:t>
      </w:r>
      <w:r w:rsidR="00B603B9" w:rsidRPr="00F30EB7">
        <w:rPr>
          <w:rFonts w:asciiTheme="minorHAnsi" w:eastAsia="Arial" w:hAnsiTheme="minorHAnsi" w:cstheme="minorHAnsi"/>
        </w:rPr>
        <w:t xml:space="preserve">, ingrese a la página web </w:t>
      </w:r>
      <w:hyperlink r:id="rId227" w:history="1">
        <w:r w:rsidR="00B603B9" w:rsidRPr="00F30EB7">
          <w:rPr>
            <w:rStyle w:val="Hipervnculo"/>
            <w:rFonts w:asciiTheme="minorHAnsi" w:eastAsia="Arial" w:hAnsiTheme="minorHAnsi" w:cstheme="minorHAnsi"/>
          </w:rPr>
          <w:t>www.cancilleria.gov.co</w:t>
        </w:r>
      </w:hyperlink>
      <w:r w:rsidR="00B603B9" w:rsidRPr="00F30EB7">
        <w:rPr>
          <w:rFonts w:asciiTheme="minorHAnsi" w:eastAsia="Arial" w:hAnsiTheme="minorHAnsi" w:cstheme="minorHAnsi"/>
        </w:rPr>
        <w:t xml:space="preserve">. </w:t>
      </w:r>
    </w:p>
    <w:p w14:paraId="71E6DF2E" w14:textId="65D7E651" w:rsidR="0066600C" w:rsidRDefault="0066600C" w:rsidP="00F30EB7">
      <w:pPr>
        <w:tabs>
          <w:tab w:val="right" w:pos="9214"/>
        </w:tabs>
        <w:spacing w:line="276" w:lineRule="auto"/>
        <w:rPr>
          <w:rFonts w:asciiTheme="minorHAnsi" w:eastAsia="Times New Roman" w:hAnsiTheme="minorHAnsi" w:cstheme="minorHAnsi"/>
        </w:rPr>
      </w:pPr>
    </w:p>
    <w:p w14:paraId="26AB9395" w14:textId="1F499306" w:rsidR="00CD2F32" w:rsidRDefault="00CD2F32">
      <w:pPr>
        <w:rPr>
          <w:rFonts w:asciiTheme="minorHAnsi" w:eastAsia="Times New Roman" w:hAnsiTheme="minorHAnsi" w:cstheme="minorHAnsi"/>
        </w:rPr>
      </w:pPr>
      <w:r>
        <w:rPr>
          <w:rFonts w:asciiTheme="minorHAnsi" w:eastAsia="Times New Roman" w:hAnsiTheme="minorHAnsi" w:cstheme="minorHAnsi"/>
        </w:rPr>
        <w:br w:type="page"/>
      </w:r>
    </w:p>
    <w:p w14:paraId="410CD5B5" w14:textId="77777777" w:rsidR="009B14DF" w:rsidRPr="00F30EB7" w:rsidRDefault="009B14DF" w:rsidP="00CD2F32">
      <w:pPr>
        <w:pStyle w:val="Mittulo2"/>
        <w:spacing w:before="0" w:after="0"/>
        <w:ind w:left="851" w:hanging="425"/>
        <w:rPr>
          <w:rFonts w:asciiTheme="minorHAnsi" w:hAnsiTheme="minorHAnsi" w:cstheme="minorHAnsi"/>
        </w:rPr>
      </w:pPr>
      <w:bookmarkStart w:id="736" w:name="_Toc165020942"/>
      <w:bookmarkStart w:id="737" w:name="_GoBack"/>
      <w:bookmarkEnd w:id="737"/>
      <w:r w:rsidRPr="00F30EB7">
        <w:rPr>
          <w:rFonts w:asciiTheme="minorHAnsi" w:hAnsiTheme="minorHAnsi" w:cstheme="minorHAnsi"/>
        </w:rPr>
        <w:t>REGISTRADURÍA NACIONAL DEL ESTADO CIVIL</w:t>
      </w:r>
      <w:bookmarkEnd w:id="736"/>
    </w:p>
    <w:p w14:paraId="246F4D1C"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CEDE22B"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Es una entidad que tiene a su cargo el registro de la vida civil e identificación de los colombianos</w:t>
      </w:r>
      <w:r w:rsidR="000F3981" w:rsidRPr="00F30EB7">
        <w:rPr>
          <w:rFonts w:asciiTheme="minorHAnsi" w:eastAsia="Arial" w:hAnsiTheme="minorHAnsi" w:cstheme="minorHAnsi"/>
        </w:rPr>
        <w:t>,</w:t>
      </w:r>
      <w:r w:rsidRPr="00F30EB7">
        <w:rPr>
          <w:rFonts w:asciiTheme="minorHAnsi" w:eastAsia="Arial" w:hAnsiTheme="minorHAnsi" w:cstheme="minorHAnsi"/>
        </w:rPr>
        <w:t xml:space="preserve"> además de la realización de procesos electorales y demás mecanismos de participación ciudadana con plenas garantías para los colombianos.</w:t>
      </w:r>
    </w:p>
    <w:p w14:paraId="2D0A71E6"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4C05C13" w14:textId="77777777" w:rsidR="009B14DF" w:rsidRPr="00F30EB7" w:rsidRDefault="009B14DF" w:rsidP="00F30EB7">
      <w:pPr>
        <w:tabs>
          <w:tab w:val="right" w:pos="9214"/>
        </w:tabs>
        <w:spacing w:line="276" w:lineRule="auto"/>
        <w:jc w:val="both"/>
        <w:rPr>
          <w:rFonts w:asciiTheme="minorHAnsi" w:eastAsia="Arial" w:hAnsiTheme="minorHAnsi" w:cstheme="minorHAnsi"/>
          <w:b/>
        </w:rPr>
      </w:pPr>
      <w:r w:rsidRPr="00F30EB7">
        <w:rPr>
          <w:rFonts w:asciiTheme="minorHAnsi" w:eastAsia="Arial" w:hAnsiTheme="minorHAnsi" w:cstheme="minorHAnsi"/>
          <w:b/>
        </w:rPr>
        <w:t>Dentro de las funciones más destacadas se encuentran:</w:t>
      </w:r>
    </w:p>
    <w:p w14:paraId="6298FE5F"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2636891" w14:textId="77777777" w:rsidR="009B14DF" w:rsidRPr="00F30EB7" w:rsidRDefault="009B14DF" w:rsidP="00F30EB7">
      <w:pPr>
        <w:numPr>
          <w:ilvl w:val="0"/>
          <w:numId w:val="59"/>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Expedir y elaborar las cédulas de ciudadanía de los colombianos en óptimas condiciones de seguridad, presentación y calidad y adoptar un sistema único de identificación a las solicitudes de primera vez, duplicados y rectificaciones.</w:t>
      </w:r>
    </w:p>
    <w:p w14:paraId="5AAF4549" w14:textId="77777777" w:rsidR="009B14DF" w:rsidRPr="00F30EB7" w:rsidRDefault="009B14DF" w:rsidP="00F30EB7">
      <w:pPr>
        <w:spacing w:line="276" w:lineRule="auto"/>
        <w:jc w:val="both"/>
        <w:rPr>
          <w:rFonts w:asciiTheme="minorHAnsi" w:eastAsia="Times New Roman" w:hAnsiTheme="minorHAnsi" w:cstheme="minorHAnsi"/>
        </w:rPr>
      </w:pPr>
    </w:p>
    <w:p w14:paraId="1101EDB8" w14:textId="28DFD74E" w:rsidR="009B14DF" w:rsidRPr="00F30EB7" w:rsidRDefault="009B14DF" w:rsidP="00F30EB7">
      <w:pPr>
        <w:numPr>
          <w:ilvl w:val="0"/>
          <w:numId w:val="59"/>
        </w:numPr>
        <w:spacing w:line="276" w:lineRule="auto"/>
        <w:ind w:left="360"/>
        <w:jc w:val="both"/>
        <w:rPr>
          <w:rFonts w:asciiTheme="minorHAnsi" w:eastAsia="Arial" w:hAnsiTheme="minorHAnsi" w:cstheme="minorHAnsi"/>
        </w:rPr>
      </w:pPr>
      <w:r w:rsidRPr="00F30EB7">
        <w:rPr>
          <w:rFonts w:asciiTheme="minorHAnsi" w:eastAsia="Arial" w:hAnsiTheme="minorHAnsi" w:cstheme="minorHAnsi"/>
        </w:rPr>
        <w:t>Atender todo lo relativo al manejo de la información, las bases de datos, el Archivo Nacional de Identificación y los documentos necesarios para el proceso técnico de la identificación de los</w:t>
      </w:r>
      <w:r w:rsidR="00857FA1" w:rsidRPr="00F30EB7">
        <w:rPr>
          <w:rFonts w:asciiTheme="minorHAnsi" w:eastAsia="Arial" w:hAnsiTheme="minorHAnsi" w:cstheme="minorHAnsi"/>
        </w:rPr>
        <w:t xml:space="preserve"> nacionales colombianos</w:t>
      </w:r>
      <w:r w:rsidRPr="00F30EB7">
        <w:rPr>
          <w:rFonts w:asciiTheme="minorHAnsi" w:eastAsia="Arial" w:hAnsiTheme="minorHAnsi" w:cstheme="minorHAnsi"/>
        </w:rPr>
        <w:t>, así como informar y expedir las certificaciones de los trámites a los que hubiere lugar.</w:t>
      </w:r>
    </w:p>
    <w:p w14:paraId="12096A69"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E440B53" w14:textId="77777777" w:rsidR="009B14DF" w:rsidRPr="00F30EB7" w:rsidRDefault="009B14DF" w:rsidP="00F30EB7">
      <w:pPr>
        <w:tabs>
          <w:tab w:val="left" w:pos="1200"/>
          <w:tab w:val="left" w:pos="2100"/>
          <w:tab w:val="left" w:pos="3780"/>
          <w:tab w:val="left" w:pos="4900"/>
          <w:tab w:val="left" w:pos="6180"/>
          <w:tab w:val="left" w:pos="6760"/>
          <w:tab w:val="left" w:pos="7400"/>
          <w:tab w:val="left" w:pos="8580"/>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Para</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más</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información</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puede</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dirigirse</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a</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la</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página</w:t>
      </w:r>
      <w:r w:rsidR="002A47D8" w:rsidRPr="00F30EB7">
        <w:rPr>
          <w:rFonts w:asciiTheme="minorHAnsi" w:eastAsia="Arial" w:hAnsiTheme="minorHAnsi" w:cstheme="minorHAnsi"/>
        </w:rPr>
        <w:t xml:space="preserve"> </w:t>
      </w:r>
      <w:r w:rsidRPr="00F30EB7">
        <w:rPr>
          <w:rFonts w:asciiTheme="minorHAnsi" w:eastAsia="Arial" w:hAnsiTheme="minorHAnsi" w:cstheme="minorHAnsi"/>
        </w:rPr>
        <w:t>web</w:t>
      </w:r>
      <w:r w:rsidR="00B603B9" w:rsidRPr="00F30EB7">
        <w:rPr>
          <w:rFonts w:asciiTheme="minorHAnsi" w:eastAsia="Arial" w:hAnsiTheme="minorHAnsi" w:cstheme="minorHAnsi"/>
        </w:rPr>
        <w:t xml:space="preserve"> </w:t>
      </w:r>
      <w:hyperlink r:id="rId228" w:history="1">
        <w:r w:rsidR="00B603B9" w:rsidRPr="00F30EB7">
          <w:rPr>
            <w:rStyle w:val="Hipervnculo"/>
            <w:rFonts w:asciiTheme="minorHAnsi" w:eastAsia="Arial" w:hAnsiTheme="minorHAnsi" w:cstheme="minorHAnsi"/>
          </w:rPr>
          <w:t>www.registraduria.gov.co</w:t>
        </w:r>
      </w:hyperlink>
      <w:r w:rsidR="00B603B9" w:rsidRPr="00F30EB7">
        <w:rPr>
          <w:rFonts w:asciiTheme="minorHAnsi" w:eastAsia="Arial" w:hAnsiTheme="minorHAnsi" w:cstheme="minorHAnsi"/>
        </w:rPr>
        <w:t xml:space="preserve">. </w:t>
      </w:r>
    </w:p>
    <w:p w14:paraId="53888636" w14:textId="77777777" w:rsidR="009B14DF" w:rsidRPr="00F30EB7" w:rsidRDefault="0066600C" w:rsidP="00F30EB7">
      <w:pPr>
        <w:pStyle w:val="MiEstilo1"/>
        <w:spacing w:before="0" w:after="0"/>
        <w:ind w:firstLine="0"/>
        <w:jc w:val="center"/>
        <w:rPr>
          <w:rFonts w:asciiTheme="minorHAnsi" w:hAnsiTheme="minorHAnsi" w:cstheme="minorHAnsi"/>
        </w:rPr>
      </w:pPr>
      <w:r w:rsidRPr="00F30EB7">
        <w:rPr>
          <w:rFonts w:asciiTheme="minorHAnsi" w:eastAsia="Times New Roman" w:hAnsiTheme="minorHAnsi" w:cstheme="minorHAnsi"/>
        </w:rPr>
        <w:br w:type="page"/>
      </w:r>
      <w:bookmarkStart w:id="738" w:name="page110"/>
      <w:bookmarkStart w:id="739" w:name="_Toc165020943"/>
      <w:bookmarkEnd w:id="738"/>
      <w:r w:rsidRPr="00F30EB7">
        <w:rPr>
          <w:rFonts w:asciiTheme="minorHAnsi" w:hAnsiTheme="minorHAnsi" w:cstheme="minorHAnsi"/>
        </w:rPr>
        <w:lastRenderedPageBreak/>
        <w:t>GLOSARIO</w:t>
      </w:r>
      <w:bookmarkEnd w:id="739"/>
    </w:p>
    <w:p w14:paraId="3791A141"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8E41A12" w14:textId="668CB200"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Apátrida: </w:t>
      </w:r>
      <w:r w:rsidR="000F3981" w:rsidRPr="00F30EB7">
        <w:rPr>
          <w:rFonts w:asciiTheme="minorHAnsi" w:eastAsia="Arial" w:hAnsiTheme="minorHAnsi" w:cstheme="minorHAnsi"/>
        </w:rPr>
        <w:t>T</w:t>
      </w:r>
      <w:r w:rsidRPr="00F30EB7">
        <w:rPr>
          <w:rFonts w:asciiTheme="minorHAnsi" w:eastAsia="Arial" w:hAnsiTheme="minorHAnsi" w:cstheme="minorHAnsi"/>
        </w:rPr>
        <w:t>oda persona que no sea automáticamente considerada como nacional</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por ningún Estado, </w:t>
      </w:r>
      <w:r w:rsidR="000F3981" w:rsidRPr="00F30EB7">
        <w:rPr>
          <w:rFonts w:asciiTheme="minorHAnsi" w:eastAsia="Arial" w:hAnsiTheme="minorHAnsi" w:cstheme="minorHAnsi"/>
        </w:rPr>
        <w:t xml:space="preserve">de acuerdo con </w:t>
      </w:r>
      <w:r w:rsidRPr="00F30EB7">
        <w:rPr>
          <w:rFonts w:asciiTheme="minorHAnsi" w:eastAsia="Arial" w:hAnsiTheme="minorHAnsi" w:cstheme="minorHAnsi"/>
        </w:rPr>
        <w:t>su legislación.</w:t>
      </w:r>
    </w:p>
    <w:p w14:paraId="3E95A21C" w14:textId="254384B5" w:rsidR="008F0D12" w:rsidRPr="00F30EB7" w:rsidRDefault="008F0D12" w:rsidP="00F30EB7">
      <w:pPr>
        <w:tabs>
          <w:tab w:val="right" w:pos="9214"/>
        </w:tabs>
        <w:spacing w:line="276" w:lineRule="auto"/>
        <w:jc w:val="both"/>
        <w:rPr>
          <w:rFonts w:asciiTheme="minorHAnsi" w:eastAsia="Arial" w:hAnsiTheme="minorHAnsi" w:cstheme="minorHAnsi"/>
        </w:rPr>
      </w:pPr>
    </w:p>
    <w:p w14:paraId="2A46E98C" w14:textId="0367A37C" w:rsidR="008F0D12" w:rsidRPr="00F30EB7" w:rsidRDefault="008F0D12" w:rsidP="00F30EB7">
      <w:pPr>
        <w:tabs>
          <w:tab w:val="right" w:pos="9214"/>
        </w:tabs>
        <w:spacing w:line="276" w:lineRule="auto"/>
        <w:jc w:val="both"/>
        <w:rPr>
          <w:rFonts w:asciiTheme="minorHAnsi" w:eastAsia="Arial" w:hAnsiTheme="minorHAnsi" w:cstheme="minorHAnsi"/>
        </w:rPr>
      </w:pPr>
      <w:proofErr w:type="spellStart"/>
      <w:r w:rsidRPr="00F30EB7">
        <w:rPr>
          <w:rFonts w:asciiTheme="minorHAnsi" w:eastAsia="Arial" w:hAnsiTheme="minorHAnsi" w:cstheme="minorHAnsi"/>
          <w:b/>
        </w:rPr>
        <w:t>Apatridia</w:t>
      </w:r>
      <w:proofErr w:type="spellEnd"/>
      <w:r w:rsidRPr="00F30EB7">
        <w:rPr>
          <w:rFonts w:asciiTheme="minorHAnsi" w:eastAsia="Arial" w:hAnsiTheme="minorHAnsi" w:cstheme="minorHAnsi"/>
        </w:rPr>
        <w:t>: Condición del ciudadano que no es considerado nacional del país donde nació ni de ningún otro Estado.</w:t>
      </w:r>
    </w:p>
    <w:p w14:paraId="11C90E1E"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692F45C0"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Apostilla: </w:t>
      </w:r>
      <w:r w:rsidR="000F3981" w:rsidRPr="00F30EB7">
        <w:rPr>
          <w:rFonts w:asciiTheme="minorHAnsi" w:eastAsia="Arial" w:hAnsiTheme="minorHAnsi" w:cstheme="minorHAnsi"/>
        </w:rPr>
        <w:t>C</w:t>
      </w:r>
      <w:r w:rsidRPr="00F30EB7">
        <w:rPr>
          <w:rFonts w:asciiTheme="minorHAnsi" w:eastAsia="Arial" w:hAnsiTheme="minorHAnsi" w:cstheme="minorHAnsi"/>
        </w:rPr>
        <w:t>ertificado mediante el cual se avala la autenticidad de la firma y el título</w:t>
      </w:r>
      <w:r w:rsidRPr="00F30EB7">
        <w:rPr>
          <w:rFonts w:asciiTheme="minorHAnsi" w:eastAsia="Arial" w:hAnsiTheme="minorHAnsi" w:cstheme="minorHAnsi"/>
          <w:b/>
        </w:rPr>
        <w:t xml:space="preserve"> </w:t>
      </w:r>
      <w:r w:rsidRPr="00F30EB7">
        <w:rPr>
          <w:rFonts w:asciiTheme="minorHAnsi" w:eastAsia="Arial" w:hAnsiTheme="minorHAnsi" w:cstheme="minorHAnsi"/>
        </w:rPr>
        <w:t>en que ha actuado el funcionario público colombiano sobre el documento que va a surtir efectos legales en un país parte de la “Convención sobre la abolición del requisito de legalización en documentos públicos extranjeros”, suscrita en La Haya el 5 de octubre de 1961.</w:t>
      </w:r>
    </w:p>
    <w:p w14:paraId="5593C11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062C614"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Asilados: </w:t>
      </w:r>
      <w:r w:rsidR="000F3981" w:rsidRPr="00F30EB7">
        <w:rPr>
          <w:rFonts w:asciiTheme="minorHAnsi" w:eastAsia="Arial" w:hAnsiTheme="minorHAnsi" w:cstheme="minorHAnsi"/>
        </w:rPr>
        <w:t>P</w:t>
      </w:r>
      <w:r w:rsidRPr="00F30EB7">
        <w:rPr>
          <w:rFonts w:asciiTheme="minorHAnsi" w:eastAsia="Arial" w:hAnsiTheme="minorHAnsi" w:cstheme="minorHAnsi"/>
        </w:rPr>
        <w:t>ersonas recibidas en embajadas en otro país o en centros que tienen</w:t>
      </w:r>
      <w:r w:rsidRPr="00F30EB7">
        <w:rPr>
          <w:rFonts w:asciiTheme="minorHAnsi" w:eastAsia="Arial" w:hAnsiTheme="minorHAnsi" w:cstheme="minorHAnsi"/>
          <w:b/>
        </w:rPr>
        <w:t xml:space="preserve"> </w:t>
      </w:r>
      <w:r w:rsidRPr="00F30EB7">
        <w:rPr>
          <w:rFonts w:asciiTheme="minorHAnsi" w:eastAsia="Arial" w:hAnsiTheme="minorHAnsi" w:cstheme="minorHAnsi"/>
        </w:rPr>
        <w:t>inmunidad diplomática.</w:t>
      </w:r>
    </w:p>
    <w:p w14:paraId="0855AE62"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A0F9328" w14:textId="101B538C"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Autenticación: </w:t>
      </w:r>
      <w:r w:rsidR="000F3981" w:rsidRPr="00F30EB7">
        <w:rPr>
          <w:rFonts w:asciiTheme="minorHAnsi" w:eastAsia="Arial" w:hAnsiTheme="minorHAnsi" w:cstheme="minorHAnsi"/>
        </w:rPr>
        <w:t>P</w:t>
      </w:r>
      <w:r w:rsidRPr="00F30EB7">
        <w:rPr>
          <w:rFonts w:asciiTheme="minorHAnsi" w:eastAsia="Arial" w:hAnsiTheme="minorHAnsi" w:cstheme="minorHAnsi"/>
        </w:rPr>
        <w:t>roceso con el que se busca dar fe respecto a la veracidad de la</w:t>
      </w:r>
      <w:r w:rsidRPr="00F30EB7">
        <w:rPr>
          <w:rFonts w:asciiTheme="minorHAnsi" w:eastAsia="Arial" w:hAnsiTheme="minorHAnsi" w:cstheme="minorHAnsi"/>
          <w:b/>
        </w:rPr>
        <w:t xml:space="preserve"> </w:t>
      </w:r>
      <w:r w:rsidRPr="00F30EB7">
        <w:rPr>
          <w:rFonts w:asciiTheme="minorHAnsi" w:eastAsia="Arial" w:hAnsiTheme="minorHAnsi" w:cstheme="minorHAnsi"/>
        </w:rPr>
        <w:t>información consignada en un documento.</w:t>
      </w:r>
    </w:p>
    <w:p w14:paraId="0360E333" w14:textId="7DF70D4D" w:rsidR="001B1C52" w:rsidRPr="00F30EB7" w:rsidRDefault="001B1C52" w:rsidP="00F30EB7">
      <w:pPr>
        <w:tabs>
          <w:tab w:val="right" w:pos="9214"/>
        </w:tabs>
        <w:spacing w:line="276" w:lineRule="auto"/>
        <w:jc w:val="both"/>
        <w:rPr>
          <w:rFonts w:asciiTheme="minorHAnsi" w:eastAsia="Arial" w:hAnsiTheme="minorHAnsi" w:cstheme="minorHAnsi"/>
        </w:rPr>
      </w:pPr>
    </w:p>
    <w:p w14:paraId="4B68D5B8" w14:textId="2608241A" w:rsidR="001B1C52" w:rsidRPr="00F30EB7" w:rsidRDefault="001B1C5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Biometría: </w:t>
      </w:r>
      <w:r w:rsidRPr="00F30EB7">
        <w:rPr>
          <w:rFonts w:asciiTheme="minorHAnsi" w:eastAsia="Arial" w:hAnsiTheme="minorHAnsi" w:cstheme="minorHAnsi"/>
        </w:rPr>
        <w:t xml:space="preserve">Medios automatizados para identificar a una persona a través de la medición de sus rasgos fisiológicos o de comportamiento distintivos, tales como las huellas dactilares, el rostro, el iris, la retina o las orejas. </w:t>
      </w:r>
    </w:p>
    <w:p w14:paraId="215DD1DD" w14:textId="535A29C1" w:rsidR="001B1C52" w:rsidRPr="00F30EB7" w:rsidRDefault="001B1C52" w:rsidP="00F30EB7">
      <w:pPr>
        <w:tabs>
          <w:tab w:val="right" w:pos="9214"/>
        </w:tabs>
        <w:spacing w:line="276" w:lineRule="auto"/>
        <w:jc w:val="both"/>
        <w:rPr>
          <w:rFonts w:asciiTheme="minorHAnsi" w:eastAsia="Arial" w:hAnsiTheme="minorHAnsi" w:cstheme="minorHAnsi"/>
        </w:rPr>
      </w:pPr>
    </w:p>
    <w:p w14:paraId="79D1C491" w14:textId="528DBFF9" w:rsidR="001B1C52" w:rsidRPr="00F30EB7" w:rsidRDefault="001B1C52" w:rsidP="00F30EB7">
      <w:pPr>
        <w:tabs>
          <w:tab w:val="right" w:pos="9214"/>
        </w:tabs>
        <w:spacing w:line="276" w:lineRule="auto"/>
        <w:jc w:val="both"/>
        <w:rPr>
          <w:rFonts w:asciiTheme="minorHAnsi" w:eastAsia="Arial" w:hAnsiTheme="minorHAnsi" w:cstheme="minorHAnsi"/>
          <w:b/>
          <w:bCs/>
        </w:rPr>
      </w:pPr>
      <w:proofErr w:type="spellStart"/>
      <w:r w:rsidRPr="00F30EB7">
        <w:rPr>
          <w:rFonts w:asciiTheme="minorHAnsi" w:eastAsia="Arial" w:hAnsiTheme="minorHAnsi" w:cstheme="minorHAnsi"/>
          <w:b/>
          <w:bCs/>
        </w:rPr>
        <w:t>Booking</w:t>
      </w:r>
      <w:proofErr w:type="spellEnd"/>
      <w:r w:rsidRPr="00F30EB7">
        <w:rPr>
          <w:rFonts w:asciiTheme="minorHAnsi" w:eastAsia="Arial" w:hAnsiTheme="minorHAnsi" w:cstheme="minorHAnsi"/>
          <w:b/>
          <w:bCs/>
        </w:rPr>
        <w:t xml:space="preserve">: </w:t>
      </w:r>
      <w:r w:rsidRPr="00F30EB7">
        <w:rPr>
          <w:rFonts w:asciiTheme="minorHAnsi" w:eastAsia="Arial" w:hAnsiTheme="minorHAnsi" w:cstheme="minorHAnsi"/>
          <w:bCs/>
        </w:rPr>
        <w:t xml:space="preserve">Herramienta tecnológica conformada por un computador portátil, una cámara fotográfica, un </w:t>
      </w:r>
      <w:proofErr w:type="spellStart"/>
      <w:r w:rsidRPr="00F30EB7">
        <w:rPr>
          <w:rFonts w:asciiTheme="minorHAnsi" w:eastAsia="Arial" w:hAnsiTheme="minorHAnsi" w:cstheme="minorHAnsi"/>
          <w:bCs/>
        </w:rPr>
        <w:t>pad</w:t>
      </w:r>
      <w:proofErr w:type="spellEnd"/>
      <w:r w:rsidRPr="00F30EB7">
        <w:rPr>
          <w:rFonts w:asciiTheme="minorHAnsi" w:eastAsia="Arial" w:hAnsiTheme="minorHAnsi" w:cstheme="minorHAnsi"/>
          <w:bCs/>
        </w:rPr>
        <w:t xml:space="preserve"> de firmas, una lectora de huellas dactilares y una lectora de documentos que tiene la funcionalidad de realizar el registro biométrico de las personas.</w:t>
      </w:r>
    </w:p>
    <w:p w14:paraId="228D5028"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2248D437" w14:textId="77777777" w:rsidR="000F3981"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Carta de invitación: </w:t>
      </w:r>
      <w:r w:rsidR="000F3981" w:rsidRPr="00F30EB7">
        <w:rPr>
          <w:rFonts w:asciiTheme="minorHAnsi" w:eastAsia="Arial" w:hAnsiTheme="minorHAnsi" w:cstheme="minorHAnsi"/>
        </w:rPr>
        <w:t>E</w:t>
      </w:r>
      <w:r w:rsidRPr="00F30EB7">
        <w:rPr>
          <w:rFonts w:asciiTheme="minorHAnsi" w:eastAsia="Arial" w:hAnsiTheme="minorHAnsi" w:cstheme="minorHAnsi"/>
        </w:rPr>
        <w:t>s un documento en el que la persona</w:t>
      </w:r>
      <w:r w:rsidRPr="00F30EB7">
        <w:rPr>
          <w:rFonts w:asciiTheme="minorHAnsi" w:eastAsia="Arial" w:hAnsiTheme="minorHAnsi" w:cstheme="minorHAnsi"/>
          <w:b/>
        </w:rPr>
        <w:t xml:space="preserve"> </w:t>
      </w:r>
      <w:r w:rsidRPr="00F30EB7">
        <w:rPr>
          <w:rFonts w:asciiTheme="minorHAnsi" w:eastAsia="Arial" w:hAnsiTheme="minorHAnsi" w:cstheme="minorHAnsi"/>
        </w:rPr>
        <w:t>que va a hospedar a</w:t>
      </w:r>
      <w:r w:rsidR="000F3981" w:rsidRPr="00F30EB7">
        <w:rPr>
          <w:rFonts w:asciiTheme="minorHAnsi" w:eastAsia="Arial" w:hAnsiTheme="minorHAnsi" w:cstheme="minorHAnsi"/>
        </w:rPr>
        <w:t xml:space="preserve"> un</w:t>
      </w:r>
      <w:r w:rsidRPr="00F30EB7">
        <w:rPr>
          <w:rFonts w:asciiTheme="minorHAnsi" w:eastAsia="Arial" w:hAnsiTheme="minorHAnsi" w:cstheme="minorHAnsi"/>
        </w:rPr>
        <w:t xml:space="preserve"> extranjero se hace cargo de la estadía</w:t>
      </w:r>
      <w:r w:rsidR="000F3981" w:rsidRPr="00F30EB7">
        <w:rPr>
          <w:rFonts w:asciiTheme="minorHAnsi" w:eastAsia="Arial" w:hAnsiTheme="minorHAnsi" w:cstheme="minorHAnsi"/>
        </w:rPr>
        <w:t xml:space="preserve"> de este</w:t>
      </w:r>
      <w:r w:rsidRPr="00F30EB7">
        <w:rPr>
          <w:rFonts w:asciiTheme="minorHAnsi" w:eastAsia="Arial" w:hAnsiTheme="minorHAnsi" w:cstheme="minorHAnsi"/>
        </w:rPr>
        <w:t xml:space="preserve">, por ello, en este documento se debe registrar identificación de los ciudadanos (extranjero y residente), dirección y teléfono de la residencia para poder hacer las verificaciones correspondientes y estar firmada. </w:t>
      </w:r>
    </w:p>
    <w:p w14:paraId="5F0218F8" w14:textId="77777777" w:rsidR="000F3981" w:rsidRPr="00F30EB7" w:rsidRDefault="000F3981" w:rsidP="00F30EB7">
      <w:pPr>
        <w:tabs>
          <w:tab w:val="right" w:pos="9214"/>
        </w:tabs>
        <w:spacing w:line="276" w:lineRule="auto"/>
        <w:jc w:val="both"/>
        <w:rPr>
          <w:rFonts w:asciiTheme="minorHAnsi" w:eastAsia="Arial" w:hAnsiTheme="minorHAnsi" w:cstheme="minorHAnsi"/>
        </w:rPr>
      </w:pPr>
    </w:p>
    <w:p w14:paraId="6E84DDDF" w14:textId="77777777" w:rsidR="000F3981" w:rsidRPr="00F30EB7" w:rsidRDefault="000F398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w:t>
      </w:r>
      <w:r w:rsidR="009B14DF" w:rsidRPr="00F30EB7">
        <w:rPr>
          <w:rFonts w:asciiTheme="minorHAnsi" w:eastAsia="Arial" w:hAnsiTheme="minorHAnsi" w:cstheme="minorHAnsi"/>
        </w:rPr>
        <w:t xml:space="preserve">uede incluir también si se va a hacer cargo de los gastos de manutención del extranjero. </w:t>
      </w:r>
    </w:p>
    <w:p w14:paraId="7A40B6E9" w14:textId="77777777" w:rsidR="000F3981" w:rsidRPr="00F30EB7" w:rsidRDefault="000F3981" w:rsidP="00F30EB7">
      <w:pPr>
        <w:tabs>
          <w:tab w:val="right" w:pos="9214"/>
        </w:tabs>
        <w:spacing w:line="276" w:lineRule="auto"/>
        <w:jc w:val="both"/>
        <w:rPr>
          <w:rFonts w:asciiTheme="minorHAnsi" w:eastAsia="Arial" w:hAnsiTheme="minorHAnsi" w:cstheme="minorHAnsi"/>
        </w:rPr>
      </w:pPr>
    </w:p>
    <w:p w14:paraId="1FB5EF13"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rPr>
        <w:t>Puede anexar a la carta extractos bancarios o de tarjeta de crédito para comprobar la solvencia económica</w:t>
      </w:r>
      <w:r w:rsidR="000F3981" w:rsidRPr="00F30EB7">
        <w:rPr>
          <w:rFonts w:asciiTheme="minorHAnsi" w:eastAsia="Arial" w:hAnsiTheme="minorHAnsi" w:cstheme="minorHAnsi"/>
        </w:rPr>
        <w:t>.</w:t>
      </w:r>
      <w:r w:rsidRPr="00F30EB7">
        <w:rPr>
          <w:rFonts w:asciiTheme="minorHAnsi" w:eastAsia="Arial" w:hAnsiTheme="minorHAnsi" w:cstheme="minorHAnsi"/>
        </w:rPr>
        <w:t xml:space="preserve"> </w:t>
      </w:r>
      <w:r w:rsidR="000F3981" w:rsidRPr="00F30EB7">
        <w:rPr>
          <w:rFonts w:asciiTheme="minorHAnsi" w:eastAsia="Arial" w:hAnsiTheme="minorHAnsi" w:cstheme="minorHAnsi"/>
        </w:rPr>
        <w:t>E</w:t>
      </w:r>
      <w:r w:rsidRPr="00F30EB7">
        <w:rPr>
          <w:rFonts w:asciiTheme="minorHAnsi" w:eastAsia="Arial" w:hAnsiTheme="minorHAnsi" w:cstheme="minorHAnsi"/>
        </w:rPr>
        <w:t xml:space="preserve">l monto es de 40 dólares </w:t>
      </w:r>
      <w:r w:rsidR="000F3981" w:rsidRPr="00F30EB7">
        <w:rPr>
          <w:rFonts w:asciiTheme="minorHAnsi" w:eastAsia="Arial" w:hAnsiTheme="minorHAnsi" w:cstheme="minorHAnsi"/>
        </w:rPr>
        <w:t xml:space="preserve">estadounidenses </w:t>
      </w:r>
      <w:r w:rsidRPr="00F30EB7">
        <w:rPr>
          <w:rFonts w:asciiTheme="minorHAnsi" w:eastAsia="Arial" w:hAnsiTheme="minorHAnsi" w:cstheme="minorHAnsi"/>
        </w:rPr>
        <w:t>diarios para manutención.</w:t>
      </w:r>
    </w:p>
    <w:p w14:paraId="21A16B12" w14:textId="09CA6CE0"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5BF8B57" w14:textId="16B24285" w:rsidR="00E84F4C" w:rsidRPr="00F30EB7" w:rsidRDefault="00E84F4C" w:rsidP="00F30EB7">
      <w:pPr>
        <w:tabs>
          <w:tab w:val="right" w:pos="9214"/>
        </w:tabs>
        <w:spacing w:line="276" w:lineRule="auto"/>
        <w:jc w:val="both"/>
        <w:rPr>
          <w:rFonts w:asciiTheme="minorHAnsi" w:eastAsia="Times New Roman" w:hAnsiTheme="minorHAnsi" w:cstheme="minorHAnsi"/>
        </w:rPr>
      </w:pPr>
      <w:r w:rsidRPr="00F30EB7">
        <w:rPr>
          <w:rFonts w:asciiTheme="minorHAnsi" w:eastAsia="Times New Roman" w:hAnsiTheme="minorHAnsi" w:cstheme="minorHAnsi"/>
          <w:b/>
        </w:rPr>
        <w:t>Certificado de residencia en el exterior:</w:t>
      </w:r>
      <w:r w:rsidRPr="00F30EB7">
        <w:rPr>
          <w:rFonts w:asciiTheme="minorHAnsi" w:eastAsia="Times New Roman" w:hAnsiTheme="minorHAnsi" w:cstheme="minorHAnsi"/>
        </w:rPr>
        <w:t xml:space="preserve"> Documento expedido por el Ministerio de Relaciones Exteriores a </w:t>
      </w:r>
      <w:r w:rsidR="00EA73ED" w:rsidRPr="00F30EB7">
        <w:rPr>
          <w:rFonts w:asciiTheme="minorHAnsi" w:eastAsia="Times New Roman" w:hAnsiTheme="minorHAnsi" w:cstheme="minorHAnsi"/>
        </w:rPr>
        <w:t>nacionales</w:t>
      </w:r>
      <w:r w:rsidRPr="00F30EB7">
        <w:rPr>
          <w:rFonts w:asciiTheme="minorHAnsi" w:eastAsia="Times New Roman" w:hAnsiTheme="minorHAnsi" w:cstheme="minorHAnsi"/>
        </w:rPr>
        <w:t xml:space="preserve"> colombianos que residan en el exterior, cumpliendo previamente los requisitos establecidos.</w:t>
      </w:r>
    </w:p>
    <w:p w14:paraId="52FEDA68" w14:textId="77777777" w:rsidR="00E84F4C" w:rsidRPr="00F30EB7" w:rsidRDefault="00E84F4C" w:rsidP="00F30EB7">
      <w:pPr>
        <w:tabs>
          <w:tab w:val="right" w:pos="9214"/>
        </w:tabs>
        <w:spacing w:line="276" w:lineRule="auto"/>
        <w:jc w:val="both"/>
        <w:rPr>
          <w:rFonts w:asciiTheme="minorHAnsi" w:eastAsia="Arial" w:hAnsiTheme="minorHAnsi" w:cstheme="minorHAnsi"/>
          <w:b/>
        </w:rPr>
      </w:pPr>
    </w:p>
    <w:p w14:paraId="489549BC" w14:textId="5CDE30B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Ciudadanía: </w:t>
      </w:r>
      <w:r w:rsidR="000F3981" w:rsidRPr="00F30EB7">
        <w:rPr>
          <w:rFonts w:asciiTheme="minorHAnsi" w:eastAsia="Arial" w:hAnsiTheme="minorHAnsi" w:cstheme="minorHAnsi"/>
        </w:rPr>
        <w:t>P</w:t>
      </w:r>
      <w:r w:rsidRPr="00F30EB7">
        <w:rPr>
          <w:rFonts w:asciiTheme="minorHAnsi" w:eastAsia="Arial" w:hAnsiTheme="minorHAnsi" w:cstheme="minorHAnsi"/>
        </w:rPr>
        <w:t>ertenencia a una determinada comunidad política. Esta otorga una</w:t>
      </w:r>
      <w:r w:rsidRPr="00F30EB7">
        <w:rPr>
          <w:rFonts w:asciiTheme="minorHAnsi" w:eastAsia="Arial" w:hAnsiTheme="minorHAnsi" w:cstheme="minorHAnsi"/>
          <w:b/>
        </w:rPr>
        <w:t xml:space="preserve"> </w:t>
      </w:r>
      <w:r w:rsidRPr="00F30EB7">
        <w:rPr>
          <w:rFonts w:asciiTheme="minorHAnsi" w:eastAsia="Arial" w:hAnsiTheme="minorHAnsi" w:cstheme="minorHAnsi"/>
        </w:rPr>
        <w:t>serie de derechos y obligaciones que deben ser respetados. Entre los derechos puede citarse el derecho a votar y elegir a las autoridades que se consideren pertinentes. Entre las obligaciones puede citarse, a modo de ejemplo, la obligación de pagar impuestos; puede resumirse este aspecto en el cumplimiento de la ley en general.</w:t>
      </w:r>
    </w:p>
    <w:p w14:paraId="223A93F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3C4BC020" w14:textId="04B61D4D"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Ciudadano: </w:t>
      </w:r>
      <w:r w:rsidR="000F3981" w:rsidRPr="00F30EB7">
        <w:rPr>
          <w:rFonts w:asciiTheme="minorHAnsi" w:eastAsia="Arial" w:hAnsiTheme="minorHAnsi" w:cstheme="minorHAnsi"/>
        </w:rPr>
        <w:t>E</w:t>
      </w:r>
      <w:r w:rsidRPr="00F30EB7">
        <w:rPr>
          <w:rFonts w:asciiTheme="minorHAnsi" w:eastAsia="Arial" w:hAnsiTheme="minorHAnsi" w:cstheme="minorHAnsi"/>
        </w:rPr>
        <w:t xml:space="preserve">s una persona considerada miembro de un </w:t>
      </w:r>
      <w:r w:rsidR="00783485" w:rsidRPr="00F30EB7">
        <w:rPr>
          <w:rFonts w:asciiTheme="minorHAnsi" w:eastAsia="Arial" w:hAnsiTheme="minorHAnsi" w:cstheme="minorHAnsi"/>
        </w:rPr>
        <w:t>E</w:t>
      </w:r>
      <w:r w:rsidRPr="00F30EB7">
        <w:rPr>
          <w:rFonts w:asciiTheme="minorHAnsi" w:eastAsia="Arial" w:hAnsiTheme="minorHAnsi" w:cstheme="minorHAnsi"/>
        </w:rPr>
        <w:t>stado de derechos civiles</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y políticos que está sometida a las leyes </w:t>
      </w:r>
      <w:r w:rsidR="00783485" w:rsidRPr="00F30EB7">
        <w:rPr>
          <w:rFonts w:asciiTheme="minorHAnsi" w:eastAsia="Arial" w:hAnsiTheme="minorHAnsi" w:cstheme="minorHAnsi"/>
        </w:rPr>
        <w:t>de este</w:t>
      </w:r>
      <w:r w:rsidRPr="00F30EB7">
        <w:rPr>
          <w:rFonts w:asciiTheme="minorHAnsi" w:eastAsia="Arial" w:hAnsiTheme="minorHAnsi" w:cstheme="minorHAnsi"/>
        </w:rPr>
        <w:t>.</w:t>
      </w:r>
    </w:p>
    <w:p w14:paraId="598ECD31" w14:textId="3A55D4CB" w:rsidR="001B1C52" w:rsidRPr="00F30EB7" w:rsidRDefault="001B1C52" w:rsidP="00F30EB7">
      <w:pPr>
        <w:tabs>
          <w:tab w:val="right" w:pos="9214"/>
        </w:tabs>
        <w:spacing w:line="276" w:lineRule="auto"/>
        <w:jc w:val="both"/>
        <w:rPr>
          <w:rFonts w:asciiTheme="minorHAnsi" w:eastAsia="Arial" w:hAnsiTheme="minorHAnsi" w:cstheme="minorHAnsi"/>
        </w:rPr>
      </w:pPr>
    </w:p>
    <w:p w14:paraId="59C3A2C3" w14:textId="2E82AF77" w:rsidR="00CA7899" w:rsidRPr="00F30EB7" w:rsidRDefault="00CA7899"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bCs/>
        </w:rPr>
        <w:t xml:space="preserve">Consanguinidad: </w:t>
      </w:r>
      <w:r w:rsidRPr="00F30EB7">
        <w:rPr>
          <w:rFonts w:asciiTheme="minorHAnsi" w:eastAsia="Arial" w:hAnsiTheme="minorHAnsi" w:cstheme="minorHAnsi"/>
          <w:bCs/>
        </w:rPr>
        <w:t xml:space="preserve">Parentesco </w:t>
      </w:r>
      <w:r w:rsidR="00AA7417" w:rsidRPr="00F30EB7">
        <w:rPr>
          <w:rFonts w:asciiTheme="minorHAnsi" w:eastAsia="Arial" w:hAnsiTheme="minorHAnsi" w:cstheme="minorHAnsi"/>
          <w:bCs/>
        </w:rPr>
        <w:t xml:space="preserve">entre </w:t>
      </w:r>
      <w:r w:rsidRPr="00F30EB7">
        <w:rPr>
          <w:rFonts w:asciiTheme="minorHAnsi" w:eastAsia="Arial" w:hAnsiTheme="minorHAnsi" w:cstheme="minorHAnsi"/>
          <w:bCs/>
        </w:rPr>
        <w:t xml:space="preserve">dos o más personas </w:t>
      </w:r>
      <w:r w:rsidR="00AA7417" w:rsidRPr="00F30EB7">
        <w:rPr>
          <w:rFonts w:asciiTheme="minorHAnsi" w:eastAsia="Arial" w:hAnsiTheme="minorHAnsi" w:cstheme="minorHAnsi"/>
          <w:bCs/>
        </w:rPr>
        <w:t xml:space="preserve">por tener un </w:t>
      </w:r>
      <w:r w:rsidRPr="00F30EB7">
        <w:rPr>
          <w:rFonts w:asciiTheme="minorHAnsi" w:eastAsia="Arial" w:hAnsiTheme="minorHAnsi" w:cstheme="minorHAnsi"/>
          <w:bCs/>
        </w:rPr>
        <w:t>antepasado.</w:t>
      </w:r>
    </w:p>
    <w:p w14:paraId="6692363B" w14:textId="123752A6" w:rsidR="005C3FC8" w:rsidRPr="00F30EB7" w:rsidRDefault="005C3FC8" w:rsidP="00F30EB7">
      <w:pPr>
        <w:tabs>
          <w:tab w:val="right" w:pos="9214"/>
        </w:tabs>
        <w:spacing w:line="276" w:lineRule="auto"/>
        <w:jc w:val="both"/>
        <w:rPr>
          <w:rFonts w:asciiTheme="minorHAnsi" w:eastAsia="Arial" w:hAnsiTheme="minorHAnsi" w:cstheme="minorHAnsi"/>
          <w:bCs/>
        </w:rPr>
      </w:pPr>
    </w:p>
    <w:p w14:paraId="6F6A5C47" w14:textId="702D9A29" w:rsidR="005C3FC8" w:rsidRPr="00F30EB7" w:rsidRDefault="005C3FC8" w:rsidP="00F30EB7">
      <w:pPr>
        <w:tabs>
          <w:tab w:val="right" w:pos="9214"/>
        </w:tabs>
        <w:spacing w:line="276" w:lineRule="auto"/>
        <w:jc w:val="both"/>
        <w:rPr>
          <w:rFonts w:asciiTheme="minorHAnsi" w:eastAsia="Arial" w:hAnsiTheme="minorHAnsi" w:cstheme="minorHAnsi"/>
          <w:bCs/>
        </w:rPr>
      </w:pPr>
      <w:r w:rsidRPr="00F30EB7">
        <w:rPr>
          <w:rFonts w:asciiTheme="minorHAnsi" w:eastAsia="Arial" w:hAnsiTheme="minorHAnsi" w:cstheme="minorHAnsi"/>
          <w:b/>
          <w:bCs/>
        </w:rPr>
        <w:lastRenderedPageBreak/>
        <w:t>Custodia:</w:t>
      </w:r>
      <w:r w:rsidRPr="00F30EB7">
        <w:rPr>
          <w:rFonts w:asciiTheme="minorHAnsi" w:eastAsia="Arial" w:hAnsiTheme="minorHAnsi" w:cstheme="minorHAnsi"/>
          <w:bCs/>
        </w:rPr>
        <w:t xml:space="preserve"> Es la tenencia física, el cuidado personal y directo del niño, niña o adolescente. Es un derecho de los niños y una obligación de los padres o representantes legales.</w:t>
      </w:r>
    </w:p>
    <w:p w14:paraId="195ABA1B" w14:textId="77777777" w:rsidR="00CA7899" w:rsidRPr="00F30EB7" w:rsidRDefault="00CA7899" w:rsidP="00F30EB7">
      <w:pPr>
        <w:tabs>
          <w:tab w:val="right" w:pos="9214"/>
        </w:tabs>
        <w:spacing w:line="276" w:lineRule="auto"/>
        <w:jc w:val="both"/>
        <w:rPr>
          <w:rFonts w:asciiTheme="minorHAnsi" w:eastAsia="Arial" w:hAnsiTheme="minorHAnsi" w:cstheme="minorHAnsi"/>
          <w:b/>
          <w:bCs/>
        </w:rPr>
      </w:pPr>
    </w:p>
    <w:p w14:paraId="72BE0391" w14:textId="782FB870" w:rsidR="001B1C52" w:rsidRPr="00F30EB7" w:rsidRDefault="001B1C52"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Deportación: </w:t>
      </w:r>
      <w:r w:rsidRPr="00F30EB7">
        <w:rPr>
          <w:rFonts w:asciiTheme="minorHAnsi" w:eastAsia="Arial" w:hAnsiTheme="minorHAnsi" w:cstheme="minorHAnsi"/>
        </w:rPr>
        <w:t xml:space="preserve">Mecanismo jurídico-migratorio que consiste en ordenar la salida del país de un extranjero por medio de un acto administrativo que además le impide ingresar por un tiempo determinado al territorio de ese país. </w:t>
      </w:r>
    </w:p>
    <w:p w14:paraId="41167174"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0D66949C" w14:textId="24A7FE06" w:rsidR="001B1C52" w:rsidRPr="00F30EB7" w:rsidRDefault="001B1C52"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bCs/>
        </w:rPr>
        <w:t xml:space="preserve">Enrolamiento: </w:t>
      </w:r>
      <w:r w:rsidR="0020234E" w:rsidRPr="00F30EB7">
        <w:rPr>
          <w:rFonts w:asciiTheme="minorHAnsi" w:hAnsiTheme="minorHAnsi" w:cstheme="minorHAnsi"/>
          <w:color w:val="20232E"/>
          <w:shd w:val="clear" w:color="auto" w:fill="FFFFFF"/>
        </w:rPr>
        <w:t xml:space="preserve">Proceso mediante el cual se registra en el sistema </w:t>
      </w:r>
      <w:r w:rsidRPr="00F30EB7">
        <w:rPr>
          <w:rFonts w:asciiTheme="minorHAnsi" w:eastAsia="Arial" w:hAnsiTheme="minorHAnsi" w:cstheme="minorHAnsi"/>
        </w:rPr>
        <w:t>la información biográfica, demográfica y biométrica dactilar</w:t>
      </w:r>
      <w:r w:rsidR="0020234E" w:rsidRPr="00F30EB7">
        <w:rPr>
          <w:rFonts w:asciiTheme="minorHAnsi" w:eastAsia="Arial" w:hAnsiTheme="minorHAnsi" w:cstheme="minorHAnsi"/>
        </w:rPr>
        <w:t xml:space="preserve"> de una persona</w:t>
      </w:r>
      <w:r w:rsidRPr="00F30EB7">
        <w:rPr>
          <w:rFonts w:asciiTheme="minorHAnsi" w:eastAsia="Arial" w:hAnsiTheme="minorHAnsi" w:cstheme="minorHAnsi"/>
        </w:rPr>
        <w:t xml:space="preserve">. </w:t>
      </w:r>
    </w:p>
    <w:p w14:paraId="5BC8E4F9" w14:textId="52AD94A2" w:rsidR="00E20FA0" w:rsidRPr="00F30EB7" w:rsidRDefault="00E20FA0" w:rsidP="00F30EB7">
      <w:pPr>
        <w:tabs>
          <w:tab w:val="right" w:pos="9214"/>
        </w:tabs>
        <w:spacing w:line="276" w:lineRule="auto"/>
        <w:jc w:val="both"/>
        <w:rPr>
          <w:rFonts w:asciiTheme="minorHAnsi" w:eastAsia="Arial" w:hAnsiTheme="minorHAnsi" w:cstheme="minorHAnsi"/>
        </w:rPr>
      </w:pPr>
    </w:p>
    <w:p w14:paraId="359BB348" w14:textId="41133D76" w:rsidR="0045503C" w:rsidRPr="00F30EB7" w:rsidRDefault="0045503C"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Exequátur: </w:t>
      </w:r>
      <w:r w:rsidRPr="00F30EB7">
        <w:rPr>
          <w:rFonts w:asciiTheme="minorHAnsi" w:eastAsia="Arial" w:hAnsiTheme="minorHAnsi" w:cstheme="minorHAnsi"/>
        </w:rPr>
        <w:t>Figura jurídica por la cual la Corte Suprema de Justicia avala las decisiones de una autoridad judicial extranjera.</w:t>
      </w:r>
    </w:p>
    <w:p w14:paraId="682BFA31" w14:textId="77777777" w:rsidR="0045503C" w:rsidRPr="00F30EB7" w:rsidRDefault="0045503C" w:rsidP="00F30EB7">
      <w:pPr>
        <w:tabs>
          <w:tab w:val="right" w:pos="9214"/>
        </w:tabs>
        <w:spacing w:line="276" w:lineRule="auto"/>
        <w:jc w:val="both"/>
        <w:rPr>
          <w:rFonts w:asciiTheme="minorHAnsi" w:eastAsia="Arial" w:hAnsiTheme="minorHAnsi" w:cstheme="minorHAnsi"/>
        </w:rPr>
      </w:pPr>
    </w:p>
    <w:p w14:paraId="617A807B" w14:textId="4FAE9F50" w:rsidR="00E20FA0" w:rsidRPr="00F30EB7" w:rsidRDefault="00E20FA0"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Expulsión: </w:t>
      </w:r>
      <w:r w:rsidRPr="00F30EB7">
        <w:rPr>
          <w:rFonts w:asciiTheme="minorHAnsi" w:eastAsia="Arial" w:hAnsiTheme="minorHAnsi" w:cstheme="minorHAnsi"/>
        </w:rPr>
        <w:t xml:space="preserve">Mecanismo jurídico-migratorio </w:t>
      </w:r>
      <w:r w:rsidRPr="00F30EB7">
        <w:rPr>
          <w:rFonts w:asciiTheme="minorHAnsi" w:eastAsia="Arial" w:hAnsiTheme="minorHAnsi" w:cstheme="minorHAnsi"/>
          <w:bCs/>
        </w:rPr>
        <w:t xml:space="preserve">mediante el cual la autoridad administrativa sanciona a un extranjero para que abandone el país y permanezca fuera de él </w:t>
      </w:r>
      <w:r w:rsidRPr="00F30EB7">
        <w:rPr>
          <w:rFonts w:asciiTheme="minorHAnsi" w:eastAsia="Arial" w:hAnsiTheme="minorHAnsi" w:cstheme="minorHAnsi"/>
        </w:rPr>
        <w:t>por un tiempo determinado</w:t>
      </w:r>
      <w:r w:rsidRPr="00F30EB7">
        <w:rPr>
          <w:rFonts w:asciiTheme="minorHAnsi" w:eastAsia="Arial" w:hAnsiTheme="minorHAnsi" w:cstheme="minorHAnsi"/>
          <w:bCs/>
        </w:rPr>
        <w:t xml:space="preserve"> por haber incurrido en conductas delictivas tipificadas en el Código Penal y de Procedimiento Penal, en concordancia con normas sancionatorias de carácter migratorio.</w:t>
      </w:r>
    </w:p>
    <w:p w14:paraId="155F0FC9" w14:textId="77777777" w:rsidR="001B1C52" w:rsidRPr="00F30EB7" w:rsidRDefault="001B1C52" w:rsidP="00F30EB7">
      <w:pPr>
        <w:tabs>
          <w:tab w:val="right" w:pos="9214"/>
        </w:tabs>
        <w:spacing w:line="276" w:lineRule="auto"/>
        <w:jc w:val="both"/>
        <w:rPr>
          <w:rFonts w:asciiTheme="minorHAnsi" w:eastAsia="Arial" w:hAnsiTheme="minorHAnsi" w:cstheme="minorHAnsi"/>
          <w:b/>
        </w:rPr>
      </w:pPr>
    </w:p>
    <w:p w14:paraId="150B4337" w14:textId="0015E65E"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Extranjero: </w:t>
      </w:r>
      <w:r w:rsidR="00783485" w:rsidRPr="00F30EB7">
        <w:rPr>
          <w:rFonts w:asciiTheme="minorHAnsi" w:eastAsia="Arial" w:hAnsiTheme="minorHAnsi" w:cstheme="minorHAnsi"/>
        </w:rPr>
        <w:t>E</w:t>
      </w:r>
      <w:r w:rsidRPr="00F30EB7">
        <w:rPr>
          <w:rFonts w:asciiTheme="minorHAnsi" w:eastAsia="Arial" w:hAnsiTheme="minorHAnsi" w:cstheme="minorHAnsi"/>
        </w:rPr>
        <w:t>s la persona que no forma parte del país donde está.</w:t>
      </w:r>
    </w:p>
    <w:p w14:paraId="6333566C" w14:textId="56FC7752" w:rsidR="005B7526" w:rsidRPr="00F30EB7" w:rsidRDefault="005B7526" w:rsidP="00F30EB7">
      <w:pPr>
        <w:tabs>
          <w:tab w:val="right" w:pos="9214"/>
        </w:tabs>
        <w:spacing w:line="276" w:lineRule="auto"/>
        <w:jc w:val="both"/>
        <w:rPr>
          <w:rFonts w:asciiTheme="minorHAnsi" w:eastAsia="Arial" w:hAnsiTheme="minorHAnsi" w:cstheme="minorHAnsi"/>
        </w:rPr>
      </w:pPr>
    </w:p>
    <w:p w14:paraId="2E7A70E9" w14:textId="3CD7C8C0" w:rsidR="005B7526" w:rsidRPr="00F30EB7" w:rsidRDefault="005B7526"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Historial de Extranjería: </w:t>
      </w:r>
      <w:r w:rsidRPr="00F30EB7">
        <w:rPr>
          <w:rFonts w:asciiTheme="minorHAnsi" w:eastAsia="Arial" w:hAnsiTheme="minorHAnsi" w:cstheme="minorHAnsi"/>
        </w:rPr>
        <w:t>Descripción detallada y ordenada de los antecedentes de un colombiano o extranjero que se realiza en desarrollo de la actividad migratoria.</w:t>
      </w:r>
    </w:p>
    <w:p w14:paraId="6C1E40D0"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5FA94F5E" w14:textId="41D89724"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Nacionalidad: </w:t>
      </w:r>
      <w:r w:rsidR="00783485" w:rsidRPr="00F30EB7">
        <w:rPr>
          <w:rFonts w:asciiTheme="minorHAnsi" w:eastAsia="Arial" w:hAnsiTheme="minorHAnsi" w:cstheme="minorHAnsi"/>
        </w:rPr>
        <w:t>V</w:t>
      </w:r>
      <w:r w:rsidRPr="00F30EB7">
        <w:rPr>
          <w:rFonts w:asciiTheme="minorHAnsi" w:eastAsia="Arial" w:hAnsiTheme="minorHAnsi" w:cstheme="minorHAnsi"/>
        </w:rPr>
        <w:t>ínculo jurídico, político y anímico entre una persona y un Estado.</w:t>
      </w:r>
      <w:r w:rsidRPr="00F30EB7">
        <w:rPr>
          <w:rFonts w:asciiTheme="minorHAnsi" w:eastAsia="Arial" w:hAnsiTheme="minorHAnsi" w:cstheme="minorHAnsi"/>
          <w:b/>
        </w:rPr>
        <w:t xml:space="preserve"> </w:t>
      </w:r>
      <w:r w:rsidRPr="00F30EB7">
        <w:rPr>
          <w:rFonts w:asciiTheme="minorHAnsi" w:eastAsia="Arial" w:hAnsiTheme="minorHAnsi" w:cstheme="minorHAnsi"/>
        </w:rPr>
        <w:t xml:space="preserve">La regulación de la nacionalidad </w:t>
      </w:r>
      <w:r w:rsidR="00783485" w:rsidRPr="00F30EB7">
        <w:rPr>
          <w:rFonts w:asciiTheme="minorHAnsi" w:eastAsia="Arial" w:hAnsiTheme="minorHAnsi" w:cstheme="minorHAnsi"/>
        </w:rPr>
        <w:t xml:space="preserve">es </w:t>
      </w:r>
      <w:r w:rsidRPr="00F30EB7">
        <w:rPr>
          <w:rFonts w:asciiTheme="minorHAnsi" w:eastAsia="Arial" w:hAnsiTheme="minorHAnsi" w:cstheme="minorHAnsi"/>
        </w:rPr>
        <w:t>compete</w:t>
      </w:r>
      <w:r w:rsidR="00783485" w:rsidRPr="00F30EB7">
        <w:rPr>
          <w:rFonts w:asciiTheme="minorHAnsi" w:eastAsia="Arial" w:hAnsiTheme="minorHAnsi" w:cstheme="minorHAnsi"/>
        </w:rPr>
        <w:t>ncia</w:t>
      </w:r>
      <w:r w:rsidRPr="00F30EB7">
        <w:rPr>
          <w:rFonts w:asciiTheme="minorHAnsi" w:eastAsia="Arial" w:hAnsiTheme="minorHAnsi" w:cstheme="minorHAnsi"/>
        </w:rPr>
        <w:t xml:space="preserve"> </w:t>
      </w:r>
      <w:r w:rsidR="00783485" w:rsidRPr="00F30EB7">
        <w:rPr>
          <w:rFonts w:asciiTheme="minorHAnsi" w:eastAsia="Arial" w:hAnsiTheme="minorHAnsi" w:cstheme="minorHAnsi"/>
        </w:rPr>
        <w:t>de</w:t>
      </w:r>
      <w:r w:rsidRPr="00F30EB7">
        <w:rPr>
          <w:rFonts w:asciiTheme="minorHAnsi" w:eastAsia="Arial" w:hAnsiTheme="minorHAnsi" w:cstheme="minorHAnsi"/>
        </w:rPr>
        <w:t xml:space="preserve"> la legislación interna de cada Estado, por ende, las condiciones de su adquisición, ejercicio y pérdida están determinadas en el ordenamiento jurídico de cada Estado.</w:t>
      </w:r>
    </w:p>
    <w:p w14:paraId="2D2B19B2" w14:textId="69857E6E" w:rsidR="00166A71" w:rsidRPr="00F30EB7" w:rsidRDefault="00166A71" w:rsidP="00F30EB7">
      <w:pPr>
        <w:tabs>
          <w:tab w:val="right" w:pos="9214"/>
        </w:tabs>
        <w:spacing w:line="276" w:lineRule="auto"/>
        <w:jc w:val="both"/>
        <w:rPr>
          <w:rFonts w:asciiTheme="minorHAnsi" w:eastAsia="Arial" w:hAnsiTheme="minorHAnsi" w:cstheme="minorHAnsi"/>
        </w:rPr>
      </w:pPr>
    </w:p>
    <w:p w14:paraId="415027B7" w14:textId="6136E245" w:rsidR="00166A71" w:rsidRPr="00F30EB7" w:rsidRDefault="00166A71"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Patria potestad:</w:t>
      </w:r>
      <w:r w:rsidRPr="00F30EB7">
        <w:rPr>
          <w:rFonts w:asciiTheme="minorHAnsi" w:eastAsia="Arial" w:hAnsiTheme="minorHAnsi" w:cstheme="minorHAnsi"/>
        </w:rPr>
        <w:t xml:space="preserve"> Conjunto de derechos que la ley reconoce a los padres sobre sus hijos no emancipados, para facilitar a aquéllos el cumplimiento de los deberes que su calidad les impone</w:t>
      </w:r>
    </w:p>
    <w:p w14:paraId="43706948" w14:textId="7ABD8A96" w:rsidR="00536428" w:rsidRPr="00F30EB7" w:rsidRDefault="00536428" w:rsidP="00F30EB7">
      <w:pPr>
        <w:tabs>
          <w:tab w:val="right" w:pos="9214"/>
        </w:tabs>
        <w:spacing w:line="276" w:lineRule="auto"/>
        <w:jc w:val="both"/>
        <w:rPr>
          <w:rFonts w:asciiTheme="minorHAnsi" w:eastAsia="Arial" w:hAnsiTheme="minorHAnsi" w:cstheme="minorHAnsi"/>
        </w:rPr>
      </w:pPr>
    </w:p>
    <w:p w14:paraId="2BBC0C53" w14:textId="7191B966" w:rsidR="00536428" w:rsidRPr="00F30EB7" w:rsidRDefault="008C6FD4"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Punto Visible</w:t>
      </w:r>
      <w:r w:rsidR="00536428" w:rsidRPr="00F30EB7">
        <w:rPr>
          <w:rFonts w:asciiTheme="minorHAnsi" w:eastAsia="Arial" w:hAnsiTheme="minorHAnsi" w:cstheme="minorHAnsi"/>
          <w:b/>
          <w:bCs/>
        </w:rPr>
        <w:t xml:space="preserve">: </w:t>
      </w:r>
      <w:r w:rsidR="00536428" w:rsidRPr="00F30EB7">
        <w:rPr>
          <w:rFonts w:asciiTheme="minorHAnsi" w:eastAsia="Arial" w:hAnsiTheme="minorHAnsi" w:cstheme="minorHAnsi"/>
        </w:rPr>
        <w:t xml:space="preserve">Lugar, espacio físico o virtual autorizado por Migración Colombia para prestar servicios o atender el trámite de los permisos por protección temporal - PPT. Estos puntos estarán habilitados para facilitar el proceso de </w:t>
      </w:r>
      <w:proofErr w:type="spellStart"/>
      <w:r w:rsidR="00536428" w:rsidRPr="00F30EB7">
        <w:rPr>
          <w:rFonts w:asciiTheme="minorHAnsi" w:eastAsia="Arial" w:hAnsiTheme="minorHAnsi" w:cstheme="minorHAnsi"/>
        </w:rPr>
        <w:t>pre-registro</w:t>
      </w:r>
      <w:proofErr w:type="spellEnd"/>
      <w:r w:rsidR="00536428" w:rsidRPr="00F30EB7">
        <w:rPr>
          <w:rFonts w:asciiTheme="minorHAnsi" w:eastAsia="Arial" w:hAnsiTheme="minorHAnsi" w:cstheme="minorHAnsi"/>
        </w:rPr>
        <w:t xml:space="preserve"> virtual y la posterior toma de información biométrica con unidades de enrolamiento.</w:t>
      </w:r>
    </w:p>
    <w:p w14:paraId="7D56A0E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7F671933" w14:textId="2F0B3291"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Refugiado: </w:t>
      </w:r>
      <w:r w:rsidR="00783485" w:rsidRPr="00F30EB7">
        <w:rPr>
          <w:rFonts w:asciiTheme="minorHAnsi" w:eastAsia="Arial" w:hAnsiTheme="minorHAnsi" w:cstheme="minorHAnsi"/>
        </w:rPr>
        <w:t>D</w:t>
      </w:r>
      <w:r w:rsidRPr="00F30EB7">
        <w:rPr>
          <w:rFonts w:asciiTheme="minorHAnsi" w:eastAsia="Arial" w:hAnsiTheme="minorHAnsi" w:cstheme="minorHAnsi"/>
        </w:rPr>
        <w:t xml:space="preserve">e acuerdo </w:t>
      </w:r>
      <w:r w:rsidR="00783485" w:rsidRPr="00F30EB7">
        <w:rPr>
          <w:rFonts w:asciiTheme="minorHAnsi" w:eastAsia="Arial" w:hAnsiTheme="minorHAnsi" w:cstheme="minorHAnsi"/>
        </w:rPr>
        <w:t>con el</w:t>
      </w:r>
      <w:r w:rsidRPr="00F30EB7">
        <w:rPr>
          <w:rFonts w:asciiTheme="minorHAnsi" w:eastAsia="Arial" w:hAnsiTheme="minorHAnsi" w:cstheme="minorHAnsi"/>
        </w:rPr>
        <w:t xml:space="preserve"> estatuto de los refugiados de las Naciones Unidas, es</w:t>
      </w:r>
      <w:r w:rsidRPr="00F30EB7">
        <w:rPr>
          <w:rFonts w:asciiTheme="minorHAnsi" w:eastAsia="Arial" w:hAnsiTheme="minorHAnsi" w:cstheme="minorHAnsi"/>
          <w:b/>
        </w:rPr>
        <w:t xml:space="preserve"> </w:t>
      </w:r>
      <w:r w:rsidRPr="00F30EB7">
        <w:rPr>
          <w:rFonts w:asciiTheme="minorHAnsi" w:eastAsia="Arial" w:hAnsiTheme="minorHAnsi" w:cstheme="minorHAnsi"/>
        </w:rPr>
        <w:t>una persona que se encuentra fuera de su país de origen o de donde reside normalmente debido a un temor fundamentado de persecución por razones de etnia, religión, nacionalidad, pertenencia a un grupo social u opiniones políticas y que no puede o no quiere reclamar la protección de su país para poder volver.</w:t>
      </w:r>
    </w:p>
    <w:p w14:paraId="5B9FA749" w14:textId="70B9F69E" w:rsidR="00536428" w:rsidRPr="00F30EB7" w:rsidRDefault="00536428" w:rsidP="00F30EB7">
      <w:pPr>
        <w:tabs>
          <w:tab w:val="right" w:pos="9214"/>
        </w:tabs>
        <w:spacing w:line="276" w:lineRule="auto"/>
        <w:jc w:val="both"/>
        <w:rPr>
          <w:rFonts w:asciiTheme="minorHAnsi" w:eastAsia="Arial" w:hAnsiTheme="minorHAnsi" w:cstheme="minorHAnsi"/>
        </w:rPr>
      </w:pPr>
    </w:p>
    <w:p w14:paraId="4439668A" w14:textId="4D42EE60" w:rsidR="00536428" w:rsidRPr="00F30EB7" w:rsidRDefault="00536428" w:rsidP="00F30EB7">
      <w:pPr>
        <w:tabs>
          <w:tab w:val="right" w:pos="9214"/>
        </w:tabs>
        <w:spacing w:line="276" w:lineRule="auto"/>
        <w:jc w:val="both"/>
        <w:rPr>
          <w:rFonts w:asciiTheme="minorHAnsi" w:eastAsia="Arial" w:hAnsiTheme="minorHAnsi" w:cstheme="minorHAnsi"/>
          <w:b/>
          <w:bCs/>
        </w:rPr>
      </w:pPr>
      <w:r w:rsidRPr="00F30EB7">
        <w:rPr>
          <w:rFonts w:asciiTheme="minorHAnsi" w:eastAsia="Arial" w:hAnsiTheme="minorHAnsi" w:cstheme="minorHAnsi"/>
          <w:b/>
          <w:bCs/>
        </w:rPr>
        <w:t xml:space="preserve">Regularización: </w:t>
      </w:r>
      <w:r w:rsidRPr="00F30EB7">
        <w:rPr>
          <w:rFonts w:asciiTheme="minorHAnsi" w:eastAsia="Arial" w:hAnsiTheme="minorHAnsi" w:cstheme="minorHAnsi"/>
        </w:rPr>
        <w:t xml:space="preserve">Cualquier proceso o programa </w:t>
      </w:r>
      <w:r w:rsidR="00FA049B" w:rsidRPr="00F30EB7">
        <w:rPr>
          <w:rFonts w:asciiTheme="minorHAnsi" w:eastAsia="Arial" w:hAnsiTheme="minorHAnsi" w:cstheme="minorHAnsi"/>
        </w:rPr>
        <w:t xml:space="preserve">mediante el cual </w:t>
      </w:r>
      <w:r w:rsidRPr="00F30EB7">
        <w:rPr>
          <w:rFonts w:asciiTheme="minorHAnsi" w:eastAsia="Arial" w:hAnsiTheme="minorHAnsi" w:cstheme="minorHAnsi"/>
        </w:rPr>
        <w:t>las autoridades de un Estado autorizan a un extranjero en situación irregular a permanecer legalmente en el país, concediéndole la condición de migrante regular. </w:t>
      </w:r>
    </w:p>
    <w:p w14:paraId="313EB9BB"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4E680CAE" w14:textId="77777777" w:rsidR="009B14DF" w:rsidRPr="00F30EB7" w:rsidRDefault="009B14DF" w:rsidP="00F30EB7">
      <w:pPr>
        <w:tabs>
          <w:tab w:val="right" w:pos="9214"/>
        </w:tabs>
        <w:spacing w:line="276" w:lineRule="auto"/>
        <w:jc w:val="both"/>
        <w:rPr>
          <w:rFonts w:asciiTheme="minorHAnsi" w:eastAsia="Arial" w:hAnsiTheme="minorHAnsi" w:cstheme="minorHAnsi"/>
        </w:rPr>
      </w:pPr>
      <w:bookmarkStart w:id="740" w:name="page111"/>
      <w:bookmarkEnd w:id="740"/>
      <w:r w:rsidRPr="00F30EB7">
        <w:rPr>
          <w:rFonts w:asciiTheme="minorHAnsi" w:eastAsia="Arial" w:hAnsiTheme="minorHAnsi" w:cstheme="minorHAnsi"/>
          <w:b/>
        </w:rPr>
        <w:t xml:space="preserve">Turismo: </w:t>
      </w:r>
      <w:r w:rsidR="00783485" w:rsidRPr="00F30EB7">
        <w:rPr>
          <w:rFonts w:asciiTheme="minorHAnsi" w:eastAsia="Arial" w:hAnsiTheme="minorHAnsi" w:cstheme="minorHAnsi"/>
        </w:rPr>
        <w:t>C</w:t>
      </w:r>
      <w:r w:rsidRPr="00F30EB7">
        <w:rPr>
          <w:rFonts w:asciiTheme="minorHAnsi" w:eastAsia="Arial" w:hAnsiTheme="minorHAnsi" w:cstheme="minorHAnsi"/>
        </w:rPr>
        <w:t>onjunto de actividades que realizan las personas durante sus viajes y</w:t>
      </w:r>
      <w:r w:rsidRPr="00F30EB7">
        <w:rPr>
          <w:rFonts w:asciiTheme="minorHAnsi" w:eastAsia="Arial" w:hAnsiTheme="minorHAnsi" w:cstheme="minorHAnsi"/>
          <w:b/>
        </w:rPr>
        <w:t xml:space="preserve"> </w:t>
      </w:r>
      <w:r w:rsidRPr="00F30EB7">
        <w:rPr>
          <w:rFonts w:asciiTheme="minorHAnsi" w:eastAsia="Arial" w:hAnsiTheme="minorHAnsi" w:cstheme="minorHAnsi"/>
        </w:rPr>
        <w:t>estancias en lugares distintos a su entorno habitual, generalmente, por un periodo no mayor a un año.</w:t>
      </w:r>
    </w:p>
    <w:p w14:paraId="08BB4F93" w14:textId="77777777" w:rsidR="009B14DF" w:rsidRPr="00F30EB7" w:rsidRDefault="009B14DF" w:rsidP="00F30EB7">
      <w:pPr>
        <w:tabs>
          <w:tab w:val="right" w:pos="9214"/>
        </w:tabs>
        <w:spacing w:line="276" w:lineRule="auto"/>
        <w:jc w:val="both"/>
        <w:rPr>
          <w:rFonts w:asciiTheme="minorHAnsi" w:eastAsia="Times New Roman" w:hAnsiTheme="minorHAnsi" w:cstheme="minorHAnsi"/>
        </w:rPr>
      </w:pPr>
    </w:p>
    <w:p w14:paraId="14E85E25" w14:textId="77777777" w:rsidR="009B14DF" w:rsidRPr="00F30EB7" w:rsidRDefault="009B14DF" w:rsidP="00F30EB7">
      <w:pPr>
        <w:tabs>
          <w:tab w:val="right" w:pos="9214"/>
        </w:tabs>
        <w:spacing w:line="276" w:lineRule="auto"/>
        <w:jc w:val="both"/>
        <w:rPr>
          <w:rFonts w:asciiTheme="minorHAnsi" w:eastAsia="Arial" w:hAnsiTheme="minorHAnsi" w:cstheme="minorHAnsi"/>
        </w:rPr>
      </w:pPr>
      <w:r w:rsidRPr="00F30EB7">
        <w:rPr>
          <w:rFonts w:asciiTheme="minorHAnsi" w:eastAsia="Arial" w:hAnsiTheme="minorHAnsi" w:cstheme="minorHAnsi"/>
          <w:b/>
        </w:rPr>
        <w:t xml:space="preserve">Visa: </w:t>
      </w:r>
      <w:r w:rsidR="00783485" w:rsidRPr="00F30EB7">
        <w:rPr>
          <w:rFonts w:asciiTheme="minorHAnsi" w:eastAsia="Arial" w:hAnsiTheme="minorHAnsi" w:cstheme="minorHAnsi"/>
        </w:rPr>
        <w:t>E</w:t>
      </w:r>
      <w:r w:rsidRPr="00F30EB7">
        <w:rPr>
          <w:rFonts w:asciiTheme="minorHAnsi" w:eastAsia="Arial" w:hAnsiTheme="minorHAnsi" w:cstheme="minorHAnsi"/>
        </w:rPr>
        <w:t>s una autorización que rige entre países para legalizar el ingreso, libre</w:t>
      </w:r>
      <w:r w:rsidRPr="00F30EB7">
        <w:rPr>
          <w:rFonts w:asciiTheme="minorHAnsi" w:eastAsia="Arial" w:hAnsiTheme="minorHAnsi" w:cstheme="minorHAnsi"/>
          <w:b/>
        </w:rPr>
        <w:t xml:space="preserve"> </w:t>
      </w:r>
      <w:r w:rsidRPr="00F30EB7">
        <w:rPr>
          <w:rFonts w:asciiTheme="minorHAnsi" w:eastAsia="Arial" w:hAnsiTheme="minorHAnsi" w:cstheme="minorHAnsi"/>
        </w:rPr>
        <w:t>tránsito y esta</w:t>
      </w:r>
      <w:r w:rsidR="00783485" w:rsidRPr="00F30EB7">
        <w:rPr>
          <w:rFonts w:asciiTheme="minorHAnsi" w:eastAsia="Arial" w:hAnsiTheme="minorHAnsi" w:cstheme="minorHAnsi"/>
        </w:rPr>
        <w:t>día</w:t>
      </w:r>
      <w:r w:rsidRPr="00F30EB7">
        <w:rPr>
          <w:rFonts w:asciiTheme="minorHAnsi" w:eastAsia="Arial" w:hAnsiTheme="minorHAnsi" w:cstheme="minorHAnsi"/>
        </w:rPr>
        <w:t xml:space="preserve"> de personas en una nación diferente.</w:t>
      </w:r>
    </w:p>
    <w:p w14:paraId="3C685E6A" w14:textId="77777777" w:rsidR="00B603B9" w:rsidRPr="00AD54D4" w:rsidRDefault="00B603B9" w:rsidP="00F30EB7">
      <w:pPr>
        <w:tabs>
          <w:tab w:val="right" w:pos="9214"/>
        </w:tabs>
        <w:spacing w:line="276" w:lineRule="auto"/>
        <w:jc w:val="center"/>
        <w:rPr>
          <w:rFonts w:ascii="Arial" w:eastAsia="Arial Narrow" w:hAnsi="Arial"/>
          <w:b/>
          <w:color w:val="8EAADB"/>
          <w:sz w:val="32"/>
          <w:szCs w:val="32"/>
        </w:rPr>
      </w:pPr>
    </w:p>
    <w:p w14:paraId="7AABF2C7" w14:textId="1193510D" w:rsidR="00B603B9" w:rsidRPr="00AD54D4" w:rsidRDefault="00B603B9" w:rsidP="00F30EB7">
      <w:pPr>
        <w:tabs>
          <w:tab w:val="right" w:pos="9214"/>
        </w:tabs>
        <w:spacing w:line="276" w:lineRule="auto"/>
        <w:jc w:val="center"/>
        <w:rPr>
          <w:rFonts w:ascii="Arial" w:eastAsia="Arial Narrow" w:hAnsi="Arial"/>
          <w:b/>
          <w:color w:val="8EAADB"/>
          <w:sz w:val="32"/>
          <w:szCs w:val="32"/>
        </w:rPr>
      </w:pPr>
      <w:r w:rsidRPr="00AD54D4">
        <w:rPr>
          <w:rFonts w:ascii="Arial" w:eastAsia="Arial Narrow" w:hAnsi="Arial"/>
          <w:b/>
          <w:color w:val="8EAADB"/>
          <w:sz w:val="32"/>
          <w:szCs w:val="32"/>
        </w:rPr>
        <w:t>MIGRACIÓN COLOMBIA</w:t>
      </w:r>
    </w:p>
    <w:p w14:paraId="5B992D59" w14:textId="77777777" w:rsidR="00166A71" w:rsidRPr="00AD54D4" w:rsidRDefault="00166A71" w:rsidP="00F30EB7">
      <w:pPr>
        <w:tabs>
          <w:tab w:val="right" w:pos="9214"/>
        </w:tabs>
        <w:spacing w:line="276" w:lineRule="auto"/>
        <w:jc w:val="center"/>
        <w:rPr>
          <w:rFonts w:ascii="Arial" w:eastAsia="Arial Narrow" w:hAnsi="Arial"/>
          <w:b/>
          <w:color w:val="8EAADB"/>
          <w:sz w:val="32"/>
          <w:szCs w:val="32"/>
        </w:rPr>
      </w:pPr>
    </w:p>
    <w:p w14:paraId="594ABF9D" w14:textId="51DF5C43" w:rsidR="00B603B9" w:rsidRPr="00AD54D4" w:rsidRDefault="009B14DF" w:rsidP="00F30EB7">
      <w:pPr>
        <w:tabs>
          <w:tab w:val="right" w:pos="9214"/>
        </w:tabs>
        <w:spacing w:line="276" w:lineRule="auto"/>
        <w:jc w:val="center"/>
        <w:rPr>
          <w:rFonts w:ascii="Arial" w:eastAsia="Arial Narrow" w:hAnsi="Arial"/>
          <w:b/>
          <w:color w:val="8EAADB"/>
          <w:sz w:val="32"/>
          <w:szCs w:val="32"/>
        </w:rPr>
      </w:pPr>
      <w:r w:rsidRPr="00AD54D4">
        <w:rPr>
          <w:rFonts w:ascii="Arial" w:eastAsia="Arial Narrow" w:hAnsi="Arial"/>
          <w:b/>
          <w:color w:val="8EAADB"/>
          <w:sz w:val="32"/>
          <w:szCs w:val="32"/>
        </w:rPr>
        <w:t xml:space="preserve">GRUPO DE </w:t>
      </w:r>
      <w:r w:rsidR="007E7AD9" w:rsidRPr="00AD54D4">
        <w:rPr>
          <w:rFonts w:ascii="Arial" w:eastAsia="Arial Narrow" w:hAnsi="Arial"/>
          <w:b/>
          <w:color w:val="8EAADB"/>
          <w:sz w:val="32"/>
          <w:szCs w:val="32"/>
        </w:rPr>
        <w:t>ATENCIÓN Y RELACIONAMIENTO CON LA CIUDADANÍA</w:t>
      </w:r>
    </w:p>
    <w:sectPr w:rsidR="00B603B9" w:rsidRPr="00AD54D4" w:rsidSect="007C6E51">
      <w:type w:val="continuous"/>
      <w:pgSz w:w="12240" w:h="15840"/>
      <w:pgMar w:top="1701" w:right="1440" w:bottom="992" w:left="1440" w:header="0" w:footer="0" w:gutter="0"/>
      <w:pgNumType w:start="1"/>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9DA77" w14:textId="77777777" w:rsidR="004D4FD7" w:rsidRDefault="004D4FD7" w:rsidP="00E3646B">
      <w:r>
        <w:separator/>
      </w:r>
    </w:p>
  </w:endnote>
  <w:endnote w:type="continuationSeparator" w:id="0">
    <w:p w14:paraId="25FCA9E1" w14:textId="77777777" w:rsidR="004D4FD7" w:rsidRDefault="004D4FD7" w:rsidP="00E3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F39C2" w14:textId="39D7BE36" w:rsidR="004D4FD7" w:rsidRPr="00315669" w:rsidRDefault="004D4FD7">
    <w:pPr>
      <w:pStyle w:val="Piedepgina"/>
      <w:jc w:val="right"/>
      <w:rPr>
        <w:sz w:val="14"/>
      </w:rPr>
    </w:pPr>
    <w:r>
      <w:rPr>
        <w:sz w:val="14"/>
      </w:rPr>
      <w:fldChar w:fldCharType="begin"/>
    </w:r>
    <w:r>
      <w:rPr>
        <w:sz w:val="14"/>
      </w:rPr>
      <w:instrText xml:space="preserve"> PAGE  \* Arabic  \* MERGEFORMAT </w:instrText>
    </w:r>
    <w:r>
      <w:rPr>
        <w:sz w:val="14"/>
      </w:rPr>
      <w:fldChar w:fldCharType="separate"/>
    </w:r>
    <w:r>
      <w:rPr>
        <w:noProof/>
        <w:sz w:val="14"/>
      </w:rPr>
      <w:t>12</w:t>
    </w:r>
    <w:r>
      <w:rPr>
        <w:sz w:val="14"/>
      </w:rPr>
      <w:fldChar w:fldCharType="end"/>
    </w:r>
  </w:p>
  <w:p w14:paraId="2F99B3C1" w14:textId="77777777" w:rsidR="004D4FD7" w:rsidRDefault="004D4FD7" w:rsidP="006235B7">
    <w:pPr>
      <w:spacing w:line="238" w:lineRule="auto"/>
      <w:jc w:val="center"/>
      <w:rPr>
        <w:rFonts w:ascii="Arial Narrow" w:eastAsia="Arial Narrow" w:hAnsi="Arial Narrow"/>
      </w:rPr>
    </w:pPr>
    <w:r w:rsidRPr="0079423D">
      <w:rPr>
        <w:rFonts w:ascii="Arial Narrow" w:eastAsia="Arial Narrow" w:hAnsi="Arial Narrow"/>
      </w:rPr>
      <w:t>Grupo de Atención y Relacionamiento con la Ciudadanía</w:t>
    </w:r>
  </w:p>
  <w:p w14:paraId="6F2732C2" w14:textId="052A8D45" w:rsidR="004D4FD7" w:rsidRDefault="004D4FD7" w:rsidP="00301C9A">
    <w:pPr>
      <w:spacing w:line="238" w:lineRule="auto"/>
      <w:jc w:val="center"/>
      <w:rPr>
        <w:rFonts w:ascii="Arial Narrow" w:eastAsia="Arial Narrow" w:hAnsi="Arial Narrow"/>
      </w:rPr>
    </w:pPr>
    <w:r>
      <w:rPr>
        <w:rFonts w:ascii="Arial Narrow" w:eastAsia="Arial Narrow" w:hAnsi="Arial Narrow"/>
      </w:rPr>
      <w:t>Versión 47 – 2025</w:t>
    </w:r>
  </w:p>
  <w:p w14:paraId="4DD33124" w14:textId="77777777" w:rsidR="004D4FD7" w:rsidRDefault="004D4F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0883A" w14:textId="77777777" w:rsidR="004D4FD7" w:rsidRDefault="004D4FD7" w:rsidP="00E3646B">
      <w:r>
        <w:separator/>
      </w:r>
    </w:p>
  </w:footnote>
  <w:footnote w:type="continuationSeparator" w:id="0">
    <w:p w14:paraId="45278104" w14:textId="77777777" w:rsidR="004D4FD7" w:rsidRDefault="004D4FD7" w:rsidP="00E3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8FEE" w14:textId="7E199BA8" w:rsidR="004D4FD7" w:rsidRDefault="004D4FD7">
    <w:pPr>
      <w:pStyle w:val="Encabezado"/>
    </w:pPr>
    <w:r>
      <w:rPr>
        <w:noProof/>
      </w:rPr>
      <w:pict w14:anchorId="378421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08104704" o:spid="_x0000_s1026" type="#_x0000_t75" alt="" style="position:absolute;margin-left:0;margin-top:0;width:375.05pt;height:177.75pt;z-index:-251655168;mso-wrap-edited:f;mso-width-percent:0;mso-height-percent:0;mso-position-horizontal:center;mso-position-horizontal-relative:margin;mso-position-vertical:center;mso-position-vertical-relative:margin;mso-width-percent:0;mso-height-percent:0" o:allowincell="f">
          <v:imagedata r:id="rId1" o:title="marca de agu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66A7B" w14:textId="45E28023" w:rsidR="004D4FD7" w:rsidRDefault="004D4FD7">
    <w:pPr>
      <w:pStyle w:val="Encabezado"/>
    </w:pPr>
    <w:r w:rsidRPr="007B4CA7">
      <w:rPr>
        <w:noProof/>
      </w:rPr>
      <w:drawing>
        <wp:anchor distT="0" distB="0" distL="114300" distR="114300" simplePos="0" relativeHeight="251659264" behindDoc="0" locked="0" layoutInCell="1" allowOverlap="1" wp14:anchorId="12AE5CF6" wp14:editId="604B5B31">
          <wp:simplePos x="0" y="0"/>
          <wp:positionH relativeFrom="column">
            <wp:posOffset>4396740</wp:posOffset>
          </wp:positionH>
          <wp:positionV relativeFrom="paragraph">
            <wp:posOffset>255641</wp:posOffset>
          </wp:positionV>
          <wp:extent cx="1737995" cy="594995"/>
          <wp:effectExtent l="0" t="0" r="0" b="0"/>
          <wp:wrapThrough wrapText="bothSides">
            <wp:wrapPolygon edited="0">
              <wp:start x="14205" y="3458"/>
              <wp:lineTo x="237" y="5533"/>
              <wp:lineTo x="237" y="15906"/>
              <wp:lineTo x="14442" y="15906"/>
              <wp:lineTo x="15152" y="20055"/>
              <wp:lineTo x="16336" y="20055"/>
              <wp:lineTo x="16810" y="18672"/>
              <wp:lineTo x="18467" y="15906"/>
              <wp:lineTo x="20834" y="10374"/>
              <wp:lineTo x="21071" y="7607"/>
              <wp:lineTo x="19887" y="3458"/>
              <wp:lineTo x="14205" y="3458"/>
            </wp:wrapPolygon>
          </wp:wrapThrough>
          <wp:docPr id="17" name="Imagen 17" descr="C:\Users\1020752784\Documents\logo Migración Colom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20752784\Documents\logo Migración Colombi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995"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4CA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8D041" w14:textId="01A679A7" w:rsidR="004D4FD7" w:rsidRDefault="004D4FD7">
    <w:pPr>
      <w:pStyle w:val="Encabezado"/>
    </w:pPr>
    <w:r>
      <w:rPr>
        <w:noProof/>
      </w:rPr>
      <w:drawing>
        <wp:anchor distT="0" distB="0" distL="114300" distR="114300" simplePos="0" relativeHeight="251668480" behindDoc="1" locked="0" layoutInCell="1" allowOverlap="1" wp14:anchorId="7A1BD3C2" wp14:editId="64F5D468">
          <wp:simplePos x="0" y="0"/>
          <wp:positionH relativeFrom="margin">
            <wp:posOffset>-267970</wp:posOffset>
          </wp:positionH>
          <wp:positionV relativeFrom="paragraph">
            <wp:posOffset>4461188</wp:posOffset>
          </wp:positionV>
          <wp:extent cx="6838125" cy="1532384"/>
          <wp:effectExtent l="0" t="0" r="127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125" cy="153238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691E3" w14:textId="157B1E10" w:rsidR="004D4FD7" w:rsidRDefault="004D4FD7">
    <w:pPr>
      <w:pStyle w:val="Encabezado"/>
    </w:pPr>
    <w:r w:rsidRPr="00320D59">
      <w:rPr>
        <w:noProof/>
      </w:rPr>
      <w:drawing>
        <wp:anchor distT="0" distB="0" distL="114300" distR="114300" simplePos="0" relativeHeight="251666432" behindDoc="0" locked="0" layoutInCell="1" allowOverlap="1" wp14:anchorId="2F3CF912" wp14:editId="512BF64A">
          <wp:simplePos x="0" y="0"/>
          <wp:positionH relativeFrom="column">
            <wp:posOffset>0</wp:posOffset>
          </wp:positionH>
          <wp:positionV relativeFrom="paragraph">
            <wp:posOffset>171450</wp:posOffset>
          </wp:positionV>
          <wp:extent cx="3393440" cy="577850"/>
          <wp:effectExtent l="0" t="0" r="0" b="0"/>
          <wp:wrapThrough wrapText="bothSides">
            <wp:wrapPolygon edited="0">
              <wp:start x="0" y="0"/>
              <wp:lineTo x="0" y="20651"/>
              <wp:lineTo x="21463" y="20651"/>
              <wp:lineTo x="21463" y="0"/>
              <wp:lineTo x="0" y="0"/>
            </wp:wrapPolygon>
          </wp:wrapThrough>
          <wp:docPr id="21" name="Imagen 21" descr="C:\Users\1020752784\Documents\Gobiern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20752784\Documents\Gobierno-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3440"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D59">
      <w:rPr>
        <w:noProof/>
      </w:rPr>
      <w:drawing>
        <wp:anchor distT="0" distB="0" distL="114300" distR="114300" simplePos="0" relativeHeight="251667456" behindDoc="0" locked="0" layoutInCell="1" allowOverlap="1" wp14:anchorId="1E944B0D" wp14:editId="3A100737">
          <wp:simplePos x="0" y="0"/>
          <wp:positionH relativeFrom="column">
            <wp:posOffset>4561205</wp:posOffset>
          </wp:positionH>
          <wp:positionV relativeFrom="paragraph">
            <wp:posOffset>159385</wp:posOffset>
          </wp:positionV>
          <wp:extent cx="1737995" cy="594995"/>
          <wp:effectExtent l="0" t="0" r="0" b="0"/>
          <wp:wrapThrough wrapText="bothSides">
            <wp:wrapPolygon edited="0">
              <wp:start x="14205" y="3458"/>
              <wp:lineTo x="237" y="5533"/>
              <wp:lineTo x="237" y="15906"/>
              <wp:lineTo x="14442" y="15906"/>
              <wp:lineTo x="15152" y="20055"/>
              <wp:lineTo x="16336" y="20055"/>
              <wp:lineTo x="16810" y="18672"/>
              <wp:lineTo x="18467" y="15906"/>
              <wp:lineTo x="20834" y="10374"/>
              <wp:lineTo x="21071" y="7607"/>
              <wp:lineTo x="19887" y="3458"/>
              <wp:lineTo x="14205" y="3458"/>
            </wp:wrapPolygon>
          </wp:wrapThrough>
          <wp:docPr id="22" name="Imagen 22" descr="C:\Users\1020752784\Documents\logo Migración Colom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20752784\Documents\logo Migración Colombi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995" cy="594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52AC0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0;margin-top:0;width:375.05pt;height:177.75pt;z-index:-251652096;mso-wrap-edited:f;mso-width-percent:0;mso-height-percent:0;mso-position-horizontal:center;mso-position-horizontal-relative:margin;mso-position-vertical:center;mso-position-vertical-relative:margin;mso-width-percent:0;mso-height-percent:0" o:allowincell="f">
          <v:imagedata r:id="rId3" o:title="marca de agu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76"/>
    <w:multiLevelType w:val="hybridMultilevel"/>
    <w:tmpl w:val="7F618FCC"/>
    <w:lvl w:ilvl="0" w:tplc="D28E419A">
      <w:numFmt w:val="decimal"/>
      <w:lvlText w:val=""/>
      <w:lvlJc w:val="left"/>
    </w:lvl>
    <w:lvl w:ilvl="1" w:tplc="FD0C6EB8">
      <w:numFmt w:val="decimal"/>
      <w:lvlText w:val=""/>
      <w:lvlJc w:val="left"/>
    </w:lvl>
    <w:lvl w:ilvl="2" w:tplc="EF729752">
      <w:numFmt w:val="decimal"/>
      <w:lvlText w:val=""/>
      <w:lvlJc w:val="left"/>
    </w:lvl>
    <w:lvl w:ilvl="3" w:tplc="A12E11EA">
      <w:numFmt w:val="decimal"/>
      <w:lvlText w:val=""/>
      <w:lvlJc w:val="left"/>
    </w:lvl>
    <w:lvl w:ilvl="4" w:tplc="A1140A3E">
      <w:numFmt w:val="decimal"/>
      <w:lvlText w:val=""/>
      <w:lvlJc w:val="left"/>
    </w:lvl>
    <w:lvl w:ilvl="5" w:tplc="27007F54">
      <w:numFmt w:val="decimal"/>
      <w:lvlText w:val=""/>
      <w:lvlJc w:val="left"/>
    </w:lvl>
    <w:lvl w:ilvl="6" w:tplc="5922EF44">
      <w:numFmt w:val="decimal"/>
      <w:lvlText w:val=""/>
      <w:lvlJc w:val="left"/>
    </w:lvl>
    <w:lvl w:ilvl="7" w:tplc="A27C1DEE">
      <w:numFmt w:val="decimal"/>
      <w:lvlText w:val=""/>
      <w:lvlJc w:val="left"/>
    </w:lvl>
    <w:lvl w:ilvl="8" w:tplc="A5C4EF78">
      <w:numFmt w:val="decimal"/>
      <w:lvlText w:val=""/>
      <w:lvlJc w:val="left"/>
    </w:lvl>
  </w:abstractNum>
  <w:abstractNum w:abstractNumId="1" w15:restartNumberingAfterBreak="0">
    <w:nsid w:val="00000077"/>
    <w:multiLevelType w:val="hybridMultilevel"/>
    <w:tmpl w:val="07843E44"/>
    <w:lvl w:ilvl="0" w:tplc="14DA4B18">
      <w:numFmt w:val="decimal"/>
      <w:suff w:val="space"/>
      <w:lvlText w:val=""/>
      <w:lvlJc w:val="left"/>
    </w:lvl>
    <w:lvl w:ilvl="1" w:tplc="65DAB9F8">
      <w:numFmt w:val="decimal"/>
      <w:suff w:val="space"/>
      <w:lvlText w:val=""/>
      <w:lvlJc w:val="left"/>
    </w:lvl>
    <w:lvl w:ilvl="2" w:tplc="E80EEEFE">
      <w:numFmt w:val="decimal"/>
      <w:lvlText w:val=""/>
      <w:lvlJc w:val="left"/>
    </w:lvl>
    <w:lvl w:ilvl="3" w:tplc="246CA462">
      <w:numFmt w:val="decimal"/>
      <w:lvlText w:val=""/>
      <w:lvlJc w:val="left"/>
    </w:lvl>
    <w:lvl w:ilvl="4" w:tplc="CD40A62E">
      <w:numFmt w:val="decimal"/>
      <w:lvlText w:val=""/>
      <w:lvlJc w:val="left"/>
    </w:lvl>
    <w:lvl w:ilvl="5" w:tplc="B874D11A">
      <w:numFmt w:val="decimal"/>
      <w:lvlText w:val=""/>
      <w:lvlJc w:val="left"/>
    </w:lvl>
    <w:lvl w:ilvl="6" w:tplc="8FC4CFBA">
      <w:numFmt w:val="decimal"/>
      <w:lvlText w:val=""/>
      <w:lvlJc w:val="left"/>
    </w:lvl>
    <w:lvl w:ilvl="7" w:tplc="B08ECBCA">
      <w:numFmt w:val="decimal"/>
      <w:lvlText w:val=""/>
      <w:lvlJc w:val="left"/>
    </w:lvl>
    <w:lvl w:ilvl="8" w:tplc="B240C848">
      <w:numFmt w:val="decimal"/>
      <w:lvlText w:val=""/>
      <w:lvlJc w:val="left"/>
    </w:lvl>
  </w:abstractNum>
  <w:abstractNum w:abstractNumId="2" w15:restartNumberingAfterBreak="0">
    <w:nsid w:val="00A975F3"/>
    <w:multiLevelType w:val="hybridMultilevel"/>
    <w:tmpl w:val="BAF2550C"/>
    <w:lvl w:ilvl="0" w:tplc="240A0003">
      <w:start w:val="1"/>
      <w:numFmt w:val="bullet"/>
      <w:lvlText w:val="o"/>
      <w:lvlJc w:val="left"/>
      <w:pPr>
        <w:ind w:left="720" w:hanging="360"/>
      </w:pPr>
      <w:rPr>
        <w:rFonts w:ascii="Courier New" w:hAnsi="Courier New" w:cs="Courier New" w:hint="default"/>
      </w:rPr>
    </w:lvl>
    <w:lvl w:ilvl="1" w:tplc="58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1820573"/>
    <w:multiLevelType w:val="hybridMultilevel"/>
    <w:tmpl w:val="9E4898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362742D"/>
    <w:multiLevelType w:val="multilevel"/>
    <w:tmpl w:val="8FAACEC0"/>
    <w:lvl w:ilvl="0">
      <w:start w:val="1"/>
      <w:numFmt w:val="bullet"/>
      <w:lvlText w:val="o"/>
      <w:lvlJc w:val="left"/>
      <w:pPr>
        <w:tabs>
          <w:tab w:val="num" w:pos="360"/>
        </w:tabs>
        <w:ind w:left="360" w:hanging="360"/>
      </w:pPr>
      <w:rPr>
        <w:rFonts w:ascii="Courier New" w:hAnsi="Courier New" w:hint="default"/>
        <w:b w:val="0"/>
        <w:i w:val="0"/>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5" w15:restartNumberingAfterBreak="0">
    <w:nsid w:val="03FB6863"/>
    <w:multiLevelType w:val="hybridMultilevel"/>
    <w:tmpl w:val="F2624F8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5400F30"/>
    <w:multiLevelType w:val="hybridMultilevel"/>
    <w:tmpl w:val="A7E2F7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5472E92"/>
    <w:multiLevelType w:val="hybridMultilevel"/>
    <w:tmpl w:val="B98480D6"/>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082C1F3A"/>
    <w:multiLevelType w:val="hybridMultilevel"/>
    <w:tmpl w:val="3D4848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08751792"/>
    <w:multiLevelType w:val="hybridMultilevel"/>
    <w:tmpl w:val="D5C8077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08C93DC7"/>
    <w:multiLevelType w:val="hybridMultilevel"/>
    <w:tmpl w:val="57445B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0912396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F82D6E"/>
    <w:multiLevelType w:val="hybridMultilevel"/>
    <w:tmpl w:val="366886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0E7373D3"/>
    <w:multiLevelType w:val="hybridMultilevel"/>
    <w:tmpl w:val="2C808A58"/>
    <w:lvl w:ilvl="0" w:tplc="EAA08AAA">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4" w15:restartNumberingAfterBreak="0">
    <w:nsid w:val="12544A2F"/>
    <w:multiLevelType w:val="hybridMultilevel"/>
    <w:tmpl w:val="2C808A58"/>
    <w:lvl w:ilvl="0" w:tplc="EAA08AAA">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5" w15:restartNumberingAfterBreak="0">
    <w:nsid w:val="12E8735F"/>
    <w:multiLevelType w:val="hybridMultilevel"/>
    <w:tmpl w:val="B7B4046E"/>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6" w15:restartNumberingAfterBreak="0">
    <w:nsid w:val="141356CD"/>
    <w:multiLevelType w:val="hybridMultilevel"/>
    <w:tmpl w:val="66B81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47B7539"/>
    <w:multiLevelType w:val="hybridMultilevel"/>
    <w:tmpl w:val="DF901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148723FC"/>
    <w:multiLevelType w:val="hybridMultilevel"/>
    <w:tmpl w:val="45F2E4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14BB0217"/>
    <w:multiLevelType w:val="hybridMultilevel"/>
    <w:tmpl w:val="954E59F4"/>
    <w:lvl w:ilvl="0" w:tplc="580A0003">
      <w:start w:val="1"/>
      <w:numFmt w:val="bullet"/>
      <w:lvlText w:val="o"/>
      <w:lvlJc w:val="left"/>
      <w:pPr>
        <w:ind w:left="720" w:hanging="360"/>
      </w:pPr>
      <w:rPr>
        <w:rFonts w:ascii="Courier New" w:hAnsi="Courier New" w:cs="Courier New"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14CA456A"/>
    <w:multiLevelType w:val="hybridMultilevel"/>
    <w:tmpl w:val="4CC45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14CB5C5E"/>
    <w:multiLevelType w:val="hybridMultilevel"/>
    <w:tmpl w:val="F6BE76DE"/>
    <w:lvl w:ilvl="0" w:tplc="240A000F">
      <w:start w:val="1"/>
      <w:numFmt w:val="decimal"/>
      <w:lvlText w:val="%1."/>
      <w:lvlJc w:val="left"/>
      <w:pPr>
        <w:ind w:left="360" w:hanging="360"/>
      </w:pPr>
      <w:rPr>
        <w:rFonts w:hint="default"/>
        <w:b w:val="0"/>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15AE5B80"/>
    <w:multiLevelType w:val="hybridMultilevel"/>
    <w:tmpl w:val="0770C3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15E52E4E"/>
    <w:multiLevelType w:val="hybridMultilevel"/>
    <w:tmpl w:val="67D4BD94"/>
    <w:lvl w:ilvl="0" w:tplc="58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24" w15:restartNumberingAfterBreak="0">
    <w:nsid w:val="16FE3F08"/>
    <w:multiLevelType w:val="hybridMultilevel"/>
    <w:tmpl w:val="C20E254E"/>
    <w:lvl w:ilvl="0" w:tplc="676CF9F2">
      <w:start w:val="1"/>
      <w:numFmt w:val="decimal"/>
      <w:lvlText w:val="%1."/>
      <w:lvlJc w:val="left"/>
      <w:pPr>
        <w:ind w:left="360" w:hanging="360"/>
      </w:pPr>
      <w:rPr>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25" w15:restartNumberingAfterBreak="0">
    <w:nsid w:val="17DE43E2"/>
    <w:multiLevelType w:val="hybridMultilevel"/>
    <w:tmpl w:val="4FA4B982"/>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17E01D7A"/>
    <w:multiLevelType w:val="hybridMultilevel"/>
    <w:tmpl w:val="FD8210A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17FD08F5"/>
    <w:multiLevelType w:val="hybridMultilevel"/>
    <w:tmpl w:val="8F2AB25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18C8702C"/>
    <w:multiLevelType w:val="hybridMultilevel"/>
    <w:tmpl w:val="236E8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19127D6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99E0070"/>
    <w:multiLevelType w:val="hybridMultilevel"/>
    <w:tmpl w:val="FD927F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19C97A94"/>
    <w:multiLevelType w:val="multilevel"/>
    <w:tmpl w:val="810AC2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C3704F"/>
    <w:multiLevelType w:val="hybridMultilevel"/>
    <w:tmpl w:val="3C529128"/>
    <w:lvl w:ilvl="0" w:tplc="43D6BE32">
      <w:start w:val="1"/>
      <w:numFmt w:val="decimal"/>
      <w:lvlText w:val="%1."/>
      <w:lvlJc w:val="left"/>
      <w:pPr>
        <w:ind w:left="360" w:hanging="360"/>
      </w:pPr>
      <w:rPr>
        <w:b/>
      </w:rPr>
    </w:lvl>
    <w:lvl w:ilvl="1" w:tplc="9DF8E076">
      <w:start w:val="1"/>
      <w:numFmt w:val="lowerLetter"/>
      <w:lvlText w:val="%2."/>
      <w:lvlJc w:val="left"/>
      <w:pPr>
        <w:ind w:left="1080" w:hanging="360"/>
      </w:pPr>
      <w:rPr>
        <w:b/>
      </w:rPr>
    </w:lvl>
    <w:lvl w:ilvl="2" w:tplc="20DE4252">
      <w:start w:val="1"/>
      <w:numFmt w:val="lowerRoman"/>
      <w:lvlText w:val="%3."/>
      <w:lvlJc w:val="right"/>
      <w:pPr>
        <w:ind w:left="1800" w:hanging="180"/>
      </w:pPr>
      <w:rPr>
        <w:b/>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1B1829C3"/>
    <w:multiLevelType w:val="hybridMultilevel"/>
    <w:tmpl w:val="A6B06072"/>
    <w:lvl w:ilvl="0" w:tplc="373C4738">
      <w:start w:val="1"/>
      <w:numFmt w:val="decimal"/>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4" w15:restartNumberingAfterBreak="0">
    <w:nsid w:val="1B41305C"/>
    <w:multiLevelType w:val="hybridMultilevel"/>
    <w:tmpl w:val="CB1EFC6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1BD16099"/>
    <w:multiLevelType w:val="hybridMultilevel"/>
    <w:tmpl w:val="385EEE1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1C6619E5"/>
    <w:multiLevelType w:val="hybridMultilevel"/>
    <w:tmpl w:val="DBE0A3D0"/>
    <w:lvl w:ilvl="0" w:tplc="CAD841E6">
      <w:start w:val="1"/>
      <w:numFmt w:val="decimal"/>
      <w:lvlText w:val="%1."/>
      <w:lvlJc w:val="left"/>
      <w:pPr>
        <w:ind w:left="360" w:hanging="360"/>
      </w:pPr>
      <w:rPr>
        <w:rFonts w:asciiTheme="minorHAnsi" w:hAnsiTheme="minorHAnsi" w:cstheme="minorHAnsi" w:hint="default"/>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7" w15:restartNumberingAfterBreak="0">
    <w:nsid w:val="1D753D7F"/>
    <w:multiLevelType w:val="hybridMultilevel"/>
    <w:tmpl w:val="A0E60158"/>
    <w:lvl w:ilvl="0" w:tplc="240A0001">
      <w:start w:val="1"/>
      <w:numFmt w:val="bullet"/>
      <w:lvlText w:val=""/>
      <w:lvlJc w:val="left"/>
      <w:pPr>
        <w:ind w:left="1129" w:hanging="420"/>
      </w:pPr>
      <w:rPr>
        <w:rFonts w:ascii="Symbol" w:hAnsi="Symbol" w:hint="default"/>
      </w:rPr>
    </w:lvl>
    <w:lvl w:ilvl="1" w:tplc="240A0019">
      <w:start w:val="1"/>
      <w:numFmt w:val="lowerLetter"/>
      <w:lvlText w:val="%2."/>
      <w:lvlJc w:val="left"/>
      <w:pPr>
        <w:ind w:left="1789" w:hanging="360"/>
      </w:pPr>
    </w:lvl>
    <w:lvl w:ilvl="2" w:tplc="240A001B">
      <w:start w:val="1"/>
      <w:numFmt w:val="lowerRoman"/>
      <w:lvlText w:val="%3."/>
      <w:lvlJc w:val="right"/>
      <w:pPr>
        <w:ind w:left="2509" w:hanging="180"/>
      </w:pPr>
    </w:lvl>
    <w:lvl w:ilvl="3" w:tplc="240A000F">
      <w:start w:val="1"/>
      <w:numFmt w:val="decimal"/>
      <w:lvlText w:val="%4."/>
      <w:lvlJc w:val="left"/>
      <w:pPr>
        <w:ind w:left="3229" w:hanging="360"/>
      </w:pPr>
    </w:lvl>
    <w:lvl w:ilvl="4" w:tplc="240A0019">
      <w:start w:val="1"/>
      <w:numFmt w:val="lowerLetter"/>
      <w:lvlText w:val="%5."/>
      <w:lvlJc w:val="left"/>
      <w:pPr>
        <w:ind w:left="3949" w:hanging="360"/>
      </w:pPr>
    </w:lvl>
    <w:lvl w:ilvl="5" w:tplc="240A001B">
      <w:start w:val="1"/>
      <w:numFmt w:val="lowerRoman"/>
      <w:lvlText w:val="%6."/>
      <w:lvlJc w:val="right"/>
      <w:pPr>
        <w:ind w:left="4669" w:hanging="180"/>
      </w:pPr>
    </w:lvl>
    <w:lvl w:ilvl="6" w:tplc="240A000F">
      <w:start w:val="1"/>
      <w:numFmt w:val="decimal"/>
      <w:lvlText w:val="%7."/>
      <w:lvlJc w:val="left"/>
      <w:pPr>
        <w:ind w:left="5389" w:hanging="360"/>
      </w:pPr>
    </w:lvl>
    <w:lvl w:ilvl="7" w:tplc="240A0019">
      <w:start w:val="1"/>
      <w:numFmt w:val="lowerLetter"/>
      <w:lvlText w:val="%8."/>
      <w:lvlJc w:val="left"/>
      <w:pPr>
        <w:ind w:left="6109" w:hanging="360"/>
      </w:pPr>
    </w:lvl>
    <w:lvl w:ilvl="8" w:tplc="240A001B">
      <w:start w:val="1"/>
      <w:numFmt w:val="lowerRoman"/>
      <w:lvlText w:val="%9."/>
      <w:lvlJc w:val="right"/>
      <w:pPr>
        <w:ind w:left="6829" w:hanging="180"/>
      </w:pPr>
    </w:lvl>
  </w:abstractNum>
  <w:abstractNum w:abstractNumId="38" w15:restartNumberingAfterBreak="0">
    <w:nsid w:val="1DB2624A"/>
    <w:multiLevelType w:val="hybridMultilevel"/>
    <w:tmpl w:val="E2A449EC"/>
    <w:lvl w:ilvl="0" w:tplc="3DCAFF16">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1DC70B44"/>
    <w:multiLevelType w:val="hybridMultilevel"/>
    <w:tmpl w:val="D8C81D2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1FA53744"/>
    <w:multiLevelType w:val="hybridMultilevel"/>
    <w:tmpl w:val="4C7C99D2"/>
    <w:lvl w:ilvl="0" w:tplc="753CF31A">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41" w15:restartNumberingAfterBreak="0">
    <w:nsid w:val="21736362"/>
    <w:multiLevelType w:val="hybridMultilevel"/>
    <w:tmpl w:val="4C7C99D2"/>
    <w:lvl w:ilvl="0" w:tplc="753CF31A">
      <w:start w:val="1"/>
      <w:numFmt w:val="decimal"/>
      <w:lvlText w:val="%1."/>
      <w:lvlJc w:val="left"/>
      <w:pPr>
        <w:ind w:left="-66" w:hanging="360"/>
      </w:pPr>
      <w:rPr>
        <w:b/>
      </w:rPr>
    </w:lvl>
    <w:lvl w:ilvl="1" w:tplc="240A0019">
      <w:start w:val="1"/>
      <w:numFmt w:val="lowerLetter"/>
      <w:lvlText w:val="%2."/>
      <w:lvlJc w:val="left"/>
      <w:pPr>
        <w:ind w:left="654" w:hanging="360"/>
      </w:pPr>
    </w:lvl>
    <w:lvl w:ilvl="2" w:tplc="240A001B">
      <w:start w:val="1"/>
      <w:numFmt w:val="lowerRoman"/>
      <w:lvlText w:val="%3."/>
      <w:lvlJc w:val="right"/>
      <w:pPr>
        <w:ind w:left="1374" w:hanging="180"/>
      </w:pPr>
    </w:lvl>
    <w:lvl w:ilvl="3" w:tplc="240A000F">
      <w:start w:val="1"/>
      <w:numFmt w:val="decimal"/>
      <w:lvlText w:val="%4."/>
      <w:lvlJc w:val="left"/>
      <w:pPr>
        <w:ind w:left="2094" w:hanging="360"/>
      </w:pPr>
    </w:lvl>
    <w:lvl w:ilvl="4" w:tplc="240A0019">
      <w:start w:val="1"/>
      <w:numFmt w:val="lowerLetter"/>
      <w:lvlText w:val="%5."/>
      <w:lvlJc w:val="left"/>
      <w:pPr>
        <w:ind w:left="2814" w:hanging="360"/>
      </w:pPr>
    </w:lvl>
    <w:lvl w:ilvl="5" w:tplc="240A001B">
      <w:start w:val="1"/>
      <w:numFmt w:val="lowerRoman"/>
      <w:lvlText w:val="%6."/>
      <w:lvlJc w:val="right"/>
      <w:pPr>
        <w:ind w:left="3534" w:hanging="180"/>
      </w:pPr>
    </w:lvl>
    <w:lvl w:ilvl="6" w:tplc="240A000F">
      <w:start w:val="1"/>
      <w:numFmt w:val="decimal"/>
      <w:lvlText w:val="%7."/>
      <w:lvlJc w:val="left"/>
      <w:pPr>
        <w:ind w:left="4254" w:hanging="360"/>
      </w:pPr>
    </w:lvl>
    <w:lvl w:ilvl="7" w:tplc="240A0019">
      <w:start w:val="1"/>
      <w:numFmt w:val="lowerLetter"/>
      <w:lvlText w:val="%8."/>
      <w:lvlJc w:val="left"/>
      <w:pPr>
        <w:ind w:left="4974" w:hanging="360"/>
      </w:pPr>
    </w:lvl>
    <w:lvl w:ilvl="8" w:tplc="240A001B">
      <w:start w:val="1"/>
      <w:numFmt w:val="lowerRoman"/>
      <w:lvlText w:val="%9."/>
      <w:lvlJc w:val="right"/>
      <w:pPr>
        <w:ind w:left="5694" w:hanging="180"/>
      </w:pPr>
    </w:lvl>
  </w:abstractNum>
  <w:abstractNum w:abstractNumId="42" w15:restartNumberingAfterBreak="0">
    <w:nsid w:val="219C1D81"/>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22B072D"/>
    <w:multiLevelType w:val="hybridMultilevel"/>
    <w:tmpl w:val="088E72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22944F76"/>
    <w:multiLevelType w:val="hybridMultilevel"/>
    <w:tmpl w:val="E4BA6EEE"/>
    <w:lvl w:ilvl="0" w:tplc="141A9374">
      <w:start w:val="1"/>
      <w:numFmt w:val="decimal"/>
      <w:lvlText w:val="%1."/>
      <w:lvlJc w:val="left"/>
      <w:pPr>
        <w:tabs>
          <w:tab w:val="num" w:pos="360"/>
        </w:tabs>
      </w:pPr>
      <w:rPr>
        <w:rFonts w:hint="default"/>
        <w:b w:val="0"/>
        <w:bCs/>
      </w:rPr>
    </w:lvl>
    <w:lvl w:ilvl="1" w:tplc="1E3A1438">
      <w:numFmt w:val="decimal"/>
      <w:lvlText w:val=""/>
      <w:lvlJc w:val="left"/>
    </w:lvl>
    <w:lvl w:ilvl="2" w:tplc="1FEE3B9A">
      <w:numFmt w:val="decimal"/>
      <w:lvlText w:val=""/>
      <w:lvlJc w:val="left"/>
    </w:lvl>
    <w:lvl w:ilvl="3" w:tplc="CE7870AA">
      <w:numFmt w:val="decimal"/>
      <w:suff w:val="nothing"/>
      <w:lvlText w:val=""/>
      <w:lvlJc w:val="left"/>
    </w:lvl>
    <w:lvl w:ilvl="4" w:tplc="9EF00DB6">
      <w:start w:val="23"/>
      <w:numFmt w:val="decimal"/>
      <w:lvlText w:val=""/>
      <w:lvlJc w:val="left"/>
    </w:lvl>
    <w:lvl w:ilvl="5" w:tplc="42785932">
      <w:start w:val="23"/>
      <w:numFmt w:val="decimal"/>
      <w:lvlText w:val=""/>
      <w:lvlJc w:val="left"/>
    </w:lvl>
    <w:lvl w:ilvl="6" w:tplc="59E89A56">
      <w:start w:val="23"/>
      <w:numFmt w:val="decimal"/>
      <w:lvlText w:val=""/>
      <w:lvlJc w:val="left"/>
    </w:lvl>
    <w:lvl w:ilvl="7" w:tplc="4148B638">
      <w:start w:val="23"/>
      <w:numFmt w:val="decimal"/>
      <w:lvlText w:val=""/>
      <w:lvlJc w:val="left"/>
    </w:lvl>
    <w:lvl w:ilvl="8" w:tplc="077095BE">
      <w:start w:val="23"/>
      <w:numFmt w:val="decimal"/>
      <w:lvlText w:val=""/>
      <w:lvlJc w:val="left"/>
    </w:lvl>
  </w:abstractNum>
  <w:abstractNum w:abstractNumId="45" w15:restartNumberingAfterBreak="0">
    <w:nsid w:val="24C728BB"/>
    <w:multiLevelType w:val="hybridMultilevel"/>
    <w:tmpl w:val="A7088FC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6" w15:restartNumberingAfterBreak="0">
    <w:nsid w:val="24F16856"/>
    <w:multiLevelType w:val="multilevel"/>
    <w:tmpl w:val="C0CE240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4F461BC"/>
    <w:multiLevelType w:val="hybridMultilevel"/>
    <w:tmpl w:val="8F0AF8A0"/>
    <w:lvl w:ilvl="0" w:tplc="240A0001">
      <w:start w:val="1"/>
      <w:numFmt w:val="bullet"/>
      <w:lvlText w:val=""/>
      <w:lvlJc w:val="left"/>
      <w:pPr>
        <w:ind w:left="2628"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274D00A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89A6831"/>
    <w:multiLevelType w:val="hybridMultilevel"/>
    <w:tmpl w:val="32009BC4"/>
    <w:lvl w:ilvl="0" w:tplc="240A000D">
      <w:start w:val="1"/>
      <w:numFmt w:val="bullet"/>
      <w:lvlText w:val=""/>
      <w:lvlJc w:val="left"/>
      <w:pPr>
        <w:ind w:left="360" w:hanging="360"/>
      </w:pPr>
      <w:rPr>
        <w:rFonts w:ascii="Wingdings" w:hAnsi="Wingdings" w:hint="default"/>
      </w:rPr>
    </w:lvl>
    <w:lvl w:ilvl="1" w:tplc="580A000D">
      <w:start w:val="1"/>
      <w:numFmt w:val="bullet"/>
      <w:lvlText w:val=""/>
      <w:lvlJc w:val="left"/>
      <w:pPr>
        <w:ind w:left="1080" w:hanging="360"/>
      </w:pPr>
      <w:rPr>
        <w:rFonts w:ascii="Wingdings" w:hAnsi="Wingdings" w:hint="default"/>
      </w:r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50" w15:restartNumberingAfterBreak="0">
    <w:nsid w:val="28EF02F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9531CD8"/>
    <w:multiLevelType w:val="hybridMultilevel"/>
    <w:tmpl w:val="1D720AD6"/>
    <w:lvl w:ilvl="0" w:tplc="240A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295C59B6"/>
    <w:multiLevelType w:val="hybridMultilevel"/>
    <w:tmpl w:val="DB9A3110"/>
    <w:lvl w:ilvl="0" w:tplc="240A000D">
      <w:start w:val="1"/>
      <w:numFmt w:val="bullet"/>
      <w:lvlText w:val=""/>
      <w:lvlJc w:val="left"/>
      <w:pPr>
        <w:ind w:left="-132" w:hanging="360"/>
      </w:pPr>
      <w:rPr>
        <w:rFonts w:ascii="Wingdings" w:hAnsi="Wingdings" w:hint="default"/>
      </w:rPr>
    </w:lvl>
    <w:lvl w:ilvl="1" w:tplc="240A0003" w:tentative="1">
      <w:start w:val="1"/>
      <w:numFmt w:val="bullet"/>
      <w:lvlText w:val="o"/>
      <w:lvlJc w:val="left"/>
      <w:pPr>
        <w:ind w:left="588" w:hanging="360"/>
      </w:pPr>
      <w:rPr>
        <w:rFonts w:ascii="Courier New" w:hAnsi="Courier New" w:cs="Courier New" w:hint="default"/>
      </w:rPr>
    </w:lvl>
    <w:lvl w:ilvl="2" w:tplc="240A0005" w:tentative="1">
      <w:start w:val="1"/>
      <w:numFmt w:val="bullet"/>
      <w:lvlText w:val=""/>
      <w:lvlJc w:val="left"/>
      <w:pPr>
        <w:ind w:left="1308" w:hanging="360"/>
      </w:pPr>
      <w:rPr>
        <w:rFonts w:ascii="Wingdings" w:hAnsi="Wingdings" w:hint="default"/>
      </w:rPr>
    </w:lvl>
    <w:lvl w:ilvl="3" w:tplc="240A0001" w:tentative="1">
      <w:start w:val="1"/>
      <w:numFmt w:val="bullet"/>
      <w:lvlText w:val=""/>
      <w:lvlJc w:val="left"/>
      <w:pPr>
        <w:ind w:left="2028" w:hanging="360"/>
      </w:pPr>
      <w:rPr>
        <w:rFonts w:ascii="Symbol" w:hAnsi="Symbol" w:hint="default"/>
      </w:rPr>
    </w:lvl>
    <w:lvl w:ilvl="4" w:tplc="240A0003" w:tentative="1">
      <w:start w:val="1"/>
      <w:numFmt w:val="bullet"/>
      <w:lvlText w:val="o"/>
      <w:lvlJc w:val="left"/>
      <w:pPr>
        <w:ind w:left="2748" w:hanging="360"/>
      </w:pPr>
      <w:rPr>
        <w:rFonts w:ascii="Courier New" w:hAnsi="Courier New" w:cs="Courier New" w:hint="default"/>
      </w:rPr>
    </w:lvl>
    <w:lvl w:ilvl="5" w:tplc="240A0005" w:tentative="1">
      <w:start w:val="1"/>
      <w:numFmt w:val="bullet"/>
      <w:lvlText w:val=""/>
      <w:lvlJc w:val="left"/>
      <w:pPr>
        <w:ind w:left="3468" w:hanging="360"/>
      </w:pPr>
      <w:rPr>
        <w:rFonts w:ascii="Wingdings" w:hAnsi="Wingdings" w:hint="default"/>
      </w:rPr>
    </w:lvl>
    <w:lvl w:ilvl="6" w:tplc="240A0001" w:tentative="1">
      <w:start w:val="1"/>
      <w:numFmt w:val="bullet"/>
      <w:lvlText w:val=""/>
      <w:lvlJc w:val="left"/>
      <w:pPr>
        <w:ind w:left="4188" w:hanging="360"/>
      </w:pPr>
      <w:rPr>
        <w:rFonts w:ascii="Symbol" w:hAnsi="Symbol" w:hint="default"/>
      </w:rPr>
    </w:lvl>
    <w:lvl w:ilvl="7" w:tplc="240A0003" w:tentative="1">
      <w:start w:val="1"/>
      <w:numFmt w:val="bullet"/>
      <w:lvlText w:val="o"/>
      <w:lvlJc w:val="left"/>
      <w:pPr>
        <w:ind w:left="4908" w:hanging="360"/>
      </w:pPr>
      <w:rPr>
        <w:rFonts w:ascii="Courier New" w:hAnsi="Courier New" w:cs="Courier New" w:hint="default"/>
      </w:rPr>
    </w:lvl>
    <w:lvl w:ilvl="8" w:tplc="240A0005" w:tentative="1">
      <w:start w:val="1"/>
      <w:numFmt w:val="bullet"/>
      <w:lvlText w:val=""/>
      <w:lvlJc w:val="left"/>
      <w:pPr>
        <w:ind w:left="5628" w:hanging="360"/>
      </w:pPr>
      <w:rPr>
        <w:rFonts w:ascii="Wingdings" w:hAnsi="Wingdings" w:hint="default"/>
      </w:rPr>
    </w:lvl>
  </w:abstractNum>
  <w:abstractNum w:abstractNumId="53" w15:restartNumberingAfterBreak="0">
    <w:nsid w:val="299D2AEE"/>
    <w:multiLevelType w:val="hybridMultilevel"/>
    <w:tmpl w:val="3EC8E8F4"/>
    <w:lvl w:ilvl="0" w:tplc="580A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4" w15:restartNumberingAfterBreak="0">
    <w:nsid w:val="29E44340"/>
    <w:multiLevelType w:val="hybridMultilevel"/>
    <w:tmpl w:val="52FCE4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5" w15:restartNumberingAfterBreak="0">
    <w:nsid w:val="29F560E9"/>
    <w:multiLevelType w:val="hybridMultilevel"/>
    <w:tmpl w:val="3830F91C"/>
    <w:lvl w:ilvl="0" w:tplc="240A000D">
      <w:start w:val="1"/>
      <w:numFmt w:val="bullet"/>
      <w:lvlText w:val=""/>
      <w:lvlJc w:val="left"/>
      <w:pPr>
        <w:ind w:left="294" w:hanging="360"/>
      </w:pPr>
      <w:rPr>
        <w:rFonts w:ascii="Wingdings" w:hAnsi="Wingdings" w:hint="default"/>
      </w:rPr>
    </w:lvl>
    <w:lvl w:ilvl="1" w:tplc="240A0003" w:tentative="1">
      <w:start w:val="1"/>
      <w:numFmt w:val="bullet"/>
      <w:lvlText w:val="o"/>
      <w:lvlJc w:val="left"/>
      <w:pPr>
        <w:ind w:left="1014" w:hanging="360"/>
      </w:pPr>
      <w:rPr>
        <w:rFonts w:ascii="Courier New" w:hAnsi="Courier New" w:cs="Courier New" w:hint="default"/>
      </w:rPr>
    </w:lvl>
    <w:lvl w:ilvl="2" w:tplc="240A0005" w:tentative="1">
      <w:start w:val="1"/>
      <w:numFmt w:val="bullet"/>
      <w:lvlText w:val=""/>
      <w:lvlJc w:val="left"/>
      <w:pPr>
        <w:ind w:left="1734" w:hanging="360"/>
      </w:pPr>
      <w:rPr>
        <w:rFonts w:ascii="Wingdings" w:hAnsi="Wingdings" w:hint="default"/>
      </w:rPr>
    </w:lvl>
    <w:lvl w:ilvl="3" w:tplc="240A0001" w:tentative="1">
      <w:start w:val="1"/>
      <w:numFmt w:val="bullet"/>
      <w:lvlText w:val=""/>
      <w:lvlJc w:val="left"/>
      <w:pPr>
        <w:ind w:left="2454" w:hanging="360"/>
      </w:pPr>
      <w:rPr>
        <w:rFonts w:ascii="Symbol" w:hAnsi="Symbol" w:hint="default"/>
      </w:rPr>
    </w:lvl>
    <w:lvl w:ilvl="4" w:tplc="240A0003" w:tentative="1">
      <w:start w:val="1"/>
      <w:numFmt w:val="bullet"/>
      <w:lvlText w:val="o"/>
      <w:lvlJc w:val="left"/>
      <w:pPr>
        <w:ind w:left="3174" w:hanging="360"/>
      </w:pPr>
      <w:rPr>
        <w:rFonts w:ascii="Courier New" w:hAnsi="Courier New" w:cs="Courier New" w:hint="default"/>
      </w:rPr>
    </w:lvl>
    <w:lvl w:ilvl="5" w:tplc="240A0005" w:tentative="1">
      <w:start w:val="1"/>
      <w:numFmt w:val="bullet"/>
      <w:lvlText w:val=""/>
      <w:lvlJc w:val="left"/>
      <w:pPr>
        <w:ind w:left="3894" w:hanging="360"/>
      </w:pPr>
      <w:rPr>
        <w:rFonts w:ascii="Wingdings" w:hAnsi="Wingdings" w:hint="default"/>
      </w:rPr>
    </w:lvl>
    <w:lvl w:ilvl="6" w:tplc="240A0001" w:tentative="1">
      <w:start w:val="1"/>
      <w:numFmt w:val="bullet"/>
      <w:lvlText w:val=""/>
      <w:lvlJc w:val="left"/>
      <w:pPr>
        <w:ind w:left="4614" w:hanging="360"/>
      </w:pPr>
      <w:rPr>
        <w:rFonts w:ascii="Symbol" w:hAnsi="Symbol" w:hint="default"/>
      </w:rPr>
    </w:lvl>
    <w:lvl w:ilvl="7" w:tplc="240A0003" w:tentative="1">
      <w:start w:val="1"/>
      <w:numFmt w:val="bullet"/>
      <w:lvlText w:val="o"/>
      <w:lvlJc w:val="left"/>
      <w:pPr>
        <w:ind w:left="5334" w:hanging="360"/>
      </w:pPr>
      <w:rPr>
        <w:rFonts w:ascii="Courier New" w:hAnsi="Courier New" w:cs="Courier New" w:hint="default"/>
      </w:rPr>
    </w:lvl>
    <w:lvl w:ilvl="8" w:tplc="240A0005" w:tentative="1">
      <w:start w:val="1"/>
      <w:numFmt w:val="bullet"/>
      <w:lvlText w:val=""/>
      <w:lvlJc w:val="left"/>
      <w:pPr>
        <w:ind w:left="6054" w:hanging="360"/>
      </w:pPr>
      <w:rPr>
        <w:rFonts w:ascii="Wingdings" w:hAnsi="Wingdings" w:hint="default"/>
      </w:rPr>
    </w:lvl>
  </w:abstractNum>
  <w:abstractNum w:abstractNumId="56" w15:restartNumberingAfterBreak="0">
    <w:nsid w:val="2AAA6C14"/>
    <w:multiLevelType w:val="hybridMultilevel"/>
    <w:tmpl w:val="0030AF0A"/>
    <w:lvl w:ilvl="0" w:tplc="240A000F">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7" w15:restartNumberingAfterBreak="0">
    <w:nsid w:val="2AFB28E8"/>
    <w:multiLevelType w:val="hybridMultilevel"/>
    <w:tmpl w:val="5F68B0B8"/>
    <w:lvl w:ilvl="0" w:tplc="055AAA8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8" w15:restartNumberingAfterBreak="0">
    <w:nsid w:val="2B96484E"/>
    <w:multiLevelType w:val="hybridMultilevel"/>
    <w:tmpl w:val="49F25AD0"/>
    <w:lvl w:ilvl="0" w:tplc="240A0001">
      <w:start w:val="1"/>
      <w:numFmt w:val="bullet"/>
      <w:lvlText w:val=""/>
      <w:lvlJc w:val="left"/>
      <w:pPr>
        <w:ind w:left="666" w:hanging="360"/>
      </w:pPr>
      <w:rPr>
        <w:rFonts w:ascii="Symbol" w:hAnsi="Symbol" w:hint="default"/>
      </w:rPr>
    </w:lvl>
    <w:lvl w:ilvl="1" w:tplc="240A0019" w:tentative="1">
      <w:start w:val="1"/>
      <w:numFmt w:val="lowerLetter"/>
      <w:lvlText w:val="%2."/>
      <w:lvlJc w:val="left"/>
      <w:pPr>
        <w:ind w:left="1386" w:hanging="360"/>
      </w:pPr>
    </w:lvl>
    <w:lvl w:ilvl="2" w:tplc="240A001B" w:tentative="1">
      <w:start w:val="1"/>
      <w:numFmt w:val="lowerRoman"/>
      <w:lvlText w:val="%3."/>
      <w:lvlJc w:val="right"/>
      <w:pPr>
        <w:ind w:left="2106" w:hanging="180"/>
      </w:pPr>
    </w:lvl>
    <w:lvl w:ilvl="3" w:tplc="240A000F" w:tentative="1">
      <w:start w:val="1"/>
      <w:numFmt w:val="decimal"/>
      <w:lvlText w:val="%4."/>
      <w:lvlJc w:val="left"/>
      <w:pPr>
        <w:ind w:left="2826" w:hanging="360"/>
      </w:pPr>
    </w:lvl>
    <w:lvl w:ilvl="4" w:tplc="240A0019" w:tentative="1">
      <w:start w:val="1"/>
      <w:numFmt w:val="lowerLetter"/>
      <w:lvlText w:val="%5."/>
      <w:lvlJc w:val="left"/>
      <w:pPr>
        <w:ind w:left="3546" w:hanging="360"/>
      </w:pPr>
    </w:lvl>
    <w:lvl w:ilvl="5" w:tplc="240A001B" w:tentative="1">
      <w:start w:val="1"/>
      <w:numFmt w:val="lowerRoman"/>
      <w:lvlText w:val="%6."/>
      <w:lvlJc w:val="right"/>
      <w:pPr>
        <w:ind w:left="4266" w:hanging="180"/>
      </w:pPr>
    </w:lvl>
    <w:lvl w:ilvl="6" w:tplc="240A000F" w:tentative="1">
      <w:start w:val="1"/>
      <w:numFmt w:val="decimal"/>
      <w:lvlText w:val="%7."/>
      <w:lvlJc w:val="left"/>
      <w:pPr>
        <w:ind w:left="4986" w:hanging="360"/>
      </w:pPr>
    </w:lvl>
    <w:lvl w:ilvl="7" w:tplc="240A0019" w:tentative="1">
      <w:start w:val="1"/>
      <w:numFmt w:val="lowerLetter"/>
      <w:lvlText w:val="%8."/>
      <w:lvlJc w:val="left"/>
      <w:pPr>
        <w:ind w:left="5706" w:hanging="360"/>
      </w:pPr>
    </w:lvl>
    <w:lvl w:ilvl="8" w:tplc="240A001B" w:tentative="1">
      <w:start w:val="1"/>
      <w:numFmt w:val="lowerRoman"/>
      <w:lvlText w:val="%9."/>
      <w:lvlJc w:val="right"/>
      <w:pPr>
        <w:ind w:left="6426" w:hanging="180"/>
      </w:pPr>
    </w:lvl>
  </w:abstractNum>
  <w:abstractNum w:abstractNumId="59" w15:restartNumberingAfterBreak="0">
    <w:nsid w:val="2C9C249B"/>
    <w:multiLevelType w:val="hybridMultilevel"/>
    <w:tmpl w:val="313AF196"/>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0" w15:restartNumberingAfterBreak="0">
    <w:nsid w:val="2E2C7C1A"/>
    <w:multiLevelType w:val="hybridMultilevel"/>
    <w:tmpl w:val="8918078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1" w15:restartNumberingAfterBreak="0">
    <w:nsid w:val="2E7E51A3"/>
    <w:multiLevelType w:val="hybridMultilevel"/>
    <w:tmpl w:val="CCD465A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2" w15:restartNumberingAfterBreak="0">
    <w:nsid w:val="306B23C0"/>
    <w:multiLevelType w:val="hybridMultilevel"/>
    <w:tmpl w:val="3D4848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3" w15:restartNumberingAfterBreak="0">
    <w:nsid w:val="306D0D5A"/>
    <w:multiLevelType w:val="hybridMultilevel"/>
    <w:tmpl w:val="CCA6AD44"/>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3278597F"/>
    <w:multiLevelType w:val="hybridMultilevel"/>
    <w:tmpl w:val="3AA40E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5" w15:restartNumberingAfterBreak="0">
    <w:nsid w:val="330B61F3"/>
    <w:multiLevelType w:val="hybridMultilevel"/>
    <w:tmpl w:val="BF64DF9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6" w15:restartNumberingAfterBreak="0">
    <w:nsid w:val="334106B2"/>
    <w:multiLevelType w:val="hybridMultilevel"/>
    <w:tmpl w:val="6008701E"/>
    <w:lvl w:ilvl="0" w:tplc="240A000F">
      <w:start w:val="1"/>
      <w:numFmt w:val="decimal"/>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34567796"/>
    <w:multiLevelType w:val="hybridMultilevel"/>
    <w:tmpl w:val="D32E16C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3544412F"/>
    <w:multiLevelType w:val="multilevel"/>
    <w:tmpl w:val="ACF8519E"/>
    <w:lvl w:ilvl="0">
      <w:start w:val="1"/>
      <w:numFmt w:val="bullet"/>
      <w:lvlText w:val=""/>
      <w:lvlJc w:val="left"/>
      <w:pPr>
        <w:ind w:left="360" w:hanging="360"/>
      </w:pPr>
      <w:rPr>
        <w:rFonts w:ascii="Wingdings" w:hAnsi="Wingding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57930CD"/>
    <w:multiLevelType w:val="hybridMultilevel"/>
    <w:tmpl w:val="B69055D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0" w15:restartNumberingAfterBreak="0">
    <w:nsid w:val="36936191"/>
    <w:multiLevelType w:val="hybridMultilevel"/>
    <w:tmpl w:val="610A19DE"/>
    <w:lvl w:ilvl="0" w:tplc="580A000D">
      <w:start w:val="1"/>
      <w:numFmt w:val="bullet"/>
      <w:lvlText w:val=""/>
      <w:lvlJc w:val="left"/>
      <w:pPr>
        <w:ind w:left="720" w:hanging="360"/>
      </w:pPr>
      <w:rPr>
        <w:rFonts w:ascii="Wingdings" w:hAnsi="Wingdings"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1" w15:restartNumberingAfterBreak="0">
    <w:nsid w:val="36AA5A9E"/>
    <w:multiLevelType w:val="multilevel"/>
    <w:tmpl w:val="9B883684"/>
    <w:lvl w:ilvl="0">
      <w:start w:val="1"/>
      <w:numFmt w:val="bullet"/>
      <w:lvlText w:val=""/>
      <w:lvlJc w:val="left"/>
      <w:pPr>
        <w:ind w:left="360" w:hanging="360"/>
      </w:pPr>
      <w:rPr>
        <w:rFonts w:ascii="Wingdings" w:hAnsi="Wingding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36F63C82"/>
    <w:multiLevelType w:val="hybridMultilevel"/>
    <w:tmpl w:val="2452CF9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15:restartNumberingAfterBreak="0">
    <w:nsid w:val="37045971"/>
    <w:multiLevelType w:val="hybridMultilevel"/>
    <w:tmpl w:val="FCD2C642"/>
    <w:lvl w:ilvl="0" w:tplc="5ED6BDC6">
      <w:start w:val="1"/>
      <w:numFmt w:val="decimal"/>
      <w:lvlText w:val="%1."/>
      <w:lvlJc w:val="left"/>
      <w:pPr>
        <w:ind w:left="720" w:hanging="720"/>
      </w:pPr>
      <w:rPr>
        <w:rFonts w:hint="default"/>
        <w:b/>
        <w:bCs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4" w15:restartNumberingAfterBreak="0">
    <w:nsid w:val="372C5DA2"/>
    <w:multiLevelType w:val="multilevel"/>
    <w:tmpl w:val="3CB2C47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37E05B93"/>
    <w:multiLevelType w:val="hybridMultilevel"/>
    <w:tmpl w:val="CD9C904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6" w15:restartNumberingAfterBreak="0">
    <w:nsid w:val="384C6FAA"/>
    <w:multiLevelType w:val="hybridMultilevel"/>
    <w:tmpl w:val="E7CE7BA8"/>
    <w:lvl w:ilvl="0" w:tplc="240A000D">
      <w:start w:val="1"/>
      <w:numFmt w:val="bullet"/>
      <w:lvlText w:val=""/>
      <w:lvlJc w:val="left"/>
      <w:rPr>
        <w:rFonts w:hAnsi="Wingdings" w:hint="default"/>
      </w:rPr>
    </w:lvl>
    <w:lvl w:ilvl="1" w:tplc="F1003E8A">
      <w:start w:val="5888"/>
      <w:numFmt w:val="decimal"/>
      <w:lvlText w:val=""/>
      <w:lvlJc w:val="left"/>
    </w:lvl>
    <w:lvl w:ilvl="2" w:tplc="C66A6B5E">
      <w:start w:val="5888"/>
      <w:numFmt w:val="decimal"/>
      <w:lvlText w:val=""/>
      <w:lvlJc w:val="left"/>
    </w:lvl>
    <w:lvl w:ilvl="3" w:tplc="91166B58">
      <w:start w:val="5888"/>
      <w:numFmt w:val="decimal"/>
      <w:lvlText w:val=""/>
      <w:lvlJc w:val="left"/>
    </w:lvl>
    <w:lvl w:ilvl="4" w:tplc="7796366E">
      <w:start w:val="5888"/>
      <w:numFmt w:val="decimal"/>
      <w:lvlText w:val=""/>
      <w:lvlJc w:val="left"/>
    </w:lvl>
    <w:lvl w:ilvl="5" w:tplc="A7CA961E">
      <w:start w:val="5888"/>
      <w:numFmt w:val="decimal"/>
      <w:lvlText w:val=""/>
      <w:lvlJc w:val="left"/>
    </w:lvl>
    <w:lvl w:ilvl="6" w:tplc="8B3CECE0">
      <w:start w:val="5888"/>
      <w:numFmt w:val="decimal"/>
      <w:lvlText w:val=""/>
      <w:lvlJc w:val="left"/>
    </w:lvl>
    <w:lvl w:ilvl="7" w:tplc="16947A38">
      <w:start w:val="5888"/>
      <w:numFmt w:val="decimal"/>
      <w:lvlText w:val=""/>
      <w:lvlJc w:val="left"/>
    </w:lvl>
    <w:lvl w:ilvl="8" w:tplc="3CF4E8FE">
      <w:start w:val="5888"/>
      <w:numFmt w:val="decimal"/>
      <w:lvlText w:val=""/>
      <w:lvlJc w:val="left"/>
    </w:lvl>
  </w:abstractNum>
  <w:abstractNum w:abstractNumId="77" w15:restartNumberingAfterBreak="0">
    <w:nsid w:val="39F655BF"/>
    <w:multiLevelType w:val="hybridMultilevel"/>
    <w:tmpl w:val="AF2A4C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8" w15:restartNumberingAfterBreak="0">
    <w:nsid w:val="3A877E32"/>
    <w:multiLevelType w:val="hybridMultilevel"/>
    <w:tmpl w:val="56A8E4C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9" w15:restartNumberingAfterBreak="0">
    <w:nsid w:val="3BD93BB0"/>
    <w:multiLevelType w:val="hybridMultilevel"/>
    <w:tmpl w:val="1288414C"/>
    <w:lvl w:ilvl="0" w:tplc="58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80" w15:restartNumberingAfterBreak="0">
    <w:nsid w:val="3CC810A1"/>
    <w:multiLevelType w:val="hybridMultilevel"/>
    <w:tmpl w:val="619AE2CC"/>
    <w:lvl w:ilvl="0" w:tplc="58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81" w15:restartNumberingAfterBreak="0">
    <w:nsid w:val="3E347FFE"/>
    <w:multiLevelType w:val="hybridMultilevel"/>
    <w:tmpl w:val="32462768"/>
    <w:lvl w:ilvl="0" w:tplc="83A6E75C">
      <w:start w:val="5"/>
      <w:numFmt w:val="decimal"/>
      <w:lvlText w:val="%1."/>
      <w:lvlJc w:val="left"/>
      <w:pPr>
        <w:ind w:left="1069"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3EAE6AC1"/>
    <w:multiLevelType w:val="hybridMultilevel"/>
    <w:tmpl w:val="E1F07222"/>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3" w15:restartNumberingAfterBreak="0">
    <w:nsid w:val="3F21037E"/>
    <w:multiLevelType w:val="hybridMultilevel"/>
    <w:tmpl w:val="30FC9576"/>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84" w15:restartNumberingAfterBreak="0">
    <w:nsid w:val="3F782921"/>
    <w:multiLevelType w:val="hybridMultilevel"/>
    <w:tmpl w:val="33AE001C"/>
    <w:lvl w:ilvl="0" w:tplc="240A000D">
      <w:start w:val="1"/>
      <w:numFmt w:val="bullet"/>
      <w:lvlText w:val=""/>
      <w:lvlJc w:val="left"/>
      <w:pPr>
        <w:ind w:left="294" w:hanging="360"/>
      </w:pPr>
      <w:rPr>
        <w:rFonts w:ascii="Wingdings" w:hAnsi="Wingdings" w:hint="default"/>
      </w:rPr>
    </w:lvl>
    <w:lvl w:ilvl="1" w:tplc="240A0003" w:tentative="1">
      <w:start w:val="1"/>
      <w:numFmt w:val="bullet"/>
      <w:lvlText w:val="o"/>
      <w:lvlJc w:val="left"/>
      <w:pPr>
        <w:ind w:left="1014" w:hanging="360"/>
      </w:pPr>
      <w:rPr>
        <w:rFonts w:ascii="Courier New" w:hAnsi="Courier New" w:cs="Courier New" w:hint="default"/>
      </w:rPr>
    </w:lvl>
    <w:lvl w:ilvl="2" w:tplc="240A0005" w:tentative="1">
      <w:start w:val="1"/>
      <w:numFmt w:val="bullet"/>
      <w:lvlText w:val=""/>
      <w:lvlJc w:val="left"/>
      <w:pPr>
        <w:ind w:left="1734" w:hanging="360"/>
      </w:pPr>
      <w:rPr>
        <w:rFonts w:ascii="Wingdings" w:hAnsi="Wingdings" w:hint="default"/>
      </w:rPr>
    </w:lvl>
    <w:lvl w:ilvl="3" w:tplc="240A0001" w:tentative="1">
      <w:start w:val="1"/>
      <w:numFmt w:val="bullet"/>
      <w:lvlText w:val=""/>
      <w:lvlJc w:val="left"/>
      <w:pPr>
        <w:ind w:left="2454" w:hanging="360"/>
      </w:pPr>
      <w:rPr>
        <w:rFonts w:ascii="Symbol" w:hAnsi="Symbol" w:hint="default"/>
      </w:rPr>
    </w:lvl>
    <w:lvl w:ilvl="4" w:tplc="240A0003" w:tentative="1">
      <w:start w:val="1"/>
      <w:numFmt w:val="bullet"/>
      <w:lvlText w:val="o"/>
      <w:lvlJc w:val="left"/>
      <w:pPr>
        <w:ind w:left="3174" w:hanging="360"/>
      </w:pPr>
      <w:rPr>
        <w:rFonts w:ascii="Courier New" w:hAnsi="Courier New" w:cs="Courier New" w:hint="default"/>
      </w:rPr>
    </w:lvl>
    <w:lvl w:ilvl="5" w:tplc="240A0005" w:tentative="1">
      <w:start w:val="1"/>
      <w:numFmt w:val="bullet"/>
      <w:lvlText w:val=""/>
      <w:lvlJc w:val="left"/>
      <w:pPr>
        <w:ind w:left="3894" w:hanging="360"/>
      </w:pPr>
      <w:rPr>
        <w:rFonts w:ascii="Wingdings" w:hAnsi="Wingdings" w:hint="default"/>
      </w:rPr>
    </w:lvl>
    <w:lvl w:ilvl="6" w:tplc="240A0001" w:tentative="1">
      <w:start w:val="1"/>
      <w:numFmt w:val="bullet"/>
      <w:lvlText w:val=""/>
      <w:lvlJc w:val="left"/>
      <w:pPr>
        <w:ind w:left="4614" w:hanging="360"/>
      </w:pPr>
      <w:rPr>
        <w:rFonts w:ascii="Symbol" w:hAnsi="Symbol" w:hint="default"/>
      </w:rPr>
    </w:lvl>
    <w:lvl w:ilvl="7" w:tplc="240A0003" w:tentative="1">
      <w:start w:val="1"/>
      <w:numFmt w:val="bullet"/>
      <w:lvlText w:val="o"/>
      <w:lvlJc w:val="left"/>
      <w:pPr>
        <w:ind w:left="5334" w:hanging="360"/>
      </w:pPr>
      <w:rPr>
        <w:rFonts w:ascii="Courier New" w:hAnsi="Courier New" w:cs="Courier New" w:hint="default"/>
      </w:rPr>
    </w:lvl>
    <w:lvl w:ilvl="8" w:tplc="240A0005" w:tentative="1">
      <w:start w:val="1"/>
      <w:numFmt w:val="bullet"/>
      <w:lvlText w:val=""/>
      <w:lvlJc w:val="left"/>
      <w:pPr>
        <w:ind w:left="6054" w:hanging="360"/>
      </w:pPr>
      <w:rPr>
        <w:rFonts w:ascii="Wingdings" w:hAnsi="Wingdings" w:hint="default"/>
      </w:rPr>
    </w:lvl>
  </w:abstractNum>
  <w:abstractNum w:abstractNumId="85" w15:restartNumberingAfterBreak="0">
    <w:nsid w:val="3F974CC4"/>
    <w:multiLevelType w:val="multilevel"/>
    <w:tmpl w:val="8FAACEC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86" w15:restartNumberingAfterBreak="0">
    <w:nsid w:val="3FA26267"/>
    <w:multiLevelType w:val="hybridMultilevel"/>
    <w:tmpl w:val="62302A24"/>
    <w:lvl w:ilvl="0" w:tplc="0610EC16">
      <w:start w:val="1"/>
      <w:numFmt w:val="decimal"/>
      <w:lvlText w:val="%1."/>
      <w:lvlJc w:val="left"/>
      <w:pPr>
        <w:ind w:left="720" w:hanging="360"/>
      </w:pPr>
      <w:rPr>
        <w:b w:val="0"/>
        <w:bCs/>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7" w15:restartNumberingAfterBreak="0">
    <w:nsid w:val="3FC11F0B"/>
    <w:multiLevelType w:val="hybridMultilevel"/>
    <w:tmpl w:val="8964335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8" w15:restartNumberingAfterBreak="0">
    <w:nsid w:val="40041809"/>
    <w:multiLevelType w:val="hybridMultilevel"/>
    <w:tmpl w:val="9954B83E"/>
    <w:lvl w:ilvl="0" w:tplc="20DE4252">
      <w:start w:val="1"/>
      <w:numFmt w:val="lowerRoman"/>
      <w:lvlText w:val="%1."/>
      <w:lvlJc w:val="right"/>
      <w:pPr>
        <w:ind w:left="2160" w:hanging="18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9" w15:restartNumberingAfterBreak="0">
    <w:nsid w:val="403B5107"/>
    <w:multiLevelType w:val="hybridMultilevel"/>
    <w:tmpl w:val="2AE62B5C"/>
    <w:lvl w:ilvl="0" w:tplc="D0583DDE">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90" w15:restartNumberingAfterBreak="0">
    <w:nsid w:val="420C0E69"/>
    <w:multiLevelType w:val="hybridMultilevel"/>
    <w:tmpl w:val="1DEE901A"/>
    <w:lvl w:ilvl="0" w:tplc="240A0001">
      <w:start w:val="1"/>
      <w:numFmt w:val="bullet"/>
      <w:lvlText w:val=""/>
      <w:lvlJc w:val="left"/>
      <w:pPr>
        <w:ind w:left="152" w:hanging="360"/>
      </w:pPr>
      <w:rPr>
        <w:rFonts w:ascii="Symbol" w:hAnsi="Symbol" w:hint="default"/>
      </w:rPr>
    </w:lvl>
    <w:lvl w:ilvl="1" w:tplc="240A0003">
      <w:start w:val="1"/>
      <w:numFmt w:val="bullet"/>
      <w:lvlText w:val="o"/>
      <w:lvlJc w:val="left"/>
      <w:pPr>
        <w:ind w:left="872" w:hanging="360"/>
      </w:pPr>
      <w:rPr>
        <w:rFonts w:ascii="Courier New" w:hAnsi="Courier New" w:cs="Courier New" w:hint="default"/>
      </w:rPr>
    </w:lvl>
    <w:lvl w:ilvl="2" w:tplc="240A0005" w:tentative="1">
      <w:start w:val="1"/>
      <w:numFmt w:val="bullet"/>
      <w:lvlText w:val=""/>
      <w:lvlJc w:val="left"/>
      <w:pPr>
        <w:ind w:left="1592" w:hanging="360"/>
      </w:pPr>
      <w:rPr>
        <w:rFonts w:ascii="Wingdings" w:hAnsi="Wingdings" w:hint="default"/>
      </w:rPr>
    </w:lvl>
    <w:lvl w:ilvl="3" w:tplc="240A0001" w:tentative="1">
      <w:start w:val="1"/>
      <w:numFmt w:val="bullet"/>
      <w:lvlText w:val=""/>
      <w:lvlJc w:val="left"/>
      <w:pPr>
        <w:ind w:left="2312" w:hanging="360"/>
      </w:pPr>
      <w:rPr>
        <w:rFonts w:ascii="Symbol" w:hAnsi="Symbol" w:hint="default"/>
      </w:rPr>
    </w:lvl>
    <w:lvl w:ilvl="4" w:tplc="240A0003" w:tentative="1">
      <w:start w:val="1"/>
      <w:numFmt w:val="bullet"/>
      <w:lvlText w:val="o"/>
      <w:lvlJc w:val="left"/>
      <w:pPr>
        <w:ind w:left="3032" w:hanging="360"/>
      </w:pPr>
      <w:rPr>
        <w:rFonts w:ascii="Courier New" w:hAnsi="Courier New" w:cs="Courier New" w:hint="default"/>
      </w:rPr>
    </w:lvl>
    <w:lvl w:ilvl="5" w:tplc="240A0005" w:tentative="1">
      <w:start w:val="1"/>
      <w:numFmt w:val="bullet"/>
      <w:lvlText w:val=""/>
      <w:lvlJc w:val="left"/>
      <w:pPr>
        <w:ind w:left="3752" w:hanging="360"/>
      </w:pPr>
      <w:rPr>
        <w:rFonts w:ascii="Wingdings" w:hAnsi="Wingdings" w:hint="default"/>
      </w:rPr>
    </w:lvl>
    <w:lvl w:ilvl="6" w:tplc="240A0001" w:tentative="1">
      <w:start w:val="1"/>
      <w:numFmt w:val="bullet"/>
      <w:lvlText w:val=""/>
      <w:lvlJc w:val="left"/>
      <w:pPr>
        <w:ind w:left="4472" w:hanging="360"/>
      </w:pPr>
      <w:rPr>
        <w:rFonts w:ascii="Symbol" w:hAnsi="Symbol" w:hint="default"/>
      </w:rPr>
    </w:lvl>
    <w:lvl w:ilvl="7" w:tplc="240A0003" w:tentative="1">
      <w:start w:val="1"/>
      <w:numFmt w:val="bullet"/>
      <w:lvlText w:val="o"/>
      <w:lvlJc w:val="left"/>
      <w:pPr>
        <w:ind w:left="5192" w:hanging="360"/>
      </w:pPr>
      <w:rPr>
        <w:rFonts w:ascii="Courier New" w:hAnsi="Courier New" w:cs="Courier New" w:hint="default"/>
      </w:rPr>
    </w:lvl>
    <w:lvl w:ilvl="8" w:tplc="240A0005" w:tentative="1">
      <w:start w:val="1"/>
      <w:numFmt w:val="bullet"/>
      <w:lvlText w:val=""/>
      <w:lvlJc w:val="left"/>
      <w:pPr>
        <w:ind w:left="5912" w:hanging="360"/>
      </w:pPr>
      <w:rPr>
        <w:rFonts w:ascii="Wingdings" w:hAnsi="Wingdings" w:hint="default"/>
      </w:rPr>
    </w:lvl>
  </w:abstractNum>
  <w:abstractNum w:abstractNumId="91" w15:restartNumberingAfterBreak="0">
    <w:nsid w:val="42660CE1"/>
    <w:multiLevelType w:val="hybridMultilevel"/>
    <w:tmpl w:val="679AE868"/>
    <w:lvl w:ilvl="0" w:tplc="98381FE8">
      <w:start w:val="1"/>
      <w:numFmt w:val="lowerLetter"/>
      <w:lvlText w:val="%1)"/>
      <w:lvlJc w:val="left"/>
      <w:pPr>
        <w:ind w:left="1215" w:hanging="85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2" w15:restartNumberingAfterBreak="0">
    <w:nsid w:val="446065A2"/>
    <w:multiLevelType w:val="hybridMultilevel"/>
    <w:tmpl w:val="81D0A2BA"/>
    <w:lvl w:ilvl="0" w:tplc="381A94F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452F6595"/>
    <w:multiLevelType w:val="hybridMultilevel"/>
    <w:tmpl w:val="D32E0D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4" w15:restartNumberingAfterBreak="0">
    <w:nsid w:val="4599418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6DA57FB"/>
    <w:multiLevelType w:val="hybridMultilevel"/>
    <w:tmpl w:val="CDCED2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6" w15:restartNumberingAfterBreak="0">
    <w:nsid w:val="47315C41"/>
    <w:multiLevelType w:val="hybridMultilevel"/>
    <w:tmpl w:val="03A651A2"/>
    <w:lvl w:ilvl="0" w:tplc="240A0019">
      <w:start w:val="1"/>
      <w:numFmt w:val="lowerLetter"/>
      <w:lvlText w:val="%1."/>
      <w:lvlJc w:val="left"/>
      <w:pPr>
        <w:tabs>
          <w:tab w:val="num" w:pos="360"/>
        </w:tabs>
      </w:pPr>
    </w:lvl>
    <w:lvl w:ilvl="1" w:tplc="8A66FDC0">
      <w:numFmt w:val="decimal"/>
      <w:lvlText w:val=""/>
      <w:lvlJc w:val="left"/>
    </w:lvl>
    <w:lvl w:ilvl="2" w:tplc="4A340FFA">
      <w:numFmt w:val="decimal"/>
      <w:lvlText w:val=""/>
      <w:lvlJc w:val="left"/>
    </w:lvl>
    <w:lvl w:ilvl="3" w:tplc="50EA8F16">
      <w:numFmt w:val="decimal"/>
      <w:suff w:val="nothing"/>
      <w:lvlText w:val=""/>
      <w:lvlJc w:val="left"/>
    </w:lvl>
    <w:lvl w:ilvl="4" w:tplc="AF8C00AE">
      <w:start w:val="23"/>
      <w:numFmt w:val="decimal"/>
      <w:lvlText w:val=""/>
      <w:lvlJc w:val="left"/>
    </w:lvl>
    <w:lvl w:ilvl="5" w:tplc="5A9205AC">
      <w:start w:val="23"/>
      <w:numFmt w:val="decimal"/>
      <w:lvlText w:val=""/>
      <w:lvlJc w:val="left"/>
    </w:lvl>
    <w:lvl w:ilvl="6" w:tplc="D9482D0A">
      <w:start w:val="23"/>
      <w:numFmt w:val="decimal"/>
      <w:lvlText w:val=""/>
      <w:lvlJc w:val="left"/>
    </w:lvl>
    <w:lvl w:ilvl="7" w:tplc="1DF0E292">
      <w:start w:val="23"/>
      <w:numFmt w:val="decimal"/>
      <w:lvlText w:val=""/>
      <w:lvlJc w:val="left"/>
    </w:lvl>
    <w:lvl w:ilvl="8" w:tplc="AA54F3E4">
      <w:start w:val="23"/>
      <w:numFmt w:val="decimal"/>
      <w:lvlText w:val=""/>
      <w:lvlJc w:val="left"/>
    </w:lvl>
  </w:abstractNum>
  <w:abstractNum w:abstractNumId="97" w15:restartNumberingAfterBreak="0">
    <w:nsid w:val="473A40C4"/>
    <w:multiLevelType w:val="hybridMultilevel"/>
    <w:tmpl w:val="D22A20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8" w15:restartNumberingAfterBreak="0">
    <w:nsid w:val="49230037"/>
    <w:multiLevelType w:val="hybridMultilevel"/>
    <w:tmpl w:val="F322DE6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9" w15:restartNumberingAfterBreak="0">
    <w:nsid w:val="49B43F92"/>
    <w:multiLevelType w:val="hybridMultilevel"/>
    <w:tmpl w:val="E8E687B2"/>
    <w:lvl w:ilvl="0" w:tplc="FFFFFFFF">
      <w:start w:val="1"/>
      <w:numFmt w:val="decimal"/>
      <w:lvlText w:val="%1."/>
      <w:lvlJc w:val="left"/>
      <w:pPr>
        <w:ind w:left="360" w:hanging="360"/>
      </w:pPr>
      <w:rPr>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0" w15:restartNumberingAfterBreak="0">
    <w:nsid w:val="4A486DF9"/>
    <w:multiLevelType w:val="hybridMultilevel"/>
    <w:tmpl w:val="98300DAA"/>
    <w:lvl w:ilvl="0" w:tplc="6FDCE6B2">
      <w:start w:val="1"/>
      <w:numFmt w:val="decimal"/>
      <w:lvlText w:val="%1."/>
      <w:lvlJc w:val="left"/>
      <w:pPr>
        <w:ind w:left="360" w:hanging="360"/>
      </w:pPr>
      <w:rPr>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01" w15:restartNumberingAfterBreak="0">
    <w:nsid w:val="4AAE4949"/>
    <w:multiLevelType w:val="hybridMultilevel"/>
    <w:tmpl w:val="74B810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2" w15:restartNumberingAfterBreak="0">
    <w:nsid w:val="4D237F77"/>
    <w:multiLevelType w:val="hybridMultilevel"/>
    <w:tmpl w:val="6ADAA1D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3" w15:restartNumberingAfterBreak="0">
    <w:nsid w:val="4D6A25D4"/>
    <w:multiLevelType w:val="hybridMultilevel"/>
    <w:tmpl w:val="C57EEF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4" w15:restartNumberingAfterBreak="0">
    <w:nsid w:val="5021371F"/>
    <w:multiLevelType w:val="hybridMultilevel"/>
    <w:tmpl w:val="ADE83EA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5" w15:restartNumberingAfterBreak="0">
    <w:nsid w:val="50620B4E"/>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0E81649"/>
    <w:multiLevelType w:val="hybridMultilevel"/>
    <w:tmpl w:val="2C9A790A"/>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7" w15:restartNumberingAfterBreak="0">
    <w:nsid w:val="521252C8"/>
    <w:multiLevelType w:val="hybridMultilevel"/>
    <w:tmpl w:val="2F98361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8" w15:restartNumberingAfterBreak="0">
    <w:nsid w:val="5221083A"/>
    <w:multiLevelType w:val="hybridMultilevel"/>
    <w:tmpl w:val="16FC131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09" w15:restartNumberingAfterBreak="0">
    <w:nsid w:val="54806AF5"/>
    <w:multiLevelType w:val="hybridMultilevel"/>
    <w:tmpl w:val="F6082278"/>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0" w15:restartNumberingAfterBreak="0">
    <w:nsid w:val="548834B5"/>
    <w:multiLevelType w:val="hybridMultilevel"/>
    <w:tmpl w:val="7798902A"/>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111" w15:restartNumberingAfterBreak="0">
    <w:nsid w:val="553B0074"/>
    <w:multiLevelType w:val="hybridMultilevel"/>
    <w:tmpl w:val="2B5263BC"/>
    <w:lvl w:ilvl="0" w:tplc="240A000D">
      <w:start w:val="1"/>
      <w:numFmt w:val="bullet"/>
      <w:lvlText w:val=""/>
      <w:lvlJc w:val="left"/>
      <w:pPr>
        <w:ind w:left="360" w:hanging="360"/>
      </w:pPr>
      <w:rPr>
        <w:rFonts w:ascii="Wingdings" w:hAnsi="Wingdings" w:hint="default"/>
        <w:b/>
      </w:rPr>
    </w:lvl>
    <w:lvl w:ilvl="1" w:tplc="9DF8E076">
      <w:start w:val="1"/>
      <w:numFmt w:val="lowerLetter"/>
      <w:lvlText w:val="%2."/>
      <w:lvlJc w:val="left"/>
      <w:pPr>
        <w:ind w:left="1080" w:hanging="360"/>
      </w:pPr>
      <w:rPr>
        <w:b/>
      </w:rPr>
    </w:lvl>
    <w:lvl w:ilvl="2" w:tplc="20DE4252">
      <w:start w:val="1"/>
      <w:numFmt w:val="lowerRoman"/>
      <w:lvlText w:val="%3."/>
      <w:lvlJc w:val="right"/>
      <w:pPr>
        <w:ind w:left="1800" w:hanging="180"/>
      </w:pPr>
      <w:rPr>
        <w:b/>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2" w15:restartNumberingAfterBreak="0">
    <w:nsid w:val="55934161"/>
    <w:multiLevelType w:val="hybridMultilevel"/>
    <w:tmpl w:val="3D4848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3" w15:restartNumberingAfterBreak="0">
    <w:nsid w:val="55C65160"/>
    <w:multiLevelType w:val="hybridMultilevel"/>
    <w:tmpl w:val="23747EC8"/>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4" w15:restartNumberingAfterBreak="0">
    <w:nsid w:val="55F734BE"/>
    <w:multiLevelType w:val="hybridMultilevel"/>
    <w:tmpl w:val="3D484830"/>
    <w:lvl w:ilvl="0" w:tplc="65946CB8">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15" w15:restartNumberingAfterBreak="0">
    <w:nsid w:val="56A7105F"/>
    <w:multiLevelType w:val="hybridMultilevel"/>
    <w:tmpl w:val="9ABCBF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56FD6665"/>
    <w:multiLevelType w:val="multilevel"/>
    <w:tmpl w:val="EDEAE7AA"/>
    <w:lvl w:ilvl="0">
      <w:start w:val="1"/>
      <w:numFmt w:val="bullet"/>
      <w:lvlText w:val=""/>
      <w:lvlJc w:val="left"/>
      <w:pPr>
        <w:tabs>
          <w:tab w:val="num" w:pos="360"/>
        </w:tabs>
        <w:ind w:left="360" w:hanging="360"/>
      </w:pPr>
      <w:rPr>
        <w:rFonts w:ascii="Symbol" w:hAnsi="Symbol" w:hint="default"/>
        <w:sz w:val="20"/>
      </w:rPr>
    </w:lvl>
    <w:lvl w:ilvl="1">
      <w:start w:val="60"/>
      <w:numFmt w:val="decimal"/>
      <w:lvlText w:val="%2."/>
      <w:lvlJc w:val="left"/>
      <w:pPr>
        <w:ind w:left="1080" w:hanging="360"/>
      </w:p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7" w15:restartNumberingAfterBreak="0">
    <w:nsid w:val="588B0C1A"/>
    <w:multiLevelType w:val="hybridMultilevel"/>
    <w:tmpl w:val="FA7AD8A0"/>
    <w:lvl w:ilvl="0" w:tplc="B5B458EE">
      <w:start w:val="1"/>
      <w:numFmt w:val="decimal"/>
      <w:lvlText w:val="%1."/>
      <w:lvlJc w:val="left"/>
      <w:pPr>
        <w:ind w:left="1069"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58A745CD"/>
    <w:multiLevelType w:val="hybridMultilevel"/>
    <w:tmpl w:val="2AE62B5C"/>
    <w:lvl w:ilvl="0" w:tplc="D0583DDE">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19" w15:restartNumberingAfterBreak="0">
    <w:nsid w:val="58E47071"/>
    <w:multiLevelType w:val="hybridMultilevel"/>
    <w:tmpl w:val="FE327A04"/>
    <w:lvl w:ilvl="0" w:tplc="91BE8C64">
      <w:start w:val="1"/>
      <w:numFmt w:val="decimal"/>
      <w:pStyle w:val="Mittulo2"/>
      <w:lvlText w:val="%1."/>
      <w:lvlJc w:val="left"/>
      <w:pPr>
        <w:ind w:left="786" w:hanging="360"/>
      </w:pPr>
      <w:rPr>
        <w:rFonts w:hint="default"/>
      </w:rPr>
    </w:lvl>
    <w:lvl w:ilvl="1" w:tplc="240A0001">
      <w:start w:val="1"/>
      <w:numFmt w:val="bullet"/>
      <w:lvlText w:val=""/>
      <w:lvlJc w:val="left"/>
      <w:pPr>
        <w:ind w:left="1440" w:hanging="360"/>
      </w:pPr>
      <w:rPr>
        <w:rFonts w:ascii="Symbol" w:hAnsi="Symbol" w:hint="default"/>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0" w15:restartNumberingAfterBreak="0">
    <w:nsid w:val="5B725BD0"/>
    <w:multiLevelType w:val="hybridMultilevel"/>
    <w:tmpl w:val="009CB0F8"/>
    <w:lvl w:ilvl="0" w:tplc="B12C6B2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5BD53B7B"/>
    <w:multiLevelType w:val="hybridMultilevel"/>
    <w:tmpl w:val="4F6438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2" w15:restartNumberingAfterBreak="0">
    <w:nsid w:val="5CF1657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5D9E3B3C"/>
    <w:multiLevelType w:val="hybridMultilevel"/>
    <w:tmpl w:val="53C64160"/>
    <w:lvl w:ilvl="0" w:tplc="240A0001">
      <w:start w:val="1"/>
      <w:numFmt w:val="bullet"/>
      <w:lvlText w:val=""/>
      <w:lvlJc w:val="left"/>
      <w:pPr>
        <w:ind w:left="-700" w:hanging="360"/>
      </w:pPr>
      <w:rPr>
        <w:rFonts w:ascii="Symbol" w:hAnsi="Symbol" w:hint="default"/>
      </w:rPr>
    </w:lvl>
    <w:lvl w:ilvl="1" w:tplc="240A0003">
      <w:start w:val="1"/>
      <w:numFmt w:val="bullet"/>
      <w:lvlText w:val="o"/>
      <w:lvlJc w:val="left"/>
      <w:pPr>
        <w:ind w:left="20" w:hanging="360"/>
      </w:pPr>
      <w:rPr>
        <w:rFonts w:ascii="Courier New" w:hAnsi="Courier New" w:cs="Courier New" w:hint="default"/>
      </w:rPr>
    </w:lvl>
    <w:lvl w:ilvl="2" w:tplc="240A0005">
      <w:start w:val="1"/>
      <w:numFmt w:val="bullet"/>
      <w:lvlText w:val=""/>
      <w:lvlJc w:val="left"/>
      <w:pPr>
        <w:ind w:left="740" w:hanging="360"/>
      </w:pPr>
      <w:rPr>
        <w:rFonts w:ascii="Wingdings" w:hAnsi="Wingdings" w:hint="default"/>
      </w:rPr>
    </w:lvl>
    <w:lvl w:ilvl="3" w:tplc="240A0001">
      <w:start w:val="1"/>
      <w:numFmt w:val="bullet"/>
      <w:lvlText w:val=""/>
      <w:lvlJc w:val="left"/>
      <w:pPr>
        <w:ind w:left="1460" w:hanging="360"/>
      </w:pPr>
      <w:rPr>
        <w:rFonts w:ascii="Symbol" w:hAnsi="Symbol" w:hint="default"/>
      </w:rPr>
    </w:lvl>
    <w:lvl w:ilvl="4" w:tplc="240A0003" w:tentative="1">
      <w:start w:val="1"/>
      <w:numFmt w:val="bullet"/>
      <w:lvlText w:val="o"/>
      <w:lvlJc w:val="left"/>
      <w:pPr>
        <w:ind w:left="2180" w:hanging="360"/>
      </w:pPr>
      <w:rPr>
        <w:rFonts w:ascii="Courier New" w:hAnsi="Courier New" w:cs="Courier New" w:hint="default"/>
      </w:rPr>
    </w:lvl>
    <w:lvl w:ilvl="5" w:tplc="240A0005" w:tentative="1">
      <w:start w:val="1"/>
      <w:numFmt w:val="bullet"/>
      <w:lvlText w:val=""/>
      <w:lvlJc w:val="left"/>
      <w:pPr>
        <w:ind w:left="2900" w:hanging="360"/>
      </w:pPr>
      <w:rPr>
        <w:rFonts w:ascii="Wingdings" w:hAnsi="Wingdings" w:hint="default"/>
      </w:rPr>
    </w:lvl>
    <w:lvl w:ilvl="6" w:tplc="240A0001" w:tentative="1">
      <w:start w:val="1"/>
      <w:numFmt w:val="bullet"/>
      <w:lvlText w:val=""/>
      <w:lvlJc w:val="left"/>
      <w:pPr>
        <w:ind w:left="3620" w:hanging="360"/>
      </w:pPr>
      <w:rPr>
        <w:rFonts w:ascii="Symbol" w:hAnsi="Symbol" w:hint="default"/>
      </w:rPr>
    </w:lvl>
    <w:lvl w:ilvl="7" w:tplc="240A0003" w:tentative="1">
      <w:start w:val="1"/>
      <w:numFmt w:val="bullet"/>
      <w:lvlText w:val="o"/>
      <w:lvlJc w:val="left"/>
      <w:pPr>
        <w:ind w:left="4340" w:hanging="360"/>
      </w:pPr>
      <w:rPr>
        <w:rFonts w:ascii="Courier New" w:hAnsi="Courier New" w:cs="Courier New" w:hint="default"/>
      </w:rPr>
    </w:lvl>
    <w:lvl w:ilvl="8" w:tplc="240A0005" w:tentative="1">
      <w:start w:val="1"/>
      <w:numFmt w:val="bullet"/>
      <w:lvlText w:val=""/>
      <w:lvlJc w:val="left"/>
      <w:pPr>
        <w:ind w:left="5060" w:hanging="360"/>
      </w:pPr>
      <w:rPr>
        <w:rFonts w:ascii="Wingdings" w:hAnsi="Wingdings" w:hint="default"/>
      </w:rPr>
    </w:lvl>
  </w:abstractNum>
  <w:abstractNum w:abstractNumId="124" w15:restartNumberingAfterBreak="0">
    <w:nsid w:val="5DC51BAD"/>
    <w:multiLevelType w:val="hybridMultilevel"/>
    <w:tmpl w:val="CBF4D6A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5" w15:restartNumberingAfterBreak="0">
    <w:nsid w:val="5E1F031A"/>
    <w:multiLevelType w:val="hybridMultilevel"/>
    <w:tmpl w:val="009CB0F8"/>
    <w:lvl w:ilvl="0" w:tplc="B12C6B2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6" w15:restartNumberingAfterBreak="0">
    <w:nsid w:val="5E774309"/>
    <w:multiLevelType w:val="hybridMultilevel"/>
    <w:tmpl w:val="F9E6A15A"/>
    <w:lvl w:ilvl="0" w:tplc="CE761058">
      <w:start w:val="2"/>
      <w:numFmt w:val="bullet"/>
      <w:lvlText w:val="-"/>
      <w:lvlJc w:val="left"/>
      <w:pPr>
        <w:ind w:left="720" w:hanging="360"/>
      </w:pPr>
      <w:rPr>
        <w:rFonts w:ascii="Arial Narrow" w:eastAsia="Calibr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7" w15:restartNumberingAfterBreak="0">
    <w:nsid w:val="620533DE"/>
    <w:multiLevelType w:val="hybridMultilevel"/>
    <w:tmpl w:val="146279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8" w15:restartNumberingAfterBreak="0">
    <w:nsid w:val="6214617B"/>
    <w:multiLevelType w:val="hybridMultilevel"/>
    <w:tmpl w:val="ED2E9D7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9" w15:restartNumberingAfterBreak="0">
    <w:nsid w:val="62F23C0A"/>
    <w:multiLevelType w:val="hybridMultilevel"/>
    <w:tmpl w:val="5F68B0B8"/>
    <w:lvl w:ilvl="0" w:tplc="055AAA8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0" w15:restartNumberingAfterBreak="0">
    <w:nsid w:val="66813D8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66C905B4"/>
    <w:multiLevelType w:val="hybridMultilevel"/>
    <w:tmpl w:val="C20E254E"/>
    <w:lvl w:ilvl="0" w:tplc="676CF9F2">
      <w:start w:val="1"/>
      <w:numFmt w:val="decimal"/>
      <w:lvlText w:val="%1."/>
      <w:lvlJc w:val="left"/>
      <w:pPr>
        <w:ind w:left="360" w:hanging="360"/>
      </w:pPr>
      <w:rPr>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32" w15:restartNumberingAfterBreak="0">
    <w:nsid w:val="67102CEA"/>
    <w:multiLevelType w:val="hybridMultilevel"/>
    <w:tmpl w:val="968E70E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33" w15:restartNumberingAfterBreak="0">
    <w:nsid w:val="686E1C20"/>
    <w:multiLevelType w:val="hybridMultilevel"/>
    <w:tmpl w:val="51C66F02"/>
    <w:lvl w:ilvl="0" w:tplc="240A0001">
      <w:start w:val="1"/>
      <w:numFmt w:val="bullet"/>
      <w:lvlText w:val=""/>
      <w:lvlJc w:val="left"/>
      <w:pPr>
        <w:ind w:left="-124" w:hanging="360"/>
      </w:pPr>
      <w:rPr>
        <w:rFonts w:ascii="Symbol" w:hAnsi="Symbol" w:hint="default"/>
      </w:rPr>
    </w:lvl>
    <w:lvl w:ilvl="1" w:tplc="240A0003" w:tentative="1">
      <w:start w:val="1"/>
      <w:numFmt w:val="bullet"/>
      <w:lvlText w:val="o"/>
      <w:lvlJc w:val="left"/>
      <w:pPr>
        <w:ind w:left="596" w:hanging="360"/>
      </w:pPr>
      <w:rPr>
        <w:rFonts w:ascii="Courier New" w:hAnsi="Courier New" w:cs="Courier New" w:hint="default"/>
      </w:rPr>
    </w:lvl>
    <w:lvl w:ilvl="2" w:tplc="240A0005" w:tentative="1">
      <w:start w:val="1"/>
      <w:numFmt w:val="bullet"/>
      <w:lvlText w:val=""/>
      <w:lvlJc w:val="left"/>
      <w:pPr>
        <w:ind w:left="1316" w:hanging="360"/>
      </w:pPr>
      <w:rPr>
        <w:rFonts w:ascii="Wingdings" w:hAnsi="Wingdings" w:hint="default"/>
      </w:rPr>
    </w:lvl>
    <w:lvl w:ilvl="3" w:tplc="240A0001" w:tentative="1">
      <w:start w:val="1"/>
      <w:numFmt w:val="bullet"/>
      <w:lvlText w:val=""/>
      <w:lvlJc w:val="left"/>
      <w:pPr>
        <w:ind w:left="2036" w:hanging="360"/>
      </w:pPr>
      <w:rPr>
        <w:rFonts w:ascii="Symbol" w:hAnsi="Symbol" w:hint="default"/>
      </w:rPr>
    </w:lvl>
    <w:lvl w:ilvl="4" w:tplc="240A0003" w:tentative="1">
      <w:start w:val="1"/>
      <w:numFmt w:val="bullet"/>
      <w:lvlText w:val="o"/>
      <w:lvlJc w:val="left"/>
      <w:pPr>
        <w:ind w:left="2756" w:hanging="360"/>
      </w:pPr>
      <w:rPr>
        <w:rFonts w:ascii="Courier New" w:hAnsi="Courier New" w:cs="Courier New" w:hint="default"/>
      </w:rPr>
    </w:lvl>
    <w:lvl w:ilvl="5" w:tplc="240A0005" w:tentative="1">
      <w:start w:val="1"/>
      <w:numFmt w:val="bullet"/>
      <w:lvlText w:val=""/>
      <w:lvlJc w:val="left"/>
      <w:pPr>
        <w:ind w:left="3476" w:hanging="360"/>
      </w:pPr>
      <w:rPr>
        <w:rFonts w:ascii="Wingdings" w:hAnsi="Wingdings" w:hint="default"/>
      </w:rPr>
    </w:lvl>
    <w:lvl w:ilvl="6" w:tplc="240A0001" w:tentative="1">
      <w:start w:val="1"/>
      <w:numFmt w:val="bullet"/>
      <w:lvlText w:val=""/>
      <w:lvlJc w:val="left"/>
      <w:pPr>
        <w:ind w:left="4196" w:hanging="360"/>
      </w:pPr>
      <w:rPr>
        <w:rFonts w:ascii="Symbol" w:hAnsi="Symbol" w:hint="default"/>
      </w:rPr>
    </w:lvl>
    <w:lvl w:ilvl="7" w:tplc="240A0003" w:tentative="1">
      <w:start w:val="1"/>
      <w:numFmt w:val="bullet"/>
      <w:lvlText w:val="o"/>
      <w:lvlJc w:val="left"/>
      <w:pPr>
        <w:ind w:left="4916" w:hanging="360"/>
      </w:pPr>
      <w:rPr>
        <w:rFonts w:ascii="Courier New" w:hAnsi="Courier New" w:cs="Courier New" w:hint="default"/>
      </w:rPr>
    </w:lvl>
    <w:lvl w:ilvl="8" w:tplc="240A0005" w:tentative="1">
      <w:start w:val="1"/>
      <w:numFmt w:val="bullet"/>
      <w:lvlText w:val=""/>
      <w:lvlJc w:val="left"/>
      <w:pPr>
        <w:ind w:left="5636" w:hanging="360"/>
      </w:pPr>
      <w:rPr>
        <w:rFonts w:ascii="Wingdings" w:hAnsi="Wingdings" w:hint="default"/>
      </w:rPr>
    </w:lvl>
  </w:abstractNum>
  <w:abstractNum w:abstractNumId="134" w15:restartNumberingAfterBreak="0">
    <w:nsid w:val="689E4B69"/>
    <w:multiLevelType w:val="hybridMultilevel"/>
    <w:tmpl w:val="E4BA6EEE"/>
    <w:lvl w:ilvl="0" w:tplc="141A9374">
      <w:start w:val="1"/>
      <w:numFmt w:val="decimal"/>
      <w:lvlText w:val="%1."/>
      <w:lvlJc w:val="left"/>
      <w:pPr>
        <w:tabs>
          <w:tab w:val="num" w:pos="360"/>
        </w:tabs>
      </w:pPr>
      <w:rPr>
        <w:rFonts w:hint="default"/>
        <w:b w:val="0"/>
        <w:bCs/>
      </w:rPr>
    </w:lvl>
    <w:lvl w:ilvl="1" w:tplc="1E3A1438">
      <w:numFmt w:val="decimal"/>
      <w:lvlText w:val=""/>
      <w:lvlJc w:val="left"/>
    </w:lvl>
    <w:lvl w:ilvl="2" w:tplc="1FEE3B9A">
      <w:numFmt w:val="decimal"/>
      <w:lvlText w:val=""/>
      <w:lvlJc w:val="left"/>
    </w:lvl>
    <w:lvl w:ilvl="3" w:tplc="CE7870AA">
      <w:numFmt w:val="decimal"/>
      <w:suff w:val="nothing"/>
      <w:lvlText w:val=""/>
      <w:lvlJc w:val="left"/>
    </w:lvl>
    <w:lvl w:ilvl="4" w:tplc="9EF00DB6">
      <w:start w:val="23"/>
      <w:numFmt w:val="decimal"/>
      <w:lvlText w:val=""/>
      <w:lvlJc w:val="left"/>
    </w:lvl>
    <w:lvl w:ilvl="5" w:tplc="42785932">
      <w:start w:val="23"/>
      <w:numFmt w:val="decimal"/>
      <w:lvlText w:val=""/>
      <w:lvlJc w:val="left"/>
    </w:lvl>
    <w:lvl w:ilvl="6" w:tplc="59E89A56">
      <w:start w:val="23"/>
      <w:numFmt w:val="decimal"/>
      <w:lvlText w:val=""/>
      <w:lvlJc w:val="left"/>
    </w:lvl>
    <w:lvl w:ilvl="7" w:tplc="4148B638">
      <w:start w:val="23"/>
      <w:numFmt w:val="decimal"/>
      <w:lvlText w:val=""/>
      <w:lvlJc w:val="left"/>
    </w:lvl>
    <w:lvl w:ilvl="8" w:tplc="077095BE">
      <w:start w:val="23"/>
      <w:numFmt w:val="decimal"/>
      <w:lvlText w:val=""/>
      <w:lvlJc w:val="left"/>
    </w:lvl>
  </w:abstractNum>
  <w:abstractNum w:abstractNumId="135" w15:restartNumberingAfterBreak="0">
    <w:nsid w:val="69E6643F"/>
    <w:multiLevelType w:val="hybridMultilevel"/>
    <w:tmpl w:val="C20E254E"/>
    <w:lvl w:ilvl="0" w:tplc="676CF9F2">
      <w:start w:val="1"/>
      <w:numFmt w:val="decimal"/>
      <w:lvlText w:val="%1."/>
      <w:lvlJc w:val="left"/>
      <w:pPr>
        <w:ind w:left="360" w:hanging="360"/>
      </w:pPr>
      <w:rPr>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36" w15:restartNumberingAfterBreak="0">
    <w:nsid w:val="6B4F0356"/>
    <w:multiLevelType w:val="hybridMultilevel"/>
    <w:tmpl w:val="5B22B444"/>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7" w15:restartNumberingAfterBreak="0">
    <w:nsid w:val="6CCC1C0A"/>
    <w:multiLevelType w:val="hybridMultilevel"/>
    <w:tmpl w:val="BC7A1E04"/>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8" w15:restartNumberingAfterBreak="0">
    <w:nsid w:val="6D74446D"/>
    <w:multiLevelType w:val="hybridMultilevel"/>
    <w:tmpl w:val="ADB2F34E"/>
    <w:lvl w:ilvl="0" w:tplc="240A000D">
      <w:start w:val="1"/>
      <w:numFmt w:val="bullet"/>
      <w:lvlText w:val=""/>
      <w:lvlJc w:val="left"/>
      <w:pPr>
        <w:ind w:left="1080" w:hanging="360"/>
      </w:pPr>
      <w:rPr>
        <w:rFonts w:ascii="Wingdings" w:hAnsi="Wingdings" w:hint="default"/>
      </w:rPr>
    </w:lvl>
    <w:lvl w:ilvl="1" w:tplc="240A0003">
      <w:start w:val="1"/>
      <w:numFmt w:val="bullet"/>
      <w:lvlText w:val="o"/>
      <w:lvlJc w:val="left"/>
      <w:pPr>
        <w:ind w:left="1800" w:hanging="360"/>
      </w:pPr>
      <w:rPr>
        <w:rFonts w:ascii="Courier New" w:hAnsi="Courier New" w:cs="Courier New" w:hint="default"/>
      </w:rPr>
    </w:lvl>
    <w:lvl w:ilvl="2" w:tplc="240A0005">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9" w15:restartNumberingAfterBreak="0">
    <w:nsid w:val="6ED53DF6"/>
    <w:multiLevelType w:val="hybridMultilevel"/>
    <w:tmpl w:val="710C7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0" w15:restartNumberingAfterBreak="0">
    <w:nsid w:val="6EE47AED"/>
    <w:multiLevelType w:val="hybridMultilevel"/>
    <w:tmpl w:val="9F52AE40"/>
    <w:lvl w:ilvl="0" w:tplc="4C1AE2C6">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41" w15:restartNumberingAfterBreak="0">
    <w:nsid w:val="70581E51"/>
    <w:multiLevelType w:val="hybridMultilevel"/>
    <w:tmpl w:val="5C360D0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2" w15:restartNumberingAfterBreak="0">
    <w:nsid w:val="707E4F40"/>
    <w:multiLevelType w:val="hybridMultilevel"/>
    <w:tmpl w:val="D3B0AF78"/>
    <w:lvl w:ilvl="0" w:tplc="580A000D">
      <w:start w:val="1"/>
      <w:numFmt w:val="bullet"/>
      <w:lvlText w:val=""/>
      <w:lvlJc w:val="left"/>
      <w:pPr>
        <w:ind w:left="-100" w:hanging="360"/>
      </w:pPr>
      <w:rPr>
        <w:rFonts w:ascii="Wingdings" w:hAnsi="Wingdings" w:hint="default"/>
      </w:rPr>
    </w:lvl>
    <w:lvl w:ilvl="1" w:tplc="240A0003" w:tentative="1">
      <w:start w:val="1"/>
      <w:numFmt w:val="bullet"/>
      <w:lvlText w:val="o"/>
      <w:lvlJc w:val="left"/>
      <w:pPr>
        <w:ind w:left="620" w:hanging="360"/>
      </w:pPr>
      <w:rPr>
        <w:rFonts w:ascii="Courier New" w:hAnsi="Courier New" w:cs="Courier New" w:hint="default"/>
      </w:rPr>
    </w:lvl>
    <w:lvl w:ilvl="2" w:tplc="240A0005" w:tentative="1">
      <w:start w:val="1"/>
      <w:numFmt w:val="bullet"/>
      <w:lvlText w:val=""/>
      <w:lvlJc w:val="left"/>
      <w:pPr>
        <w:ind w:left="1340" w:hanging="360"/>
      </w:pPr>
      <w:rPr>
        <w:rFonts w:ascii="Wingdings" w:hAnsi="Wingdings" w:hint="default"/>
      </w:rPr>
    </w:lvl>
    <w:lvl w:ilvl="3" w:tplc="240A0001" w:tentative="1">
      <w:start w:val="1"/>
      <w:numFmt w:val="bullet"/>
      <w:lvlText w:val=""/>
      <w:lvlJc w:val="left"/>
      <w:pPr>
        <w:ind w:left="2060" w:hanging="360"/>
      </w:pPr>
      <w:rPr>
        <w:rFonts w:ascii="Symbol" w:hAnsi="Symbol" w:hint="default"/>
      </w:rPr>
    </w:lvl>
    <w:lvl w:ilvl="4" w:tplc="240A0003" w:tentative="1">
      <w:start w:val="1"/>
      <w:numFmt w:val="bullet"/>
      <w:lvlText w:val="o"/>
      <w:lvlJc w:val="left"/>
      <w:pPr>
        <w:ind w:left="2780" w:hanging="360"/>
      </w:pPr>
      <w:rPr>
        <w:rFonts w:ascii="Courier New" w:hAnsi="Courier New" w:cs="Courier New" w:hint="default"/>
      </w:rPr>
    </w:lvl>
    <w:lvl w:ilvl="5" w:tplc="240A0005" w:tentative="1">
      <w:start w:val="1"/>
      <w:numFmt w:val="bullet"/>
      <w:lvlText w:val=""/>
      <w:lvlJc w:val="left"/>
      <w:pPr>
        <w:ind w:left="3500" w:hanging="360"/>
      </w:pPr>
      <w:rPr>
        <w:rFonts w:ascii="Wingdings" w:hAnsi="Wingdings" w:hint="default"/>
      </w:rPr>
    </w:lvl>
    <w:lvl w:ilvl="6" w:tplc="240A0001" w:tentative="1">
      <w:start w:val="1"/>
      <w:numFmt w:val="bullet"/>
      <w:lvlText w:val=""/>
      <w:lvlJc w:val="left"/>
      <w:pPr>
        <w:ind w:left="4220" w:hanging="360"/>
      </w:pPr>
      <w:rPr>
        <w:rFonts w:ascii="Symbol" w:hAnsi="Symbol" w:hint="default"/>
      </w:rPr>
    </w:lvl>
    <w:lvl w:ilvl="7" w:tplc="240A0003" w:tentative="1">
      <w:start w:val="1"/>
      <w:numFmt w:val="bullet"/>
      <w:lvlText w:val="o"/>
      <w:lvlJc w:val="left"/>
      <w:pPr>
        <w:ind w:left="4940" w:hanging="360"/>
      </w:pPr>
      <w:rPr>
        <w:rFonts w:ascii="Courier New" w:hAnsi="Courier New" w:cs="Courier New" w:hint="default"/>
      </w:rPr>
    </w:lvl>
    <w:lvl w:ilvl="8" w:tplc="240A0005" w:tentative="1">
      <w:start w:val="1"/>
      <w:numFmt w:val="bullet"/>
      <w:lvlText w:val=""/>
      <w:lvlJc w:val="left"/>
      <w:pPr>
        <w:ind w:left="5660" w:hanging="360"/>
      </w:pPr>
      <w:rPr>
        <w:rFonts w:ascii="Wingdings" w:hAnsi="Wingdings" w:hint="default"/>
      </w:rPr>
    </w:lvl>
  </w:abstractNum>
  <w:abstractNum w:abstractNumId="143" w15:restartNumberingAfterBreak="0">
    <w:nsid w:val="708F6496"/>
    <w:multiLevelType w:val="hybridMultilevel"/>
    <w:tmpl w:val="318E94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4" w15:restartNumberingAfterBreak="0">
    <w:nsid w:val="71243C2D"/>
    <w:multiLevelType w:val="hybridMultilevel"/>
    <w:tmpl w:val="8DC2B05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5" w15:restartNumberingAfterBreak="0">
    <w:nsid w:val="71A75EF5"/>
    <w:multiLevelType w:val="hybridMultilevel"/>
    <w:tmpl w:val="32487B72"/>
    <w:lvl w:ilvl="0" w:tplc="580A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6" w15:restartNumberingAfterBreak="0">
    <w:nsid w:val="74A11F19"/>
    <w:multiLevelType w:val="hybridMultilevel"/>
    <w:tmpl w:val="F2D8E17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7" w15:restartNumberingAfterBreak="0">
    <w:nsid w:val="750A42AC"/>
    <w:multiLevelType w:val="hybridMultilevel"/>
    <w:tmpl w:val="8FF2E4D4"/>
    <w:lvl w:ilvl="0" w:tplc="2EF4AA36">
      <w:start w:val="1"/>
      <w:numFmt w:val="decimal"/>
      <w:lvlText w:val="%1."/>
      <w:lvlJc w:val="left"/>
      <w:pPr>
        <w:ind w:left="36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8" w15:restartNumberingAfterBreak="0">
    <w:nsid w:val="76EE6B00"/>
    <w:multiLevelType w:val="hybridMultilevel"/>
    <w:tmpl w:val="620A856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9" w15:restartNumberingAfterBreak="0">
    <w:nsid w:val="771B1D29"/>
    <w:multiLevelType w:val="hybridMultilevel"/>
    <w:tmpl w:val="CC10157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50" w15:restartNumberingAfterBreak="0">
    <w:nsid w:val="772F125A"/>
    <w:multiLevelType w:val="hybridMultilevel"/>
    <w:tmpl w:val="009CB0F8"/>
    <w:lvl w:ilvl="0" w:tplc="B12C6B2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1" w15:restartNumberingAfterBreak="0">
    <w:nsid w:val="773757CD"/>
    <w:multiLevelType w:val="hybridMultilevel"/>
    <w:tmpl w:val="62302A24"/>
    <w:lvl w:ilvl="0" w:tplc="0610EC16">
      <w:start w:val="1"/>
      <w:numFmt w:val="decimal"/>
      <w:lvlText w:val="%1."/>
      <w:lvlJc w:val="left"/>
      <w:pPr>
        <w:ind w:left="720" w:hanging="360"/>
      </w:pPr>
      <w:rPr>
        <w:b w:val="0"/>
        <w:bCs/>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52" w15:restartNumberingAfterBreak="0">
    <w:nsid w:val="78D00A5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79422BE0"/>
    <w:multiLevelType w:val="hybridMultilevel"/>
    <w:tmpl w:val="B51A463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4" w15:restartNumberingAfterBreak="0">
    <w:nsid w:val="7A196238"/>
    <w:multiLevelType w:val="hybridMultilevel"/>
    <w:tmpl w:val="3B7A2530"/>
    <w:lvl w:ilvl="0" w:tplc="240A000F">
      <w:start w:val="1"/>
      <w:numFmt w:val="decimal"/>
      <w:lvlText w:val="%1."/>
      <w:lvlJc w:val="left"/>
      <w:pPr>
        <w:ind w:left="360" w:hanging="360"/>
      </w:pPr>
      <w:rPr>
        <w:rFonts w:hint="default"/>
        <w:b w:val="0"/>
        <w:i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5" w15:restartNumberingAfterBreak="0">
    <w:nsid w:val="7ABA034C"/>
    <w:multiLevelType w:val="hybridMultilevel"/>
    <w:tmpl w:val="5330D82A"/>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56" w15:restartNumberingAfterBreak="0">
    <w:nsid w:val="7B5711C9"/>
    <w:multiLevelType w:val="hybridMultilevel"/>
    <w:tmpl w:val="538470B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7" w15:restartNumberingAfterBreak="0">
    <w:nsid w:val="7B61070D"/>
    <w:multiLevelType w:val="hybridMultilevel"/>
    <w:tmpl w:val="606C639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8" w15:restartNumberingAfterBreak="0">
    <w:nsid w:val="7B76290F"/>
    <w:multiLevelType w:val="hybridMultilevel"/>
    <w:tmpl w:val="98929B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9" w15:restartNumberingAfterBreak="0">
    <w:nsid w:val="7BBC3670"/>
    <w:multiLevelType w:val="hybridMultilevel"/>
    <w:tmpl w:val="287CA388"/>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0" w15:restartNumberingAfterBreak="0">
    <w:nsid w:val="7BC34B32"/>
    <w:multiLevelType w:val="hybridMultilevel"/>
    <w:tmpl w:val="069617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1" w15:restartNumberingAfterBreak="0">
    <w:nsid w:val="7BD563D7"/>
    <w:multiLevelType w:val="hybridMultilevel"/>
    <w:tmpl w:val="F6AA6244"/>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62" w15:restartNumberingAfterBreak="0">
    <w:nsid w:val="7FA10D12"/>
    <w:multiLevelType w:val="hybridMultilevel"/>
    <w:tmpl w:val="4EE4ECEE"/>
    <w:lvl w:ilvl="0" w:tplc="58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119"/>
  </w:num>
  <w:num w:numId="4">
    <w:abstractNumId w:val="47"/>
  </w:num>
  <w:num w:numId="5">
    <w:abstractNumId w:val="76"/>
  </w:num>
  <w:num w:numId="6">
    <w:abstractNumId w:val="43"/>
  </w:num>
  <w:num w:numId="7">
    <w:abstractNumId w:val="61"/>
  </w:num>
  <w:num w:numId="8">
    <w:abstractNumId w:val="90"/>
  </w:num>
  <w:num w:numId="9">
    <w:abstractNumId w:val="142"/>
  </w:num>
  <w:num w:numId="10">
    <w:abstractNumId w:val="160"/>
  </w:num>
  <w:num w:numId="11">
    <w:abstractNumId w:val="133"/>
  </w:num>
  <w:num w:numId="12">
    <w:abstractNumId w:val="55"/>
  </w:num>
  <w:num w:numId="13">
    <w:abstractNumId w:val="102"/>
  </w:num>
  <w:num w:numId="14">
    <w:abstractNumId w:val="39"/>
  </w:num>
  <w:num w:numId="15">
    <w:abstractNumId w:val="35"/>
  </w:num>
  <w:num w:numId="16">
    <w:abstractNumId w:val="84"/>
  </w:num>
  <w:num w:numId="17">
    <w:abstractNumId w:val="25"/>
  </w:num>
  <w:num w:numId="18">
    <w:abstractNumId w:val="127"/>
  </w:num>
  <w:num w:numId="19">
    <w:abstractNumId w:val="115"/>
  </w:num>
  <w:num w:numId="20">
    <w:abstractNumId w:val="59"/>
  </w:num>
  <w:num w:numId="21">
    <w:abstractNumId w:val="123"/>
  </w:num>
  <w:num w:numId="22">
    <w:abstractNumId w:val="107"/>
  </w:num>
  <w:num w:numId="23">
    <w:abstractNumId w:val="121"/>
  </w:num>
  <w:num w:numId="24">
    <w:abstractNumId w:val="52"/>
  </w:num>
  <w:num w:numId="25">
    <w:abstractNumId w:val="44"/>
  </w:num>
  <w:num w:numId="26">
    <w:abstractNumId w:val="4"/>
  </w:num>
  <w:num w:numId="27">
    <w:abstractNumId w:val="96"/>
  </w:num>
  <w:num w:numId="28">
    <w:abstractNumId w:val="117"/>
  </w:num>
  <w:num w:numId="29">
    <w:abstractNumId w:val="161"/>
  </w:num>
  <w:num w:numId="30">
    <w:abstractNumId w:val="33"/>
  </w:num>
  <w:num w:numId="31">
    <w:abstractNumId w:val="58"/>
  </w:num>
  <w:num w:numId="32">
    <w:abstractNumId w:val="77"/>
  </w:num>
  <w:num w:numId="33">
    <w:abstractNumId w:val="2"/>
  </w:num>
  <w:num w:numId="34">
    <w:abstractNumId w:val="67"/>
  </w:num>
  <w:num w:numId="35">
    <w:abstractNumId w:val="78"/>
  </w:num>
  <w:num w:numId="36">
    <w:abstractNumId w:val="87"/>
  </w:num>
  <w:num w:numId="37">
    <w:abstractNumId w:val="159"/>
  </w:num>
  <w:num w:numId="38">
    <w:abstractNumId w:val="72"/>
  </w:num>
  <w:num w:numId="39">
    <w:abstractNumId w:val="82"/>
  </w:num>
  <w:num w:numId="40">
    <w:abstractNumId w:val="27"/>
  </w:num>
  <w:num w:numId="41">
    <w:abstractNumId w:val="63"/>
  </w:num>
  <w:num w:numId="42">
    <w:abstractNumId w:val="126"/>
  </w:num>
  <w:num w:numId="43">
    <w:abstractNumId w:val="66"/>
  </w:num>
  <w:num w:numId="44">
    <w:abstractNumId w:val="7"/>
  </w:num>
  <w:num w:numId="45">
    <w:abstractNumId w:val="138"/>
  </w:num>
  <w:num w:numId="46">
    <w:abstractNumId w:val="146"/>
  </w:num>
  <w:num w:numId="47">
    <w:abstractNumId w:val="5"/>
  </w:num>
  <w:num w:numId="48">
    <w:abstractNumId w:val="98"/>
  </w:num>
  <w:num w:numId="49">
    <w:abstractNumId w:val="113"/>
  </w:num>
  <w:num w:numId="50">
    <w:abstractNumId w:val="97"/>
  </w:num>
  <w:num w:numId="51">
    <w:abstractNumId w:val="64"/>
  </w:num>
  <w:num w:numId="52">
    <w:abstractNumId w:val="104"/>
  </w:num>
  <w:num w:numId="5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num>
  <w:num w:numId="55">
    <w:abstractNumId w:val="54"/>
  </w:num>
  <w:num w:numId="56">
    <w:abstractNumId w:val="85"/>
  </w:num>
  <w:num w:numId="57">
    <w:abstractNumId w:val="93"/>
  </w:num>
  <w:num w:numId="58">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num>
  <w:num w:numId="60">
    <w:abstractNumId w:val="81"/>
  </w:num>
  <w:num w:numId="61">
    <w:abstractNumId w:val="45"/>
  </w:num>
  <w:num w:numId="62">
    <w:abstractNumId w:val="122"/>
  </w:num>
  <w:num w:numId="63">
    <w:abstractNumId w:val="17"/>
  </w:num>
  <w:num w:numId="64">
    <w:abstractNumId w:val="50"/>
  </w:num>
  <w:num w:numId="65">
    <w:abstractNumId w:val="9"/>
  </w:num>
  <w:num w:numId="66">
    <w:abstractNumId w:val="74"/>
  </w:num>
  <w:num w:numId="67">
    <w:abstractNumId w:val="29"/>
  </w:num>
  <w:num w:numId="68">
    <w:abstractNumId w:val="71"/>
  </w:num>
  <w:num w:numId="69">
    <w:abstractNumId w:val="48"/>
  </w:num>
  <w:num w:numId="70">
    <w:abstractNumId w:val="141"/>
  </w:num>
  <w:num w:numId="71">
    <w:abstractNumId w:val="60"/>
  </w:num>
  <w:num w:numId="72">
    <w:abstractNumId w:val="111"/>
  </w:num>
  <w:num w:numId="73">
    <w:abstractNumId w:val="32"/>
  </w:num>
  <w:num w:numId="74">
    <w:abstractNumId w:val="106"/>
  </w:num>
  <w:num w:numId="75">
    <w:abstractNumId w:val="88"/>
  </w:num>
  <w:num w:numId="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8"/>
  </w:num>
  <w:num w:numId="78">
    <w:abstractNumId w:val="41"/>
  </w:num>
  <w:num w:numId="79">
    <w:abstractNumId w:val="22"/>
  </w:num>
  <w:num w:numId="80">
    <w:abstractNumId w:val="137"/>
  </w:num>
  <w:num w:numId="81">
    <w:abstractNumId w:val="21"/>
  </w:num>
  <w:num w:numId="82">
    <w:abstractNumId w:val="73"/>
  </w:num>
  <w:num w:numId="83">
    <w:abstractNumId w:val="37"/>
  </w:num>
  <w:num w:numId="84">
    <w:abstractNumId w:val="124"/>
  </w:num>
  <w:num w:numId="85">
    <w:abstractNumId w:val="108"/>
  </w:num>
  <w:num w:numId="86">
    <w:abstractNumId w:val="116"/>
    <w:lvlOverride w:ilvl="0"/>
    <w:lvlOverride w:ilvl="1">
      <w:startOverride w:val="60"/>
    </w:lvlOverride>
    <w:lvlOverride w:ilvl="2"/>
    <w:lvlOverride w:ilvl="3"/>
    <w:lvlOverride w:ilvl="4"/>
    <w:lvlOverride w:ilvl="5"/>
    <w:lvlOverride w:ilvl="6"/>
    <w:lvlOverride w:ilvl="7"/>
    <w:lvlOverride w:ilvl="8"/>
  </w:num>
  <w:num w:numId="87">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2"/>
  </w:num>
  <w:num w:numId="9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9"/>
  </w:num>
  <w:num w:numId="92">
    <w:abstractNumId w:val="99"/>
  </w:num>
  <w:num w:numId="93">
    <w:abstractNumId w:val="157"/>
  </w:num>
  <w:num w:numId="94">
    <w:abstractNumId w:val="20"/>
  </w:num>
  <w:num w:numId="95">
    <w:abstractNumId w:val="101"/>
  </w:num>
  <w:num w:numId="96">
    <w:abstractNumId w:val="51"/>
  </w:num>
  <w:num w:numId="97">
    <w:abstractNumId w:val="28"/>
  </w:num>
  <w:num w:numId="98">
    <w:abstractNumId w:val="153"/>
  </w:num>
  <w:num w:numId="99">
    <w:abstractNumId w:val="144"/>
  </w:num>
  <w:num w:numId="100">
    <w:abstractNumId w:val="91"/>
  </w:num>
  <w:num w:numId="101">
    <w:abstractNumId w:val="49"/>
  </w:num>
  <w:num w:numId="102">
    <w:abstractNumId w:val="36"/>
  </w:num>
  <w:num w:numId="103">
    <w:abstractNumId w:val="136"/>
  </w:num>
  <w:num w:numId="104">
    <w:abstractNumId w:val="112"/>
  </w:num>
  <w:num w:numId="105">
    <w:abstractNumId w:val="8"/>
  </w:num>
  <w:num w:numId="106">
    <w:abstractNumId w:val="6"/>
  </w:num>
  <w:num w:numId="107">
    <w:abstractNumId w:val="31"/>
  </w:num>
  <w:num w:numId="108">
    <w:abstractNumId w:val="46"/>
  </w:num>
  <w:num w:numId="109">
    <w:abstractNumId w:val="158"/>
  </w:num>
  <w:num w:numId="110">
    <w:abstractNumId w:val="139"/>
  </w:num>
  <w:num w:numId="111">
    <w:abstractNumId w:val="128"/>
  </w:num>
  <w:num w:numId="112">
    <w:abstractNumId w:val="92"/>
  </w:num>
  <w:num w:numId="113">
    <w:abstractNumId w:val="38"/>
  </w:num>
  <w:num w:numId="114">
    <w:abstractNumId w:val="154"/>
  </w:num>
  <w:num w:numId="115">
    <w:abstractNumId w:val="114"/>
  </w:num>
  <w:num w:numId="116">
    <w:abstractNumId w:val="65"/>
  </w:num>
  <w:num w:numId="117">
    <w:abstractNumId w:val="118"/>
  </w:num>
  <w:num w:numId="118">
    <w:abstractNumId w:val="56"/>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7"/>
  </w:num>
  <w:num w:numId="121">
    <w:abstractNumId w:val="12"/>
  </w:num>
  <w:num w:numId="122">
    <w:abstractNumId w:val="143"/>
  </w:num>
  <w:num w:numId="12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3"/>
  </w:num>
  <w:num w:numId="125">
    <w:abstractNumId w:val="69"/>
  </w:num>
  <w:num w:numId="126">
    <w:abstractNumId w:val="148"/>
  </w:num>
  <w:num w:numId="127">
    <w:abstractNumId w:val="10"/>
  </w:num>
  <w:num w:numId="128">
    <w:abstractNumId w:val="24"/>
  </w:num>
  <w:num w:numId="129">
    <w:abstractNumId w:val="75"/>
  </w:num>
  <w:num w:numId="130">
    <w:abstractNumId w:val="156"/>
  </w:num>
  <w:num w:numId="131">
    <w:abstractNumId w:val="109"/>
  </w:num>
  <w:num w:numId="132">
    <w:abstractNumId w:val="34"/>
  </w:num>
  <w:num w:numId="133">
    <w:abstractNumId w:val="89"/>
  </w:num>
  <w:num w:numId="134">
    <w:abstractNumId w:val="130"/>
  </w:num>
  <w:num w:numId="135">
    <w:abstractNumId w:val="105"/>
  </w:num>
  <w:num w:numId="136">
    <w:abstractNumId w:val="95"/>
  </w:num>
  <w:num w:numId="137">
    <w:abstractNumId w:val="152"/>
  </w:num>
  <w:num w:numId="138">
    <w:abstractNumId w:val="26"/>
  </w:num>
  <w:num w:numId="139">
    <w:abstractNumId w:val="53"/>
  </w:num>
  <w:num w:numId="140">
    <w:abstractNumId w:val="145"/>
  </w:num>
  <w:num w:numId="141">
    <w:abstractNumId w:val="19"/>
  </w:num>
  <w:num w:numId="142">
    <w:abstractNumId w:val="129"/>
  </w:num>
  <w:num w:numId="143">
    <w:abstractNumId w:val="14"/>
  </w:num>
  <w:num w:numId="144">
    <w:abstractNumId w:val="110"/>
  </w:num>
  <w:num w:numId="145">
    <w:abstractNumId w:val="68"/>
  </w:num>
  <w:num w:numId="146">
    <w:abstractNumId w:val="150"/>
  </w:num>
  <w:num w:numId="147">
    <w:abstractNumId w:val="120"/>
  </w:num>
  <w:num w:numId="148">
    <w:abstractNumId w:val="13"/>
  </w:num>
  <w:num w:numId="149">
    <w:abstractNumId w:val="62"/>
  </w:num>
  <w:num w:numId="150">
    <w:abstractNumId w:val="155"/>
  </w:num>
  <w:num w:numId="151">
    <w:abstractNumId w:val="94"/>
  </w:num>
  <w:num w:numId="152">
    <w:abstractNumId w:val="42"/>
  </w:num>
  <w:num w:numId="153">
    <w:abstractNumId w:val="11"/>
  </w:num>
  <w:num w:numId="15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80"/>
  </w:num>
  <w:num w:numId="156">
    <w:abstractNumId w:val="80"/>
  </w:num>
  <w:num w:numId="157">
    <w:abstractNumId w:val="131"/>
  </w:num>
  <w:num w:numId="158">
    <w:abstractNumId w:val="23"/>
  </w:num>
  <w:num w:numId="159">
    <w:abstractNumId w:val="15"/>
  </w:num>
  <w:num w:numId="160">
    <w:abstractNumId w:val="162"/>
  </w:num>
  <w:num w:numId="161">
    <w:abstractNumId w:val="70"/>
  </w:num>
  <w:num w:numId="162">
    <w:abstractNumId w:val="47"/>
  </w:num>
  <w:num w:numId="163">
    <w:abstractNumId w:val="134"/>
  </w:num>
  <w:num w:numId="164">
    <w:abstractNumId w:val="86"/>
  </w:num>
  <w:num w:numId="165">
    <w:abstractNumId w:val="83"/>
  </w:num>
  <w:num w:numId="166">
    <w:abstractNumId w:val="79"/>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CO"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6" w:nlCheck="1" w:checkStyle="1"/>
  <w:activeWritingStyle w:appName="MSWord" w:lang="es-ES_tradnl" w:vendorID="64" w:dllVersion="6" w:nlCheck="1" w:checkStyle="0"/>
  <w:activeWritingStyle w:appName="MSWord" w:lang="es-MX" w:vendorID="64" w:dllVersion="0" w:nlCheck="1" w:checkStyle="0"/>
  <w:activeWritingStyle w:appName="MSWord" w:lang="es-419" w:vendorID="64" w:dllVersion="0" w:nlCheck="1" w:checkStyle="0"/>
  <w:activeWritingStyle w:appName="MSWord" w:lang="es-MX" w:vendorID="64" w:dllVersion="6" w:nlCheck="1" w:checkStyle="0"/>
  <w:activeWritingStyle w:appName="MSWord" w:lang="es-CO" w:vendorID="64" w:dllVersion="4096" w:nlCheck="1" w:checkStyle="0"/>
  <w:activeWritingStyle w:appName="MSWord" w:lang="es-419" w:vendorID="64" w:dllVersion="4096" w:nlCheck="1" w:checkStyle="0"/>
  <w:activeWritingStyle w:appName="MSWord" w:lang="fr-FR" w:vendorID="64" w:dllVersion="4096"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6C"/>
    <w:rsid w:val="00000239"/>
    <w:rsid w:val="000008E9"/>
    <w:rsid w:val="00000A11"/>
    <w:rsid w:val="000012E3"/>
    <w:rsid w:val="0000247E"/>
    <w:rsid w:val="000025C0"/>
    <w:rsid w:val="00003E39"/>
    <w:rsid w:val="000047A5"/>
    <w:rsid w:val="00006350"/>
    <w:rsid w:val="000064A8"/>
    <w:rsid w:val="00006EA2"/>
    <w:rsid w:val="0000784A"/>
    <w:rsid w:val="00010626"/>
    <w:rsid w:val="00010913"/>
    <w:rsid w:val="00012C75"/>
    <w:rsid w:val="00013A18"/>
    <w:rsid w:val="00013CFE"/>
    <w:rsid w:val="00013F25"/>
    <w:rsid w:val="000145E8"/>
    <w:rsid w:val="00014BC9"/>
    <w:rsid w:val="00014EFF"/>
    <w:rsid w:val="00014F85"/>
    <w:rsid w:val="000151F7"/>
    <w:rsid w:val="00016518"/>
    <w:rsid w:val="0001680E"/>
    <w:rsid w:val="0001737C"/>
    <w:rsid w:val="00017554"/>
    <w:rsid w:val="00020084"/>
    <w:rsid w:val="00020455"/>
    <w:rsid w:val="000204F4"/>
    <w:rsid w:val="00020607"/>
    <w:rsid w:val="00020634"/>
    <w:rsid w:val="0002069C"/>
    <w:rsid w:val="000213B6"/>
    <w:rsid w:val="000216EF"/>
    <w:rsid w:val="00022605"/>
    <w:rsid w:val="0002375A"/>
    <w:rsid w:val="00023BA5"/>
    <w:rsid w:val="00024614"/>
    <w:rsid w:val="00024681"/>
    <w:rsid w:val="0002469E"/>
    <w:rsid w:val="00024C69"/>
    <w:rsid w:val="00024CC0"/>
    <w:rsid w:val="00024D70"/>
    <w:rsid w:val="00026056"/>
    <w:rsid w:val="000263FA"/>
    <w:rsid w:val="00026912"/>
    <w:rsid w:val="00027207"/>
    <w:rsid w:val="00027290"/>
    <w:rsid w:val="000300B3"/>
    <w:rsid w:val="0003011E"/>
    <w:rsid w:val="0003020B"/>
    <w:rsid w:val="00030728"/>
    <w:rsid w:val="00030E01"/>
    <w:rsid w:val="00030E6E"/>
    <w:rsid w:val="00031269"/>
    <w:rsid w:val="00032259"/>
    <w:rsid w:val="00032911"/>
    <w:rsid w:val="00033ADD"/>
    <w:rsid w:val="00033CAD"/>
    <w:rsid w:val="000340A4"/>
    <w:rsid w:val="0003590C"/>
    <w:rsid w:val="00035CE3"/>
    <w:rsid w:val="00035D42"/>
    <w:rsid w:val="00036015"/>
    <w:rsid w:val="00036D79"/>
    <w:rsid w:val="00037153"/>
    <w:rsid w:val="00037924"/>
    <w:rsid w:val="00040112"/>
    <w:rsid w:val="0004017E"/>
    <w:rsid w:val="0004093A"/>
    <w:rsid w:val="00040951"/>
    <w:rsid w:val="0004194D"/>
    <w:rsid w:val="00043455"/>
    <w:rsid w:val="00043536"/>
    <w:rsid w:val="00044DF5"/>
    <w:rsid w:val="00044F63"/>
    <w:rsid w:val="0004651F"/>
    <w:rsid w:val="0004771F"/>
    <w:rsid w:val="000479E8"/>
    <w:rsid w:val="0005009B"/>
    <w:rsid w:val="00050124"/>
    <w:rsid w:val="00050280"/>
    <w:rsid w:val="00050F62"/>
    <w:rsid w:val="00051435"/>
    <w:rsid w:val="00051F12"/>
    <w:rsid w:val="000523D3"/>
    <w:rsid w:val="00053EB0"/>
    <w:rsid w:val="0005495F"/>
    <w:rsid w:val="00054C5C"/>
    <w:rsid w:val="00055090"/>
    <w:rsid w:val="0005557F"/>
    <w:rsid w:val="00056B3C"/>
    <w:rsid w:val="00056DBB"/>
    <w:rsid w:val="00057339"/>
    <w:rsid w:val="00057755"/>
    <w:rsid w:val="00057B9B"/>
    <w:rsid w:val="00057EEE"/>
    <w:rsid w:val="00060003"/>
    <w:rsid w:val="00060D03"/>
    <w:rsid w:val="00060EAD"/>
    <w:rsid w:val="000621AC"/>
    <w:rsid w:val="000629CF"/>
    <w:rsid w:val="00063BCF"/>
    <w:rsid w:val="00064125"/>
    <w:rsid w:val="000643FD"/>
    <w:rsid w:val="00064446"/>
    <w:rsid w:val="00064B2D"/>
    <w:rsid w:val="00065658"/>
    <w:rsid w:val="00065753"/>
    <w:rsid w:val="00066684"/>
    <w:rsid w:val="00066D6A"/>
    <w:rsid w:val="000674C1"/>
    <w:rsid w:val="00070323"/>
    <w:rsid w:val="000716FC"/>
    <w:rsid w:val="00071A4A"/>
    <w:rsid w:val="00072524"/>
    <w:rsid w:val="000726FF"/>
    <w:rsid w:val="00073052"/>
    <w:rsid w:val="00073697"/>
    <w:rsid w:val="0007387A"/>
    <w:rsid w:val="00073962"/>
    <w:rsid w:val="00073FF3"/>
    <w:rsid w:val="00074FD2"/>
    <w:rsid w:val="000754C3"/>
    <w:rsid w:val="00075DAC"/>
    <w:rsid w:val="00076CD1"/>
    <w:rsid w:val="00076D35"/>
    <w:rsid w:val="00077384"/>
    <w:rsid w:val="00077439"/>
    <w:rsid w:val="000774E8"/>
    <w:rsid w:val="00077844"/>
    <w:rsid w:val="00077B10"/>
    <w:rsid w:val="00077B8B"/>
    <w:rsid w:val="00081CF0"/>
    <w:rsid w:val="00081D17"/>
    <w:rsid w:val="000829B0"/>
    <w:rsid w:val="00082AE8"/>
    <w:rsid w:val="00082BDD"/>
    <w:rsid w:val="00082CCD"/>
    <w:rsid w:val="00082DD2"/>
    <w:rsid w:val="00083340"/>
    <w:rsid w:val="00083556"/>
    <w:rsid w:val="000838E8"/>
    <w:rsid w:val="00083B3C"/>
    <w:rsid w:val="00083BDA"/>
    <w:rsid w:val="00084411"/>
    <w:rsid w:val="000845F8"/>
    <w:rsid w:val="00084B8C"/>
    <w:rsid w:val="00084EC7"/>
    <w:rsid w:val="000858BA"/>
    <w:rsid w:val="00085ACB"/>
    <w:rsid w:val="00085F87"/>
    <w:rsid w:val="000863F2"/>
    <w:rsid w:val="00086DD5"/>
    <w:rsid w:val="0008766C"/>
    <w:rsid w:val="00087B1F"/>
    <w:rsid w:val="00090A9F"/>
    <w:rsid w:val="00092126"/>
    <w:rsid w:val="00093007"/>
    <w:rsid w:val="0009478E"/>
    <w:rsid w:val="00095A03"/>
    <w:rsid w:val="0009614C"/>
    <w:rsid w:val="000A02EF"/>
    <w:rsid w:val="000A0626"/>
    <w:rsid w:val="000A1744"/>
    <w:rsid w:val="000A1D3B"/>
    <w:rsid w:val="000A20FB"/>
    <w:rsid w:val="000A229E"/>
    <w:rsid w:val="000A3918"/>
    <w:rsid w:val="000A46C8"/>
    <w:rsid w:val="000A4884"/>
    <w:rsid w:val="000A5591"/>
    <w:rsid w:val="000A572D"/>
    <w:rsid w:val="000A5C84"/>
    <w:rsid w:val="000A6B91"/>
    <w:rsid w:val="000A7052"/>
    <w:rsid w:val="000A72FA"/>
    <w:rsid w:val="000A7624"/>
    <w:rsid w:val="000A7648"/>
    <w:rsid w:val="000A7912"/>
    <w:rsid w:val="000B0513"/>
    <w:rsid w:val="000B05CC"/>
    <w:rsid w:val="000B12EA"/>
    <w:rsid w:val="000B147A"/>
    <w:rsid w:val="000B3B32"/>
    <w:rsid w:val="000B3DFA"/>
    <w:rsid w:val="000B4780"/>
    <w:rsid w:val="000B6D86"/>
    <w:rsid w:val="000B6DD8"/>
    <w:rsid w:val="000B7077"/>
    <w:rsid w:val="000B758C"/>
    <w:rsid w:val="000B798B"/>
    <w:rsid w:val="000B7B77"/>
    <w:rsid w:val="000C0148"/>
    <w:rsid w:val="000C13ED"/>
    <w:rsid w:val="000C1629"/>
    <w:rsid w:val="000C171A"/>
    <w:rsid w:val="000C2B7B"/>
    <w:rsid w:val="000C3181"/>
    <w:rsid w:val="000C3508"/>
    <w:rsid w:val="000C3C17"/>
    <w:rsid w:val="000C3F4B"/>
    <w:rsid w:val="000C448C"/>
    <w:rsid w:val="000C52B8"/>
    <w:rsid w:val="000C5408"/>
    <w:rsid w:val="000C5BEC"/>
    <w:rsid w:val="000C5C1E"/>
    <w:rsid w:val="000C5F8E"/>
    <w:rsid w:val="000C6170"/>
    <w:rsid w:val="000C674A"/>
    <w:rsid w:val="000C7216"/>
    <w:rsid w:val="000C7464"/>
    <w:rsid w:val="000C7B5B"/>
    <w:rsid w:val="000C7F18"/>
    <w:rsid w:val="000D16A0"/>
    <w:rsid w:val="000D1CB5"/>
    <w:rsid w:val="000D3604"/>
    <w:rsid w:val="000D3E25"/>
    <w:rsid w:val="000D3FD1"/>
    <w:rsid w:val="000D64D5"/>
    <w:rsid w:val="000D6DE0"/>
    <w:rsid w:val="000D72A8"/>
    <w:rsid w:val="000D7B0F"/>
    <w:rsid w:val="000E084C"/>
    <w:rsid w:val="000E0E59"/>
    <w:rsid w:val="000E1948"/>
    <w:rsid w:val="000E2A7F"/>
    <w:rsid w:val="000E456F"/>
    <w:rsid w:val="000E4E54"/>
    <w:rsid w:val="000E5A5A"/>
    <w:rsid w:val="000E5E2D"/>
    <w:rsid w:val="000E6506"/>
    <w:rsid w:val="000E6A5B"/>
    <w:rsid w:val="000F15C7"/>
    <w:rsid w:val="000F1C07"/>
    <w:rsid w:val="000F1DE4"/>
    <w:rsid w:val="000F1E10"/>
    <w:rsid w:val="000F1F14"/>
    <w:rsid w:val="000F2538"/>
    <w:rsid w:val="000F3981"/>
    <w:rsid w:val="000F3FAD"/>
    <w:rsid w:val="000F433E"/>
    <w:rsid w:val="000F4B2F"/>
    <w:rsid w:val="000F4D95"/>
    <w:rsid w:val="000F56D6"/>
    <w:rsid w:val="000F5783"/>
    <w:rsid w:val="000F5D00"/>
    <w:rsid w:val="000F5DFE"/>
    <w:rsid w:val="000F6139"/>
    <w:rsid w:val="000F6215"/>
    <w:rsid w:val="000F66EE"/>
    <w:rsid w:val="000F6712"/>
    <w:rsid w:val="000F70EC"/>
    <w:rsid w:val="000F73E2"/>
    <w:rsid w:val="00100EBB"/>
    <w:rsid w:val="00101D35"/>
    <w:rsid w:val="00101E8D"/>
    <w:rsid w:val="001026D4"/>
    <w:rsid w:val="00102DAC"/>
    <w:rsid w:val="00104083"/>
    <w:rsid w:val="001041AB"/>
    <w:rsid w:val="001048D5"/>
    <w:rsid w:val="00105142"/>
    <w:rsid w:val="00106EBF"/>
    <w:rsid w:val="00110400"/>
    <w:rsid w:val="001108CF"/>
    <w:rsid w:val="00110D52"/>
    <w:rsid w:val="00110D8E"/>
    <w:rsid w:val="00113020"/>
    <w:rsid w:val="00114685"/>
    <w:rsid w:val="001156F3"/>
    <w:rsid w:val="00115F21"/>
    <w:rsid w:val="0011675D"/>
    <w:rsid w:val="0011693E"/>
    <w:rsid w:val="001176CA"/>
    <w:rsid w:val="00117CC0"/>
    <w:rsid w:val="00120261"/>
    <w:rsid w:val="00120491"/>
    <w:rsid w:val="001210AF"/>
    <w:rsid w:val="001215B2"/>
    <w:rsid w:val="00121CFF"/>
    <w:rsid w:val="00121DF6"/>
    <w:rsid w:val="00122769"/>
    <w:rsid w:val="0012298C"/>
    <w:rsid w:val="00122CC3"/>
    <w:rsid w:val="001231E9"/>
    <w:rsid w:val="00123492"/>
    <w:rsid w:val="0012353D"/>
    <w:rsid w:val="0012368A"/>
    <w:rsid w:val="001242F5"/>
    <w:rsid w:val="00124923"/>
    <w:rsid w:val="00124F4B"/>
    <w:rsid w:val="001252AC"/>
    <w:rsid w:val="001259F3"/>
    <w:rsid w:val="001261A3"/>
    <w:rsid w:val="001275F8"/>
    <w:rsid w:val="001308FC"/>
    <w:rsid w:val="00130A16"/>
    <w:rsid w:val="00130B0B"/>
    <w:rsid w:val="00130D21"/>
    <w:rsid w:val="00130E55"/>
    <w:rsid w:val="00131089"/>
    <w:rsid w:val="00131B5F"/>
    <w:rsid w:val="00131E25"/>
    <w:rsid w:val="00132157"/>
    <w:rsid w:val="00132BCF"/>
    <w:rsid w:val="00132D5F"/>
    <w:rsid w:val="001336FC"/>
    <w:rsid w:val="00133A51"/>
    <w:rsid w:val="001349AB"/>
    <w:rsid w:val="00134B43"/>
    <w:rsid w:val="00134F87"/>
    <w:rsid w:val="00136231"/>
    <w:rsid w:val="00136408"/>
    <w:rsid w:val="00136454"/>
    <w:rsid w:val="00136AEB"/>
    <w:rsid w:val="00136D4A"/>
    <w:rsid w:val="00137B5A"/>
    <w:rsid w:val="00137FCD"/>
    <w:rsid w:val="0014014C"/>
    <w:rsid w:val="0014091A"/>
    <w:rsid w:val="00141F75"/>
    <w:rsid w:val="001425C6"/>
    <w:rsid w:val="001434FA"/>
    <w:rsid w:val="001441FD"/>
    <w:rsid w:val="0014430B"/>
    <w:rsid w:val="00144315"/>
    <w:rsid w:val="00144380"/>
    <w:rsid w:val="00144825"/>
    <w:rsid w:val="00144A36"/>
    <w:rsid w:val="00144E36"/>
    <w:rsid w:val="00146968"/>
    <w:rsid w:val="00147578"/>
    <w:rsid w:val="00147645"/>
    <w:rsid w:val="001479FF"/>
    <w:rsid w:val="00147E2F"/>
    <w:rsid w:val="00150A64"/>
    <w:rsid w:val="00151374"/>
    <w:rsid w:val="00152AF5"/>
    <w:rsid w:val="00152C87"/>
    <w:rsid w:val="00152E0D"/>
    <w:rsid w:val="001533B7"/>
    <w:rsid w:val="001555D2"/>
    <w:rsid w:val="001556D4"/>
    <w:rsid w:val="00155D25"/>
    <w:rsid w:val="00156715"/>
    <w:rsid w:val="00156C8C"/>
    <w:rsid w:val="001579BB"/>
    <w:rsid w:val="00157D87"/>
    <w:rsid w:val="0016083F"/>
    <w:rsid w:val="00160A0D"/>
    <w:rsid w:val="00160A25"/>
    <w:rsid w:val="00160F96"/>
    <w:rsid w:val="001626B3"/>
    <w:rsid w:val="001641A4"/>
    <w:rsid w:val="0016429E"/>
    <w:rsid w:val="00165AC8"/>
    <w:rsid w:val="00165CDF"/>
    <w:rsid w:val="00165FC9"/>
    <w:rsid w:val="0016644E"/>
    <w:rsid w:val="00166A71"/>
    <w:rsid w:val="00170A6E"/>
    <w:rsid w:val="0017181B"/>
    <w:rsid w:val="00171ABC"/>
    <w:rsid w:val="00172951"/>
    <w:rsid w:val="001734A0"/>
    <w:rsid w:val="00175741"/>
    <w:rsid w:val="00175866"/>
    <w:rsid w:val="001761BD"/>
    <w:rsid w:val="00177907"/>
    <w:rsid w:val="001806D8"/>
    <w:rsid w:val="001813DF"/>
    <w:rsid w:val="001817E9"/>
    <w:rsid w:val="001819CF"/>
    <w:rsid w:val="00181FF9"/>
    <w:rsid w:val="0018264C"/>
    <w:rsid w:val="00182D89"/>
    <w:rsid w:val="00183B0F"/>
    <w:rsid w:val="00183B6F"/>
    <w:rsid w:val="00183D1A"/>
    <w:rsid w:val="00183E94"/>
    <w:rsid w:val="001843D9"/>
    <w:rsid w:val="00184422"/>
    <w:rsid w:val="00184466"/>
    <w:rsid w:val="001858F4"/>
    <w:rsid w:val="001858FE"/>
    <w:rsid w:val="00186256"/>
    <w:rsid w:val="001872EF"/>
    <w:rsid w:val="00187309"/>
    <w:rsid w:val="00187EA5"/>
    <w:rsid w:val="0019052A"/>
    <w:rsid w:val="0019066E"/>
    <w:rsid w:val="00190A84"/>
    <w:rsid w:val="00192658"/>
    <w:rsid w:val="001933EC"/>
    <w:rsid w:val="00195527"/>
    <w:rsid w:val="00195FA5"/>
    <w:rsid w:val="00196475"/>
    <w:rsid w:val="00196E55"/>
    <w:rsid w:val="0019712C"/>
    <w:rsid w:val="00197A55"/>
    <w:rsid w:val="00197B93"/>
    <w:rsid w:val="001A0671"/>
    <w:rsid w:val="001A0995"/>
    <w:rsid w:val="001A184B"/>
    <w:rsid w:val="001A1B37"/>
    <w:rsid w:val="001A272C"/>
    <w:rsid w:val="001A3CEA"/>
    <w:rsid w:val="001A430F"/>
    <w:rsid w:val="001A43F6"/>
    <w:rsid w:val="001A4F85"/>
    <w:rsid w:val="001A7F22"/>
    <w:rsid w:val="001B086A"/>
    <w:rsid w:val="001B0FF2"/>
    <w:rsid w:val="001B1C3B"/>
    <w:rsid w:val="001B1C52"/>
    <w:rsid w:val="001B1CCE"/>
    <w:rsid w:val="001B2A13"/>
    <w:rsid w:val="001B2ED9"/>
    <w:rsid w:val="001B3611"/>
    <w:rsid w:val="001B51CC"/>
    <w:rsid w:val="001B5873"/>
    <w:rsid w:val="001B630E"/>
    <w:rsid w:val="001B6549"/>
    <w:rsid w:val="001B6AF3"/>
    <w:rsid w:val="001B750F"/>
    <w:rsid w:val="001B7FA4"/>
    <w:rsid w:val="001C09B1"/>
    <w:rsid w:val="001C1C0F"/>
    <w:rsid w:val="001C2F3C"/>
    <w:rsid w:val="001C3482"/>
    <w:rsid w:val="001C34FE"/>
    <w:rsid w:val="001C47DB"/>
    <w:rsid w:val="001C4A94"/>
    <w:rsid w:val="001C5153"/>
    <w:rsid w:val="001C570B"/>
    <w:rsid w:val="001C5C91"/>
    <w:rsid w:val="001C6D5F"/>
    <w:rsid w:val="001C6D96"/>
    <w:rsid w:val="001D0568"/>
    <w:rsid w:val="001D06F1"/>
    <w:rsid w:val="001D088C"/>
    <w:rsid w:val="001D0E17"/>
    <w:rsid w:val="001D13B6"/>
    <w:rsid w:val="001D15EF"/>
    <w:rsid w:val="001D1B69"/>
    <w:rsid w:val="001D1CEF"/>
    <w:rsid w:val="001D284E"/>
    <w:rsid w:val="001D29C5"/>
    <w:rsid w:val="001D3F46"/>
    <w:rsid w:val="001D4585"/>
    <w:rsid w:val="001D48EB"/>
    <w:rsid w:val="001D4CE5"/>
    <w:rsid w:val="001D54F5"/>
    <w:rsid w:val="001D6120"/>
    <w:rsid w:val="001D6263"/>
    <w:rsid w:val="001D7B03"/>
    <w:rsid w:val="001D7F6D"/>
    <w:rsid w:val="001E1045"/>
    <w:rsid w:val="001E1CEF"/>
    <w:rsid w:val="001E1E57"/>
    <w:rsid w:val="001E23A3"/>
    <w:rsid w:val="001E3496"/>
    <w:rsid w:val="001E3A49"/>
    <w:rsid w:val="001E3DCD"/>
    <w:rsid w:val="001E4D68"/>
    <w:rsid w:val="001E4EEC"/>
    <w:rsid w:val="001E55C0"/>
    <w:rsid w:val="001E595D"/>
    <w:rsid w:val="001E6244"/>
    <w:rsid w:val="001E76FF"/>
    <w:rsid w:val="001E786E"/>
    <w:rsid w:val="001F097A"/>
    <w:rsid w:val="001F113E"/>
    <w:rsid w:val="001F12BD"/>
    <w:rsid w:val="001F1A05"/>
    <w:rsid w:val="001F1A4B"/>
    <w:rsid w:val="001F240B"/>
    <w:rsid w:val="001F345D"/>
    <w:rsid w:val="001F3717"/>
    <w:rsid w:val="001F3F04"/>
    <w:rsid w:val="001F5062"/>
    <w:rsid w:val="001F5358"/>
    <w:rsid w:val="001F5E15"/>
    <w:rsid w:val="001F7D60"/>
    <w:rsid w:val="0020052A"/>
    <w:rsid w:val="00201F43"/>
    <w:rsid w:val="002021BF"/>
    <w:rsid w:val="0020234E"/>
    <w:rsid w:val="002031ED"/>
    <w:rsid w:val="00203300"/>
    <w:rsid w:val="002035F8"/>
    <w:rsid w:val="00203A58"/>
    <w:rsid w:val="00204D1A"/>
    <w:rsid w:val="00204E42"/>
    <w:rsid w:val="00205465"/>
    <w:rsid w:val="002061D8"/>
    <w:rsid w:val="0020659B"/>
    <w:rsid w:val="002069EC"/>
    <w:rsid w:val="00206B24"/>
    <w:rsid w:val="00207D97"/>
    <w:rsid w:val="00211270"/>
    <w:rsid w:val="0021284E"/>
    <w:rsid w:val="0021322C"/>
    <w:rsid w:val="00213258"/>
    <w:rsid w:val="002149EF"/>
    <w:rsid w:val="00214F85"/>
    <w:rsid w:val="00215825"/>
    <w:rsid w:val="00215947"/>
    <w:rsid w:val="00215A5D"/>
    <w:rsid w:val="002161F9"/>
    <w:rsid w:val="00217046"/>
    <w:rsid w:val="0021770D"/>
    <w:rsid w:val="00217E1A"/>
    <w:rsid w:val="0022043E"/>
    <w:rsid w:val="00220659"/>
    <w:rsid w:val="002208A0"/>
    <w:rsid w:val="00220C20"/>
    <w:rsid w:val="0022105E"/>
    <w:rsid w:val="0022107A"/>
    <w:rsid w:val="00221524"/>
    <w:rsid w:val="00221C9F"/>
    <w:rsid w:val="00222031"/>
    <w:rsid w:val="002225DE"/>
    <w:rsid w:val="00222776"/>
    <w:rsid w:val="00223016"/>
    <w:rsid w:val="00223984"/>
    <w:rsid w:val="00224AF0"/>
    <w:rsid w:val="00225099"/>
    <w:rsid w:val="002259E8"/>
    <w:rsid w:val="00226AAC"/>
    <w:rsid w:val="00227056"/>
    <w:rsid w:val="0022705B"/>
    <w:rsid w:val="002303A4"/>
    <w:rsid w:val="00230481"/>
    <w:rsid w:val="00230856"/>
    <w:rsid w:val="002308BC"/>
    <w:rsid w:val="00231E48"/>
    <w:rsid w:val="002320D1"/>
    <w:rsid w:val="0023265B"/>
    <w:rsid w:val="00232EBE"/>
    <w:rsid w:val="00233A6B"/>
    <w:rsid w:val="00233C40"/>
    <w:rsid w:val="00233F29"/>
    <w:rsid w:val="00235322"/>
    <w:rsid w:val="00235CD4"/>
    <w:rsid w:val="00236461"/>
    <w:rsid w:val="00237CF0"/>
    <w:rsid w:val="0024007C"/>
    <w:rsid w:val="002408C0"/>
    <w:rsid w:val="002413BE"/>
    <w:rsid w:val="00241985"/>
    <w:rsid w:val="00241A3B"/>
    <w:rsid w:val="00241AE2"/>
    <w:rsid w:val="00242044"/>
    <w:rsid w:val="00242310"/>
    <w:rsid w:val="00242A94"/>
    <w:rsid w:val="002430EC"/>
    <w:rsid w:val="00243DAD"/>
    <w:rsid w:val="0024443C"/>
    <w:rsid w:val="00244655"/>
    <w:rsid w:val="002447B6"/>
    <w:rsid w:val="0024565B"/>
    <w:rsid w:val="00245F3C"/>
    <w:rsid w:val="002460A2"/>
    <w:rsid w:val="00246590"/>
    <w:rsid w:val="0024668A"/>
    <w:rsid w:val="002466F9"/>
    <w:rsid w:val="00246E11"/>
    <w:rsid w:val="002470C6"/>
    <w:rsid w:val="00247F8F"/>
    <w:rsid w:val="00250D20"/>
    <w:rsid w:val="0025110F"/>
    <w:rsid w:val="002513FD"/>
    <w:rsid w:val="0025153D"/>
    <w:rsid w:val="002518AA"/>
    <w:rsid w:val="0025272E"/>
    <w:rsid w:val="00252A55"/>
    <w:rsid w:val="002531D9"/>
    <w:rsid w:val="0025363F"/>
    <w:rsid w:val="00254080"/>
    <w:rsid w:val="0025480C"/>
    <w:rsid w:val="00255140"/>
    <w:rsid w:val="00255945"/>
    <w:rsid w:val="00256307"/>
    <w:rsid w:val="00256698"/>
    <w:rsid w:val="002569FC"/>
    <w:rsid w:val="00256C9E"/>
    <w:rsid w:val="00257055"/>
    <w:rsid w:val="002574B7"/>
    <w:rsid w:val="00260896"/>
    <w:rsid w:val="00260A67"/>
    <w:rsid w:val="00260EF6"/>
    <w:rsid w:val="002615CA"/>
    <w:rsid w:val="00262052"/>
    <w:rsid w:val="002621E6"/>
    <w:rsid w:val="002627E5"/>
    <w:rsid w:val="00262E01"/>
    <w:rsid w:val="00262E97"/>
    <w:rsid w:val="00263DC7"/>
    <w:rsid w:val="00264EA2"/>
    <w:rsid w:val="002654B4"/>
    <w:rsid w:val="00265E7B"/>
    <w:rsid w:val="002666CF"/>
    <w:rsid w:val="00266DC5"/>
    <w:rsid w:val="002676D7"/>
    <w:rsid w:val="00267FE1"/>
    <w:rsid w:val="002702A2"/>
    <w:rsid w:val="002702C0"/>
    <w:rsid w:val="002722B7"/>
    <w:rsid w:val="00273038"/>
    <w:rsid w:val="0027557E"/>
    <w:rsid w:val="002757E1"/>
    <w:rsid w:val="00275D73"/>
    <w:rsid w:val="002763EC"/>
    <w:rsid w:val="002765DC"/>
    <w:rsid w:val="00276AC5"/>
    <w:rsid w:val="00277552"/>
    <w:rsid w:val="0027791A"/>
    <w:rsid w:val="0028050E"/>
    <w:rsid w:val="0028097F"/>
    <w:rsid w:val="00281262"/>
    <w:rsid w:val="00281DBB"/>
    <w:rsid w:val="00282BF2"/>
    <w:rsid w:val="002833C5"/>
    <w:rsid w:val="002839D8"/>
    <w:rsid w:val="00284776"/>
    <w:rsid w:val="0028599F"/>
    <w:rsid w:val="00287102"/>
    <w:rsid w:val="002876DB"/>
    <w:rsid w:val="00287B22"/>
    <w:rsid w:val="00290FDB"/>
    <w:rsid w:val="0029106A"/>
    <w:rsid w:val="0029292C"/>
    <w:rsid w:val="0029320E"/>
    <w:rsid w:val="00293FB0"/>
    <w:rsid w:val="002940B6"/>
    <w:rsid w:val="00294185"/>
    <w:rsid w:val="002942DA"/>
    <w:rsid w:val="002946B7"/>
    <w:rsid w:val="00294B2E"/>
    <w:rsid w:val="00294ED0"/>
    <w:rsid w:val="00295A2C"/>
    <w:rsid w:val="002967BB"/>
    <w:rsid w:val="00296E9B"/>
    <w:rsid w:val="00297D0D"/>
    <w:rsid w:val="002A05D1"/>
    <w:rsid w:val="002A05E3"/>
    <w:rsid w:val="002A102E"/>
    <w:rsid w:val="002A128B"/>
    <w:rsid w:val="002A152F"/>
    <w:rsid w:val="002A1C38"/>
    <w:rsid w:val="002A1EB0"/>
    <w:rsid w:val="002A2995"/>
    <w:rsid w:val="002A3B2E"/>
    <w:rsid w:val="002A3DD7"/>
    <w:rsid w:val="002A47D8"/>
    <w:rsid w:val="002A5EED"/>
    <w:rsid w:val="002A6811"/>
    <w:rsid w:val="002A743B"/>
    <w:rsid w:val="002A7824"/>
    <w:rsid w:val="002A7898"/>
    <w:rsid w:val="002B044F"/>
    <w:rsid w:val="002B0F9B"/>
    <w:rsid w:val="002B104E"/>
    <w:rsid w:val="002B1341"/>
    <w:rsid w:val="002B1487"/>
    <w:rsid w:val="002B1719"/>
    <w:rsid w:val="002B20EB"/>
    <w:rsid w:val="002B27BE"/>
    <w:rsid w:val="002B2B0C"/>
    <w:rsid w:val="002B3340"/>
    <w:rsid w:val="002B3509"/>
    <w:rsid w:val="002B3870"/>
    <w:rsid w:val="002B3A3E"/>
    <w:rsid w:val="002B3D8F"/>
    <w:rsid w:val="002B5E69"/>
    <w:rsid w:val="002B66B2"/>
    <w:rsid w:val="002B6996"/>
    <w:rsid w:val="002B6C0D"/>
    <w:rsid w:val="002B7093"/>
    <w:rsid w:val="002B7A8C"/>
    <w:rsid w:val="002C01AC"/>
    <w:rsid w:val="002C0DE0"/>
    <w:rsid w:val="002C1011"/>
    <w:rsid w:val="002C147B"/>
    <w:rsid w:val="002C15B0"/>
    <w:rsid w:val="002C1AB7"/>
    <w:rsid w:val="002C29F5"/>
    <w:rsid w:val="002C2D73"/>
    <w:rsid w:val="002C4273"/>
    <w:rsid w:val="002C54E1"/>
    <w:rsid w:val="002C5D88"/>
    <w:rsid w:val="002C63A7"/>
    <w:rsid w:val="002C682C"/>
    <w:rsid w:val="002C6862"/>
    <w:rsid w:val="002C6D16"/>
    <w:rsid w:val="002C6E06"/>
    <w:rsid w:val="002C6FAB"/>
    <w:rsid w:val="002D0CF7"/>
    <w:rsid w:val="002D1561"/>
    <w:rsid w:val="002D1808"/>
    <w:rsid w:val="002D196C"/>
    <w:rsid w:val="002D1E00"/>
    <w:rsid w:val="002D3161"/>
    <w:rsid w:val="002D3951"/>
    <w:rsid w:val="002D3A97"/>
    <w:rsid w:val="002D3FA2"/>
    <w:rsid w:val="002D430F"/>
    <w:rsid w:val="002D4572"/>
    <w:rsid w:val="002D4F9A"/>
    <w:rsid w:val="002D5510"/>
    <w:rsid w:val="002D574D"/>
    <w:rsid w:val="002D5FF0"/>
    <w:rsid w:val="002D7BC4"/>
    <w:rsid w:val="002D7C35"/>
    <w:rsid w:val="002D7EB0"/>
    <w:rsid w:val="002E0E59"/>
    <w:rsid w:val="002E0EB5"/>
    <w:rsid w:val="002E0EEE"/>
    <w:rsid w:val="002E3B27"/>
    <w:rsid w:val="002E3F48"/>
    <w:rsid w:val="002E40B2"/>
    <w:rsid w:val="002E4478"/>
    <w:rsid w:val="002E570D"/>
    <w:rsid w:val="002E6059"/>
    <w:rsid w:val="002E6228"/>
    <w:rsid w:val="002E6424"/>
    <w:rsid w:val="002E66E5"/>
    <w:rsid w:val="002E77CE"/>
    <w:rsid w:val="002E7BD8"/>
    <w:rsid w:val="002E7E18"/>
    <w:rsid w:val="002F0FC0"/>
    <w:rsid w:val="002F112D"/>
    <w:rsid w:val="002F12EB"/>
    <w:rsid w:val="002F1442"/>
    <w:rsid w:val="002F1C17"/>
    <w:rsid w:val="002F386C"/>
    <w:rsid w:val="002F53C2"/>
    <w:rsid w:val="002F548D"/>
    <w:rsid w:val="002F56AF"/>
    <w:rsid w:val="002F5AF9"/>
    <w:rsid w:val="002F682E"/>
    <w:rsid w:val="002F7909"/>
    <w:rsid w:val="00301043"/>
    <w:rsid w:val="00301972"/>
    <w:rsid w:val="00301C9A"/>
    <w:rsid w:val="00302B9A"/>
    <w:rsid w:val="00303049"/>
    <w:rsid w:val="003034AF"/>
    <w:rsid w:val="003042FC"/>
    <w:rsid w:val="0030778B"/>
    <w:rsid w:val="0030779D"/>
    <w:rsid w:val="00307C35"/>
    <w:rsid w:val="00307F5D"/>
    <w:rsid w:val="003100B9"/>
    <w:rsid w:val="00311599"/>
    <w:rsid w:val="00311A27"/>
    <w:rsid w:val="003127C3"/>
    <w:rsid w:val="00313F62"/>
    <w:rsid w:val="00314C85"/>
    <w:rsid w:val="00315669"/>
    <w:rsid w:val="003166D7"/>
    <w:rsid w:val="0031671B"/>
    <w:rsid w:val="00316941"/>
    <w:rsid w:val="0032001F"/>
    <w:rsid w:val="0032083C"/>
    <w:rsid w:val="00320B27"/>
    <w:rsid w:val="00320D59"/>
    <w:rsid w:val="00321230"/>
    <w:rsid w:val="00321A8E"/>
    <w:rsid w:val="00322995"/>
    <w:rsid w:val="00322E52"/>
    <w:rsid w:val="00323246"/>
    <w:rsid w:val="00324074"/>
    <w:rsid w:val="00324270"/>
    <w:rsid w:val="003242FA"/>
    <w:rsid w:val="00325766"/>
    <w:rsid w:val="00325DFE"/>
    <w:rsid w:val="003276CD"/>
    <w:rsid w:val="00327D8A"/>
    <w:rsid w:val="0033002B"/>
    <w:rsid w:val="00330341"/>
    <w:rsid w:val="00330B37"/>
    <w:rsid w:val="00330EBD"/>
    <w:rsid w:val="00331AF4"/>
    <w:rsid w:val="00331DBA"/>
    <w:rsid w:val="00332A31"/>
    <w:rsid w:val="00332CC6"/>
    <w:rsid w:val="00333557"/>
    <w:rsid w:val="00333598"/>
    <w:rsid w:val="003343E2"/>
    <w:rsid w:val="00334BA3"/>
    <w:rsid w:val="00335169"/>
    <w:rsid w:val="00335B62"/>
    <w:rsid w:val="00336802"/>
    <w:rsid w:val="00336DB5"/>
    <w:rsid w:val="0033778C"/>
    <w:rsid w:val="00337B89"/>
    <w:rsid w:val="00340479"/>
    <w:rsid w:val="003410E1"/>
    <w:rsid w:val="0034169A"/>
    <w:rsid w:val="00341CF1"/>
    <w:rsid w:val="00342D86"/>
    <w:rsid w:val="00342EA6"/>
    <w:rsid w:val="00343930"/>
    <w:rsid w:val="003439C7"/>
    <w:rsid w:val="00343A1E"/>
    <w:rsid w:val="00343F71"/>
    <w:rsid w:val="0034496A"/>
    <w:rsid w:val="003450D5"/>
    <w:rsid w:val="003452AC"/>
    <w:rsid w:val="00345C8C"/>
    <w:rsid w:val="00345CFF"/>
    <w:rsid w:val="00346517"/>
    <w:rsid w:val="003467A3"/>
    <w:rsid w:val="00347282"/>
    <w:rsid w:val="003472E9"/>
    <w:rsid w:val="00350754"/>
    <w:rsid w:val="00351206"/>
    <w:rsid w:val="00351417"/>
    <w:rsid w:val="00351563"/>
    <w:rsid w:val="00351868"/>
    <w:rsid w:val="0035212E"/>
    <w:rsid w:val="0035379B"/>
    <w:rsid w:val="00354182"/>
    <w:rsid w:val="00354619"/>
    <w:rsid w:val="00354CC3"/>
    <w:rsid w:val="00354F52"/>
    <w:rsid w:val="0035503C"/>
    <w:rsid w:val="0035560F"/>
    <w:rsid w:val="00356428"/>
    <w:rsid w:val="00357959"/>
    <w:rsid w:val="00357DAA"/>
    <w:rsid w:val="003644C3"/>
    <w:rsid w:val="003649C7"/>
    <w:rsid w:val="00364C27"/>
    <w:rsid w:val="00365987"/>
    <w:rsid w:val="00365BB6"/>
    <w:rsid w:val="00367EBB"/>
    <w:rsid w:val="00370761"/>
    <w:rsid w:val="0037105A"/>
    <w:rsid w:val="003715A4"/>
    <w:rsid w:val="00372DF1"/>
    <w:rsid w:val="0037380E"/>
    <w:rsid w:val="003743F0"/>
    <w:rsid w:val="00374B2E"/>
    <w:rsid w:val="00374B9F"/>
    <w:rsid w:val="00374C83"/>
    <w:rsid w:val="00375160"/>
    <w:rsid w:val="003804BC"/>
    <w:rsid w:val="00380B40"/>
    <w:rsid w:val="0038130D"/>
    <w:rsid w:val="00381ABA"/>
    <w:rsid w:val="00382044"/>
    <w:rsid w:val="003841CF"/>
    <w:rsid w:val="00384669"/>
    <w:rsid w:val="0038584D"/>
    <w:rsid w:val="00385E6B"/>
    <w:rsid w:val="003873FC"/>
    <w:rsid w:val="003874AA"/>
    <w:rsid w:val="0039027B"/>
    <w:rsid w:val="003905CF"/>
    <w:rsid w:val="003931D4"/>
    <w:rsid w:val="00394D3E"/>
    <w:rsid w:val="00394F06"/>
    <w:rsid w:val="00395E1F"/>
    <w:rsid w:val="00396BC0"/>
    <w:rsid w:val="00396F1A"/>
    <w:rsid w:val="00397606"/>
    <w:rsid w:val="003A0998"/>
    <w:rsid w:val="003A2E0A"/>
    <w:rsid w:val="003A3787"/>
    <w:rsid w:val="003A38BD"/>
    <w:rsid w:val="003A3ABD"/>
    <w:rsid w:val="003A3FF0"/>
    <w:rsid w:val="003A43FE"/>
    <w:rsid w:val="003A46CF"/>
    <w:rsid w:val="003A4F17"/>
    <w:rsid w:val="003A5439"/>
    <w:rsid w:val="003A5F1B"/>
    <w:rsid w:val="003A7296"/>
    <w:rsid w:val="003B0A96"/>
    <w:rsid w:val="003B0C26"/>
    <w:rsid w:val="003B203D"/>
    <w:rsid w:val="003B22BB"/>
    <w:rsid w:val="003B33F4"/>
    <w:rsid w:val="003B35AA"/>
    <w:rsid w:val="003B3DA2"/>
    <w:rsid w:val="003B3FCC"/>
    <w:rsid w:val="003B4462"/>
    <w:rsid w:val="003B493E"/>
    <w:rsid w:val="003B4C9C"/>
    <w:rsid w:val="003B5542"/>
    <w:rsid w:val="003B5944"/>
    <w:rsid w:val="003B5A5B"/>
    <w:rsid w:val="003B5A66"/>
    <w:rsid w:val="003B5D2A"/>
    <w:rsid w:val="003B5D99"/>
    <w:rsid w:val="003B6760"/>
    <w:rsid w:val="003B69F7"/>
    <w:rsid w:val="003B6B94"/>
    <w:rsid w:val="003B6D2D"/>
    <w:rsid w:val="003B6D91"/>
    <w:rsid w:val="003B7268"/>
    <w:rsid w:val="003B7363"/>
    <w:rsid w:val="003B793E"/>
    <w:rsid w:val="003B7C62"/>
    <w:rsid w:val="003C0B31"/>
    <w:rsid w:val="003C1FC7"/>
    <w:rsid w:val="003C2004"/>
    <w:rsid w:val="003C2A6A"/>
    <w:rsid w:val="003C2D81"/>
    <w:rsid w:val="003C310D"/>
    <w:rsid w:val="003C434E"/>
    <w:rsid w:val="003C44BB"/>
    <w:rsid w:val="003C45D3"/>
    <w:rsid w:val="003C4E7E"/>
    <w:rsid w:val="003C5AB6"/>
    <w:rsid w:val="003C5B91"/>
    <w:rsid w:val="003C5DF7"/>
    <w:rsid w:val="003C6736"/>
    <w:rsid w:val="003C685D"/>
    <w:rsid w:val="003C6AD2"/>
    <w:rsid w:val="003C719B"/>
    <w:rsid w:val="003D00F0"/>
    <w:rsid w:val="003D1DDF"/>
    <w:rsid w:val="003D1FCC"/>
    <w:rsid w:val="003D306E"/>
    <w:rsid w:val="003D3FA1"/>
    <w:rsid w:val="003D4F61"/>
    <w:rsid w:val="003D5A97"/>
    <w:rsid w:val="003D60ED"/>
    <w:rsid w:val="003D6583"/>
    <w:rsid w:val="003D6A33"/>
    <w:rsid w:val="003D6E5A"/>
    <w:rsid w:val="003D72B8"/>
    <w:rsid w:val="003D74DF"/>
    <w:rsid w:val="003D77E5"/>
    <w:rsid w:val="003D7927"/>
    <w:rsid w:val="003D7A46"/>
    <w:rsid w:val="003D7DEE"/>
    <w:rsid w:val="003E02F5"/>
    <w:rsid w:val="003E0474"/>
    <w:rsid w:val="003E0761"/>
    <w:rsid w:val="003E0941"/>
    <w:rsid w:val="003E09F6"/>
    <w:rsid w:val="003E1CC8"/>
    <w:rsid w:val="003E2027"/>
    <w:rsid w:val="003E2123"/>
    <w:rsid w:val="003E2C1C"/>
    <w:rsid w:val="003E2C1F"/>
    <w:rsid w:val="003E369E"/>
    <w:rsid w:val="003E4086"/>
    <w:rsid w:val="003E5D99"/>
    <w:rsid w:val="003E60DD"/>
    <w:rsid w:val="003E725E"/>
    <w:rsid w:val="003E7D86"/>
    <w:rsid w:val="003F04F2"/>
    <w:rsid w:val="003F061A"/>
    <w:rsid w:val="003F1C17"/>
    <w:rsid w:val="003F36AF"/>
    <w:rsid w:val="003F3D49"/>
    <w:rsid w:val="003F3DB5"/>
    <w:rsid w:val="003F46D5"/>
    <w:rsid w:val="003F4A56"/>
    <w:rsid w:val="003F4BA4"/>
    <w:rsid w:val="003F4C2C"/>
    <w:rsid w:val="003F4CBE"/>
    <w:rsid w:val="003F4D23"/>
    <w:rsid w:val="003F5109"/>
    <w:rsid w:val="003F53DD"/>
    <w:rsid w:val="003F5BD0"/>
    <w:rsid w:val="003F5F4F"/>
    <w:rsid w:val="003F72DC"/>
    <w:rsid w:val="003F74AD"/>
    <w:rsid w:val="004006F5"/>
    <w:rsid w:val="00400E6A"/>
    <w:rsid w:val="00400FF7"/>
    <w:rsid w:val="00401B18"/>
    <w:rsid w:val="00402094"/>
    <w:rsid w:val="004030F6"/>
    <w:rsid w:val="00403A3B"/>
    <w:rsid w:val="0040449B"/>
    <w:rsid w:val="00404948"/>
    <w:rsid w:val="004051FC"/>
    <w:rsid w:val="00405250"/>
    <w:rsid w:val="004055C6"/>
    <w:rsid w:val="00405DAD"/>
    <w:rsid w:val="00406403"/>
    <w:rsid w:val="00406F35"/>
    <w:rsid w:val="00407A11"/>
    <w:rsid w:val="00410425"/>
    <w:rsid w:val="004105E1"/>
    <w:rsid w:val="004113FD"/>
    <w:rsid w:val="00411E6C"/>
    <w:rsid w:val="004144DC"/>
    <w:rsid w:val="00414AC4"/>
    <w:rsid w:val="004150F8"/>
    <w:rsid w:val="004158B6"/>
    <w:rsid w:val="0041591B"/>
    <w:rsid w:val="00416D90"/>
    <w:rsid w:val="0041747D"/>
    <w:rsid w:val="00417D5B"/>
    <w:rsid w:val="004206BE"/>
    <w:rsid w:val="00420A10"/>
    <w:rsid w:val="00420F87"/>
    <w:rsid w:val="0042216D"/>
    <w:rsid w:val="00422428"/>
    <w:rsid w:val="004247DE"/>
    <w:rsid w:val="00424819"/>
    <w:rsid w:val="00424DEB"/>
    <w:rsid w:val="00424ECA"/>
    <w:rsid w:val="0042572C"/>
    <w:rsid w:val="00425E84"/>
    <w:rsid w:val="00427199"/>
    <w:rsid w:val="00427363"/>
    <w:rsid w:val="004276C0"/>
    <w:rsid w:val="00427B87"/>
    <w:rsid w:val="00427BBF"/>
    <w:rsid w:val="00427FDA"/>
    <w:rsid w:val="00430439"/>
    <w:rsid w:val="00432215"/>
    <w:rsid w:val="0043264B"/>
    <w:rsid w:val="00432873"/>
    <w:rsid w:val="00433BFB"/>
    <w:rsid w:val="00434162"/>
    <w:rsid w:val="0043422B"/>
    <w:rsid w:val="004342A5"/>
    <w:rsid w:val="00434365"/>
    <w:rsid w:val="0043466E"/>
    <w:rsid w:val="004359F5"/>
    <w:rsid w:val="00435A2C"/>
    <w:rsid w:val="00435AAA"/>
    <w:rsid w:val="00435D0F"/>
    <w:rsid w:val="00435D88"/>
    <w:rsid w:val="004363D9"/>
    <w:rsid w:val="00436B27"/>
    <w:rsid w:val="00437F1E"/>
    <w:rsid w:val="004420A2"/>
    <w:rsid w:val="00443123"/>
    <w:rsid w:val="004436B1"/>
    <w:rsid w:val="00444273"/>
    <w:rsid w:val="00444E33"/>
    <w:rsid w:val="0044522E"/>
    <w:rsid w:val="00446215"/>
    <w:rsid w:val="00446741"/>
    <w:rsid w:val="0044722E"/>
    <w:rsid w:val="004472B7"/>
    <w:rsid w:val="00447AAF"/>
    <w:rsid w:val="00447ACF"/>
    <w:rsid w:val="00447CAE"/>
    <w:rsid w:val="00450E17"/>
    <w:rsid w:val="00450F1E"/>
    <w:rsid w:val="00451D05"/>
    <w:rsid w:val="00451E8E"/>
    <w:rsid w:val="00452913"/>
    <w:rsid w:val="00452E66"/>
    <w:rsid w:val="00453CD8"/>
    <w:rsid w:val="0045428A"/>
    <w:rsid w:val="0045503C"/>
    <w:rsid w:val="004553AA"/>
    <w:rsid w:val="00455A5C"/>
    <w:rsid w:val="0045606E"/>
    <w:rsid w:val="00456264"/>
    <w:rsid w:val="00456542"/>
    <w:rsid w:val="0045777A"/>
    <w:rsid w:val="00460310"/>
    <w:rsid w:val="00460624"/>
    <w:rsid w:val="00460BD8"/>
    <w:rsid w:val="0046126F"/>
    <w:rsid w:val="00461791"/>
    <w:rsid w:val="00461B36"/>
    <w:rsid w:val="00462290"/>
    <w:rsid w:val="00462A7C"/>
    <w:rsid w:val="00462D03"/>
    <w:rsid w:val="004632B2"/>
    <w:rsid w:val="00465C8E"/>
    <w:rsid w:val="00466249"/>
    <w:rsid w:val="004668B6"/>
    <w:rsid w:val="00470247"/>
    <w:rsid w:val="004706D8"/>
    <w:rsid w:val="004707FE"/>
    <w:rsid w:val="00471105"/>
    <w:rsid w:val="00471112"/>
    <w:rsid w:val="0047126F"/>
    <w:rsid w:val="004716C7"/>
    <w:rsid w:val="00471F91"/>
    <w:rsid w:val="0047236B"/>
    <w:rsid w:val="0047339B"/>
    <w:rsid w:val="00473B44"/>
    <w:rsid w:val="00473D3D"/>
    <w:rsid w:val="00474EB0"/>
    <w:rsid w:val="0047703C"/>
    <w:rsid w:val="00477228"/>
    <w:rsid w:val="00477520"/>
    <w:rsid w:val="00477D94"/>
    <w:rsid w:val="00477F4B"/>
    <w:rsid w:val="00480035"/>
    <w:rsid w:val="004801F3"/>
    <w:rsid w:val="00481F95"/>
    <w:rsid w:val="00481FF5"/>
    <w:rsid w:val="00482293"/>
    <w:rsid w:val="004829EF"/>
    <w:rsid w:val="00482F5E"/>
    <w:rsid w:val="004831B4"/>
    <w:rsid w:val="00483ABC"/>
    <w:rsid w:val="00483E61"/>
    <w:rsid w:val="00485BB4"/>
    <w:rsid w:val="00486089"/>
    <w:rsid w:val="004863D9"/>
    <w:rsid w:val="00486625"/>
    <w:rsid w:val="00487A07"/>
    <w:rsid w:val="004908EF"/>
    <w:rsid w:val="0049095B"/>
    <w:rsid w:val="00490F8B"/>
    <w:rsid w:val="00491C40"/>
    <w:rsid w:val="00491D60"/>
    <w:rsid w:val="00491E82"/>
    <w:rsid w:val="00491F4E"/>
    <w:rsid w:val="004925F2"/>
    <w:rsid w:val="00492B82"/>
    <w:rsid w:val="00492B8D"/>
    <w:rsid w:val="00493699"/>
    <w:rsid w:val="00493863"/>
    <w:rsid w:val="00493B1C"/>
    <w:rsid w:val="0049449D"/>
    <w:rsid w:val="00494F62"/>
    <w:rsid w:val="004963FC"/>
    <w:rsid w:val="00496B02"/>
    <w:rsid w:val="00496D80"/>
    <w:rsid w:val="00497199"/>
    <w:rsid w:val="00497306"/>
    <w:rsid w:val="00497334"/>
    <w:rsid w:val="004A0154"/>
    <w:rsid w:val="004A16A7"/>
    <w:rsid w:val="004A1BE0"/>
    <w:rsid w:val="004A27B7"/>
    <w:rsid w:val="004A2EB7"/>
    <w:rsid w:val="004A352E"/>
    <w:rsid w:val="004A3998"/>
    <w:rsid w:val="004A415C"/>
    <w:rsid w:val="004A42CB"/>
    <w:rsid w:val="004A4CFB"/>
    <w:rsid w:val="004A4F90"/>
    <w:rsid w:val="004A5114"/>
    <w:rsid w:val="004A5226"/>
    <w:rsid w:val="004A5AE1"/>
    <w:rsid w:val="004A5F68"/>
    <w:rsid w:val="004A64AC"/>
    <w:rsid w:val="004A6BBF"/>
    <w:rsid w:val="004A7EC3"/>
    <w:rsid w:val="004B0218"/>
    <w:rsid w:val="004B0803"/>
    <w:rsid w:val="004B0D1A"/>
    <w:rsid w:val="004B183B"/>
    <w:rsid w:val="004B1AC5"/>
    <w:rsid w:val="004B2366"/>
    <w:rsid w:val="004B4592"/>
    <w:rsid w:val="004B47A8"/>
    <w:rsid w:val="004B5BD4"/>
    <w:rsid w:val="004B7634"/>
    <w:rsid w:val="004B7D51"/>
    <w:rsid w:val="004C07B2"/>
    <w:rsid w:val="004C0D2C"/>
    <w:rsid w:val="004C19EE"/>
    <w:rsid w:val="004C1A83"/>
    <w:rsid w:val="004C2735"/>
    <w:rsid w:val="004C3C7D"/>
    <w:rsid w:val="004C66F5"/>
    <w:rsid w:val="004C6BD6"/>
    <w:rsid w:val="004C7112"/>
    <w:rsid w:val="004C7794"/>
    <w:rsid w:val="004C7BAE"/>
    <w:rsid w:val="004C7E95"/>
    <w:rsid w:val="004D0339"/>
    <w:rsid w:val="004D0829"/>
    <w:rsid w:val="004D0AE1"/>
    <w:rsid w:val="004D2FA9"/>
    <w:rsid w:val="004D32B3"/>
    <w:rsid w:val="004D35D6"/>
    <w:rsid w:val="004D3647"/>
    <w:rsid w:val="004D3884"/>
    <w:rsid w:val="004D3934"/>
    <w:rsid w:val="004D3BA1"/>
    <w:rsid w:val="004D3C4C"/>
    <w:rsid w:val="004D4FD7"/>
    <w:rsid w:val="004D5304"/>
    <w:rsid w:val="004D5E53"/>
    <w:rsid w:val="004D6FF1"/>
    <w:rsid w:val="004D739B"/>
    <w:rsid w:val="004D768E"/>
    <w:rsid w:val="004D7CE7"/>
    <w:rsid w:val="004E012F"/>
    <w:rsid w:val="004E10FB"/>
    <w:rsid w:val="004E14C8"/>
    <w:rsid w:val="004E1C65"/>
    <w:rsid w:val="004E1CCF"/>
    <w:rsid w:val="004E3B94"/>
    <w:rsid w:val="004E3B9A"/>
    <w:rsid w:val="004E3BCB"/>
    <w:rsid w:val="004E403F"/>
    <w:rsid w:val="004E514D"/>
    <w:rsid w:val="004E763D"/>
    <w:rsid w:val="004E7728"/>
    <w:rsid w:val="004E7BB2"/>
    <w:rsid w:val="004F09BF"/>
    <w:rsid w:val="004F17F5"/>
    <w:rsid w:val="004F2952"/>
    <w:rsid w:val="004F3211"/>
    <w:rsid w:val="004F33D9"/>
    <w:rsid w:val="004F3413"/>
    <w:rsid w:val="004F3C73"/>
    <w:rsid w:val="004F3C8F"/>
    <w:rsid w:val="004F52A0"/>
    <w:rsid w:val="004F54E2"/>
    <w:rsid w:val="004F5A97"/>
    <w:rsid w:val="004F6197"/>
    <w:rsid w:val="004F668E"/>
    <w:rsid w:val="004F6AE1"/>
    <w:rsid w:val="004F70CE"/>
    <w:rsid w:val="004F7F53"/>
    <w:rsid w:val="00500F3E"/>
    <w:rsid w:val="00501C00"/>
    <w:rsid w:val="00502FB2"/>
    <w:rsid w:val="0050341A"/>
    <w:rsid w:val="00503BAA"/>
    <w:rsid w:val="00503CB6"/>
    <w:rsid w:val="00503F21"/>
    <w:rsid w:val="00504762"/>
    <w:rsid w:val="0050496E"/>
    <w:rsid w:val="00504ABA"/>
    <w:rsid w:val="00505360"/>
    <w:rsid w:val="0050585C"/>
    <w:rsid w:val="00505B82"/>
    <w:rsid w:val="00505F8D"/>
    <w:rsid w:val="0050677D"/>
    <w:rsid w:val="0050684B"/>
    <w:rsid w:val="00506B10"/>
    <w:rsid w:val="00510415"/>
    <w:rsid w:val="0051118F"/>
    <w:rsid w:val="00511394"/>
    <w:rsid w:val="00511416"/>
    <w:rsid w:val="0051216C"/>
    <w:rsid w:val="005123F4"/>
    <w:rsid w:val="00512A77"/>
    <w:rsid w:val="00513178"/>
    <w:rsid w:val="00513A4A"/>
    <w:rsid w:val="005141DF"/>
    <w:rsid w:val="0051492D"/>
    <w:rsid w:val="00516381"/>
    <w:rsid w:val="00516B64"/>
    <w:rsid w:val="005171C0"/>
    <w:rsid w:val="00517658"/>
    <w:rsid w:val="00520296"/>
    <w:rsid w:val="00520480"/>
    <w:rsid w:val="00522CB9"/>
    <w:rsid w:val="00523028"/>
    <w:rsid w:val="005243DF"/>
    <w:rsid w:val="00524633"/>
    <w:rsid w:val="00525FF5"/>
    <w:rsid w:val="00526302"/>
    <w:rsid w:val="00526DDD"/>
    <w:rsid w:val="00531E54"/>
    <w:rsid w:val="00532361"/>
    <w:rsid w:val="00532999"/>
    <w:rsid w:val="00532D1A"/>
    <w:rsid w:val="00532E1B"/>
    <w:rsid w:val="00533F59"/>
    <w:rsid w:val="00534554"/>
    <w:rsid w:val="0053577E"/>
    <w:rsid w:val="00536428"/>
    <w:rsid w:val="0053658A"/>
    <w:rsid w:val="00536BF0"/>
    <w:rsid w:val="0053704D"/>
    <w:rsid w:val="0053740A"/>
    <w:rsid w:val="005376DA"/>
    <w:rsid w:val="005403F2"/>
    <w:rsid w:val="00541704"/>
    <w:rsid w:val="0054194C"/>
    <w:rsid w:val="005426A6"/>
    <w:rsid w:val="00543BAE"/>
    <w:rsid w:val="00543BD4"/>
    <w:rsid w:val="0054407E"/>
    <w:rsid w:val="00544EFF"/>
    <w:rsid w:val="0054660D"/>
    <w:rsid w:val="00546A2F"/>
    <w:rsid w:val="00546AF0"/>
    <w:rsid w:val="0054751B"/>
    <w:rsid w:val="00550BA7"/>
    <w:rsid w:val="00551B6E"/>
    <w:rsid w:val="00552465"/>
    <w:rsid w:val="00552E2E"/>
    <w:rsid w:val="00552E9D"/>
    <w:rsid w:val="0055366D"/>
    <w:rsid w:val="005538F3"/>
    <w:rsid w:val="00553AE5"/>
    <w:rsid w:val="00554913"/>
    <w:rsid w:val="00554C15"/>
    <w:rsid w:val="0055540B"/>
    <w:rsid w:val="0055594A"/>
    <w:rsid w:val="00555D84"/>
    <w:rsid w:val="0055646A"/>
    <w:rsid w:val="0055767C"/>
    <w:rsid w:val="00557879"/>
    <w:rsid w:val="00560C45"/>
    <w:rsid w:val="00560FDE"/>
    <w:rsid w:val="005613C4"/>
    <w:rsid w:val="00561A0D"/>
    <w:rsid w:val="00561E1A"/>
    <w:rsid w:val="00562B3C"/>
    <w:rsid w:val="00562F9E"/>
    <w:rsid w:val="0056384C"/>
    <w:rsid w:val="005638EF"/>
    <w:rsid w:val="0056420D"/>
    <w:rsid w:val="00564D93"/>
    <w:rsid w:val="00564E9C"/>
    <w:rsid w:val="0056655B"/>
    <w:rsid w:val="00567266"/>
    <w:rsid w:val="005674FE"/>
    <w:rsid w:val="005679C6"/>
    <w:rsid w:val="00567BD8"/>
    <w:rsid w:val="005703E3"/>
    <w:rsid w:val="005708E0"/>
    <w:rsid w:val="0057300F"/>
    <w:rsid w:val="005749D9"/>
    <w:rsid w:val="00575B51"/>
    <w:rsid w:val="00580044"/>
    <w:rsid w:val="00580B6B"/>
    <w:rsid w:val="00581B3A"/>
    <w:rsid w:val="00581DE3"/>
    <w:rsid w:val="0058230D"/>
    <w:rsid w:val="00582790"/>
    <w:rsid w:val="005838EA"/>
    <w:rsid w:val="00584572"/>
    <w:rsid w:val="005858EE"/>
    <w:rsid w:val="00587E8A"/>
    <w:rsid w:val="005908DC"/>
    <w:rsid w:val="00590907"/>
    <w:rsid w:val="005923BB"/>
    <w:rsid w:val="00592F7D"/>
    <w:rsid w:val="0059377D"/>
    <w:rsid w:val="0059414C"/>
    <w:rsid w:val="00594C0D"/>
    <w:rsid w:val="00595352"/>
    <w:rsid w:val="00596844"/>
    <w:rsid w:val="005968CE"/>
    <w:rsid w:val="00597ED2"/>
    <w:rsid w:val="00597F0E"/>
    <w:rsid w:val="00597F31"/>
    <w:rsid w:val="005A094B"/>
    <w:rsid w:val="005A0BCF"/>
    <w:rsid w:val="005A17E1"/>
    <w:rsid w:val="005A2535"/>
    <w:rsid w:val="005A2B24"/>
    <w:rsid w:val="005A3DE6"/>
    <w:rsid w:val="005A492B"/>
    <w:rsid w:val="005A56B1"/>
    <w:rsid w:val="005A6312"/>
    <w:rsid w:val="005A7063"/>
    <w:rsid w:val="005A76C2"/>
    <w:rsid w:val="005A7809"/>
    <w:rsid w:val="005A7A04"/>
    <w:rsid w:val="005B0516"/>
    <w:rsid w:val="005B08EA"/>
    <w:rsid w:val="005B0D24"/>
    <w:rsid w:val="005B0ED1"/>
    <w:rsid w:val="005B11EE"/>
    <w:rsid w:val="005B1E1B"/>
    <w:rsid w:val="005B2C85"/>
    <w:rsid w:val="005B4217"/>
    <w:rsid w:val="005B4610"/>
    <w:rsid w:val="005B4AAE"/>
    <w:rsid w:val="005B5715"/>
    <w:rsid w:val="005B5BAC"/>
    <w:rsid w:val="005B6169"/>
    <w:rsid w:val="005B70D5"/>
    <w:rsid w:val="005B7526"/>
    <w:rsid w:val="005B790F"/>
    <w:rsid w:val="005B7DDA"/>
    <w:rsid w:val="005C147C"/>
    <w:rsid w:val="005C1FBE"/>
    <w:rsid w:val="005C3090"/>
    <w:rsid w:val="005C3DE6"/>
    <w:rsid w:val="005C3E50"/>
    <w:rsid w:val="005C3FC8"/>
    <w:rsid w:val="005C4809"/>
    <w:rsid w:val="005C4F0A"/>
    <w:rsid w:val="005C5A20"/>
    <w:rsid w:val="005C5C2E"/>
    <w:rsid w:val="005C6B31"/>
    <w:rsid w:val="005C7C28"/>
    <w:rsid w:val="005D0353"/>
    <w:rsid w:val="005D0899"/>
    <w:rsid w:val="005D1DAE"/>
    <w:rsid w:val="005D3881"/>
    <w:rsid w:val="005D57C3"/>
    <w:rsid w:val="005D67F0"/>
    <w:rsid w:val="005D6878"/>
    <w:rsid w:val="005D7CAD"/>
    <w:rsid w:val="005E1107"/>
    <w:rsid w:val="005E23BD"/>
    <w:rsid w:val="005E264F"/>
    <w:rsid w:val="005E2694"/>
    <w:rsid w:val="005E3744"/>
    <w:rsid w:val="005E460D"/>
    <w:rsid w:val="005E4BA6"/>
    <w:rsid w:val="005E4E55"/>
    <w:rsid w:val="005E535C"/>
    <w:rsid w:val="005E54CE"/>
    <w:rsid w:val="005E571F"/>
    <w:rsid w:val="005E57D9"/>
    <w:rsid w:val="005E60A5"/>
    <w:rsid w:val="005E6694"/>
    <w:rsid w:val="005E6886"/>
    <w:rsid w:val="005E768E"/>
    <w:rsid w:val="005F0D3D"/>
    <w:rsid w:val="005F18DA"/>
    <w:rsid w:val="005F1CDF"/>
    <w:rsid w:val="005F5652"/>
    <w:rsid w:val="005F5D52"/>
    <w:rsid w:val="005F604D"/>
    <w:rsid w:val="005F6291"/>
    <w:rsid w:val="005F7CF1"/>
    <w:rsid w:val="005F7DF3"/>
    <w:rsid w:val="005F7E19"/>
    <w:rsid w:val="005F7E9F"/>
    <w:rsid w:val="00601216"/>
    <w:rsid w:val="00602164"/>
    <w:rsid w:val="00602435"/>
    <w:rsid w:val="00602A7D"/>
    <w:rsid w:val="00602CF1"/>
    <w:rsid w:val="00602ED5"/>
    <w:rsid w:val="00602FF1"/>
    <w:rsid w:val="00603561"/>
    <w:rsid w:val="0060447B"/>
    <w:rsid w:val="00604831"/>
    <w:rsid w:val="00604DDB"/>
    <w:rsid w:val="006051D8"/>
    <w:rsid w:val="00605355"/>
    <w:rsid w:val="00605964"/>
    <w:rsid w:val="0060640E"/>
    <w:rsid w:val="0060673C"/>
    <w:rsid w:val="00607323"/>
    <w:rsid w:val="00610599"/>
    <w:rsid w:val="00610BE9"/>
    <w:rsid w:val="00611150"/>
    <w:rsid w:val="00611D22"/>
    <w:rsid w:val="00611D56"/>
    <w:rsid w:val="0061354C"/>
    <w:rsid w:val="00614701"/>
    <w:rsid w:val="00614D15"/>
    <w:rsid w:val="00614F05"/>
    <w:rsid w:val="00615027"/>
    <w:rsid w:val="00615285"/>
    <w:rsid w:val="00615FD3"/>
    <w:rsid w:val="006164C6"/>
    <w:rsid w:val="006165E9"/>
    <w:rsid w:val="006170FE"/>
    <w:rsid w:val="00620432"/>
    <w:rsid w:val="0062064E"/>
    <w:rsid w:val="00620C50"/>
    <w:rsid w:val="006214B1"/>
    <w:rsid w:val="0062167E"/>
    <w:rsid w:val="0062169B"/>
    <w:rsid w:val="00621BA3"/>
    <w:rsid w:val="00621E96"/>
    <w:rsid w:val="00621F4D"/>
    <w:rsid w:val="006230DE"/>
    <w:rsid w:val="006235B7"/>
    <w:rsid w:val="0062381A"/>
    <w:rsid w:val="00623B58"/>
    <w:rsid w:val="00624049"/>
    <w:rsid w:val="006241B3"/>
    <w:rsid w:val="00625C11"/>
    <w:rsid w:val="0062633C"/>
    <w:rsid w:val="00626BC8"/>
    <w:rsid w:val="00626EE4"/>
    <w:rsid w:val="006271DA"/>
    <w:rsid w:val="006273D3"/>
    <w:rsid w:val="00627FA8"/>
    <w:rsid w:val="00630961"/>
    <w:rsid w:val="006310C6"/>
    <w:rsid w:val="0063154D"/>
    <w:rsid w:val="00631A0C"/>
    <w:rsid w:val="00631BAA"/>
    <w:rsid w:val="006321AC"/>
    <w:rsid w:val="00633270"/>
    <w:rsid w:val="006336A9"/>
    <w:rsid w:val="00633EB4"/>
    <w:rsid w:val="0063404D"/>
    <w:rsid w:val="00634188"/>
    <w:rsid w:val="006344DA"/>
    <w:rsid w:val="00634870"/>
    <w:rsid w:val="00634988"/>
    <w:rsid w:val="00634ACB"/>
    <w:rsid w:val="00634EBA"/>
    <w:rsid w:val="00635F26"/>
    <w:rsid w:val="006361C7"/>
    <w:rsid w:val="00636357"/>
    <w:rsid w:val="006363F3"/>
    <w:rsid w:val="00636DA3"/>
    <w:rsid w:val="00636DC7"/>
    <w:rsid w:val="006370B7"/>
    <w:rsid w:val="0063771A"/>
    <w:rsid w:val="00637CCB"/>
    <w:rsid w:val="00640572"/>
    <w:rsid w:val="0064124C"/>
    <w:rsid w:val="006412D5"/>
    <w:rsid w:val="00641752"/>
    <w:rsid w:val="00641E24"/>
    <w:rsid w:val="00643288"/>
    <w:rsid w:val="00643FB8"/>
    <w:rsid w:val="006444FA"/>
    <w:rsid w:val="0064452A"/>
    <w:rsid w:val="0064468D"/>
    <w:rsid w:val="00645023"/>
    <w:rsid w:val="006454CC"/>
    <w:rsid w:val="0064583B"/>
    <w:rsid w:val="00645C23"/>
    <w:rsid w:val="006461B2"/>
    <w:rsid w:val="00646941"/>
    <w:rsid w:val="00646C31"/>
    <w:rsid w:val="0065271E"/>
    <w:rsid w:val="0065322B"/>
    <w:rsid w:val="00653852"/>
    <w:rsid w:val="0065395E"/>
    <w:rsid w:val="00653C0B"/>
    <w:rsid w:val="00653DB0"/>
    <w:rsid w:val="006543DF"/>
    <w:rsid w:val="006548F7"/>
    <w:rsid w:val="006553DF"/>
    <w:rsid w:val="00655E4F"/>
    <w:rsid w:val="0065679F"/>
    <w:rsid w:val="0065683D"/>
    <w:rsid w:val="00656A56"/>
    <w:rsid w:val="00656B42"/>
    <w:rsid w:val="00657B7C"/>
    <w:rsid w:val="006611B9"/>
    <w:rsid w:val="00661754"/>
    <w:rsid w:val="006619AC"/>
    <w:rsid w:val="00661A63"/>
    <w:rsid w:val="006621E1"/>
    <w:rsid w:val="0066223B"/>
    <w:rsid w:val="00662982"/>
    <w:rsid w:val="00662D05"/>
    <w:rsid w:val="006630B4"/>
    <w:rsid w:val="006638BE"/>
    <w:rsid w:val="00663B49"/>
    <w:rsid w:val="0066600C"/>
    <w:rsid w:val="0066647F"/>
    <w:rsid w:val="006664F0"/>
    <w:rsid w:val="006670E5"/>
    <w:rsid w:val="006671B0"/>
    <w:rsid w:val="006675A8"/>
    <w:rsid w:val="0066785A"/>
    <w:rsid w:val="0066788A"/>
    <w:rsid w:val="00667B27"/>
    <w:rsid w:val="00667C5C"/>
    <w:rsid w:val="006701E9"/>
    <w:rsid w:val="00671275"/>
    <w:rsid w:val="00671F22"/>
    <w:rsid w:val="006722B1"/>
    <w:rsid w:val="006728A0"/>
    <w:rsid w:val="00674071"/>
    <w:rsid w:val="00675145"/>
    <w:rsid w:val="006751E4"/>
    <w:rsid w:val="00677CB1"/>
    <w:rsid w:val="006800AA"/>
    <w:rsid w:val="00681C42"/>
    <w:rsid w:val="00681EE4"/>
    <w:rsid w:val="00682BD2"/>
    <w:rsid w:val="00682DD3"/>
    <w:rsid w:val="00683474"/>
    <w:rsid w:val="00683A87"/>
    <w:rsid w:val="00683F01"/>
    <w:rsid w:val="006849F5"/>
    <w:rsid w:val="0068540C"/>
    <w:rsid w:val="00685E7D"/>
    <w:rsid w:val="00686C2A"/>
    <w:rsid w:val="006872A0"/>
    <w:rsid w:val="00687397"/>
    <w:rsid w:val="00690C36"/>
    <w:rsid w:val="006915D4"/>
    <w:rsid w:val="0069276E"/>
    <w:rsid w:val="00693A62"/>
    <w:rsid w:val="00693FCB"/>
    <w:rsid w:val="006947F8"/>
    <w:rsid w:val="00694AFF"/>
    <w:rsid w:val="00695B0E"/>
    <w:rsid w:val="00695B20"/>
    <w:rsid w:val="006963FC"/>
    <w:rsid w:val="006971A9"/>
    <w:rsid w:val="006973C6"/>
    <w:rsid w:val="006977EF"/>
    <w:rsid w:val="006A08E0"/>
    <w:rsid w:val="006A1BB4"/>
    <w:rsid w:val="006A2062"/>
    <w:rsid w:val="006A25A9"/>
    <w:rsid w:val="006A2AC7"/>
    <w:rsid w:val="006A3139"/>
    <w:rsid w:val="006A3886"/>
    <w:rsid w:val="006A3E28"/>
    <w:rsid w:val="006A5383"/>
    <w:rsid w:val="006A5781"/>
    <w:rsid w:val="006A694B"/>
    <w:rsid w:val="006A7A50"/>
    <w:rsid w:val="006B0349"/>
    <w:rsid w:val="006B0A6C"/>
    <w:rsid w:val="006B0DA4"/>
    <w:rsid w:val="006B14EA"/>
    <w:rsid w:val="006B18A8"/>
    <w:rsid w:val="006B1A77"/>
    <w:rsid w:val="006B25EC"/>
    <w:rsid w:val="006B26E1"/>
    <w:rsid w:val="006B2E98"/>
    <w:rsid w:val="006B3F03"/>
    <w:rsid w:val="006B4765"/>
    <w:rsid w:val="006B4A72"/>
    <w:rsid w:val="006B4DD0"/>
    <w:rsid w:val="006B5229"/>
    <w:rsid w:val="006B5289"/>
    <w:rsid w:val="006B5AA7"/>
    <w:rsid w:val="006B5CF2"/>
    <w:rsid w:val="006B7891"/>
    <w:rsid w:val="006B798F"/>
    <w:rsid w:val="006B7B74"/>
    <w:rsid w:val="006C0118"/>
    <w:rsid w:val="006C0862"/>
    <w:rsid w:val="006C1327"/>
    <w:rsid w:val="006C2746"/>
    <w:rsid w:val="006C4E26"/>
    <w:rsid w:val="006C5546"/>
    <w:rsid w:val="006C592A"/>
    <w:rsid w:val="006C5F3C"/>
    <w:rsid w:val="006C63DB"/>
    <w:rsid w:val="006C64B0"/>
    <w:rsid w:val="006C681A"/>
    <w:rsid w:val="006D0ECA"/>
    <w:rsid w:val="006D3A61"/>
    <w:rsid w:val="006D3A88"/>
    <w:rsid w:val="006D3E67"/>
    <w:rsid w:val="006D3F6D"/>
    <w:rsid w:val="006D4D97"/>
    <w:rsid w:val="006D4DE9"/>
    <w:rsid w:val="006D59BA"/>
    <w:rsid w:val="006D5DBE"/>
    <w:rsid w:val="006D6198"/>
    <w:rsid w:val="006D649D"/>
    <w:rsid w:val="006D70C7"/>
    <w:rsid w:val="006D711E"/>
    <w:rsid w:val="006D71A3"/>
    <w:rsid w:val="006D7BA6"/>
    <w:rsid w:val="006E04DD"/>
    <w:rsid w:val="006E0C43"/>
    <w:rsid w:val="006E1359"/>
    <w:rsid w:val="006E17CC"/>
    <w:rsid w:val="006E1A25"/>
    <w:rsid w:val="006E1B24"/>
    <w:rsid w:val="006E23E4"/>
    <w:rsid w:val="006E2DDE"/>
    <w:rsid w:val="006E3989"/>
    <w:rsid w:val="006E5170"/>
    <w:rsid w:val="006E5969"/>
    <w:rsid w:val="006E5AC7"/>
    <w:rsid w:val="006E69A8"/>
    <w:rsid w:val="006E72C3"/>
    <w:rsid w:val="006E72F8"/>
    <w:rsid w:val="006E7456"/>
    <w:rsid w:val="006F0209"/>
    <w:rsid w:val="006F0459"/>
    <w:rsid w:val="006F0605"/>
    <w:rsid w:val="006F09FD"/>
    <w:rsid w:val="006F2735"/>
    <w:rsid w:val="006F2756"/>
    <w:rsid w:val="006F34B3"/>
    <w:rsid w:val="006F3B59"/>
    <w:rsid w:val="006F4292"/>
    <w:rsid w:val="006F4547"/>
    <w:rsid w:val="006F474D"/>
    <w:rsid w:val="006F490C"/>
    <w:rsid w:val="006F49D1"/>
    <w:rsid w:val="006F4E30"/>
    <w:rsid w:val="006F6696"/>
    <w:rsid w:val="006F68D6"/>
    <w:rsid w:val="006F69DC"/>
    <w:rsid w:val="006F6DD3"/>
    <w:rsid w:val="006F7C1D"/>
    <w:rsid w:val="006F7D14"/>
    <w:rsid w:val="0070005E"/>
    <w:rsid w:val="00700322"/>
    <w:rsid w:val="00700869"/>
    <w:rsid w:val="00700EB0"/>
    <w:rsid w:val="00701400"/>
    <w:rsid w:val="0070253D"/>
    <w:rsid w:val="00702D20"/>
    <w:rsid w:val="00702E3F"/>
    <w:rsid w:val="00703281"/>
    <w:rsid w:val="00703DEA"/>
    <w:rsid w:val="007045BF"/>
    <w:rsid w:val="007046A1"/>
    <w:rsid w:val="007046DA"/>
    <w:rsid w:val="0070550C"/>
    <w:rsid w:val="00705C35"/>
    <w:rsid w:val="00706335"/>
    <w:rsid w:val="0070777D"/>
    <w:rsid w:val="00707C5F"/>
    <w:rsid w:val="00710AEC"/>
    <w:rsid w:val="00711493"/>
    <w:rsid w:val="00712299"/>
    <w:rsid w:val="00712426"/>
    <w:rsid w:val="00713AB8"/>
    <w:rsid w:val="00714BB6"/>
    <w:rsid w:val="00714D3F"/>
    <w:rsid w:val="007151FF"/>
    <w:rsid w:val="0071521D"/>
    <w:rsid w:val="007154D4"/>
    <w:rsid w:val="007157D6"/>
    <w:rsid w:val="007160D9"/>
    <w:rsid w:val="007165BE"/>
    <w:rsid w:val="007171B9"/>
    <w:rsid w:val="00717617"/>
    <w:rsid w:val="0071776A"/>
    <w:rsid w:val="00717F57"/>
    <w:rsid w:val="00720944"/>
    <w:rsid w:val="00721C2E"/>
    <w:rsid w:val="00722398"/>
    <w:rsid w:val="007237A0"/>
    <w:rsid w:val="00723D54"/>
    <w:rsid w:val="0072451C"/>
    <w:rsid w:val="007245BA"/>
    <w:rsid w:val="00724BE6"/>
    <w:rsid w:val="00724F5F"/>
    <w:rsid w:val="00725182"/>
    <w:rsid w:val="007262E5"/>
    <w:rsid w:val="007277BE"/>
    <w:rsid w:val="00727813"/>
    <w:rsid w:val="0072787B"/>
    <w:rsid w:val="00727F77"/>
    <w:rsid w:val="00730053"/>
    <w:rsid w:val="00730AF3"/>
    <w:rsid w:val="00731484"/>
    <w:rsid w:val="0073152B"/>
    <w:rsid w:val="00732099"/>
    <w:rsid w:val="0073278A"/>
    <w:rsid w:val="00732EE2"/>
    <w:rsid w:val="007330BF"/>
    <w:rsid w:val="007332DB"/>
    <w:rsid w:val="00733F31"/>
    <w:rsid w:val="00734473"/>
    <w:rsid w:val="00734696"/>
    <w:rsid w:val="00734BEF"/>
    <w:rsid w:val="007367FE"/>
    <w:rsid w:val="0073718E"/>
    <w:rsid w:val="007374B5"/>
    <w:rsid w:val="0073752C"/>
    <w:rsid w:val="00737B1A"/>
    <w:rsid w:val="00740D2A"/>
    <w:rsid w:val="00740F04"/>
    <w:rsid w:val="00741B88"/>
    <w:rsid w:val="0074298B"/>
    <w:rsid w:val="00742E5A"/>
    <w:rsid w:val="00743738"/>
    <w:rsid w:val="00743C79"/>
    <w:rsid w:val="00744B45"/>
    <w:rsid w:val="007452A1"/>
    <w:rsid w:val="00746EAE"/>
    <w:rsid w:val="007478B4"/>
    <w:rsid w:val="00747F17"/>
    <w:rsid w:val="007518B8"/>
    <w:rsid w:val="0075227E"/>
    <w:rsid w:val="00753D14"/>
    <w:rsid w:val="007548AC"/>
    <w:rsid w:val="00754A06"/>
    <w:rsid w:val="00754ACD"/>
    <w:rsid w:val="00755C10"/>
    <w:rsid w:val="00755FEC"/>
    <w:rsid w:val="007560DA"/>
    <w:rsid w:val="00756257"/>
    <w:rsid w:val="00756D98"/>
    <w:rsid w:val="00756EB2"/>
    <w:rsid w:val="00757330"/>
    <w:rsid w:val="007576D9"/>
    <w:rsid w:val="00760695"/>
    <w:rsid w:val="00760B93"/>
    <w:rsid w:val="0076125C"/>
    <w:rsid w:val="0076182E"/>
    <w:rsid w:val="00762833"/>
    <w:rsid w:val="0076342B"/>
    <w:rsid w:val="00764C22"/>
    <w:rsid w:val="00765D15"/>
    <w:rsid w:val="00765D52"/>
    <w:rsid w:val="00766F80"/>
    <w:rsid w:val="0077048F"/>
    <w:rsid w:val="0077051D"/>
    <w:rsid w:val="007722EA"/>
    <w:rsid w:val="00772FED"/>
    <w:rsid w:val="0077376A"/>
    <w:rsid w:val="00774FB5"/>
    <w:rsid w:val="007752B7"/>
    <w:rsid w:val="00776670"/>
    <w:rsid w:val="00776F61"/>
    <w:rsid w:val="007779C6"/>
    <w:rsid w:val="007805E2"/>
    <w:rsid w:val="007807D8"/>
    <w:rsid w:val="00780EA3"/>
    <w:rsid w:val="007818B6"/>
    <w:rsid w:val="00781C08"/>
    <w:rsid w:val="00782476"/>
    <w:rsid w:val="00783485"/>
    <w:rsid w:val="0078596C"/>
    <w:rsid w:val="00786E06"/>
    <w:rsid w:val="00787040"/>
    <w:rsid w:val="007870FD"/>
    <w:rsid w:val="007873E8"/>
    <w:rsid w:val="0078751C"/>
    <w:rsid w:val="00787546"/>
    <w:rsid w:val="007875D3"/>
    <w:rsid w:val="00787ACA"/>
    <w:rsid w:val="00787C5D"/>
    <w:rsid w:val="00787E78"/>
    <w:rsid w:val="0079032E"/>
    <w:rsid w:val="00790AE4"/>
    <w:rsid w:val="007919D7"/>
    <w:rsid w:val="00791B07"/>
    <w:rsid w:val="0079283A"/>
    <w:rsid w:val="007929BC"/>
    <w:rsid w:val="0079423D"/>
    <w:rsid w:val="007944FD"/>
    <w:rsid w:val="007945B5"/>
    <w:rsid w:val="0079465E"/>
    <w:rsid w:val="007968BD"/>
    <w:rsid w:val="00797142"/>
    <w:rsid w:val="007972A6"/>
    <w:rsid w:val="00797BC9"/>
    <w:rsid w:val="007A0089"/>
    <w:rsid w:val="007A2F30"/>
    <w:rsid w:val="007A3010"/>
    <w:rsid w:val="007A340E"/>
    <w:rsid w:val="007A440B"/>
    <w:rsid w:val="007A49A6"/>
    <w:rsid w:val="007A4EAA"/>
    <w:rsid w:val="007A56E8"/>
    <w:rsid w:val="007A7764"/>
    <w:rsid w:val="007A7797"/>
    <w:rsid w:val="007A77BF"/>
    <w:rsid w:val="007A789A"/>
    <w:rsid w:val="007A7E63"/>
    <w:rsid w:val="007A7EEC"/>
    <w:rsid w:val="007A7F73"/>
    <w:rsid w:val="007B03E1"/>
    <w:rsid w:val="007B0ECA"/>
    <w:rsid w:val="007B15AE"/>
    <w:rsid w:val="007B1DCD"/>
    <w:rsid w:val="007B31C1"/>
    <w:rsid w:val="007B414D"/>
    <w:rsid w:val="007B4646"/>
    <w:rsid w:val="007B4710"/>
    <w:rsid w:val="007B4A3C"/>
    <w:rsid w:val="007B4CA7"/>
    <w:rsid w:val="007B55E7"/>
    <w:rsid w:val="007B65F0"/>
    <w:rsid w:val="007B68CA"/>
    <w:rsid w:val="007B6BB1"/>
    <w:rsid w:val="007B6DE3"/>
    <w:rsid w:val="007B6DEC"/>
    <w:rsid w:val="007B7CF4"/>
    <w:rsid w:val="007C13C8"/>
    <w:rsid w:val="007C1D33"/>
    <w:rsid w:val="007C25F6"/>
    <w:rsid w:val="007C3076"/>
    <w:rsid w:val="007C4E40"/>
    <w:rsid w:val="007C4FCE"/>
    <w:rsid w:val="007C5130"/>
    <w:rsid w:val="007C5812"/>
    <w:rsid w:val="007C5FE0"/>
    <w:rsid w:val="007C62F2"/>
    <w:rsid w:val="007C6762"/>
    <w:rsid w:val="007C6E51"/>
    <w:rsid w:val="007C711B"/>
    <w:rsid w:val="007C7544"/>
    <w:rsid w:val="007C78F7"/>
    <w:rsid w:val="007C7E35"/>
    <w:rsid w:val="007D0877"/>
    <w:rsid w:val="007D3594"/>
    <w:rsid w:val="007D3628"/>
    <w:rsid w:val="007D3833"/>
    <w:rsid w:val="007D4364"/>
    <w:rsid w:val="007D5CD8"/>
    <w:rsid w:val="007D7691"/>
    <w:rsid w:val="007E0943"/>
    <w:rsid w:val="007E0BCD"/>
    <w:rsid w:val="007E0E18"/>
    <w:rsid w:val="007E16E5"/>
    <w:rsid w:val="007E1C06"/>
    <w:rsid w:val="007E1C93"/>
    <w:rsid w:val="007E2D61"/>
    <w:rsid w:val="007E30F8"/>
    <w:rsid w:val="007E40A0"/>
    <w:rsid w:val="007E46C0"/>
    <w:rsid w:val="007E64B6"/>
    <w:rsid w:val="007E7AD9"/>
    <w:rsid w:val="007F0403"/>
    <w:rsid w:val="007F396D"/>
    <w:rsid w:val="007F40B4"/>
    <w:rsid w:val="007F41F1"/>
    <w:rsid w:val="007F4505"/>
    <w:rsid w:val="007F56BE"/>
    <w:rsid w:val="007F583A"/>
    <w:rsid w:val="007F67FE"/>
    <w:rsid w:val="007F73C6"/>
    <w:rsid w:val="007F73F0"/>
    <w:rsid w:val="007F754B"/>
    <w:rsid w:val="007F7A33"/>
    <w:rsid w:val="00800BB7"/>
    <w:rsid w:val="00802DAC"/>
    <w:rsid w:val="00802EE6"/>
    <w:rsid w:val="00803BF5"/>
    <w:rsid w:val="008053A6"/>
    <w:rsid w:val="00805FA0"/>
    <w:rsid w:val="00806436"/>
    <w:rsid w:val="0080665F"/>
    <w:rsid w:val="00806BFC"/>
    <w:rsid w:val="00806F28"/>
    <w:rsid w:val="008072ED"/>
    <w:rsid w:val="0080785C"/>
    <w:rsid w:val="00807C5F"/>
    <w:rsid w:val="0081047F"/>
    <w:rsid w:val="008110F1"/>
    <w:rsid w:val="00811BB4"/>
    <w:rsid w:val="00811CFE"/>
    <w:rsid w:val="008120C7"/>
    <w:rsid w:val="00812908"/>
    <w:rsid w:val="00812D7A"/>
    <w:rsid w:val="00812E3C"/>
    <w:rsid w:val="00813341"/>
    <w:rsid w:val="00814015"/>
    <w:rsid w:val="008142DF"/>
    <w:rsid w:val="008143F5"/>
    <w:rsid w:val="0081636F"/>
    <w:rsid w:val="0081685F"/>
    <w:rsid w:val="00816A24"/>
    <w:rsid w:val="00817493"/>
    <w:rsid w:val="00817C12"/>
    <w:rsid w:val="00817FD1"/>
    <w:rsid w:val="008212E7"/>
    <w:rsid w:val="0082136F"/>
    <w:rsid w:val="00822405"/>
    <w:rsid w:val="00822EA5"/>
    <w:rsid w:val="008237C7"/>
    <w:rsid w:val="00823CA9"/>
    <w:rsid w:val="00823D23"/>
    <w:rsid w:val="00824B34"/>
    <w:rsid w:val="008252CE"/>
    <w:rsid w:val="00825D48"/>
    <w:rsid w:val="00825E5A"/>
    <w:rsid w:val="00826757"/>
    <w:rsid w:val="008275BF"/>
    <w:rsid w:val="00827E1B"/>
    <w:rsid w:val="00831713"/>
    <w:rsid w:val="0083193C"/>
    <w:rsid w:val="0083291D"/>
    <w:rsid w:val="00832DB1"/>
    <w:rsid w:val="00834439"/>
    <w:rsid w:val="0083450C"/>
    <w:rsid w:val="008348FD"/>
    <w:rsid w:val="00834F54"/>
    <w:rsid w:val="00835B92"/>
    <w:rsid w:val="00836159"/>
    <w:rsid w:val="008362C7"/>
    <w:rsid w:val="00836AD3"/>
    <w:rsid w:val="008408D2"/>
    <w:rsid w:val="008411FB"/>
    <w:rsid w:val="00843BBA"/>
    <w:rsid w:val="00844042"/>
    <w:rsid w:val="0084454B"/>
    <w:rsid w:val="0084462C"/>
    <w:rsid w:val="00844D93"/>
    <w:rsid w:val="00845A1B"/>
    <w:rsid w:val="00846690"/>
    <w:rsid w:val="0084683F"/>
    <w:rsid w:val="00846F3F"/>
    <w:rsid w:val="008478AA"/>
    <w:rsid w:val="00850A0C"/>
    <w:rsid w:val="00851949"/>
    <w:rsid w:val="0085278F"/>
    <w:rsid w:val="00852FED"/>
    <w:rsid w:val="00853BDF"/>
    <w:rsid w:val="008565C8"/>
    <w:rsid w:val="00857834"/>
    <w:rsid w:val="00857FA1"/>
    <w:rsid w:val="008608B5"/>
    <w:rsid w:val="00861445"/>
    <w:rsid w:val="00861455"/>
    <w:rsid w:val="00861563"/>
    <w:rsid w:val="008624CE"/>
    <w:rsid w:val="0086331D"/>
    <w:rsid w:val="00864064"/>
    <w:rsid w:val="00864726"/>
    <w:rsid w:val="00864C1F"/>
    <w:rsid w:val="00864D57"/>
    <w:rsid w:val="00866798"/>
    <w:rsid w:val="00866A03"/>
    <w:rsid w:val="00867B78"/>
    <w:rsid w:val="0087039A"/>
    <w:rsid w:val="008704F3"/>
    <w:rsid w:val="00870EEA"/>
    <w:rsid w:val="00871042"/>
    <w:rsid w:val="00871BF4"/>
    <w:rsid w:val="00871C11"/>
    <w:rsid w:val="00871D24"/>
    <w:rsid w:val="00872923"/>
    <w:rsid w:val="00873143"/>
    <w:rsid w:val="00873C93"/>
    <w:rsid w:val="0087484E"/>
    <w:rsid w:val="0087576B"/>
    <w:rsid w:val="00876661"/>
    <w:rsid w:val="00876FD3"/>
    <w:rsid w:val="0087770C"/>
    <w:rsid w:val="00877F59"/>
    <w:rsid w:val="008803E2"/>
    <w:rsid w:val="00880FDB"/>
    <w:rsid w:val="00881A44"/>
    <w:rsid w:val="0088276F"/>
    <w:rsid w:val="00883882"/>
    <w:rsid w:val="00884FFF"/>
    <w:rsid w:val="00887D08"/>
    <w:rsid w:val="00887D55"/>
    <w:rsid w:val="008905E1"/>
    <w:rsid w:val="00890A2B"/>
    <w:rsid w:val="00890E7D"/>
    <w:rsid w:val="00891130"/>
    <w:rsid w:val="00891858"/>
    <w:rsid w:val="00891F8B"/>
    <w:rsid w:val="008921EC"/>
    <w:rsid w:val="008926D4"/>
    <w:rsid w:val="00893484"/>
    <w:rsid w:val="0089421C"/>
    <w:rsid w:val="00894220"/>
    <w:rsid w:val="0089434E"/>
    <w:rsid w:val="00894375"/>
    <w:rsid w:val="0089472D"/>
    <w:rsid w:val="00894823"/>
    <w:rsid w:val="00895558"/>
    <w:rsid w:val="008957B3"/>
    <w:rsid w:val="00895F13"/>
    <w:rsid w:val="008967E1"/>
    <w:rsid w:val="00897D6A"/>
    <w:rsid w:val="008A0DCF"/>
    <w:rsid w:val="008A1E90"/>
    <w:rsid w:val="008A2386"/>
    <w:rsid w:val="008A2712"/>
    <w:rsid w:val="008A2877"/>
    <w:rsid w:val="008A31AC"/>
    <w:rsid w:val="008A3291"/>
    <w:rsid w:val="008A4AA2"/>
    <w:rsid w:val="008A540F"/>
    <w:rsid w:val="008A5A1D"/>
    <w:rsid w:val="008A5AA1"/>
    <w:rsid w:val="008A5EEF"/>
    <w:rsid w:val="008A683D"/>
    <w:rsid w:val="008A6964"/>
    <w:rsid w:val="008A6B21"/>
    <w:rsid w:val="008A717C"/>
    <w:rsid w:val="008B02D9"/>
    <w:rsid w:val="008B074F"/>
    <w:rsid w:val="008B15FA"/>
    <w:rsid w:val="008B1845"/>
    <w:rsid w:val="008B4189"/>
    <w:rsid w:val="008B4CC9"/>
    <w:rsid w:val="008B4E1A"/>
    <w:rsid w:val="008B5138"/>
    <w:rsid w:val="008B564A"/>
    <w:rsid w:val="008B60C4"/>
    <w:rsid w:val="008B63C9"/>
    <w:rsid w:val="008B6D2C"/>
    <w:rsid w:val="008C0371"/>
    <w:rsid w:val="008C0B9F"/>
    <w:rsid w:val="008C15C6"/>
    <w:rsid w:val="008C189B"/>
    <w:rsid w:val="008C34D5"/>
    <w:rsid w:val="008C55B2"/>
    <w:rsid w:val="008C58C7"/>
    <w:rsid w:val="008C69A5"/>
    <w:rsid w:val="008C6FD4"/>
    <w:rsid w:val="008D0E14"/>
    <w:rsid w:val="008D1A6D"/>
    <w:rsid w:val="008D2652"/>
    <w:rsid w:val="008D32A0"/>
    <w:rsid w:val="008D4D29"/>
    <w:rsid w:val="008D5016"/>
    <w:rsid w:val="008D56CF"/>
    <w:rsid w:val="008D5A37"/>
    <w:rsid w:val="008D5C1B"/>
    <w:rsid w:val="008D6086"/>
    <w:rsid w:val="008D63D1"/>
    <w:rsid w:val="008D7F7C"/>
    <w:rsid w:val="008E0255"/>
    <w:rsid w:val="008E06E2"/>
    <w:rsid w:val="008E0C0D"/>
    <w:rsid w:val="008E1AA8"/>
    <w:rsid w:val="008E1B3B"/>
    <w:rsid w:val="008E2AE7"/>
    <w:rsid w:val="008E3457"/>
    <w:rsid w:val="008E363D"/>
    <w:rsid w:val="008E472E"/>
    <w:rsid w:val="008E559D"/>
    <w:rsid w:val="008E5968"/>
    <w:rsid w:val="008E5BD3"/>
    <w:rsid w:val="008E604D"/>
    <w:rsid w:val="008E699C"/>
    <w:rsid w:val="008E7C86"/>
    <w:rsid w:val="008E7E5D"/>
    <w:rsid w:val="008E7FA8"/>
    <w:rsid w:val="008F0025"/>
    <w:rsid w:val="008F0D12"/>
    <w:rsid w:val="008F10C7"/>
    <w:rsid w:val="008F1A45"/>
    <w:rsid w:val="008F2375"/>
    <w:rsid w:val="008F3148"/>
    <w:rsid w:val="008F3D50"/>
    <w:rsid w:val="008F47FF"/>
    <w:rsid w:val="008F5A28"/>
    <w:rsid w:val="008F65E0"/>
    <w:rsid w:val="008F676D"/>
    <w:rsid w:val="008F6F62"/>
    <w:rsid w:val="008F71DA"/>
    <w:rsid w:val="008F7D24"/>
    <w:rsid w:val="00900122"/>
    <w:rsid w:val="00900634"/>
    <w:rsid w:val="00900FC0"/>
    <w:rsid w:val="009022A5"/>
    <w:rsid w:val="0090231E"/>
    <w:rsid w:val="00902953"/>
    <w:rsid w:val="00903A66"/>
    <w:rsid w:val="00905075"/>
    <w:rsid w:val="00905307"/>
    <w:rsid w:val="009057CA"/>
    <w:rsid w:val="009060E4"/>
    <w:rsid w:val="009068B4"/>
    <w:rsid w:val="00907B02"/>
    <w:rsid w:val="00910AA4"/>
    <w:rsid w:val="00912838"/>
    <w:rsid w:val="009139D4"/>
    <w:rsid w:val="00913DC5"/>
    <w:rsid w:val="00914368"/>
    <w:rsid w:val="00914668"/>
    <w:rsid w:val="009147CA"/>
    <w:rsid w:val="0091481D"/>
    <w:rsid w:val="00916600"/>
    <w:rsid w:val="00916B2E"/>
    <w:rsid w:val="00916BDB"/>
    <w:rsid w:val="009173F7"/>
    <w:rsid w:val="00917594"/>
    <w:rsid w:val="00917C50"/>
    <w:rsid w:val="009208CB"/>
    <w:rsid w:val="00921A4B"/>
    <w:rsid w:val="009225E0"/>
    <w:rsid w:val="009232A8"/>
    <w:rsid w:val="009233C8"/>
    <w:rsid w:val="00923754"/>
    <w:rsid w:val="0092398B"/>
    <w:rsid w:val="00923AB5"/>
    <w:rsid w:val="00923DF6"/>
    <w:rsid w:val="00923E5F"/>
    <w:rsid w:val="00923EAE"/>
    <w:rsid w:val="0092487A"/>
    <w:rsid w:val="009248E7"/>
    <w:rsid w:val="0092534A"/>
    <w:rsid w:val="00925408"/>
    <w:rsid w:val="00925F24"/>
    <w:rsid w:val="0092649D"/>
    <w:rsid w:val="00926570"/>
    <w:rsid w:val="00926723"/>
    <w:rsid w:val="00927561"/>
    <w:rsid w:val="0092760F"/>
    <w:rsid w:val="00927C91"/>
    <w:rsid w:val="00930005"/>
    <w:rsid w:val="009322B0"/>
    <w:rsid w:val="00932443"/>
    <w:rsid w:val="009324AC"/>
    <w:rsid w:val="0093264C"/>
    <w:rsid w:val="00932C87"/>
    <w:rsid w:val="009340FF"/>
    <w:rsid w:val="009344B3"/>
    <w:rsid w:val="009353AE"/>
    <w:rsid w:val="00935EAC"/>
    <w:rsid w:val="00936889"/>
    <w:rsid w:val="009368E3"/>
    <w:rsid w:val="00936B0F"/>
    <w:rsid w:val="00936FE3"/>
    <w:rsid w:val="0093709E"/>
    <w:rsid w:val="00937190"/>
    <w:rsid w:val="009407BF"/>
    <w:rsid w:val="009416F1"/>
    <w:rsid w:val="00941B5F"/>
    <w:rsid w:val="00941E17"/>
    <w:rsid w:val="0094235B"/>
    <w:rsid w:val="009436C7"/>
    <w:rsid w:val="009437A7"/>
    <w:rsid w:val="009439C1"/>
    <w:rsid w:val="00943B70"/>
    <w:rsid w:val="00943F3E"/>
    <w:rsid w:val="009443C6"/>
    <w:rsid w:val="0094690C"/>
    <w:rsid w:val="00946AD7"/>
    <w:rsid w:val="0094732E"/>
    <w:rsid w:val="00947EFB"/>
    <w:rsid w:val="0095008D"/>
    <w:rsid w:val="0095098A"/>
    <w:rsid w:val="00952292"/>
    <w:rsid w:val="00952C0B"/>
    <w:rsid w:val="00953E9E"/>
    <w:rsid w:val="009555D5"/>
    <w:rsid w:val="00955C84"/>
    <w:rsid w:val="00955EC1"/>
    <w:rsid w:val="00957276"/>
    <w:rsid w:val="0095745A"/>
    <w:rsid w:val="009604F6"/>
    <w:rsid w:val="009618BD"/>
    <w:rsid w:val="00961B04"/>
    <w:rsid w:val="00962142"/>
    <w:rsid w:val="0096274A"/>
    <w:rsid w:val="00962971"/>
    <w:rsid w:val="00963264"/>
    <w:rsid w:val="009637FA"/>
    <w:rsid w:val="00963A5F"/>
    <w:rsid w:val="009645D8"/>
    <w:rsid w:val="00965843"/>
    <w:rsid w:val="00965A5F"/>
    <w:rsid w:val="00965C68"/>
    <w:rsid w:val="00966591"/>
    <w:rsid w:val="00966E41"/>
    <w:rsid w:val="00971448"/>
    <w:rsid w:val="009720DC"/>
    <w:rsid w:val="0097280B"/>
    <w:rsid w:val="00972E40"/>
    <w:rsid w:val="00974394"/>
    <w:rsid w:val="009750EA"/>
    <w:rsid w:val="00975352"/>
    <w:rsid w:val="00975D1C"/>
    <w:rsid w:val="00976075"/>
    <w:rsid w:val="00977C40"/>
    <w:rsid w:val="009807DF"/>
    <w:rsid w:val="00980C9C"/>
    <w:rsid w:val="0098127D"/>
    <w:rsid w:val="00981378"/>
    <w:rsid w:val="00981FEB"/>
    <w:rsid w:val="009821CD"/>
    <w:rsid w:val="009823BD"/>
    <w:rsid w:val="0098261B"/>
    <w:rsid w:val="009827E1"/>
    <w:rsid w:val="00982AE9"/>
    <w:rsid w:val="00982DA1"/>
    <w:rsid w:val="00982FCF"/>
    <w:rsid w:val="0098315C"/>
    <w:rsid w:val="009832E8"/>
    <w:rsid w:val="0098377E"/>
    <w:rsid w:val="009855E4"/>
    <w:rsid w:val="00985B29"/>
    <w:rsid w:val="0098628B"/>
    <w:rsid w:val="0098663A"/>
    <w:rsid w:val="0098667D"/>
    <w:rsid w:val="009868FB"/>
    <w:rsid w:val="00987DF1"/>
    <w:rsid w:val="009906CD"/>
    <w:rsid w:val="00990A92"/>
    <w:rsid w:val="00990D81"/>
    <w:rsid w:val="009921BB"/>
    <w:rsid w:val="00992231"/>
    <w:rsid w:val="00993370"/>
    <w:rsid w:val="00993530"/>
    <w:rsid w:val="00994E7F"/>
    <w:rsid w:val="0099543E"/>
    <w:rsid w:val="00995954"/>
    <w:rsid w:val="0099647C"/>
    <w:rsid w:val="009A050C"/>
    <w:rsid w:val="009A0B87"/>
    <w:rsid w:val="009A0BB1"/>
    <w:rsid w:val="009A2AD4"/>
    <w:rsid w:val="009A3AEA"/>
    <w:rsid w:val="009A42F7"/>
    <w:rsid w:val="009A4510"/>
    <w:rsid w:val="009A50F7"/>
    <w:rsid w:val="009A5384"/>
    <w:rsid w:val="009A6007"/>
    <w:rsid w:val="009A6039"/>
    <w:rsid w:val="009A62D0"/>
    <w:rsid w:val="009A7DB4"/>
    <w:rsid w:val="009B03D5"/>
    <w:rsid w:val="009B0617"/>
    <w:rsid w:val="009B14DF"/>
    <w:rsid w:val="009B1F3D"/>
    <w:rsid w:val="009B34CD"/>
    <w:rsid w:val="009B3600"/>
    <w:rsid w:val="009B3678"/>
    <w:rsid w:val="009B3DC4"/>
    <w:rsid w:val="009B3F0B"/>
    <w:rsid w:val="009B45A7"/>
    <w:rsid w:val="009B4964"/>
    <w:rsid w:val="009B4FC5"/>
    <w:rsid w:val="009B5670"/>
    <w:rsid w:val="009B57BA"/>
    <w:rsid w:val="009B645C"/>
    <w:rsid w:val="009C0A98"/>
    <w:rsid w:val="009C0F74"/>
    <w:rsid w:val="009C1A03"/>
    <w:rsid w:val="009C3141"/>
    <w:rsid w:val="009C3350"/>
    <w:rsid w:val="009C39A6"/>
    <w:rsid w:val="009C4BFA"/>
    <w:rsid w:val="009C5C49"/>
    <w:rsid w:val="009C60C3"/>
    <w:rsid w:val="009C6C14"/>
    <w:rsid w:val="009C7AAA"/>
    <w:rsid w:val="009D0824"/>
    <w:rsid w:val="009D0DB2"/>
    <w:rsid w:val="009D197E"/>
    <w:rsid w:val="009D1C8E"/>
    <w:rsid w:val="009D27FD"/>
    <w:rsid w:val="009D295A"/>
    <w:rsid w:val="009D2B26"/>
    <w:rsid w:val="009D392E"/>
    <w:rsid w:val="009D3C23"/>
    <w:rsid w:val="009D4B4C"/>
    <w:rsid w:val="009D57BB"/>
    <w:rsid w:val="009D67A9"/>
    <w:rsid w:val="009D6A15"/>
    <w:rsid w:val="009D76F0"/>
    <w:rsid w:val="009D786A"/>
    <w:rsid w:val="009D7D85"/>
    <w:rsid w:val="009D7F56"/>
    <w:rsid w:val="009E0E5F"/>
    <w:rsid w:val="009E0FAC"/>
    <w:rsid w:val="009E1047"/>
    <w:rsid w:val="009E210F"/>
    <w:rsid w:val="009E31D3"/>
    <w:rsid w:val="009E3530"/>
    <w:rsid w:val="009E359F"/>
    <w:rsid w:val="009E3610"/>
    <w:rsid w:val="009E437D"/>
    <w:rsid w:val="009E571A"/>
    <w:rsid w:val="009E64B1"/>
    <w:rsid w:val="009E6976"/>
    <w:rsid w:val="009E774C"/>
    <w:rsid w:val="009E7F36"/>
    <w:rsid w:val="009F071B"/>
    <w:rsid w:val="009F191E"/>
    <w:rsid w:val="009F19E7"/>
    <w:rsid w:val="009F1A92"/>
    <w:rsid w:val="009F1AC1"/>
    <w:rsid w:val="009F2003"/>
    <w:rsid w:val="009F20B8"/>
    <w:rsid w:val="009F20FA"/>
    <w:rsid w:val="009F2197"/>
    <w:rsid w:val="009F240A"/>
    <w:rsid w:val="009F242C"/>
    <w:rsid w:val="009F26FD"/>
    <w:rsid w:val="009F27DB"/>
    <w:rsid w:val="009F5478"/>
    <w:rsid w:val="009F56E4"/>
    <w:rsid w:val="009F5771"/>
    <w:rsid w:val="009F57C2"/>
    <w:rsid w:val="009F59EF"/>
    <w:rsid w:val="00A002BB"/>
    <w:rsid w:val="00A00340"/>
    <w:rsid w:val="00A010A4"/>
    <w:rsid w:val="00A017DB"/>
    <w:rsid w:val="00A0270D"/>
    <w:rsid w:val="00A03349"/>
    <w:rsid w:val="00A0373B"/>
    <w:rsid w:val="00A039A2"/>
    <w:rsid w:val="00A050A6"/>
    <w:rsid w:val="00A06D68"/>
    <w:rsid w:val="00A073AC"/>
    <w:rsid w:val="00A1086C"/>
    <w:rsid w:val="00A10D05"/>
    <w:rsid w:val="00A10F71"/>
    <w:rsid w:val="00A11053"/>
    <w:rsid w:val="00A111BF"/>
    <w:rsid w:val="00A11424"/>
    <w:rsid w:val="00A11695"/>
    <w:rsid w:val="00A11AA1"/>
    <w:rsid w:val="00A12F7D"/>
    <w:rsid w:val="00A1353A"/>
    <w:rsid w:val="00A13F7F"/>
    <w:rsid w:val="00A1508A"/>
    <w:rsid w:val="00A15315"/>
    <w:rsid w:val="00A15F8C"/>
    <w:rsid w:val="00A15FC0"/>
    <w:rsid w:val="00A160F0"/>
    <w:rsid w:val="00A165D6"/>
    <w:rsid w:val="00A1703E"/>
    <w:rsid w:val="00A175E9"/>
    <w:rsid w:val="00A17DDE"/>
    <w:rsid w:val="00A17F43"/>
    <w:rsid w:val="00A201EA"/>
    <w:rsid w:val="00A213B4"/>
    <w:rsid w:val="00A226EA"/>
    <w:rsid w:val="00A2285D"/>
    <w:rsid w:val="00A22D55"/>
    <w:rsid w:val="00A22FF0"/>
    <w:rsid w:val="00A23449"/>
    <w:rsid w:val="00A240A1"/>
    <w:rsid w:val="00A26739"/>
    <w:rsid w:val="00A26C91"/>
    <w:rsid w:val="00A27A26"/>
    <w:rsid w:val="00A27FDD"/>
    <w:rsid w:val="00A300E4"/>
    <w:rsid w:val="00A30281"/>
    <w:rsid w:val="00A308EF"/>
    <w:rsid w:val="00A320C5"/>
    <w:rsid w:val="00A33FA6"/>
    <w:rsid w:val="00A34DF0"/>
    <w:rsid w:val="00A3515B"/>
    <w:rsid w:val="00A36662"/>
    <w:rsid w:val="00A36724"/>
    <w:rsid w:val="00A36757"/>
    <w:rsid w:val="00A37F16"/>
    <w:rsid w:val="00A4028E"/>
    <w:rsid w:val="00A404B7"/>
    <w:rsid w:val="00A405F3"/>
    <w:rsid w:val="00A40662"/>
    <w:rsid w:val="00A40E6A"/>
    <w:rsid w:val="00A42F19"/>
    <w:rsid w:val="00A44A0D"/>
    <w:rsid w:val="00A45F06"/>
    <w:rsid w:val="00A4686A"/>
    <w:rsid w:val="00A46B88"/>
    <w:rsid w:val="00A47B63"/>
    <w:rsid w:val="00A47EB7"/>
    <w:rsid w:val="00A50801"/>
    <w:rsid w:val="00A50EF4"/>
    <w:rsid w:val="00A514BD"/>
    <w:rsid w:val="00A51794"/>
    <w:rsid w:val="00A52281"/>
    <w:rsid w:val="00A52A3C"/>
    <w:rsid w:val="00A53656"/>
    <w:rsid w:val="00A54B22"/>
    <w:rsid w:val="00A55434"/>
    <w:rsid w:val="00A563B6"/>
    <w:rsid w:val="00A56D86"/>
    <w:rsid w:val="00A57739"/>
    <w:rsid w:val="00A579FB"/>
    <w:rsid w:val="00A60164"/>
    <w:rsid w:val="00A60B05"/>
    <w:rsid w:val="00A60BB0"/>
    <w:rsid w:val="00A61EF3"/>
    <w:rsid w:val="00A638B7"/>
    <w:rsid w:val="00A63A3A"/>
    <w:rsid w:val="00A63CD1"/>
    <w:rsid w:val="00A64EBE"/>
    <w:rsid w:val="00A6748A"/>
    <w:rsid w:val="00A67E60"/>
    <w:rsid w:val="00A70765"/>
    <w:rsid w:val="00A70EF4"/>
    <w:rsid w:val="00A712A9"/>
    <w:rsid w:val="00A7150F"/>
    <w:rsid w:val="00A71D7D"/>
    <w:rsid w:val="00A726E9"/>
    <w:rsid w:val="00A72BD1"/>
    <w:rsid w:val="00A72E6B"/>
    <w:rsid w:val="00A72F2B"/>
    <w:rsid w:val="00A73557"/>
    <w:rsid w:val="00A7381C"/>
    <w:rsid w:val="00A73B9A"/>
    <w:rsid w:val="00A73DFE"/>
    <w:rsid w:val="00A74407"/>
    <w:rsid w:val="00A746CB"/>
    <w:rsid w:val="00A74764"/>
    <w:rsid w:val="00A74A55"/>
    <w:rsid w:val="00A75199"/>
    <w:rsid w:val="00A75864"/>
    <w:rsid w:val="00A75F55"/>
    <w:rsid w:val="00A764BA"/>
    <w:rsid w:val="00A76912"/>
    <w:rsid w:val="00A77A62"/>
    <w:rsid w:val="00A77C24"/>
    <w:rsid w:val="00A77DF4"/>
    <w:rsid w:val="00A80637"/>
    <w:rsid w:val="00A81AB1"/>
    <w:rsid w:val="00A821C7"/>
    <w:rsid w:val="00A829A9"/>
    <w:rsid w:val="00A82AD5"/>
    <w:rsid w:val="00A8468F"/>
    <w:rsid w:val="00A846DE"/>
    <w:rsid w:val="00A84A83"/>
    <w:rsid w:val="00A85B21"/>
    <w:rsid w:val="00A8638B"/>
    <w:rsid w:val="00A8643F"/>
    <w:rsid w:val="00A865DE"/>
    <w:rsid w:val="00A87350"/>
    <w:rsid w:val="00A906CC"/>
    <w:rsid w:val="00A90A6F"/>
    <w:rsid w:val="00A90AAE"/>
    <w:rsid w:val="00A917AB"/>
    <w:rsid w:val="00A91909"/>
    <w:rsid w:val="00A929BC"/>
    <w:rsid w:val="00A92E87"/>
    <w:rsid w:val="00A93151"/>
    <w:rsid w:val="00A94114"/>
    <w:rsid w:val="00A95141"/>
    <w:rsid w:val="00A96838"/>
    <w:rsid w:val="00A96BC2"/>
    <w:rsid w:val="00A96C71"/>
    <w:rsid w:val="00A97139"/>
    <w:rsid w:val="00A9759B"/>
    <w:rsid w:val="00A979A7"/>
    <w:rsid w:val="00AA073E"/>
    <w:rsid w:val="00AA0778"/>
    <w:rsid w:val="00AA111D"/>
    <w:rsid w:val="00AA14A3"/>
    <w:rsid w:val="00AA17BA"/>
    <w:rsid w:val="00AA19E3"/>
    <w:rsid w:val="00AA1FEF"/>
    <w:rsid w:val="00AA216C"/>
    <w:rsid w:val="00AA2DC3"/>
    <w:rsid w:val="00AA3911"/>
    <w:rsid w:val="00AA3B10"/>
    <w:rsid w:val="00AA4EC0"/>
    <w:rsid w:val="00AA5610"/>
    <w:rsid w:val="00AA5ABE"/>
    <w:rsid w:val="00AA689F"/>
    <w:rsid w:val="00AA68A5"/>
    <w:rsid w:val="00AA721E"/>
    <w:rsid w:val="00AA7417"/>
    <w:rsid w:val="00AA7D6D"/>
    <w:rsid w:val="00AA7E63"/>
    <w:rsid w:val="00AB09DE"/>
    <w:rsid w:val="00AB3C8A"/>
    <w:rsid w:val="00AB41B2"/>
    <w:rsid w:val="00AB477F"/>
    <w:rsid w:val="00AB5FB6"/>
    <w:rsid w:val="00AB6372"/>
    <w:rsid w:val="00AB6FE8"/>
    <w:rsid w:val="00AB7348"/>
    <w:rsid w:val="00AB7D6C"/>
    <w:rsid w:val="00AC0E9E"/>
    <w:rsid w:val="00AC212B"/>
    <w:rsid w:val="00AC2546"/>
    <w:rsid w:val="00AC2AF2"/>
    <w:rsid w:val="00AC421D"/>
    <w:rsid w:val="00AC52CF"/>
    <w:rsid w:val="00AC55F0"/>
    <w:rsid w:val="00AC5A4F"/>
    <w:rsid w:val="00AC5E3E"/>
    <w:rsid w:val="00AC676F"/>
    <w:rsid w:val="00AC6AAB"/>
    <w:rsid w:val="00AC7748"/>
    <w:rsid w:val="00AC7ED0"/>
    <w:rsid w:val="00AD010B"/>
    <w:rsid w:val="00AD0511"/>
    <w:rsid w:val="00AD0633"/>
    <w:rsid w:val="00AD0638"/>
    <w:rsid w:val="00AD0671"/>
    <w:rsid w:val="00AD0BE7"/>
    <w:rsid w:val="00AD1225"/>
    <w:rsid w:val="00AD1B07"/>
    <w:rsid w:val="00AD22FE"/>
    <w:rsid w:val="00AD28DA"/>
    <w:rsid w:val="00AD300F"/>
    <w:rsid w:val="00AD348E"/>
    <w:rsid w:val="00AD34A5"/>
    <w:rsid w:val="00AD3E3E"/>
    <w:rsid w:val="00AD49FF"/>
    <w:rsid w:val="00AD54D4"/>
    <w:rsid w:val="00AD5CF1"/>
    <w:rsid w:val="00AD69AC"/>
    <w:rsid w:val="00AD6BCC"/>
    <w:rsid w:val="00AD7120"/>
    <w:rsid w:val="00AD7EFE"/>
    <w:rsid w:val="00AD7FCE"/>
    <w:rsid w:val="00AE0FC9"/>
    <w:rsid w:val="00AE15A3"/>
    <w:rsid w:val="00AE1747"/>
    <w:rsid w:val="00AE3C34"/>
    <w:rsid w:val="00AE478E"/>
    <w:rsid w:val="00AE4963"/>
    <w:rsid w:val="00AE581A"/>
    <w:rsid w:val="00AE5CBB"/>
    <w:rsid w:val="00AE5E17"/>
    <w:rsid w:val="00AE6AC7"/>
    <w:rsid w:val="00AE779F"/>
    <w:rsid w:val="00AE78B3"/>
    <w:rsid w:val="00AF027F"/>
    <w:rsid w:val="00AF083A"/>
    <w:rsid w:val="00AF0D43"/>
    <w:rsid w:val="00AF197E"/>
    <w:rsid w:val="00AF1AD1"/>
    <w:rsid w:val="00AF20F6"/>
    <w:rsid w:val="00AF21E0"/>
    <w:rsid w:val="00AF25B2"/>
    <w:rsid w:val="00AF2F7E"/>
    <w:rsid w:val="00AF3499"/>
    <w:rsid w:val="00AF3C42"/>
    <w:rsid w:val="00AF469D"/>
    <w:rsid w:val="00AF4768"/>
    <w:rsid w:val="00AF5458"/>
    <w:rsid w:val="00AF5A67"/>
    <w:rsid w:val="00AF5C35"/>
    <w:rsid w:val="00AF6061"/>
    <w:rsid w:val="00AF613C"/>
    <w:rsid w:val="00AF61AE"/>
    <w:rsid w:val="00AF7757"/>
    <w:rsid w:val="00B000C2"/>
    <w:rsid w:val="00B002A7"/>
    <w:rsid w:val="00B00CB2"/>
    <w:rsid w:val="00B014AD"/>
    <w:rsid w:val="00B01677"/>
    <w:rsid w:val="00B0377F"/>
    <w:rsid w:val="00B04D59"/>
    <w:rsid w:val="00B04FF9"/>
    <w:rsid w:val="00B053FF"/>
    <w:rsid w:val="00B05571"/>
    <w:rsid w:val="00B05CAA"/>
    <w:rsid w:val="00B05FE3"/>
    <w:rsid w:val="00B06E04"/>
    <w:rsid w:val="00B07558"/>
    <w:rsid w:val="00B07CAE"/>
    <w:rsid w:val="00B103DC"/>
    <w:rsid w:val="00B104A1"/>
    <w:rsid w:val="00B109E1"/>
    <w:rsid w:val="00B10DBB"/>
    <w:rsid w:val="00B12769"/>
    <w:rsid w:val="00B1286D"/>
    <w:rsid w:val="00B12B78"/>
    <w:rsid w:val="00B1325B"/>
    <w:rsid w:val="00B134EA"/>
    <w:rsid w:val="00B1361C"/>
    <w:rsid w:val="00B13949"/>
    <w:rsid w:val="00B1520D"/>
    <w:rsid w:val="00B1587E"/>
    <w:rsid w:val="00B15D74"/>
    <w:rsid w:val="00B16AA6"/>
    <w:rsid w:val="00B16E7F"/>
    <w:rsid w:val="00B179E4"/>
    <w:rsid w:val="00B211B4"/>
    <w:rsid w:val="00B21B72"/>
    <w:rsid w:val="00B21C0B"/>
    <w:rsid w:val="00B223C5"/>
    <w:rsid w:val="00B223D5"/>
    <w:rsid w:val="00B2252D"/>
    <w:rsid w:val="00B22977"/>
    <w:rsid w:val="00B22D2E"/>
    <w:rsid w:val="00B231B6"/>
    <w:rsid w:val="00B231D3"/>
    <w:rsid w:val="00B23B92"/>
    <w:rsid w:val="00B24569"/>
    <w:rsid w:val="00B25482"/>
    <w:rsid w:val="00B25854"/>
    <w:rsid w:val="00B265CC"/>
    <w:rsid w:val="00B26F57"/>
    <w:rsid w:val="00B270DA"/>
    <w:rsid w:val="00B2783E"/>
    <w:rsid w:val="00B27CC2"/>
    <w:rsid w:val="00B30A87"/>
    <w:rsid w:val="00B30BCC"/>
    <w:rsid w:val="00B30D84"/>
    <w:rsid w:val="00B30FDB"/>
    <w:rsid w:val="00B3123A"/>
    <w:rsid w:val="00B3165A"/>
    <w:rsid w:val="00B317A6"/>
    <w:rsid w:val="00B33015"/>
    <w:rsid w:val="00B338EB"/>
    <w:rsid w:val="00B33E3B"/>
    <w:rsid w:val="00B34686"/>
    <w:rsid w:val="00B36F21"/>
    <w:rsid w:val="00B4013D"/>
    <w:rsid w:val="00B40561"/>
    <w:rsid w:val="00B40FCF"/>
    <w:rsid w:val="00B42976"/>
    <w:rsid w:val="00B431F7"/>
    <w:rsid w:val="00B43375"/>
    <w:rsid w:val="00B43838"/>
    <w:rsid w:val="00B445EB"/>
    <w:rsid w:val="00B44DC8"/>
    <w:rsid w:val="00B45CA5"/>
    <w:rsid w:val="00B45EC2"/>
    <w:rsid w:val="00B462B6"/>
    <w:rsid w:val="00B465EB"/>
    <w:rsid w:val="00B469B9"/>
    <w:rsid w:val="00B46D23"/>
    <w:rsid w:val="00B47082"/>
    <w:rsid w:val="00B47747"/>
    <w:rsid w:val="00B50230"/>
    <w:rsid w:val="00B520E3"/>
    <w:rsid w:val="00B5303B"/>
    <w:rsid w:val="00B53074"/>
    <w:rsid w:val="00B53461"/>
    <w:rsid w:val="00B5363F"/>
    <w:rsid w:val="00B536FB"/>
    <w:rsid w:val="00B5486A"/>
    <w:rsid w:val="00B54CF0"/>
    <w:rsid w:val="00B5521C"/>
    <w:rsid w:val="00B55320"/>
    <w:rsid w:val="00B55A23"/>
    <w:rsid w:val="00B55E9D"/>
    <w:rsid w:val="00B56DEF"/>
    <w:rsid w:val="00B603B9"/>
    <w:rsid w:val="00B60D74"/>
    <w:rsid w:val="00B61168"/>
    <w:rsid w:val="00B6143C"/>
    <w:rsid w:val="00B616B3"/>
    <w:rsid w:val="00B620DA"/>
    <w:rsid w:val="00B628F2"/>
    <w:rsid w:val="00B62F6B"/>
    <w:rsid w:val="00B630DE"/>
    <w:rsid w:val="00B6331E"/>
    <w:rsid w:val="00B64836"/>
    <w:rsid w:val="00B64A40"/>
    <w:rsid w:val="00B657C4"/>
    <w:rsid w:val="00B66DF8"/>
    <w:rsid w:val="00B66FBD"/>
    <w:rsid w:val="00B6705A"/>
    <w:rsid w:val="00B71435"/>
    <w:rsid w:val="00B7170E"/>
    <w:rsid w:val="00B7205B"/>
    <w:rsid w:val="00B72746"/>
    <w:rsid w:val="00B73B85"/>
    <w:rsid w:val="00B73BE1"/>
    <w:rsid w:val="00B7421E"/>
    <w:rsid w:val="00B743B0"/>
    <w:rsid w:val="00B757BE"/>
    <w:rsid w:val="00B75A0F"/>
    <w:rsid w:val="00B75AE2"/>
    <w:rsid w:val="00B7666E"/>
    <w:rsid w:val="00B768E0"/>
    <w:rsid w:val="00B76D8B"/>
    <w:rsid w:val="00B77010"/>
    <w:rsid w:val="00B77287"/>
    <w:rsid w:val="00B779BB"/>
    <w:rsid w:val="00B8064C"/>
    <w:rsid w:val="00B80A91"/>
    <w:rsid w:val="00B80DA1"/>
    <w:rsid w:val="00B81017"/>
    <w:rsid w:val="00B819E4"/>
    <w:rsid w:val="00B81EF3"/>
    <w:rsid w:val="00B842CD"/>
    <w:rsid w:val="00B84C53"/>
    <w:rsid w:val="00B86525"/>
    <w:rsid w:val="00B8664B"/>
    <w:rsid w:val="00B87557"/>
    <w:rsid w:val="00B87588"/>
    <w:rsid w:val="00B87DBB"/>
    <w:rsid w:val="00B87E91"/>
    <w:rsid w:val="00B903D8"/>
    <w:rsid w:val="00B90888"/>
    <w:rsid w:val="00B91A27"/>
    <w:rsid w:val="00B92971"/>
    <w:rsid w:val="00B92D7B"/>
    <w:rsid w:val="00B92E85"/>
    <w:rsid w:val="00B93D47"/>
    <w:rsid w:val="00B9450B"/>
    <w:rsid w:val="00B9538A"/>
    <w:rsid w:val="00B95479"/>
    <w:rsid w:val="00B95696"/>
    <w:rsid w:val="00B957A7"/>
    <w:rsid w:val="00B965A5"/>
    <w:rsid w:val="00B971E0"/>
    <w:rsid w:val="00B97791"/>
    <w:rsid w:val="00BA054E"/>
    <w:rsid w:val="00BA157C"/>
    <w:rsid w:val="00BA1A62"/>
    <w:rsid w:val="00BA1F8B"/>
    <w:rsid w:val="00BA2DA5"/>
    <w:rsid w:val="00BA2DEF"/>
    <w:rsid w:val="00BA30A9"/>
    <w:rsid w:val="00BA3381"/>
    <w:rsid w:val="00BA34F1"/>
    <w:rsid w:val="00BA3D5D"/>
    <w:rsid w:val="00BA480E"/>
    <w:rsid w:val="00BA623E"/>
    <w:rsid w:val="00BA648D"/>
    <w:rsid w:val="00BA65D6"/>
    <w:rsid w:val="00BA662E"/>
    <w:rsid w:val="00BA6DDA"/>
    <w:rsid w:val="00BA6EEE"/>
    <w:rsid w:val="00BB0DB2"/>
    <w:rsid w:val="00BB0F61"/>
    <w:rsid w:val="00BB136D"/>
    <w:rsid w:val="00BB1A3E"/>
    <w:rsid w:val="00BB1F7D"/>
    <w:rsid w:val="00BB251D"/>
    <w:rsid w:val="00BB27DD"/>
    <w:rsid w:val="00BB2DE7"/>
    <w:rsid w:val="00BB349B"/>
    <w:rsid w:val="00BB386D"/>
    <w:rsid w:val="00BB398D"/>
    <w:rsid w:val="00BB3C79"/>
    <w:rsid w:val="00BB4E17"/>
    <w:rsid w:val="00BB53BC"/>
    <w:rsid w:val="00BB5609"/>
    <w:rsid w:val="00BB7221"/>
    <w:rsid w:val="00BC0AA3"/>
    <w:rsid w:val="00BC18AC"/>
    <w:rsid w:val="00BC1967"/>
    <w:rsid w:val="00BC32C6"/>
    <w:rsid w:val="00BC3A0D"/>
    <w:rsid w:val="00BC3B35"/>
    <w:rsid w:val="00BC5C78"/>
    <w:rsid w:val="00BC6273"/>
    <w:rsid w:val="00BC69F5"/>
    <w:rsid w:val="00BC6AC7"/>
    <w:rsid w:val="00BC6AD8"/>
    <w:rsid w:val="00BD1155"/>
    <w:rsid w:val="00BD1D1D"/>
    <w:rsid w:val="00BD3C64"/>
    <w:rsid w:val="00BD48EA"/>
    <w:rsid w:val="00BD4E02"/>
    <w:rsid w:val="00BD52EE"/>
    <w:rsid w:val="00BD6EFF"/>
    <w:rsid w:val="00BD7355"/>
    <w:rsid w:val="00BD752C"/>
    <w:rsid w:val="00BD77F5"/>
    <w:rsid w:val="00BE0457"/>
    <w:rsid w:val="00BE1037"/>
    <w:rsid w:val="00BE1355"/>
    <w:rsid w:val="00BE1EDB"/>
    <w:rsid w:val="00BE2774"/>
    <w:rsid w:val="00BE29BE"/>
    <w:rsid w:val="00BE2ABA"/>
    <w:rsid w:val="00BE2E8A"/>
    <w:rsid w:val="00BE315C"/>
    <w:rsid w:val="00BE335B"/>
    <w:rsid w:val="00BE3755"/>
    <w:rsid w:val="00BE3BF2"/>
    <w:rsid w:val="00BE3D59"/>
    <w:rsid w:val="00BE3EA6"/>
    <w:rsid w:val="00BE4511"/>
    <w:rsid w:val="00BE4901"/>
    <w:rsid w:val="00BE53B9"/>
    <w:rsid w:val="00BE5FA6"/>
    <w:rsid w:val="00BE62C8"/>
    <w:rsid w:val="00BE6BF1"/>
    <w:rsid w:val="00BE7CEA"/>
    <w:rsid w:val="00BE7D1D"/>
    <w:rsid w:val="00BF087C"/>
    <w:rsid w:val="00BF1278"/>
    <w:rsid w:val="00BF1E5D"/>
    <w:rsid w:val="00BF2CF2"/>
    <w:rsid w:val="00BF2E9F"/>
    <w:rsid w:val="00BF3EB3"/>
    <w:rsid w:val="00BF4441"/>
    <w:rsid w:val="00BF4624"/>
    <w:rsid w:val="00BF46D2"/>
    <w:rsid w:val="00BF4EE2"/>
    <w:rsid w:val="00BF5FDB"/>
    <w:rsid w:val="00BF7A5B"/>
    <w:rsid w:val="00C00338"/>
    <w:rsid w:val="00C00D42"/>
    <w:rsid w:val="00C00E51"/>
    <w:rsid w:val="00C01099"/>
    <w:rsid w:val="00C0134D"/>
    <w:rsid w:val="00C0412D"/>
    <w:rsid w:val="00C04303"/>
    <w:rsid w:val="00C0486C"/>
    <w:rsid w:val="00C04967"/>
    <w:rsid w:val="00C04C4A"/>
    <w:rsid w:val="00C05009"/>
    <w:rsid w:val="00C0539E"/>
    <w:rsid w:val="00C0554E"/>
    <w:rsid w:val="00C0567C"/>
    <w:rsid w:val="00C0621D"/>
    <w:rsid w:val="00C06371"/>
    <w:rsid w:val="00C06589"/>
    <w:rsid w:val="00C07CC4"/>
    <w:rsid w:val="00C10954"/>
    <w:rsid w:val="00C11328"/>
    <w:rsid w:val="00C11D88"/>
    <w:rsid w:val="00C148EA"/>
    <w:rsid w:val="00C15467"/>
    <w:rsid w:val="00C15C70"/>
    <w:rsid w:val="00C15DFE"/>
    <w:rsid w:val="00C16B1E"/>
    <w:rsid w:val="00C173B5"/>
    <w:rsid w:val="00C2148E"/>
    <w:rsid w:val="00C214BE"/>
    <w:rsid w:val="00C2201B"/>
    <w:rsid w:val="00C22B63"/>
    <w:rsid w:val="00C233DB"/>
    <w:rsid w:val="00C2362D"/>
    <w:rsid w:val="00C23AE5"/>
    <w:rsid w:val="00C23F30"/>
    <w:rsid w:val="00C241B9"/>
    <w:rsid w:val="00C255B3"/>
    <w:rsid w:val="00C276E7"/>
    <w:rsid w:val="00C2779D"/>
    <w:rsid w:val="00C27C97"/>
    <w:rsid w:val="00C315A7"/>
    <w:rsid w:val="00C31776"/>
    <w:rsid w:val="00C31F0A"/>
    <w:rsid w:val="00C32457"/>
    <w:rsid w:val="00C332D9"/>
    <w:rsid w:val="00C338E4"/>
    <w:rsid w:val="00C34015"/>
    <w:rsid w:val="00C34318"/>
    <w:rsid w:val="00C3494D"/>
    <w:rsid w:val="00C350B2"/>
    <w:rsid w:val="00C35613"/>
    <w:rsid w:val="00C35850"/>
    <w:rsid w:val="00C35DEB"/>
    <w:rsid w:val="00C360C5"/>
    <w:rsid w:val="00C36CE3"/>
    <w:rsid w:val="00C36EDE"/>
    <w:rsid w:val="00C378A2"/>
    <w:rsid w:val="00C37B86"/>
    <w:rsid w:val="00C40429"/>
    <w:rsid w:val="00C4138D"/>
    <w:rsid w:val="00C415BF"/>
    <w:rsid w:val="00C416B0"/>
    <w:rsid w:val="00C43691"/>
    <w:rsid w:val="00C436C9"/>
    <w:rsid w:val="00C43B21"/>
    <w:rsid w:val="00C44376"/>
    <w:rsid w:val="00C4439D"/>
    <w:rsid w:val="00C4534D"/>
    <w:rsid w:val="00C460A1"/>
    <w:rsid w:val="00C461F5"/>
    <w:rsid w:val="00C46BD6"/>
    <w:rsid w:val="00C470B1"/>
    <w:rsid w:val="00C474BA"/>
    <w:rsid w:val="00C47B63"/>
    <w:rsid w:val="00C47CBB"/>
    <w:rsid w:val="00C5087A"/>
    <w:rsid w:val="00C50B73"/>
    <w:rsid w:val="00C51493"/>
    <w:rsid w:val="00C515A5"/>
    <w:rsid w:val="00C53A6D"/>
    <w:rsid w:val="00C53D71"/>
    <w:rsid w:val="00C53D85"/>
    <w:rsid w:val="00C5513D"/>
    <w:rsid w:val="00C55B43"/>
    <w:rsid w:val="00C565C1"/>
    <w:rsid w:val="00C5677D"/>
    <w:rsid w:val="00C567BB"/>
    <w:rsid w:val="00C56B4F"/>
    <w:rsid w:val="00C60635"/>
    <w:rsid w:val="00C61E05"/>
    <w:rsid w:val="00C632A6"/>
    <w:rsid w:val="00C63FF2"/>
    <w:rsid w:val="00C650A4"/>
    <w:rsid w:val="00C65777"/>
    <w:rsid w:val="00C658F7"/>
    <w:rsid w:val="00C65E73"/>
    <w:rsid w:val="00C676A3"/>
    <w:rsid w:val="00C6776E"/>
    <w:rsid w:val="00C67807"/>
    <w:rsid w:val="00C67CC0"/>
    <w:rsid w:val="00C706D1"/>
    <w:rsid w:val="00C70716"/>
    <w:rsid w:val="00C70D73"/>
    <w:rsid w:val="00C713DF"/>
    <w:rsid w:val="00C718C4"/>
    <w:rsid w:val="00C71B84"/>
    <w:rsid w:val="00C72C4D"/>
    <w:rsid w:val="00C72DE6"/>
    <w:rsid w:val="00C7322B"/>
    <w:rsid w:val="00C73A37"/>
    <w:rsid w:val="00C74E0E"/>
    <w:rsid w:val="00C75CA3"/>
    <w:rsid w:val="00C76C01"/>
    <w:rsid w:val="00C80564"/>
    <w:rsid w:val="00C81189"/>
    <w:rsid w:val="00C81B69"/>
    <w:rsid w:val="00C81B90"/>
    <w:rsid w:val="00C81D46"/>
    <w:rsid w:val="00C824CA"/>
    <w:rsid w:val="00C82908"/>
    <w:rsid w:val="00C8326B"/>
    <w:rsid w:val="00C83385"/>
    <w:rsid w:val="00C83405"/>
    <w:rsid w:val="00C834A4"/>
    <w:rsid w:val="00C8417D"/>
    <w:rsid w:val="00C84CD6"/>
    <w:rsid w:val="00C85B87"/>
    <w:rsid w:val="00C85BB1"/>
    <w:rsid w:val="00C90B89"/>
    <w:rsid w:val="00C91219"/>
    <w:rsid w:val="00C91260"/>
    <w:rsid w:val="00C91832"/>
    <w:rsid w:val="00C922BE"/>
    <w:rsid w:val="00C944ED"/>
    <w:rsid w:val="00C94693"/>
    <w:rsid w:val="00C946E8"/>
    <w:rsid w:val="00C959D3"/>
    <w:rsid w:val="00C95CE4"/>
    <w:rsid w:val="00CA1068"/>
    <w:rsid w:val="00CA166C"/>
    <w:rsid w:val="00CA173D"/>
    <w:rsid w:val="00CA2340"/>
    <w:rsid w:val="00CA37D0"/>
    <w:rsid w:val="00CA3AD5"/>
    <w:rsid w:val="00CA4D27"/>
    <w:rsid w:val="00CA67B8"/>
    <w:rsid w:val="00CA7899"/>
    <w:rsid w:val="00CA79EC"/>
    <w:rsid w:val="00CA7A15"/>
    <w:rsid w:val="00CA7AA5"/>
    <w:rsid w:val="00CB0894"/>
    <w:rsid w:val="00CB0CF0"/>
    <w:rsid w:val="00CB12B9"/>
    <w:rsid w:val="00CB1784"/>
    <w:rsid w:val="00CB184A"/>
    <w:rsid w:val="00CB1A08"/>
    <w:rsid w:val="00CB1EDC"/>
    <w:rsid w:val="00CB1EFB"/>
    <w:rsid w:val="00CB27CB"/>
    <w:rsid w:val="00CB27ED"/>
    <w:rsid w:val="00CB3114"/>
    <w:rsid w:val="00CB3377"/>
    <w:rsid w:val="00CB3A14"/>
    <w:rsid w:val="00CB3D20"/>
    <w:rsid w:val="00CB4312"/>
    <w:rsid w:val="00CB4860"/>
    <w:rsid w:val="00CB4DD2"/>
    <w:rsid w:val="00CB60CA"/>
    <w:rsid w:val="00CB6F46"/>
    <w:rsid w:val="00CB758F"/>
    <w:rsid w:val="00CB7D78"/>
    <w:rsid w:val="00CB7FC6"/>
    <w:rsid w:val="00CC0642"/>
    <w:rsid w:val="00CC09C1"/>
    <w:rsid w:val="00CC0DB9"/>
    <w:rsid w:val="00CC1DC5"/>
    <w:rsid w:val="00CC23F7"/>
    <w:rsid w:val="00CC307D"/>
    <w:rsid w:val="00CC308C"/>
    <w:rsid w:val="00CC30D8"/>
    <w:rsid w:val="00CC3497"/>
    <w:rsid w:val="00CC3A72"/>
    <w:rsid w:val="00CC3BEF"/>
    <w:rsid w:val="00CC65F3"/>
    <w:rsid w:val="00CC676F"/>
    <w:rsid w:val="00CC6880"/>
    <w:rsid w:val="00CD1032"/>
    <w:rsid w:val="00CD1499"/>
    <w:rsid w:val="00CD2EE7"/>
    <w:rsid w:val="00CD2F32"/>
    <w:rsid w:val="00CD3C8A"/>
    <w:rsid w:val="00CD4267"/>
    <w:rsid w:val="00CD4622"/>
    <w:rsid w:val="00CD5D4B"/>
    <w:rsid w:val="00CD6367"/>
    <w:rsid w:val="00CD6FDE"/>
    <w:rsid w:val="00CD740C"/>
    <w:rsid w:val="00CD7727"/>
    <w:rsid w:val="00CD7843"/>
    <w:rsid w:val="00CE1641"/>
    <w:rsid w:val="00CE3623"/>
    <w:rsid w:val="00CE447F"/>
    <w:rsid w:val="00CE46C6"/>
    <w:rsid w:val="00CE4DF6"/>
    <w:rsid w:val="00CE5314"/>
    <w:rsid w:val="00CE56F6"/>
    <w:rsid w:val="00CE61C2"/>
    <w:rsid w:val="00CE6835"/>
    <w:rsid w:val="00CE6E0A"/>
    <w:rsid w:val="00CE7CD7"/>
    <w:rsid w:val="00CF0334"/>
    <w:rsid w:val="00CF1258"/>
    <w:rsid w:val="00CF1D6F"/>
    <w:rsid w:val="00CF2D92"/>
    <w:rsid w:val="00CF33FB"/>
    <w:rsid w:val="00CF3F6B"/>
    <w:rsid w:val="00CF4902"/>
    <w:rsid w:val="00CF4D2F"/>
    <w:rsid w:val="00CF5547"/>
    <w:rsid w:val="00CF5A99"/>
    <w:rsid w:val="00CF7DAB"/>
    <w:rsid w:val="00D00114"/>
    <w:rsid w:val="00D009A1"/>
    <w:rsid w:val="00D00F46"/>
    <w:rsid w:val="00D02A59"/>
    <w:rsid w:val="00D03D45"/>
    <w:rsid w:val="00D047ED"/>
    <w:rsid w:val="00D04CF3"/>
    <w:rsid w:val="00D05397"/>
    <w:rsid w:val="00D05647"/>
    <w:rsid w:val="00D056A9"/>
    <w:rsid w:val="00D05EE8"/>
    <w:rsid w:val="00D069A6"/>
    <w:rsid w:val="00D10055"/>
    <w:rsid w:val="00D10E76"/>
    <w:rsid w:val="00D11188"/>
    <w:rsid w:val="00D11977"/>
    <w:rsid w:val="00D11D06"/>
    <w:rsid w:val="00D11E4A"/>
    <w:rsid w:val="00D11E85"/>
    <w:rsid w:val="00D121AD"/>
    <w:rsid w:val="00D12684"/>
    <w:rsid w:val="00D12716"/>
    <w:rsid w:val="00D128F4"/>
    <w:rsid w:val="00D12B63"/>
    <w:rsid w:val="00D13F92"/>
    <w:rsid w:val="00D14DF2"/>
    <w:rsid w:val="00D1513E"/>
    <w:rsid w:val="00D15436"/>
    <w:rsid w:val="00D15519"/>
    <w:rsid w:val="00D1579A"/>
    <w:rsid w:val="00D15C06"/>
    <w:rsid w:val="00D15EC9"/>
    <w:rsid w:val="00D17A92"/>
    <w:rsid w:val="00D22EA5"/>
    <w:rsid w:val="00D22FB7"/>
    <w:rsid w:val="00D243D2"/>
    <w:rsid w:val="00D24560"/>
    <w:rsid w:val="00D24C42"/>
    <w:rsid w:val="00D25E80"/>
    <w:rsid w:val="00D2602E"/>
    <w:rsid w:val="00D26289"/>
    <w:rsid w:val="00D273E2"/>
    <w:rsid w:val="00D27781"/>
    <w:rsid w:val="00D2779A"/>
    <w:rsid w:val="00D305E6"/>
    <w:rsid w:val="00D307C5"/>
    <w:rsid w:val="00D3152C"/>
    <w:rsid w:val="00D315AA"/>
    <w:rsid w:val="00D316B1"/>
    <w:rsid w:val="00D3265A"/>
    <w:rsid w:val="00D32C96"/>
    <w:rsid w:val="00D32F50"/>
    <w:rsid w:val="00D34829"/>
    <w:rsid w:val="00D34DC9"/>
    <w:rsid w:val="00D35008"/>
    <w:rsid w:val="00D35645"/>
    <w:rsid w:val="00D35C26"/>
    <w:rsid w:val="00D36957"/>
    <w:rsid w:val="00D37FA4"/>
    <w:rsid w:val="00D40652"/>
    <w:rsid w:val="00D439F1"/>
    <w:rsid w:val="00D462A6"/>
    <w:rsid w:val="00D4690E"/>
    <w:rsid w:val="00D46F2D"/>
    <w:rsid w:val="00D47441"/>
    <w:rsid w:val="00D47AE2"/>
    <w:rsid w:val="00D47E7F"/>
    <w:rsid w:val="00D50276"/>
    <w:rsid w:val="00D50483"/>
    <w:rsid w:val="00D50582"/>
    <w:rsid w:val="00D513F5"/>
    <w:rsid w:val="00D522FE"/>
    <w:rsid w:val="00D5279A"/>
    <w:rsid w:val="00D52F81"/>
    <w:rsid w:val="00D53B7F"/>
    <w:rsid w:val="00D54CF3"/>
    <w:rsid w:val="00D55954"/>
    <w:rsid w:val="00D56120"/>
    <w:rsid w:val="00D576E0"/>
    <w:rsid w:val="00D57726"/>
    <w:rsid w:val="00D577BB"/>
    <w:rsid w:val="00D60138"/>
    <w:rsid w:val="00D610BB"/>
    <w:rsid w:val="00D612DA"/>
    <w:rsid w:val="00D6144B"/>
    <w:rsid w:val="00D62831"/>
    <w:rsid w:val="00D62CDB"/>
    <w:rsid w:val="00D648F0"/>
    <w:rsid w:val="00D64EE3"/>
    <w:rsid w:val="00D65D12"/>
    <w:rsid w:val="00D668AE"/>
    <w:rsid w:val="00D66A61"/>
    <w:rsid w:val="00D66AD1"/>
    <w:rsid w:val="00D6736F"/>
    <w:rsid w:val="00D708F4"/>
    <w:rsid w:val="00D71105"/>
    <w:rsid w:val="00D71441"/>
    <w:rsid w:val="00D71D62"/>
    <w:rsid w:val="00D721DC"/>
    <w:rsid w:val="00D72D99"/>
    <w:rsid w:val="00D73C6C"/>
    <w:rsid w:val="00D75B59"/>
    <w:rsid w:val="00D763C3"/>
    <w:rsid w:val="00D76B61"/>
    <w:rsid w:val="00D76FE0"/>
    <w:rsid w:val="00D77899"/>
    <w:rsid w:val="00D77CA6"/>
    <w:rsid w:val="00D800E1"/>
    <w:rsid w:val="00D803EA"/>
    <w:rsid w:val="00D81041"/>
    <w:rsid w:val="00D8206B"/>
    <w:rsid w:val="00D82FDA"/>
    <w:rsid w:val="00D8376C"/>
    <w:rsid w:val="00D83940"/>
    <w:rsid w:val="00D847CA"/>
    <w:rsid w:val="00D85BEC"/>
    <w:rsid w:val="00D85C5B"/>
    <w:rsid w:val="00D87D01"/>
    <w:rsid w:val="00D90393"/>
    <w:rsid w:val="00D90732"/>
    <w:rsid w:val="00D90B62"/>
    <w:rsid w:val="00D90BA7"/>
    <w:rsid w:val="00D90D1C"/>
    <w:rsid w:val="00D912C4"/>
    <w:rsid w:val="00D91B82"/>
    <w:rsid w:val="00D91D1A"/>
    <w:rsid w:val="00D92B2D"/>
    <w:rsid w:val="00D930AA"/>
    <w:rsid w:val="00D9323F"/>
    <w:rsid w:val="00D93B2C"/>
    <w:rsid w:val="00D93D3E"/>
    <w:rsid w:val="00D9560D"/>
    <w:rsid w:val="00D9586C"/>
    <w:rsid w:val="00D96A5E"/>
    <w:rsid w:val="00D96D91"/>
    <w:rsid w:val="00D9750A"/>
    <w:rsid w:val="00D97C89"/>
    <w:rsid w:val="00D97DD4"/>
    <w:rsid w:val="00DA0AD2"/>
    <w:rsid w:val="00DA1AD2"/>
    <w:rsid w:val="00DA206A"/>
    <w:rsid w:val="00DA25BB"/>
    <w:rsid w:val="00DA387D"/>
    <w:rsid w:val="00DA5091"/>
    <w:rsid w:val="00DA5E24"/>
    <w:rsid w:val="00DA662F"/>
    <w:rsid w:val="00DA6630"/>
    <w:rsid w:val="00DA76DE"/>
    <w:rsid w:val="00DB0EEA"/>
    <w:rsid w:val="00DB13A4"/>
    <w:rsid w:val="00DB1686"/>
    <w:rsid w:val="00DB2F5A"/>
    <w:rsid w:val="00DB3735"/>
    <w:rsid w:val="00DB4261"/>
    <w:rsid w:val="00DB54E2"/>
    <w:rsid w:val="00DB5C20"/>
    <w:rsid w:val="00DB5F29"/>
    <w:rsid w:val="00DB632E"/>
    <w:rsid w:val="00DB652B"/>
    <w:rsid w:val="00DB6FD2"/>
    <w:rsid w:val="00DB7607"/>
    <w:rsid w:val="00DC07E4"/>
    <w:rsid w:val="00DC103E"/>
    <w:rsid w:val="00DC14C7"/>
    <w:rsid w:val="00DC1536"/>
    <w:rsid w:val="00DC1AC2"/>
    <w:rsid w:val="00DC2432"/>
    <w:rsid w:val="00DC2C46"/>
    <w:rsid w:val="00DC36D5"/>
    <w:rsid w:val="00DC4CF1"/>
    <w:rsid w:val="00DC5C38"/>
    <w:rsid w:val="00DC659B"/>
    <w:rsid w:val="00DC6B79"/>
    <w:rsid w:val="00DC6DA6"/>
    <w:rsid w:val="00DC7974"/>
    <w:rsid w:val="00DC79A0"/>
    <w:rsid w:val="00DD247A"/>
    <w:rsid w:val="00DD25BB"/>
    <w:rsid w:val="00DD2C32"/>
    <w:rsid w:val="00DD2E91"/>
    <w:rsid w:val="00DD3606"/>
    <w:rsid w:val="00DD55D6"/>
    <w:rsid w:val="00DD606B"/>
    <w:rsid w:val="00DD6892"/>
    <w:rsid w:val="00DD7837"/>
    <w:rsid w:val="00DD7D11"/>
    <w:rsid w:val="00DE1538"/>
    <w:rsid w:val="00DE1E71"/>
    <w:rsid w:val="00DE2A8F"/>
    <w:rsid w:val="00DE3497"/>
    <w:rsid w:val="00DE3DDF"/>
    <w:rsid w:val="00DE49FA"/>
    <w:rsid w:val="00DE503A"/>
    <w:rsid w:val="00DE52E7"/>
    <w:rsid w:val="00DE5CE4"/>
    <w:rsid w:val="00DE62CB"/>
    <w:rsid w:val="00DE7365"/>
    <w:rsid w:val="00DF078D"/>
    <w:rsid w:val="00DF0E99"/>
    <w:rsid w:val="00DF1403"/>
    <w:rsid w:val="00DF1CCA"/>
    <w:rsid w:val="00DF1F91"/>
    <w:rsid w:val="00DF205B"/>
    <w:rsid w:val="00DF2DBA"/>
    <w:rsid w:val="00DF394E"/>
    <w:rsid w:val="00DF3C30"/>
    <w:rsid w:val="00DF4F0A"/>
    <w:rsid w:val="00DF5792"/>
    <w:rsid w:val="00DF5BC7"/>
    <w:rsid w:val="00DF626C"/>
    <w:rsid w:val="00DF67CC"/>
    <w:rsid w:val="00DF6CA7"/>
    <w:rsid w:val="00DF6FB0"/>
    <w:rsid w:val="00E00EDD"/>
    <w:rsid w:val="00E010C2"/>
    <w:rsid w:val="00E02696"/>
    <w:rsid w:val="00E04608"/>
    <w:rsid w:val="00E05346"/>
    <w:rsid w:val="00E0567C"/>
    <w:rsid w:val="00E06213"/>
    <w:rsid w:val="00E065F4"/>
    <w:rsid w:val="00E06B77"/>
    <w:rsid w:val="00E07CE5"/>
    <w:rsid w:val="00E102B1"/>
    <w:rsid w:val="00E1069D"/>
    <w:rsid w:val="00E10E88"/>
    <w:rsid w:val="00E11C20"/>
    <w:rsid w:val="00E122DA"/>
    <w:rsid w:val="00E1352A"/>
    <w:rsid w:val="00E14137"/>
    <w:rsid w:val="00E1490F"/>
    <w:rsid w:val="00E14A57"/>
    <w:rsid w:val="00E14C92"/>
    <w:rsid w:val="00E16141"/>
    <w:rsid w:val="00E16203"/>
    <w:rsid w:val="00E1630F"/>
    <w:rsid w:val="00E16925"/>
    <w:rsid w:val="00E1730F"/>
    <w:rsid w:val="00E1794E"/>
    <w:rsid w:val="00E17DB9"/>
    <w:rsid w:val="00E208EF"/>
    <w:rsid w:val="00E20C81"/>
    <w:rsid w:val="00E20FA0"/>
    <w:rsid w:val="00E21B6F"/>
    <w:rsid w:val="00E22709"/>
    <w:rsid w:val="00E22A1F"/>
    <w:rsid w:val="00E23A7D"/>
    <w:rsid w:val="00E23D7D"/>
    <w:rsid w:val="00E245B5"/>
    <w:rsid w:val="00E24F04"/>
    <w:rsid w:val="00E2544A"/>
    <w:rsid w:val="00E2643D"/>
    <w:rsid w:val="00E269BA"/>
    <w:rsid w:val="00E26B27"/>
    <w:rsid w:val="00E2700B"/>
    <w:rsid w:val="00E27160"/>
    <w:rsid w:val="00E272CA"/>
    <w:rsid w:val="00E30139"/>
    <w:rsid w:val="00E3160C"/>
    <w:rsid w:val="00E31BF4"/>
    <w:rsid w:val="00E32071"/>
    <w:rsid w:val="00E328EC"/>
    <w:rsid w:val="00E33873"/>
    <w:rsid w:val="00E3440C"/>
    <w:rsid w:val="00E34FF9"/>
    <w:rsid w:val="00E351A6"/>
    <w:rsid w:val="00E352F1"/>
    <w:rsid w:val="00E35981"/>
    <w:rsid w:val="00E35E5A"/>
    <w:rsid w:val="00E3646B"/>
    <w:rsid w:val="00E367A0"/>
    <w:rsid w:val="00E36882"/>
    <w:rsid w:val="00E36D99"/>
    <w:rsid w:val="00E37072"/>
    <w:rsid w:val="00E37453"/>
    <w:rsid w:val="00E40A5B"/>
    <w:rsid w:val="00E40EDE"/>
    <w:rsid w:val="00E41180"/>
    <w:rsid w:val="00E413C6"/>
    <w:rsid w:val="00E418CE"/>
    <w:rsid w:val="00E41CDF"/>
    <w:rsid w:val="00E422A2"/>
    <w:rsid w:val="00E433BA"/>
    <w:rsid w:val="00E435D9"/>
    <w:rsid w:val="00E43A7E"/>
    <w:rsid w:val="00E43ACD"/>
    <w:rsid w:val="00E43D88"/>
    <w:rsid w:val="00E43FDB"/>
    <w:rsid w:val="00E47210"/>
    <w:rsid w:val="00E47A98"/>
    <w:rsid w:val="00E47AA7"/>
    <w:rsid w:val="00E502E0"/>
    <w:rsid w:val="00E50869"/>
    <w:rsid w:val="00E50A83"/>
    <w:rsid w:val="00E519EB"/>
    <w:rsid w:val="00E5205B"/>
    <w:rsid w:val="00E5253C"/>
    <w:rsid w:val="00E53570"/>
    <w:rsid w:val="00E5384C"/>
    <w:rsid w:val="00E54344"/>
    <w:rsid w:val="00E553D0"/>
    <w:rsid w:val="00E553F7"/>
    <w:rsid w:val="00E5572E"/>
    <w:rsid w:val="00E56077"/>
    <w:rsid w:val="00E56456"/>
    <w:rsid w:val="00E5669A"/>
    <w:rsid w:val="00E56A9F"/>
    <w:rsid w:val="00E56E49"/>
    <w:rsid w:val="00E570C7"/>
    <w:rsid w:val="00E576AC"/>
    <w:rsid w:val="00E600D1"/>
    <w:rsid w:val="00E60492"/>
    <w:rsid w:val="00E60570"/>
    <w:rsid w:val="00E60AC4"/>
    <w:rsid w:val="00E61AC2"/>
    <w:rsid w:val="00E61CE0"/>
    <w:rsid w:val="00E61F3B"/>
    <w:rsid w:val="00E6300C"/>
    <w:rsid w:val="00E63540"/>
    <w:rsid w:val="00E63DD1"/>
    <w:rsid w:val="00E645D0"/>
    <w:rsid w:val="00E6475B"/>
    <w:rsid w:val="00E6475C"/>
    <w:rsid w:val="00E64A36"/>
    <w:rsid w:val="00E64BD3"/>
    <w:rsid w:val="00E66D13"/>
    <w:rsid w:val="00E6742D"/>
    <w:rsid w:val="00E676AF"/>
    <w:rsid w:val="00E67A9E"/>
    <w:rsid w:val="00E70D31"/>
    <w:rsid w:val="00E71CC1"/>
    <w:rsid w:val="00E7405A"/>
    <w:rsid w:val="00E75128"/>
    <w:rsid w:val="00E75449"/>
    <w:rsid w:val="00E758DE"/>
    <w:rsid w:val="00E779EF"/>
    <w:rsid w:val="00E77EFE"/>
    <w:rsid w:val="00E77FC9"/>
    <w:rsid w:val="00E80452"/>
    <w:rsid w:val="00E80FD1"/>
    <w:rsid w:val="00E81930"/>
    <w:rsid w:val="00E81C23"/>
    <w:rsid w:val="00E81D8A"/>
    <w:rsid w:val="00E81DA1"/>
    <w:rsid w:val="00E82A23"/>
    <w:rsid w:val="00E82E6D"/>
    <w:rsid w:val="00E82FDD"/>
    <w:rsid w:val="00E8300F"/>
    <w:rsid w:val="00E8363E"/>
    <w:rsid w:val="00E838D1"/>
    <w:rsid w:val="00E839E9"/>
    <w:rsid w:val="00E84094"/>
    <w:rsid w:val="00E8436D"/>
    <w:rsid w:val="00E84F4C"/>
    <w:rsid w:val="00E8542C"/>
    <w:rsid w:val="00E85CB7"/>
    <w:rsid w:val="00E860AB"/>
    <w:rsid w:val="00E86224"/>
    <w:rsid w:val="00E8648E"/>
    <w:rsid w:val="00E8649C"/>
    <w:rsid w:val="00E8670E"/>
    <w:rsid w:val="00E86DD9"/>
    <w:rsid w:val="00E86FA9"/>
    <w:rsid w:val="00E87379"/>
    <w:rsid w:val="00E877D6"/>
    <w:rsid w:val="00E87B85"/>
    <w:rsid w:val="00E908FA"/>
    <w:rsid w:val="00E90A99"/>
    <w:rsid w:val="00E913A1"/>
    <w:rsid w:val="00E919EE"/>
    <w:rsid w:val="00E9219D"/>
    <w:rsid w:val="00E923BE"/>
    <w:rsid w:val="00E937F3"/>
    <w:rsid w:val="00E93C18"/>
    <w:rsid w:val="00E94FC6"/>
    <w:rsid w:val="00E959DB"/>
    <w:rsid w:val="00E97AC4"/>
    <w:rsid w:val="00E97D4E"/>
    <w:rsid w:val="00EA06D3"/>
    <w:rsid w:val="00EA0700"/>
    <w:rsid w:val="00EA0AA9"/>
    <w:rsid w:val="00EA1B0E"/>
    <w:rsid w:val="00EA2B9D"/>
    <w:rsid w:val="00EA3583"/>
    <w:rsid w:val="00EA394F"/>
    <w:rsid w:val="00EA3BFE"/>
    <w:rsid w:val="00EA4257"/>
    <w:rsid w:val="00EA441E"/>
    <w:rsid w:val="00EA609D"/>
    <w:rsid w:val="00EA7178"/>
    <w:rsid w:val="00EA73ED"/>
    <w:rsid w:val="00EA7C8D"/>
    <w:rsid w:val="00EB1979"/>
    <w:rsid w:val="00EB22FA"/>
    <w:rsid w:val="00EB3A82"/>
    <w:rsid w:val="00EB49ED"/>
    <w:rsid w:val="00EB6C7C"/>
    <w:rsid w:val="00EB6E2C"/>
    <w:rsid w:val="00EB73A3"/>
    <w:rsid w:val="00EB7C30"/>
    <w:rsid w:val="00EC0410"/>
    <w:rsid w:val="00EC0AD3"/>
    <w:rsid w:val="00EC175F"/>
    <w:rsid w:val="00EC252E"/>
    <w:rsid w:val="00EC3191"/>
    <w:rsid w:val="00EC3565"/>
    <w:rsid w:val="00EC368A"/>
    <w:rsid w:val="00EC425D"/>
    <w:rsid w:val="00EC4EC0"/>
    <w:rsid w:val="00EC5ED6"/>
    <w:rsid w:val="00EC5F28"/>
    <w:rsid w:val="00EC63E5"/>
    <w:rsid w:val="00EC6536"/>
    <w:rsid w:val="00EC698A"/>
    <w:rsid w:val="00EC6A4A"/>
    <w:rsid w:val="00EC6B6C"/>
    <w:rsid w:val="00EC6CA7"/>
    <w:rsid w:val="00EC7620"/>
    <w:rsid w:val="00ED1382"/>
    <w:rsid w:val="00ED1B55"/>
    <w:rsid w:val="00ED2508"/>
    <w:rsid w:val="00ED3180"/>
    <w:rsid w:val="00ED3214"/>
    <w:rsid w:val="00ED415C"/>
    <w:rsid w:val="00ED498B"/>
    <w:rsid w:val="00ED50B9"/>
    <w:rsid w:val="00ED55A7"/>
    <w:rsid w:val="00ED6BD0"/>
    <w:rsid w:val="00ED7BCC"/>
    <w:rsid w:val="00EE0262"/>
    <w:rsid w:val="00EE23FB"/>
    <w:rsid w:val="00EE2519"/>
    <w:rsid w:val="00EE2E07"/>
    <w:rsid w:val="00EE34B5"/>
    <w:rsid w:val="00EE365F"/>
    <w:rsid w:val="00EE3916"/>
    <w:rsid w:val="00EE426B"/>
    <w:rsid w:val="00EE51D6"/>
    <w:rsid w:val="00EE6296"/>
    <w:rsid w:val="00EE64FC"/>
    <w:rsid w:val="00EE6512"/>
    <w:rsid w:val="00EE6833"/>
    <w:rsid w:val="00EE6F7E"/>
    <w:rsid w:val="00EE748F"/>
    <w:rsid w:val="00EE7B3B"/>
    <w:rsid w:val="00EF0570"/>
    <w:rsid w:val="00EF0636"/>
    <w:rsid w:val="00EF082E"/>
    <w:rsid w:val="00EF11FA"/>
    <w:rsid w:val="00EF13C4"/>
    <w:rsid w:val="00EF2533"/>
    <w:rsid w:val="00EF26F3"/>
    <w:rsid w:val="00EF27A8"/>
    <w:rsid w:val="00EF3C3E"/>
    <w:rsid w:val="00EF3E58"/>
    <w:rsid w:val="00EF41A0"/>
    <w:rsid w:val="00EF4290"/>
    <w:rsid w:val="00EF42F6"/>
    <w:rsid w:val="00EF4C75"/>
    <w:rsid w:val="00EF573C"/>
    <w:rsid w:val="00EF609C"/>
    <w:rsid w:val="00EF6611"/>
    <w:rsid w:val="00EF7522"/>
    <w:rsid w:val="00EF7C33"/>
    <w:rsid w:val="00EF7C5F"/>
    <w:rsid w:val="00F00829"/>
    <w:rsid w:val="00F00CC0"/>
    <w:rsid w:val="00F01205"/>
    <w:rsid w:val="00F0143B"/>
    <w:rsid w:val="00F017AA"/>
    <w:rsid w:val="00F01CB6"/>
    <w:rsid w:val="00F03565"/>
    <w:rsid w:val="00F0357F"/>
    <w:rsid w:val="00F035C9"/>
    <w:rsid w:val="00F053C7"/>
    <w:rsid w:val="00F054F2"/>
    <w:rsid w:val="00F055F2"/>
    <w:rsid w:val="00F06E45"/>
    <w:rsid w:val="00F06FE4"/>
    <w:rsid w:val="00F102F7"/>
    <w:rsid w:val="00F10421"/>
    <w:rsid w:val="00F10EC8"/>
    <w:rsid w:val="00F10EF5"/>
    <w:rsid w:val="00F110E3"/>
    <w:rsid w:val="00F128AC"/>
    <w:rsid w:val="00F12BA6"/>
    <w:rsid w:val="00F12D78"/>
    <w:rsid w:val="00F1456F"/>
    <w:rsid w:val="00F147C6"/>
    <w:rsid w:val="00F14B62"/>
    <w:rsid w:val="00F14D3F"/>
    <w:rsid w:val="00F1515F"/>
    <w:rsid w:val="00F15D12"/>
    <w:rsid w:val="00F16D31"/>
    <w:rsid w:val="00F1748B"/>
    <w:rsid w:val="00F20006"/>
    <w:rsid w:val="00F2082A"/>
    <w:rsid w:val="00F20B74"/>
    <w:rsid w:val="00F21A52"/>
    <w:rsid w:val="00F22D71"/>
    <w:rsid w:val="00F23509"/>
    <w:rsid w:val="00F23D56"/>
    <w:rsid w:val="00F24F6C"/>
    <w:rsid w:val="00F24FD9"/>
    <w:rsid w:val="00F274A7"/>
    <w:rsid w:val="00F277D1"/>
    <w:rsid w:val="00F30732"/>
    <w:rsid w:val="00F30795"/>
    <w:rsid w:val="00F30A0C"/>
    <w:rsid w:val="00F30EB7"/>
    <w:rsid w:val="00F31A89"/>
    <w:rsid w:val="00F336CD"/>
    <w:rsid w:val="00F33B4C"/>
    <w:rsid w:val="00F34251"/>
    <w:rsid w:val="00F34594"/>
    <w:rsid w:val="00F34C77"/>
    <w:rsid w:val="00F34EB5"/>
    <w:rsid w:val="00F368C3"/>
    <w:rsid w:val="00F36C43"/>
    <w:rsid w:val="00F371EF"/>
    <w:rsid w:val="00F373B6"/>
    <w:rsid w:val="00F40974"/>
    <w:rsid w:val="00F40FB9"/>
    <w:rsid w:val="00F4161A"/>
    <w:rsid w:val="00F421EE"/>
    <w:rsid w:val="00F43B03"/>
    <w:rsid w:val="00F43BB5"/>
    <w:rsid w:val="00F44C46"/>
    <w:rsid w:val="00F455BD"/>
    <w:rsid w:val="00F45FC7"/>
    <w:rsid w:val="00F463C1"/>
    <w:rsid w:val="00F46BDD"/>
    <w:rsid w:val="00F474E0"/>
    <w:rsid w:val="00F476D0"/>
    <w:rsid w:val="00F47983"/>
    <w:rsid w:val="00F479AF"/>
    <w:rsid w:val="00F508A7"/>
    <w:rsid w:val="00F510D4"/>
    <w:rsid w:val="00F51317"/>
    <w:rsid w:val="00F523AF"/>
    <w:rsid w:val="00F530F3"/>
    <w:rsid w:val="00F533EC"/>
    <w:rsid w:val="00F5409A"/>
    <w:rsid w:val="00F545D6"/>
    <w:rsid w:val="00F547DE"/>
    <w:rsid w:val="00F557A0"/>
    <w:rsid w:val="00F60BE4"/>
    <w:rsid w:val="00F611E5"/>
    <w:rsid w:val="00F62B3B"/>
    <w:rsid w:val="00F632D5"/>
    <w:rsid w:val="00F6333E"/>
    <w:rsid w:val="00F63C18"/>
    <w:rsid w:val="00F64617"/>
    <w:rsid w:val="00F654C2"/>
    <w:rsid w:val="00F6568F"/>
    <w:rsid w:val="00F66EC5"/>
    <w:rsid w:val="00F67A67"/>
    <w:rsid w:val="00F72538"/>
    <w:rsid w:val="00F72C81"/>
    <w:rsid w:val="00F73015"/>
    <w:rsid w:val="00F730FC"/>
    <w:rsid w:val="00F731BD"/>
    <w:rsid w:val="00F73AE2"/>
    <w:rsid w:val="00F75C8E"/>
    <w:rsid w:val="00F75D36"/>
    <w:rsid w:val="00F767C6"/>
    <w:rsid w:val="00F77EF8"/>
    <w:rsid w:val="00F80320"/>
    <w:rsid w:val="00F80694"/>
    <w:rsid w:val="00F80911"/>
    <w:rsid w:val="00F80AE6"/>
    <w:rsid w:val="00F8129C"/>
    <w:rsid w:val="00F81510"/>
    <w:rsid w:val="00F819E4"/>
    <w:rsid w:val="00F821BA"/>
    <w:rsid w:val="00F82ED7"/>
    <w:rsid w:val="00F82FC0"/>
    <w:rsid w:val="00F83436"/>
    <w:rsid w:val="00F84048"/>
    <w:rsid w:val="00F8453A"/>
    <w:rsid w:val="00F84D51"/>
    <w:rsid w:val="00F8536C"/>
    <w:rsid w:val="00F85A66"/>
    <w:rsid w:val="00F85A7E"/>
    <w:rsid w:val="00F85BF4"/>
    <w:rsid w:val="00F865FD"/>
    <w:rsid w:val="00F87137"/>
    <w:rsid w:val="00F8742F"/>
    <w:rsid w:val="00F87618"/>
    <w:rsid w:val="00F904AB"/>
    <w:rsid w:val="00F90A4C"/>
    <w:rsid w:val="00F9145C"/>
    <w:rsid w:val="00F91951"/>
    <w:rsid w:val="00F91EAE"/>
    <w:rsid w:val="00F91F6F"/>
    <w:rsid w:val="00F9253F"/>
    <w:rsid w:val="00F92BBE"/>
    <w:rsid w:val="00F92EC2"/>
    <w:rsid w:val="00F94E5B"/>
    <w:rsid w:val="00F96C5B"/>
    <w:rsid w:val="00F971DD"/>
    <w:rsid w:val="00F978F3"/>
    <w:rsid w:val="00FA041C"/>
    <w:rsid w:val="00FA049B"/>
    <w:rsid w:val="00FA0720"/>
    <w:rsid w:val="00FA0D62"/>
    <w:rsid w:val="00FA199F"/>
    <w:rsid w:val="00FA1AB5"/>
    <w:rsid w:val="00FA26AF"/>
    <w:rsid w:val="00FA3F8F"/>
    <w:rsid w:val="00FA4588"/>
    <w:rsid w:val="00FA4822"/>
    <w:rsid w:val="00FA4A32"/>
    <w:rsid w:val="00FA4BE0"/>
    <w:rsid w:val="00FA4C12"/>
    <w:rsid w:val="00FA4D7C"/>
    <w:rsid w:val="00FA4DB4"/>
    <w:rsid w:val="00FA563B"/>
    <w:rsid w:val="00FA5CD0"/>
    <w:rsid w:val="00FA62E4"/>
    <w:rsid w:val="00FA6A67"/>
    <w:rsid w:val="00FA6B4A"/>
    <w:rsid w:val="00FA6F9D"/>
    <w:rsid w:val="00FB0565"/>
    <w:rsid w:val="00FB0DFD"/>
    <w:rsid w:val="00FB28A5"/>
    <w:rsid w:val="00FB329E"/>
    <w:rsid w:val="00FB3B6A"/>
    <w:rsid w:val="00FB3C43"/>
    <w:rsid w:val="00FB4FD5"/>
    <w:rsid w:val="00FB5508"/>
    <w:rsid w:val="00FB64DB"/>
    <w:rsid w:val="00FB72A2"/>
    <w:rsid w:val="00FB7DAD"/>
    <w:rsid w:val="00FC077F"/>
    <w:rsid w:val="00FC0CAC"/>
    <w:rsid w:val="00FC295B"/>
    <w:rsid w:val="00FC579F"/>
    <w:rsid w:val="00FC5C20"/>
    <w:rsid w:val="00FC6326"/>
    <w:rsid w:val="00FC6421"/>
    <w:rsid w:val="00FC6530"/>
    <w:rsid w:val="00FC723A"/>
    <w:rsid w:val="00FD0633"/>
    <w:rsid w:val="00FD0C9D"/>
    <w:rsid w:val="00FD2B60"/>
    <w:rsid w:val="00FD2C36"/>
    <w:rsid w:val="00FD399F"/>
    <w:rsid w:val="00FD405B"/>
    <w:rsid w:val="00FD46CD"/>
    <w:rsid w:val="00FD515B"/>
    <w:rsid w:val="00FD5BE5"/>
    <w:rsid w:val="00FD61C8"/>
    <w:rsid w:val="00FD6A29"/>
    <w:rsid w:val="00FD76DB"/>
    <w:rsid w:val="00FD7A9A"/>
    <w:rsid w:val="00FD7FBE"/>
    <w:rsid w:val="00FD7FC7"/>
    <w:rsid w:val="00FE02DE"/>
    <w:rsid w:val="00FE0942"/>
    <w:rsid w:val="00FE1321"/>
    <w:rsid w:val="00FE16F8"/>
    <w:rsid w:val="00FE28FD"/>
    <w:rsid w:val="00FE2ADC"/>
    <w:rsid w:val="00FE2B1F"/>
    <w:rsid w:val="00FE39D3"/>
    <w:rsid w:val="00FE3F7D"/>
    <w:rsid w:val="00FE4687"/>
    <w:rsid w:val="00FE53C9"/>
    <w:rsid w:val="00FE5ACD"/>
    <w:rsid w:val="00FE6FB1"/>
    <w:rsid w:val="00FE6FFA"/>
    <w:rsid w:val="00FE6FFF"/>
    <w:rsid w:val="00FE751E"/>
    <w:rsid w:val="00FE7624"/>
    <w:rsid w:val="00FE7705"/>
    <w:rsid w:val="00FE7CCB"/>
    <w:rsid w:val="00FE7CEC"/>
    <w:rsid w:val="00FF11AB"/>
    <w:rsid w:val="00FF153D"/>
    <w:rsid w:val="00FF1F5F"/>
    <w:rsid w:val="00FF238D"/>
    <w:rsid w:val="00FF2522"/>
    <w:rsid w:val="00FF277B"/>
    <w:rsid w:val="00FF3369"/>
    <w:rsid w:val="00FF5B5D"/>
    <w:rsid w:val="00FF5BC3"/>
    <w:rsid w:val="00FF631A"/>
    <w:rsid w:val="00FF6EBA"/>
    <w:rsid w:val="00FF77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120BD2"/>
  <w15:chartTrackingRefBased/>
  <w15:docId w15:val="{BD76DE6F-CFA8-4C4D-91D3-18040A8B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1B9"/>
  </w:style>
  <w:style w:type="paragraph" w:styleId="Ttulo1">
    <w:name w:val="heading 1"/>
    <w:basedOn w:val="Normal"/>
    <w:next w:val="Normal"/>
    <w:link w:val="Ttulo1Car"/>
    <w:uiPriority w:val="9"/>
    <w:qFormat/>
    <w:rsid w:val="0056420D"/>
    <w:pPr>
      <w:keepNext/>
      <w:spacing w:before="240" w:after="60"/>
      <w:outlineLvl w:val="0"/>
    </w:pPr>
    <w:rPr>
      <w:rFonts w:ascii="Calibri Light" w:eastAsia="Times New Roman" w:hAnsi="Calibri Light" w:cs="Times New Roman"/>
      <w:b/>
      <w:bCs/>
      <w:kern w:val="32"/>
      <w:sz w:val="32"/>
      <w:szCs w:val="32"/>
    </w:rPr>
  </w:style>
  <w:style w:type="paragraph" w:styleId="Ttulo2">
    <w:name w:val="heading 2"/>
    <w:basedOn w:val="Normal"/>
    <w:next w:val="Normal"/>
    <w:link w:val="Ttulo2Car"/>
    <w:uiPriority w:val="9"/>
    <w:semiHidden/>
    <w:unhideWhenUsed/>
    <w:qFormat/>
    <w:rsid w:val="00F510D4"/>
    <w:pPr>
      <w:keepNext/>
      <w:spacing w:before="240" w:after="60"/>
      <w:outlineLvl w:val="1"/>
    </w:pPr>
    <w:rPr>
      <w:rFonts w:ascii="Calibri Light" w:eastAsia="Times New Roman" w:hAnsi="Calibri Light" w:cs="Times New Roman"/>
      <w:b/>
      <w:bCs/>
      <w:i/>
      <w:iCs/>
      <w:sz w:val="28"/>
      <w:szCs w:val="28"/>
    </w:rPr>
  </w:style>
  <w:style w:type="paragraph" w:styleId="Ttulo3">
    <w:name w:val="heading 3"/>
    <w:basedOn w:val="Normal"/>
    <w:next w:val="Normal"/>
    <w:link w:val="Ttulo3Car"/>
    <w:uiPriority w:val="9"/>
    <w:semiHidden/>
    <w:unhideWhenUsed/>
    <w:qFormat/>
    <w:rsid w:val="00FB056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E3646B"/>
    <w:pPr>
      <w:spacing w:after="160" w:line="259" w:lineRule="auto"/>
      <w:ind w:left="720"/>
      <w:contextualSpacing/>
    </w:pPr>
    <w:rPr>
      <w:rFonts w:cs="Times New Roman"/>
      <w:sz w:val="22"/>
      <w:szCs w:val="22"/>
      <w:lang w:eastAsia="en-US"/>
    </w:rPr>
  </w:style>
  <w:style w:type="character" w:styleId="Hipervnculo">
    <w:name w:val="Hyperlink"/>
    <w:uiPriority w:val="99"/>
    <w:unhideWhenUsed/>
    <w:rsid w:val="00E3646B"/>
    <w:rPr>
      <w:color w:val="0563C1"/>
      <w:u w:val="single"/>
    </w:rPr>
  </w:style>
  <w:style w:type="paragraph" w:styleId="Encabezado">
    <w:name w:val="header"/>
    <w:basedOn w:val="Normal"/>
    <w:link w:val="EncabezadoCar"/>
    <w:uiPriority w:val="99"/>
    <w:unhideWhenUsed/>
    <w:rsid w:val="00E3646B"/>
    <w:pPr>
      <w:tabs>
        <w:tab w:val="center" w:pos="4419"/>
        <w:tab w:val="right" w:pos="8838"/>
      </w:tabs>
    </w:pPr>
  </w:style>
  <w:style w:type="character" w:customStyle="1" w:styleId="EncabezadoCar">
    <w:name w:val="Encabezado Car"/>
    <w:basedOn w:val="Fuentedeprrafopredeter"/>
    <w:link w:val="Encabezado"/>
    <w:uiPriority w:val="99"/>
    <w:rsid w:val="00E3646B"/>
  </w:style>
  <w:style w:type="paragraph" w:styleId="Piedepgina">
    <w:name w:val="footer"/>
    <w:basedOn w:val="Normal"/>
    <w:link w:val="PiedepginaCar"/>
    <w:uiPriority w:val="99"/>
    <w:unhideWhenUsed/>
    <w:rsid w:val="00E3646B"/>
    <w:pPr>
      <w:tabs>
        <w:tab w:val="center" w:pos="4419"/>
        <w:tab w:val="right" w:pos="8838"/>
      </w:tabs>
    </w:pPr>
  </w:style>
  <w:style w:type="character" w:customStyle="1" w:styleId="PiedepginaCar">
    <w:name w:val="Pie de página Car"/>
    <w:basedOn w:val="Fuentedeprrafopredeter"/>
    <w:link w:val="Piedepgina"/>
    <w:uiPriority w:val="99"/>
    <w:rsid w:val="00E3646B"/>
  </w:style>
  <w:style w:type="table" w:styleId="Tablaconcuadrcula">
    <w:name w:val="Table Grid"/>
    <w:basedOn w:val="Tablanormal"/>
    <w:uiPriority w:val="39"/>
    <w:rsid w:val="00416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NormalWeb">
    <w:name w:val="Normal (Web)"/>
    <w:basedOn w:val="Normal"/>
    <w:uiPriority w:val="99"/>
    <w:unhideWhenUsed/>
    <w:rsid w:val="00F10EC8"/>
    <w:pPr>
      <w:spacing w:before="100" w:beforeAutospacing="1" w:after="100" w:afterAutospacing="1"/>
    </w:pPr>
    <w:rPr>
      <w:rFonts w:ascii="Times New Roman" w:eastAsia="Times New Roman" w:hAnsi="Times New Roman" w:cs="Times New Roman"/>
      <w:sz w:val="24"/>
      <w:szCs w:val="24"/>
    </w:rPr>
  </w:style>
  <w:style w:type="character" w:customStyle="1" w:styleId="Mencinsinresolver1">
    <w:name w:val="Mención sin resolver1"/>
    <w:uiPriority w:val="99"/>
    <w:semiHidden/>
    <w:unhideWhenUsed/>
    <w:rsid w:val="00F10EC8"/>
    <w:rPr>
      <w:color w:val="605E5C"/>
      <w:shd w:val="clear" w:color="auto" w:fill="E1DFDD"/>
    </w:rPr>
  </w:style>
  <w:style w:type="paragraph" w:styleId="Textodeglobo">
    <w:name w:val="Balloon Text"/>
    <w:basedOn w:val="Normal"/>
    <w:link w:val="TextodegloboCar"/>
    <w:uiPriority w:val="99"/>
    <w:semiHidden/>
    <w:unhideWhenUsed/>
    <w:rsid w:val="00722398"/>
    <w:rPr>
      <w:rFonts w:ascii="Segoe UI" w:hAnsi="Segoe UI" w:cs="Segoe UI"/>
      <w:sz w:val="18"/>
      <w:szCs w:val="18"/>
    </w:rPr>
  </w:style>
  <w:style w:type="character" w:customStyle="1" w:styleId="TextodegloboCar">
    <w:name w:val="Texto de globo Car"/>
    <w:link w:val="Textodeglobo"/>
    <w:uiPriority w:val="99"/>
    <w:semiHidden/>
    <w:rsid w:val="00722398"/>
    <w:rPr>
      <w:rFonts w:ascii="Segoe UI" w:hAnsi="Segoe UI" w:cs="Segoe UI"/>
      <w:sz w:val="18"/>
      <w:szCs w:val="18"/>
    </w:rPr>
  </w:style>
  <w:style w:type="character" w:styleId="Textoennegrita">
    <w:name w:val="Strong"/>
    <w:uiPriority w:val="22"/>
    <w:qFormat/>
    <w:rsid w:val="00B92971"/>
    <w:rPr>
      <w:b/>
      <w:bCs/>
    </w:rPr>
  </w:style>
  <w:style w:type="character" w:customStyle="1" w:styleId="PrrafodelistaCar">
    <w:name w:val="Párrafo de lista Car"/>
    <w:link w:val="Prrafodelista"/>
    <w:uiPriority w:val="34"/>
    <w:locked/>
    <w:rsid w:val="00864064"/>
    <w:rPr>
      <w:rFonts w:cs="Times New Roman"/>
      <w:sz w:val="22"/>
      <w:szCs w:val="22"/>
      <w:lang w:eastAsia="en-US"/>
    </w:rPr>
  </w:style>
  <w:style w:type="paragraph" w:customStyle="1" w:styleId="xmsonormal">
    <w:name w:val="x_msonormal"/>
    <w:basedOn w:val="Normal"/>
    <w:rsid w:val="00C85BB1"/>
    <w:pPr>
      <w:spacing w:before="100" w:beforeAutospacing="1" w:after="100" w:afterAutospacing="1"/>
    </w:pPr>
    <w:rPr>
      <w:rFonts w:ascii="Times New Roman" w:eastAsia="Times New Roman" w:hAnsi="Times New Roman" w:cs="Times New Roman"/>
      <w:sz w:val="24"/>
      <w:szCs w:val="24"/>
    </w:rPr>
  </w:style>
  <w:style w:type="character" w:styleId="Refdecomentario">
    <w:name w:val="annotation reference"/>
    <w:uiPriority w:val="99"/>
    <w:semiHidden/>
    <w:unhideWhenUsed/>
    <w:rsid w:val="001F3F04"/>
    <w:rPr>
      <w:sz w:val="16"/>
      <w:szCs w:val="16"/>
    </w:rPr>
  </w:style>
  <w:style w:type="paragraph" w:styleId="Textocomentario">
    <w:name w:val="annotation text"/>
    <w:basedOn w:val="Normal"/>
    <w:link w:val="TextocomentarioCar"/>
    <w:uiPriority w:val="99"/>
    <w:unhideWhenUsed/>
    <w:rsid w:val="001F3F04"/>
  </w:style>
  <w:style w:type="character" w:customStyle="1" w:styleId="TextocomentarioCar">
    <w:name w:val="Texto comentario Car"/>
    <w:basedOn w:val="Fuentedeprrafopredeter"/>
    <w:link w:val="Textocomentario"/>
    <w:uiPriority w:val="99"/>
    <w:rsid w:val="001F3F04"/>
  </w:style>
  <w:style w:type="paragraph" w:styleId="Asuntodelcomentario">
    <w:name w:val="annotation subject"/>
    <w:basedOn w:val="Textocomentario"/>
    <w:next w:val="Textocomentario"/>
    <w:link w:val="AsuntodelcomentarioCar"/>
    <w:uiPriority w:val="99"/>
    <w:semiHidden/>
    <w:unhideWhenUsed/>
    <w:rsid w:val="001F3F04"/>
    <w:rPr>
      <w:b/>
      <w:bCs/>
    </w:rPr>
  </w:style>
  <w:style w:type="character" w:customStyle="1" w:styleId="AsuntodelcomentarioCar">
    <w:name w:val="Asunto del comentario Car"/>
    <w:link w:val="Asuntodelcomentario"/>
    <w:uiPriority w:val="99"/>
    <w:semiHidden/>
    <w:rsid w:val="001F3F04"/>
    <w:rPr>
      <w:b/>
      <w:bCs/>
    </w:rPr>
  </w:style>
  <w:style w:type="paragraph" w:styleId="Sinespaciado">
    <w:name w:val="No Spacing"/>
    <w:uiPriority w:val="1"/>
    <w:qFormat/>
    <w:rsid w:val="00EE23FB"/>
    <w:pPr>
      <w:jc w:val="both"/>
    </w:pPr>
    <w:rPr>
      <w:rFonts w:ascii="Arial" w:hAnsi="Arial" w:cs="Times New Roman"/>
      <w:sz w:val="24"/>
      <w:szCs w:val="22"/>
      <w:lang w:eastAsia="en-US"/>
    </w:rPr>
  </w:style>
  <w:style w:type="paragraph" w:styleId="Revisin">
    <w:name w:val="Revision"/>
    <w:hidden/>
    <w:uiPriority w:val="99"/>
    <w:semiHidden/>
    <w:rsid w:val="00D85BEC"/>
  </w:style>
  <w:style w:type="character" w:styleId="Hipervnculovisitado">
    <w:name w:val="FollowedHyperlink"/>
    <w:uiPriority w:val="99"/>
    <w:semiHidden/>
    <w:unhideWhenUsed/>
    <w:rsid w:val="00935EAC"/>
    <w:rPr>
      <w:color w:val="954F72"/>
      <w:u w:val="single"/>
    </w:rPr>
  </w:style>
  <w:style w:type="paragraph" w:customStyle="1" w:styleId="Mittulo2">
    <w:name w:val="Mi título 2"/>
    <w:basedOn w:val="Ttulo2"/>
    <w:link w:val="Mittulo2Car"/>
    <w:qFormat/>
    <w:rsid w:val="00F510D4"/>
    <w:pPr>
      <w:numPr>
        <w:numId w:val="3"/>
      </w:numPr>
      <w:tabs>
        <w:tab w:val="left" w:pos="851"/>
        <w:tab w:val="right" w:pos="9214"/>
      </w:tabs>
      <w:spacing w:line="276" w:lineRule="auto"/>
      <w:jc w:val="both"/>
    </w:pPr>
    <w:rPr>
      <w:rFonts w:ascii="Arial" w:eastAsia="Arial" w:hAnsi="Arial"/>
      <w:sz w:val="20"/>
    </w:rPr>
  </w:style>
  <w:style w:type="paragraph" w:customStyle="1" w:styleId="MiEstilo1">
    <w:name w:val="Mi Estilo1"/>
    <w:basedOn w:val="Ttulo1"/>
    <w:link w:val="MiEstilo1Car"/>
    <w:qFormat/>
    <w:rsid w:val="00F510D4"/>
    <w:pPr>
      <w:tabs>
        <w:tab w:val="right" w:pos="9214"/>
      </w:tabs>
      <w:spacing w:line="276" w:lineRule="auto"/>
      <w:ind w:firstLine="567"/>
      <w:jc w:val="both"/>
    </w:pPr>
    <w:rPr>
      <w:rFonts w:ascii="Arial" w:eastAsia="Arial" w:hAnsi="Arial"/>
      <w:color w:val="548DD4"/>
      <w:sz w:val="28"/>
      <w:szCs w:val="28"/>
    </w:rPr>
  </w:style>
  <w:style w:type="character" w:customStyle="1" w:styleId="Mittulo2Car">
    <w:name w:val="Mi título 2 Car"/>
    <w:link w:val="Mittulo2"/>
    <w:rsid w:val="00F510D4"/>
    <w:rPr>
      <w:rFonts w:ascii="Arial" w:eastAsia="Arial" w:hAnsi="Arial" w:cs="Times New Roman"/>
      <w:b/>
      <w:bCs/>
      <w:i/>
      <w:iCs/>
      <w:szCs w:val="28"/>
    </w:rPr>
  </w:style>
  <w:style w:type="character" w:customStyle="1" w:styleId="Ttulo1Car">
    <w:name w:val="Título 1 Car"/>
    <w:link w:val="Ttulo1"/>
    <w:uiPriority w:val="9"/>
    <w:rsid w:val="0056420D"/>
    <w:rPr>
      <w:rFonts w:ascii="Calibri Light" w:eastAsia="Times New Roman" w:hAnsi="Calibri Light" w:cs="Times New Roman"/>
      <w:b/>
      <w:bCs/>
      <w:kern w:val="32"/>
      <w:sz w:val="32"/>
      <w:szCs w:val="32"/>
    </w:rPr>
  </w:style>
  <w:style w:type="character" w:customStyle="1" w:styleId="Ttulo2Car">
    <w:name w:val="Título 2 Car"/>
    <w:link w:val="Ttulo2"/>
    <w:uiPriority w:val="9"/>
    <w:semiHidden/>
    <w:rsid w:val="00F510D4"/>
    <w:rPr>
      <w:rFonts w:ascii="Calibri Light" w:eastAsia="Times New Roman" w:hAnsi="Calibri Light" w:cs="Times New Roman"/>
      <w:b/>
      <w:bCs/>
      <w:i/>
      <w:iCs/>
      <w:sz w:val="28"/>
      <w:szCs w:val="28"/>
    </w:rPr>
  </w:style>
  <w:style w:type="paragraph" w:styleId="TtuloTDC">
    <w:name w:val="TOC Heading"/>
    <w:basedOn w:val="Ttulo1"/>
    <w:next w:val="Normal"/>
    <w:uiPriority w:val="39"/>
    <w:unhideWhenUsed/>
    <w:qFormat/>
    <w:rsid w:val="00332A31"/>
    <w:pPr>
      <w:keepLines/>
      <w:spacing w:after="0" w:line="259" w:lineRule="auto"/>
      <w:outlineLvl w:val="9"/>
    </w:pPr>
    <w:rPr>
      <w:b w:val="0"/>
      <w:bCs w:val="0"/>
      <w:color w:val="2F5496"/>
      <w:kern w:val="0"/>
    </w:rPr>
  </w:style>
  <w:style w:type="character" w:customStyle="1" w:styleId="MiEstilo1Car">
    <w:name w:val="Mi Estilo1 Car"/>
    <w:link w:val="MiEstilo1"/>
    <w:rsid w:val="00F510D4"/>
    <w:rPr>
      <w:rFonts w:ascii="Arial" w:eastAsia="Arial" w:hAnsi="Arial" w:cs="Times New Roman"/>
      <w:b/>
      <w:bCs/>
      <w:color w:val="548DD4"/>
      <w:kern w:val="32"/>
      <w:sz w:val="28"/>
      <w:szCs w:val="28"/>
    </w:rPr>
  </w:style>
  <w:style w:type="paragraph" w:styleId="TDC1">
    <w:name w:val="toc 1"/>
    <w:basedOn w:val="Normal"/>
    <w:next w:val="Normal"/>
    <w:autoRedefine/>
    <w:uiPriority w:val="39"/>
    <w:unhideWhenUsed/>
    <w:rsid w:val="00332A31"/>
    <w:pPr>
      <w:tabs>
        <w:tab w:val="right" w:leader="dot" w:pos="9350"/>
      </w:tabs>
    </w:pPr>
    <w:rPr>
      <w:rFonts w:ascii="Arial" w:hAnsi="Arial"/>
      <w:i/>
      <w:iCs/>
      <w:noProof/>
    </w:rPr>
  </w:style>
  <w:style w:type="paragraph" w:styleId="TDC2">
    <w:name w:val="toc 2"/>
    <w:basedOn w:val="Normal"/>
    <w:next w:val="Normal"/>
    <w:autoRedefine/>
    <w:uiPriority w:val="39"/>
    <w:unhideWhenUsed/>
    <w:rsid w:val="00332A31"/>
    <w:pPr>
      <w:tabs>
        <w:tab w:val="left" w:pos="709"/>
        <w:tab w:val="right" w:leader="dot" w:pos="9350"/>
      </w:tabs>
      <w:ind w:left="200"/>
    </w:pPr>
  </w:style>
  <w:style w:type="paragraph" w:styleId="TDC3">
    <w:name w:val="toc 3"/>
    <w:basedOn w:val="Normal"/>
    <w:next w:val="Normal"/>
    <w:autoRedefine/>
    <w:uiPriority w:val="39"/>
    <w:unhideWhenUsed/>
    <w:rsid w:val="00332A31"/>
    <w:pPr>
      <w:spacing w:after="100" w:line="259" w:lineRule="auto"/>
      <w:ind w:left="440"/>
    </w:pPr>
    <w:rPr>
      <w:rFonts w:eastAsia="Times New Roman" w:cs="Times New Roman"/>
      <w:sz w:val="22"/>
      <w:szCs w:val="22"/>
    </w:rPr>
  </w:style>
  <w:style w:type="paragraph" w:styleId="TDC4">
    <w:name w:val="toc 4"/>
    <w:basedOn w:val="Normal"/>
    <w:next w:val="Normal"/>
    <w:autoRedefine/>
    <w:uiPriority w:val="39"/>
    <w:unhideWhenUsed/>
    <w:rsid w:val="00332A31"/>
    <w:pPr>
      <w:spacing w:after="100" w:line="259" w:lineRule="auto"/>
      <w:ind w:left="660"/>
    </w:pPr>
    <w:rPr>
      <w:rFonts w:eastAsia="Times New Roman" w:cs="Times New Roman"/>
      <w:sz w:val="22"/>
      <w:szCs w:val="22"/>
    </w:rPr>
  </w:style>
  <w:style w:type="paragraph" w:styleId="TDC5">
    <w:name w:val="toc 5"/>
    <w:basedOn w:val="Normal"/>
    <w:next w:val="Normal"/>
    <w:autoRedefine/>
    <w:uiPriority w:val="39"/>
    <w:unhideWhenUsed/>
    <w:rsid w:val="00332A31"/>
    <w:pPr>
      <w:spacing w:after="100" w:line="259" w:lineRule="auto"/>
      <w:ind w:left="880"/>
    </w:pPr>
    <w:rPr>
      <w:rFonts w:eastAsia="Times New Roman" w:cs="Times New Roman"/>
      <w:sz w:val="22"/>
      <w:szCs w:val="22"/>
    </w:rPr>
  </w:style>
  <w:style w:type="paragraph" w:styleId="TDC6">
    <w:name w:val="toc 6"/>
    <w:basedOn w:val="Normal"/>
    <w:next w:val="Normal"/>
    <w:autoRedefine/>
    <w:uiPriority w:val="39"/>
    <w:unhideWhenUsed/>
    <w:rsid w:val="00332A31"/>
    <w:pPr>
      <w:spacing w:after="100" w:line="259" w:lineRule="auto"/>
      <w:ind w:left="1100"/>
    </w:pPr>
    <w:rPr>
      <w:rFonts w:eastAsia="Times New Roman" w:cs="Times New Roman"/>
      <w:sz w:val="22"/>
      <w:szCs w:val="22"/>
    </w:rPr>
  </w:style>
  <w:style w:type="paragraph" w:styleId="TDC7">
    <w:name w:val="toc 7"/>
    <w:basedOn w:val="Normal"/>
    <w:next w:val="Normal"/>
    <w:autoRedefine/>
    <w:uiPriority w:val="39"/>
    <w:unhideWhenUsed/>
    <w:rsid w:val="00332A31"/>
    <w:pPr>
      <w:spacing w:after="100" w:line="259" w:lineRule="auto"/>
      <w:ind w:left="1320"/>
    </w:pPr>
    <w:rPr>
      <w:rFonts w:eastAsia="Times New Roman" w:cs="Times New Roman"/>
      <w:sz w:val="22"/>
      <w:szCs w:val="22"/>
    </w:rPr>
  </w:style>
  <w:style w:type="paragraph" w:styleId="TDC8">
    <w:name w:val="toc 8"/>
    <w:basedOn w:val="Normal"/>
    <w:next w:val="Normal"/>
    <w:autoRedefine/>
    <w:uiPriority w:val="39"/>
    <w:unhideWhenUsed/>
    <w:rsid w:val="00332A31"/>
    <w:pPr>
      <w:spacing w:after="100" w:line="259" w:lineRule="auto"/>
      <w:ind w:left="1540"/>
    </w:pPr>
    <w:rPr>
      <w:rFonts w:eastAsia="Times New Roman" w:cs="Times New Roman"/>
      <w:sz w:val="22"/>
      <w:szCs w:val="22"/>
    </w:rPr>
  </w:style>
  <w:style w:type="paragraph" w:styleId="TDC9">
    <w:name w:val="toc 9"/>
    <w:basedOn w:val="Normal"/>
    <w:next w:val="Normal"/>
    <w:autoRedefine/>
    <w:uiPriority w:val="39"/>
    <w:unhideWhenUsed/>
    <w:rsid w:val="00332A31"/>
    <w:pPr>
      <w:spacing w:after="100" w:line="259" w:lineRule="auto"/>
      <w:ind w:left="1760"/>
    </w:pPr>
    <w:rPr>
      <w:rFonts w:eastAsia="Times New Roman" w:cs="Times New Roman"/>
      <w:sz w:val="22"/>
      <w:szCs w:val="22"/>
    </w:rPr>
  </w:style>
  <w:style w:type="character" w:customStyle="1" w:styleId="fontstyle01">
    <w:name w:val="fontstyle01"/>
    <w:rsid w:val="006F34B3"/>
    <w:rPr>
      <w:rFonts w:ascii="ArialMT" w:hAnsi="ArialMT" w:hint="default"/>
      <w:b w:val="0"/>
      <w:bCs w:val="0"/>
      <w:i w:val="0"/>
      <w:iCs w:val="0"/>
      <w:color w:val="000000"/>
      <w:sz w:val="22"/>
      <w:szCs w:val="22"/>
    </w:rPr>
  </w:style>
  <w:style w:type="character" w:customStyle="1" w:styleId="Mencinsinresolver2">
    <w:name w:val="Mención sin resolver2"/>
    <w:basedOn w:val="Fuentedeprrafopredeter"/>
    <w:uiPriority w:val="99"/>
    <w:semiHidden/>
    <w:unhideWhenUsed/>
    <w:rsid w:val="008F71DA"/>
    <w:rPr>
      <w:color w:val="605E5C"/>
      <w:shd w:val="clear" w:color="auto" w:fill="E1DFDD"/>
    </w:rPr>
  </w:style>
  <w:style w:type="character" w:customStyle="1" w:styleId="Mencinsinresolver3">
    <w:name w:val="Mención sin resolver3"/>
    <w:basedOn w:val="Fuentedeprrafopredeter"/>
    <w:uiPriority w:val="99"/>
    <w:semiHidden/>
    <w:unhideWhenUsed/>
    <w:rsid w:val="004706D8"/>
    <w:rPr>
      <w:color w:val="605E5C"/>
      <w:shd w:val="clear" w:color="auto" w:fill="E1DFDD"/>
    </w:rPr>
  </w:style>
  <w:style w:type="character" w:customStyle="1" w:styleId="Mencinsinresolver4">
    <w:name w:val="Mención sin resolver4"/>
    <w:basedOn w:val="Fuentedeprrafopredeter"/>
    <w:uiPriority w:val="99"/>
    <w:semiHidden/>
    <w:unhideWhenUsed/>
    <w:rsid w:val="00044DF5"/>
    <w:rPr>
      <w:color w:val="605E5C"/>
      <w:shd w:val="clear" w:color="auto" w:fill="E1DFDD"/>
    </w:rPr>
  </w:style>
  <w:style w:type="character" w:customStyle="1" w:styleId="ng-binding">
    <w:name w:val="ng-binding"/>
    <w:basedOn w:val="Fuentedeprrafopredeter"/>
    <w:rsid w:val="00B616B3"/>
  </w:style>
  <w:style w:type="character" w:customStyle="1" w:styleId="Mencinsinresolver5">
    <w:name w:val="Mención sin resolver5"/>
    <w:basedOn w:val="Fuentedeprrafopredeter"/>
    <w:uiPriority w:val="99"/>
    <w:semiHidden/>
    <w:unhideWhenUsed/>
    <w:rsid w:val="001A7F22"/>
    <w:rPr>
      <w:color w:val="605E5C"/>
      <w:shd w:val="clear" w:color="auto" w:fill="E1DFDD"/>
    </w:rPr>
  </w:style>
  <w:style w:type="character" w:styleId="Mencinsinresolver">
    <w:name w:val="Unresolved Mention"/>
    <w:basedOn w:val="Fuentedeprrafopredeter"/>
    <w:uiPriority w:val="99"/>
    <w:semiHidden/>
    <w:unhideWhenUsed/>
    <w:rsid w:val="00B44DC8"/>
    <w:rPr>
      <w:color w:val="605E5C"/>
      <w:shd w:val="clear" w:color="auto" w:fill="E1DFDD"/>
    </w:rPr>
  </w:style>
  <w:style w:type="paragraph" w:customStyle="1" w:styleId="Standard">
    <w:name w:val="Standard"/>
    <w:rsid w:val="00EF7C33"/>
    <w:pPr>
      <w:suppressAutoHyphens/>
      <w:autoSpaceDN w:val="0"/>
    </w:pPr>
    <w:rPr>
      <w:rFonts w:ascii="Liberation Serif" w:eastAsia="NSimSun" w:hAnsi="Liberation Serif"/>
      <w:kern w:val="3"/>
      <w:sz w:val="24"/>
      <w:szCs w:val="24"/>
      <w:lang w:eastAsia="zh-CN" w:bidi="hi-IN"/>
      <w14:ligatures w14:val="standardContextual"/>
    </w:rPr>
  </w:style>
  <w:style w:type="character" w:customStyle="1" w:styleId="Ttulo3Car">
    <w:name w:val="Título 3 Car"/>
    <w:basedOn w:val="Fuentedeprrafopredeter"/>
    <w:link w:val="Ttulo3"/>
    <w:uiPriority w:val="9"/>
    <w:semiHidden/>
    <w:rsid w:val="00FB056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2894">
      <w:bodyDiv w:val="1"/>
      <w:marLeft w:val="0"/>
      <w:marRight w:val="0"/>
      <w:marTop w:val="0"/>
      <w:marBottom w:val="0"/>
      <w:divBdr>
        <w:top w:val="none" w:sz="0" w:space="0" w:color="auto"/>
        <w:left w:val="none" w:sz="0" w:space="0" w:color="auto"/>
        <w:bottom w:val="none" w:sz="0" w:space="0" w:color="auto"/>
        <w:right w:val="none" w:sz="0" w:space="0" w:color="auto"/>
      </w:divBdr>
    </w:div>
    <w:div w:id="11690860">
      <w:bodyDiv w:val="1"/>
      <w:marLeft w:val="0"/>
      <w:marRight w:val="0"/>
      <w:marTop w:val="0"/>
      <w:marBottom w:val="0"/>
      <w:divBdr>
        <w:top w:val="none" w:sz="0" w:space="0" w:color="auto"/>
        <w:left w:val="none" w:sz="0" w:space="0" w:color="auto"/>
        <w:bottom w:val="none" w:sz="0" w:space="0" w:color="auto"/>
        <w:right w:val="none" w:sz="0" w:space="0" w:color="auto"/>
      </w:divBdr>
    </w:div>
    <w:div w:id="21832105">
      <w:bodyDiv w:val="1"/>
      <w:marLeft w:val="0"/>
      <w:marRight w:val="0"/>
      <w:marTop w:val="0"/>
      <w:marBottom w:val="0"/>
      <w:divBdr>
        <w:top w:val="none" w:sz="0" w:space="0" w:color="auto"/>
        <w:left w:val="none" w:sz="0" w:space="0" w:color="auto"/>
        <w:bottom w:val="none" w:sz="0" w:space="0" w:color="auto"/>
        <w:right w:val="none" w:sz="0" w:space="0" w:color="auto"/>
      </w:divBdr>
    </w:div>
    <w:div w:id="24327428">
      <w:bodyDiv w:val="1"/>
      <w:marLeft w:val="0"/>
      <w:marRight w:val="0"/>
      <w:marTop w:val="0"/>
      <w:marBottom w:val="0"/>
      <w:divBdr>
        <w:top w:val="none" w:sz="0" w:space="0" w:color="auto"/>
        <w:left w:val="none" w:sz="0" w:space="0" w:color="auto"/>
        <w:bottom w:val="none" w:sz="0" w:space="0" w:color="auto"/>
        <w:right w:val="none" w:sz="0" w:space="0" w:color="auto"/>
      </w:divBdr>
    </w:div>
    <w:div w:id="24983009">
      <w:bodyDiv w:val="1"/>
      <w:marLeft w:val="0"/>
      <w:marRight w:val="0"/>
      <w:marTop w:val="0"/>
      <w:marBottom w:val="0"/>
      <w:divBdr>
        <w:top w:val="none" w:sz="0" w:space="0" w:color="auto"/>
        <w:left w:val="none" w:sz="0" w:space="0" w:color="auto"/>
        <w:bottom w:val="none" w:sz="0" w:space="0" w:color="auto"/>
        <w:right w:val="none" w:sz="0" w:space="0" w:color="auto"/>
      </w:divBdr>
    </w:div>
    <w:div w:id="28652313">
      <w:bodyDiv w:val="1"/>
      <w:marLeft w:val="0"/>
      <w:marRight w:val="0"/>
      <w:marTop w:val="0"/>
      <w:marBottom w:val="0"/>
      <w:divBdr>
        <w:top w:val="none" w:sz="0" w:space="0" w:color="auto"/>
        <w:left w:val="none" w:sz="0" w:space="0" w:color="auto"/>
        <w:bottom w:val="none" w:sz="0" w:space="0" w:color="auto"/>
        <w:right w:val="none" w:sz="0" w:space="0" w:color="auto"/>
      </w:divBdr>
    </w:div>
    <w:div w:id="32536244">
      <w:bodyDiv w:val="1"/>
      <w:marLeft w:val="0"/>
      <w:marRight w:val="0"/>
      <w:marTop w:val="0"/>
      <w:marBottom w:val="0"/>
      <w:divBdr>
        <w:top w:val="none" w:sz="0" w:space="0" w:color="auto"/>
        <w:left w:val="none" w:sz="0" w:space="0" w:color="auto"/>
        <w:bottom w:val="none" w:sz="0" w:space="0" w:color="auto"/>
        <w:right w:val="none" w:sz="0" w:space="0" w:color="auto"/>
      </w:divBdr>
    </w:div>
    <w:div w:id="34542979">
      <w:bodyDiv w:val="1"/>
      <w:marLeft w:val="0"/>
      <w:marRight w:val="0"/>
      <w:marTop w:val="0"/>
      <w:marBottom w:val="0"/>
      <w:divBdr>
        <w:top w:val="none" w:sz="0" w:space="0" w:color="auto"/>
        <w:left w:val="none" w:sz="0" w:space="0" w:color="auto"/>
        <w:bottom w:val="none" w:sz="0" w:space="0" w:color="auto"/>
        <w:right w:val="none" w:sz="0" w:space="0" w:color="auto"/>
      </w:divBdr>
    </w:div>
    <w:div w:id="36665976">
      <w:bodyDiv w:val="1"/>
      <w:marLeft w:val="0"/>
      <w:marRight w:val="0"/>
      <w:marTop w:val="0"/>
      <w:marBottom w:val="0"/>
      <w:divBdr>
        <w:top w:val="none" w:sz="0" w:space="0" w:color="auto"/>
        <w:left w:val="none" w:sz="0" w:space="0" w:color="auto"/>
        <w:bottom w:val="none" w:sz="0" w:space="0" w:color="auto"/>
        <w:right w:val="none" w:sz="0" w:space="0" w:color="auto"/>
      </w:divBdr>
    </w:div>
    <w:div w:id="38015713">
      <w:bodyDiv w:val="1"/>
      <w:marLeft w:val="0"/>
      <w:marRight w:val="0"/>
      <w:marTop w:val="0"/>
      <w:marBottom w:val="0"/>
      <w:divBdr>
        <w:top w:val="none" w:sz="0" w:space="0" w:color="auto"/>
        <w:left w:val="none" w:sz="0" w:space="0" w:color="auto"/>
        <w:bottom w:val="none" w:sz="0" w:space="0" w:color="auto"/>
        <w:right w:val="none" w:sz="0" w:space="0" w:color="auto"/>
      </w:divBdr>
    </w:div>
    <w:div w:id="40907221">
      <w:bodyDiv w:val="1"/>
      <w:marLeft w:val="0"/>
      <w:marRight w:val="0"/>
      <w:marTop w:val="0"/>
      <w:marBottom w:val="0"/>
      <w:divBdr>
        <w:top w:val="none" w:sz="0" w:space="0" w:color="auto"/>
        <w:left w:val="none" w:sz="0" w:space="0" w:color="auto"/>
        <w:bottom w:val="none" w:sz="0" w:space="0" w:color="auto"/>
        <w:right w:val="none" w:sz="0" w:space="0" w:color="auto"/>
      </w:divBdr>
    </w:div>
    <w:div w:id="46879563">
      <w:bodyDiv w:val="1"/>
      <w:marLeft w:val="0"/>
      <w:marRight w:val="0"/>
      <w:marTop w:val="0"/>
      <w:marBottom w:val="0"/>
      <w:divBdr>
        <w:top w:val="none" w:sz="0" w:space="0" w:color="auto"/>
        <w:left w:val="none" w:sz="0" w:space="0" w:color="auto"/>
        <w:bottom w:val="none" w:sz="0" w:space="0" w:color="auto"/>
        <w:right w:val="none" w:sz="0" w:space="0" w:color="auto"/>
      </w:divBdr>
    </w:div>
    <w:div w:id="51581357">
      <w:bodyDiv w:val="1"/>
      <w:marLeft w:val="0"/>
      <w:marRight w:val="0"/>
      <w:marTop w:val="0"/>
      <w:marBottom w:val="0"/>
      <w:divBdr>
        <w:top w:val="none" w:sz="0" w:space="0" w:color="auto"/>
        <w:left w:val="none" w:sz="0" w:space="0" w:color="auto"/>
        <w:bottom w:val="none" w:sz="0" w:space="0" w:color="auto"/>
        <w:right w:val="none" w:sz="0" w:space="0" w:color="auto"/>
      </w:divBdr>
    </w:div>
    <w:div w:id="62338515">
      <w:bodyDiv w:val="1"/>
      <w:marLeft w:val="0"/>
      <w:marRight w:val="0"/>
      <w:marTop w:val="0"/>
      <w:marBottom w:val="0"/>
      <w:divBdr>
        <w:top w:val="none" w:sz="0" w:space="0" w:color="auto"/>
        <w:left w:val="none" w:sz="0" w:space="0" w:color="auto"/>
        <w:bottom w:val="none" w:sz="0" w:space="0" w:color="auto"/>
        <w:right w:val="none" w:sz="0" w:space="0" w:color="auto"/>
      </w:divBdr>
      <w:divsChild>
        <w:div w:id="897133851">
          <w:marLeft w:val="0"/>
          <w:marRight w:val="0"/>
          <w:marTop w:val="0"/>
          <w:marBottom w:val="0"/>
          <w:divBdr>
            <w:top w:val="none" w:sz="0" w:space="0" w:color="auto"/>
            <w:left w:val="none" w:sz="0" w:space="0" w:color="auto"/>
            <w:bottom w:val="none" w:sz="0" w:space="0" w:color="auto"/>
            <w:right w:val="none" w:sz="0" w:space="0" w:color="auto"/>
          </w:divBdr>
        </w:div>
        <w:div w:id="1834291798">
          <w:marLeft w:val="0"/>
          <w:marRight w:val="0"/>
          <w:marTop w:val="0"/>
          <w:marBottom w:val="0"/>
          <w:divBdr>
            <w:top w:val="none" w:sz="0" w:space="0" w:color="auto"/>
            <w:left w:val="none" w:sz="0" w:space="0" w:color="auto"/>
            <w:bottom w:val="none" w:sz="0" w:space="0" w:color="auto"/>
            <w:right w:val="none" w:sz="0" w:space="0" w:color="auto"/>
          </w:divBdr>
        </w:div>
      </w:divsChild>
    </w:div>
    <w:div w:id="64422028">
      <w:bodyDiv w:val="1"/>
      <w:marLeft w:val="0"/>
      <w:marRight w:val="0"/>
      <w:marTop w:val="0"/>
      <w:marBottom w:val="0"/>
      <w:divBdr>
        <w:top w:val="none" w:sz="0" w:space="0" w:color="auto"/>
        <w:left w:val="none" w:sz="0" w:space="0" w:color="auto"/>
        <w:bottom w:val="none" w:sz="0" w:space="0" w:color="auto"/>
        <w:right w:val="none" w:sz="0" w:space="0" w:color="auto"/>
      </w:divBdr>
    </w:div>
    <w:div w:id="75901372">
      <w:bodyDiv w:val="1"/>
      <w:marLeft w:val="0"/>
      <w:marRight w:val="0"/>
      <w:marTop w:val="0"/>
      <w:marBottom w:val="0"/>
      <w:divBdr>
        <w:top w:val="none" w:sz="0" w:space="0" w:color="auto"/>
        <w:left w:val="none" w:sz="0" w:space="0" w:color="auto"/>
        <w:bottom w:val="none" w:sz="0" w:space="0" w:color="auto"/>
        <w:right w:val="none" w:sz="0" w:space="0" w:color="auto"/>
      </w:divBdr>
    </w:div>
    <w:div w:id="76098027">
      <w:bodyDiv w:val="1"/>
      <w:marLeft w:val="0"/>
      <w:marRight w:val="0"/>
      <w:marTop w:val="0"/>
      <w:marBottom w:val="0"/>
      <w:divBdr>
        <w:top w:val="none" w:sz="0" w:space="0" w:color="auto"/>
        <w:left w:val="none" w:sz="0" w:space="0" w:color="auto"/>
        <w:bottom w:val="none" w:sz="0" w:space="0" w:color="auto"/>
        <w:right w:val="none" w:sz="0" w:space="0" w:color="auto"/>
      </w:divBdr>
    </w:div>
    <w:div w:id="81685824">
      <w:bodyDiv w:val="1"/>
      <w:marLeft w:val="0"/>
      <w:marRight w:val="0"/>
      <w:marTop w:val="0"/>
      <w:marBottom w:val="0"/>
      <w:divBdr>
        <w:top w:val="none" w:sz="0" w:space="0" w:color="auto"/>
        <w:left w:val="none" w:sz="0" w:space="0" w:color="auto"/>
        <w:bottom w:val="none" w:sz="0" w:space="0" w:color="auto"/>
        <w:right w:val="none" w:sz="0" w:space="0" w:color="auto"/>
      </w:divBdr>
    </w:div>
    <w:div w:id="87654374">
      <w:bodyDiv w:val="1"/>
      <w:marLeft w:val="0"/>
      <w:marRight w:val="0"/>
      <w:marTop w:val="0"/>
      <w:marBottom w:val="0"/>
      <w:divBdr>
        <w:top w:val="none" w:sz="0" w:space="0" w:color="auto"/>
        <w:left w:val="none" w:sz="0" w:space="0" w:color="auto"/>
        <w:bottom w:val="none" w:sz="0" w:space="0" w:color="auto"/>
        <w:right w:val="none" w:sz="0" w:space="0" w:color="auto"/>
      </w:divBdr>
    </w:div>
    <w:div w:id="90855007">
      <w:bodyDiv w:val="1"/>
      <w:marLeft w:val="0"/>
      <w:marRight w:val="0"/>
      <w:marTop w:val="0"/>
      <w:marBottom w:val="0"/>
      <w:divBdr>
        <w:top w:val="none" w:sz="0" w:space="0" w:color="auto"/>
        <w:left w:val="none" w:sz="0" w:space="0" w:color="auto"/>
        <w:bottom w:val="none" w:sz="0" w:space="0" w:color="auto"/>
        <w:right w:val="none" w:sz="0" w:space="0" w:color="auto"/>
      </w:divBdr>
    </w:div>
    <w:div w:id="90900348">
      <w:bodyDiv w:val="1"/>
      <w:marLeft w:val="0"/>
      <w:marRight w:val="0"/>
      <w:marTop w:val="0"/>
      <w:marBottom w:val="0"/>
      <w:divBdr>
        <w:top w:val="none" w:sz="0" w:space="0" w:color="auto"/>
        <w:left w:val="none" w:sz="0" w:space="0" w:color="auto"/>
        <w:bottom w:val="none" w:sz="0" w:space="0" w:color="auto"/>
        <w:right w:val="none" w:sz="0" w:space="0" w:color="auto"/>
      </w:divBdr>
    </w:div>
    <w:div w:id="102311844">
      <w:bodyDiv w:val="1"/>
      <w:marLeft w:val="0"/>
      <w:marRight w:val="0"/>
      <w:marTop w:val="0"/>
      <w:marBottom w:val="0"/>
      <w:divBdr>
        <w:top w:val="none" w:sz="0" w:space="0" w:color="auto"/>
        <w:left w:val="none" w:sz="0" w:space="0" w:color="auto"/>
        <w:bottom w:val="none" w:sz="0" w:space="0" w:color="auto"/>
        <w:right w:val="none" w:sz="0" w:space="0" w:color="auto"/>
      </w:divBdr>
    </w:div>
    <w:div w:id="103770794">
      <w:bodyDiv w:val="1"/>
      <w:marLeft w:val="0"/>
      <w:marRight w:val="0"/>
      <w:marTop w:val="0"/>
      <w:marBottom w:val="0"/>
      <w:divBdr>
        <w:top w:val="none" w:sz="0" w:space="0" w:color="auto"/>
        <w:left w:val="none" w:sz="0" w:space="0" w:color="auto"/>
        <w:bottom w:val="none" w:sz="0" w:space="0" w:color="auto"/>
        <w:right w:val="none" w:sz="0" w:space="0" w:color="auto"/>
      </w:divBdr>
    </w:div>
    <w:div w:id="104933546">
      <w:bodyDiv w:val="1"/>
      <w:marLeft w:val="0"/>
      <w:marRight w:val="0"/>
      <w:marTop w:val="0"/>
      <w:marBottom w:val="0"/>
      <w:divBdr>
        <w:top w:val="none" w:sz="0" w:space="0" w:color="auto"/>
        <w:left w:val="none" w:sz="0" w:space="0" w:color="auto"/>
        <w:bottom w:val="none" w:sz="0" w:space="0" w:color="auto"/>
        <w:right w:val="none" w:sz="0" w:space="0" w:color="auto"/>
      </w:divBdr>
    </w:div>
    <w:div w:id="107086589">
      <w:bodyDiv w:val="1"/>
      <w:marLeft w:val="0"/>
      <w:marRight w:val="0"/>
      <w:marTop w:val="0"/>
      <w:marBottom w:val="0"/>
      <w:divBdr>
        <w:top w:val="none" w:sz="0" w:space="0" w:color="auto"/>
        <w:left w:val="none" w:sz="0" w:space="0" w:color="auto"/>
        <w:bottom w:val="none" w:sz="0" w:space="0" w:color="auto"/>
        <w:right w:val="none" w:sz="0" w:space="0" w:color="auto"/>
      </w:divBdr>
    </w:div>
    <w:div w:id="119568570">
      <w:bodyDiv w:val="1"/>
      <w:marLeft w:val="0"/>
      <w:marRight w:val="0"/>
      <w:marTop w:val="0"/>
      <w:marBottom w:val="0"/>
      <w:divBdr>
        <w:top w:val="none" w:sz="0" w:space="0" w:color="auto"/>
        <w:left w:val="none" w:sz="0" w:space="0" w:color="auto"/>
        <w:bottom w:val="none" w:sz="0" w:space="0" w:color="auto"/>
        <w:right w:val="none" w:sz="0" w:space="0" w:color="auto"/>
      </w:divBdr>
    </w:div>
    <w:div w:id="131599436">
      <w:bodyDiv w:val="1"/>
      <w:marLeft w:val="0"/>
      <w:marRight w:val="0"/>
      <w:marTop w:val="0"/>
      <w:marBottom w:val="0"/>
      <w:divBdr>
        <w:top w:val="none" w:sz="0" w:space="0" w:color="auto"/>
        <w:left w:val="none" w:sz="0" w:space="0" w:color="auto"/>
        <w:bottom w:val="none" w:sz="0" w:space="0" w:color="auto"/>
        <w:right w:val="none" w:sz="0" w:space="0" w:color="auto"/>
      </w:divBdr>
    </w:div>
    <w:div w:id="145173685">
      <w:bodyDiv w:val="1"/>
      <w:marLeft w:val="0"/>
      <w:marRight w:val="0"/>
      <w:marTop w:val="0"/>
      <w:marBottom w:val="0"/>
      <w:divBdr>
        <w:top w:val="none" w:sz="0" w:space="0" w:color="auto"/>
        <w:left w:val="none" w:sz="0" w:space="0" w:color="auto"/>
        <w:bottom w:val="none" w:sz="0" w:space="0" w:color="auto"/>
        <w:right w:val="none" w:sz="0" w:space="0" w:color="auto"/>
      </w:divBdr>
    </w:div>
    <w:div w:id="145971655">
      <w:bodyDiv w:val="1"/>
      <w:marLeft w:val="0"/>
      <w:marRight w:val="0"/>
      <w:marTop w:val="0"/>
      <w:marBottom w:val="0"/>
      <w:divBdr>
        <w:top w:val="none" w:sz="0" w:space="0" w:color="auto"/>
        <w:left w:val="none" w:sz="0" w:space="0" w:color="auto"/>
        <w:bottom w:val="none" w:sz="0" w:space="0" w:color="auto"/>
        <w:right w:val="none" w:sz="0" w:space="0" w:color="auto"/>
      </w:divBdr>
      <w:divsChild>
        <w:div w:id="514879562">
          <w:marLeft w:val="0"/>
          <w:marRight w:val="0"/>
          <w:marTop w:val="0"/>
          <w:marBottom w:val="0"/>
          <w:divBdr>
            <w:top w:val="none" w:sz="0" w:space="0" w:color="auto"/>
            <w:left w:val="none" w:sz="0" w:space="0" w:color="auto"/>
            <w:bottom w:val="none" w:sz="0" w:space="0" w:color="auto"/>
            <w:right w:val="none" w:sz="0" w:space="0" w:color="auto"/>
          </w:divBdr>
        </w:div>
        <w:div w:id="1722097289">
          <w:marLeft w:val="0"/>
          <w:marRight w:val="0"/>
          <w:marTop w:val="0"/>
          <w:marBottom w:val="0"/>
          <w:divBdr>
            <w:top w:val="none" w:sz="0" w:space="0" w:color="auto"/>
            <w:left w:val="none" w:sz="0" w:space="0" w:color="auto"/>
            <w:bottom w:val="none" w:sz="0" w:space="0" w:color="auto"/>
            <w:right w:val="none" w:sz="0" w:space="0" w:color="auto"/>
          </w:divBdr>
        </w:div>
        <w:div w:id="1898936654">
          <w:marLeft w:val="0"/>
          <w:marRight w:val="0"/>
          <w:marTop w:val="0"/>
          <w:marBottom w:val="0"/>
          <w:divBdr>
            <w:top w:val="none" w:sz="0" w:space="0" w:color="auto"/>
            <w:left w:val="none" w:sz="0" w:space="0" w:color="auto"/>
            <w:bottom w:val="none" w:sz="0" w:space="0" w:color="auto"/>
            <w:right w:val="none" w:sz="0" w:space="0" w:color="auto"/>
          </w:divBdr>
        </w:div>
        <w:div w:id="1452171087">
          <w:marLeft w:val="0"/>
          <w:marRight w:val="0"/>
          <w:marTop w:val="0"/>
          <w:marBottom w:val="0"/>
          <w:divBdr>
            <w:top w:val="none" w:sz="0" w:space="0" w:color="auto"/>
            <w:left w:val="none" w:sz="0" w:space="0" w:color="auto"/>
            <w:bottom w:val="none" w:sz="0" w:space="0" w:color="auto"/>
            <w:right w:val="none" w:sz="0" w:space="0" w:color="auto"/>
          </w:divBdr>
        </w:div>
      </w:divsChild>
    </w:div>
    <w:div w:id="146170495">
      <w:bodyDiv w:val="1"/>
      <w:marLeft w:val="0"/>
      <w:marRight w:val="0"/>
      <w:marTop w:val="0"/>
      <w:marBottom w:val="0"/>
      <w:divBdr>
        <w:top w:val="none" w:sz="0" w:space="0" w:color="auto"/>
        <w:left w:val="none" w:sz="0" w:space="0" w:color="auto"/>
        <w:bottom w:val="none" w:sz="0" w:space="0" w:color="auto"/>
        <w:right w:val="none" w:sz="0" w:space="0" w:color="auto"/>
      </w:divBdr>
    </w:div>
    <w:div w:id="148446823">
      <w:bodyDiv w:val="1"/>
      <w:marLeft w:val="0"/>
      <w:marRight w:val="0"/>
      <w:marTop w:val="0"/>
      <w:marBottom w:val="0"/>
      <w:divBdr>
        <w:top w:val="none" w:sz="0" w:space="0" w:color="auto"/>
        <w:left w:val="none" w:sz="0" w:space="0" w:color="auto"/>
        <w:bottom w:val="none" w:sz="0" w:space="0" w:color="auto"/>
        <w:right w:val="none" w:sz="0" w:space="0" w:color="auto"/>
      </w:divBdr>
    </w:div>
    <w:div w:id="149643753">
      <w:bodyDiv w:val="1"/>
      <w:marLeft w:val="0"/>
      <w:marRight w:val="0"/>
      <w:marTop w:val="0"/>
      <w:marBottom w:val="0"/>
      <w:divBdr>
        <w:top w:val="none" w:sz="0" w:space="0" w:color="auto"/>
        <w:left w:val="none" w:sz="0" w:space="0" w:color="auto"/>
        <w:bottom w:val="none" w:sz="0" w:space="0" w:color="auto"/>
        <w:right w:val="none" w:sz="0" w:space="0" w:color="auto"/>
      </w:divBdr>
    </w:div>
    <w:div w:id="150029574">
      <w:bodyDiv w:val="1"/>
      <w:marLeft w:val="0"/>
      <w:marRight w:val="0"/>
      <w:marTop w:val="0"/>
      <w:marBottom w:val="0"/>
      <w:divBdr>
        <w:top w:val="none" w:sz="0" w:space="0" w:color="auto"/>
        <w:left w:val="none" w:sz="0" w:space="0" w:color="auto"/>
        <w:bottom w:val="none" w:sz="0" w:space="0" w:color="auto"/>
        <w:right w:val="none" w:sz="0" w:space="0" w:color="auto"/>
      </w:divBdr>
    </w:div>
    <w:div w:id="150296308">
      <w:bodyDiv w:val="1"/>
      <w:marLeft w:val="0"/>
      <w:marRight w:val="0"/>
      <w:marTop w:val="0"/>
      <w:marBottom w:val="0"/>
      <w:divBdr>
        <w:top w:val="none" w:sz="0" w:space="0" w:color="auto"/>
        <w:left w:val="none" w:sz="0" w:space="0" w:color="auto"/>
        <w:bottom w:val="none" w:sz="0" w:space="0" w:color="auto"/>
        <w:right w:val="none" w:sz="0" w:space="0" w:color="auto"/>
      </w:divBdr>
    </w:div>
    <w:div w:id="157617757">
      <w:bodyDiv w:val="1"/>
      <w:marLeft w:val="0"/>
      <w:marRight w:val="0"/>
      <w:marTop w:val="0"/>
      <w:marBottom w:val="0"/>
      <w:divBdr>
        <w:top w:val="none" w:sz="0" w:space="0" w:color="auto"/>
        <w:left w:val="none" w:sz="0" w:space="0" w:color="auto"/>
        <w:bottom w:val="none" w:sz="0" w:space="0" w:color="auto"/>
        <w:right w:val="none" w:sz="0" w:space="0" w:color="auto"/>
      </w:divBdr>
    </w:div>
    <w:div w:id="157768496">
      <w:bodyDiv w:val="1"/>
      <w:marLeft w:val="0"/>
      <w:marRight w:val="0"/>
      <w:marTop w:val="0"/>
      <w:marBottom w:val="0"/>
      <w:divBdr>
        <w:top w:val="none" w:sz="0" w:space="0" w:color="auto"/>
        <w:left w:val="none" w:sz="0" w:space="0" w:color="auto"/>
        <w:bottom w:val="none" w:sz="0" w:space="0" w:color="auto"/>
        <w:right w:val="none" w:sz="0" w:space="0" w:color="auto"/>
      </w:divBdr>
    </w:div>
    <w:div w:id="164757914">
      <w:bodyDiv w:val="1"/>
      <w:marLeft w:val="0"/>
      <w:marRight w:val="0"/>
      <w:marTop w:val="0"/>
      <w:marBottom w:val="0"/>
      <w:divBdr>
        <w:top w:val="none" w:sz="0" w:space="0" w:color="auto"/>
        <w:left w:val="none" w:sz="0" w:space="0" w:color="auto"/>
        <w:bottom w:val="none" w:sz="0" w:space="0" w:color="auto"/>
        <w:right w:val="none" w:sz="0" w:space="0" w:color="auto"/>
      </w:divBdr>
    </w:div>
    <w:div w:id="165173495">
      <w:bodyDiv w:val="1"/>
      <w:marLeft w:val="0"/>
      <w:marRight w:val="0"/>
      <w:marTop w:val="0"/>
      <w:marBottom w:val="0"/>
      <w:divBdr>
        <w:top w:val="none" w:sz="0" w:space="0" w:color="auto"/>
        <w:left w:val="none" w:sz="0" w:space="0" w:color="auto"/>
        <w:bottom w:val="none" w:sz="0" w:space="0" w:color="auto"/>
        <w:right w:val="none" w:sz="0" w:space="0" w:color="auto"/>
      </w:divBdr>
    </w:div>
    <w:div w:id="166480203">
      <w:bodyDiv w:val="1"/>
      <w:marLeft w:val="0"/>
      <w:marRight w:val="0"/>
      <w:marTop w:val="0"/>
      <w:marBottom w:val="0"/>
      <w:divBdr>
        <w:top w:val="none" w:sz="0" w:space="0" w:color="auto"/>
        <w:left w:val="none" w:sz="0" w:space="0" w:color="auto"/>
        <w:bottom w:val="none" w:sz="0" w:space="0" w:color="auto"/>
        <w:right w:val="none" w:sz="0" w:space="0" w:color="auto"/>
      </w:divBdr>
    </w:div>
    <w:div w:id="168063319">
      <w:bodyDiv w:val="1"/>
      <w:marLeft w:val="0"/>
      <w:marRight w:val="0"/>
      <w:marTop w:val="0"/>
      <w:marBottom w:val="0"/>
      <w:divBdr>
        <w:top w:val="none" w:sz="0" w:space="0" w:color="auto"/>
        <w:left w:val="none" w:sz="0" w:space="0" w:color="auto"/>
        <w:bottom w:val="none" w:sz="0" w:space="0" w:color="auto"/>
        <w:right w:val="none" w:sz="0" w:space="0" w:color="auto"/>
      </w:divBdr>
    </w:div>
    <w:div w:id="181012009">
      <w:bodyDiv w:val="1"/>
      <w:marLeft w:val="0"/>
      <w:marRight w:val="0"/>
      <w:marTop w:val="0"/>
      <w:marBottom w:val="0"/>
      <w:divBdr>
        <w:top w:val="none" w:sz="0" w:space="0" w:color="auto"/>
        <w:left w:val="none" w:sz="0" w:space="0" w:color="auto"/>
        <w:bottom w:val="none" w:sz="0" w:space="0" w:color="auto"/>
        <w:right w:val="none" w:sz="0" w:space="0" w:color="auto"/>
      </w:divBdr>
    </w:div>
    <w:div w:id="183054113">
      <w:bodyDiv w:val="1"/>
      <w:marLeft w:val="0"/>
      <w:marRight w:val="0"/>
      <w:marTop w:val="0"/>
      <w:marBottom w:val="0"/>
      <w:divBdr>
        <w:top w:val="none" w:sz="0" w:space="0" w:color="auto"/>
        <w:left w:val="none" w:sz="0" w:space="0" w:color="auto"/>
        <w:bottom w:val="none" w:sz="0" w:space="0" w:color="auto"/>
        <w:right w:val="none" w:sz="0" w:space="0" w:color="auto"/>
      </w:divBdr>
    </w:div>
    <w:div w:id="188760947">
      <w:bodyDiv w:val="1"/>
      <w:marLeft w:val="0"/>
      <w:marRight w:val="0"/>
      <w:marTop w:val="0"/>
      <w:marBottom w:val="0"/>
      <w:divBdr>
        <w:top w:val="none" w:sz="0" w:space="0" w:color="auto"/>
        <w:left w:val="none" w:sz="0" w:space="0" w:color="auto"/>
        <w:bottom w:val="none" w:sz="0" w:space="0" w:color="auto"/>
        <w:right w:val="none" w:sz="0" w:space="0" w:color="auto"/>
      </w:divBdr>
    </w:div>
    <w:div w:id="189493839">
      <w:bodyDiv w:val="1"/>
      <w:marLeft w:val="0"/>
      <w:marRight w:val="0"/>
      <w:marTop w:val="0"/>
      <w:marBottom w:val="0"/>
      <w:divBdr>
        <w:top w:val="none" w:sz="0" w:space="0" w:color="auto"/>
        <w:left w:val="none" w:sz="0" w:space="0" w:color="auto"/>
        <w:bottom w:val="none" w:sz="0" w:space="0" w:color="auto"/>
        <w:right w:val="none" w:sz="0" w:space="0" w:color="auto"/>
      </w:divBdr>
    </w:div>
    <w:div w:id="189996781">
      <w:bodyDiv w:val="1"/>
      <w:marLeft w:val="0"/>
      <w:marRight w:val="0"/>
      <w:marTop w:val="0"/>
      <w:marBottom w:val="0"/>
      <w:divBdr>
        <w:top w:val="none" w:sz="0" w:space="0" w:color="auto"/>
        <w:left w:val="none" w:sz="0" w:space="0" w:color="auto"/>
        <w:bottom w:val="none" w:sz="0" w:space="0" w:color="auto"/>
        <w:right w:val="none" w:sz="0" w:space="0" w:color="auto"/>
      </w:divBdr>
    </w:div>
    <w:div w:id="190803752">
      <w:bodyDiv w:val="1"/>
      <w:marLeft w:val="0"/>
      <w:marRight w:val="0"/>
      <w:marTop w:val="0"/>
      <w:marBottom w:val="0"/>
      <w:divBdr>
        <w:top w:val="none" w:sz="0" w:space="0" w:color="auto"/>
        <w:left w:val="none" w:sz="0" w:space="0" w:color="auto"/>
        <w:bottom w:val="none" w:sz="0" w:space="0" w:color="auto"/>
        <w:right w:val="none" w:sz="0" w:space="0" w:color="auto"/>
      </w:divBdr>
      <w:divsChild>
        <w:div w:id="575937847">
          <w:marLeft w:val="0"/>
          <w:marRight w:val="0"/>
          <w:marTop w:val="0"/>
          <w:marBottom w:val="0"/>
          <w:divBdr>
            <w:top w:val="none" w:sz="0" w:space="0" w:color="auto"/>
            <w:left w:val="none" w:sz="0" w:space="0" w:color="auto"/>
            <w:bottom w:val="none" w:sz="0" w:space="0" w:color="auto"/>
            <w:right w:val="none" w:sz="0" w:space="0" w:color="auto"/>
          </w:divBdr>
        </w:div>
        <w:div w:id="1586106296">
          <w:marLeft w:val="0"/>
          <w:marRight w:val="0"/>
          <w:marTop w:val="0"/>
          <w:marBottom w:val="0"/>
          <w:divBdr>
            <w:top w:val="none" w:sz="0" w:space="0" w:color="auto"/>
            <w:left w:val="none" w:sz="0" w:space="0" w:color="auto"/>
            <w:bottom w:val="none" w:sz="0" w:space="0" w:color="auto"/>
            <w:right w:val="none" w:sz="0" w:space="0" w:color="auto"/>
          </w:divBdr>
        </w:div>
      </w:divsChild>
    </w:div>
    <w:div w:id="196160868">
      <w:bodyDiv w:val="1"/>
      <w:marLeft w:val="0"/>
      <w:marRight w:val="0"/>
      <w:marTop w:val="0"/>
      <w:marBottom w:val="0"/>
      <w:divBdr>
        <w:top w:val="none" w:sz="0" w:space="0" w:color="auto"/>
        <w:left w:val="none" w:sz="0" w:space="0" w:color="auto"/>
        <w:bottom w:val="none" w:sz="0" w:space="0" w:color="auto"/>
        <w:right w:val="none" w:sz="0" w:space="0" w:color="auto"/>
      </w:divBdr>
    </w:div>
    <w:div w:id="196817707">
      <w:bodyDiv w:val="1"/>
      <w:marLeft w:val="0"/>
      <w:marRight w:val="0"/>
      <w:marTop w:val="0"/>
      <w:marBottom w:val="0"/>
      <w:divBdr>
        <w:top w:val="none" w:sz="0" w:space="0" w:color="auto"/>
        <w:left w:val="none" w:sz="0" w:space="0" w:color="auto"/>
        <w:bottom w:val="none" w:sz="0" w:space="0" w:color="auto"/>
        <w:right w:val="none" w:sz="0" w:space="0" w:color="auto"/>
      </w:divBdr>
    </w:div>
    <w:div w:id="203255980">
      <w:bodyDiv w:val="1"/>
      <w:marLeft w:val="0"/>
      <w:marRight w:val="0"/>
      <w:marTop w:val="0"/>
      <w:marBottom w:val="0"/>
      <w:divBdr>
        <w:top w:val="none" w:sz="0" w:space="0" w:color="auto"/>
        <w:left w:val="none" w:sz="0" w:space="0" w:color="auto"/>
        <w:bottom w:val="none" w:sz="0" w:space="0" w:color="auto"/>
        <w:right w:val="none" w:sz="0" w:space="0" w:color="auto"/>
      </w:divBdr>
    </w:div>
    <w:div w:id="203834837">
      <w:bodyDiv w:val="1"/>
      <w:marLeft w:val="0"/>
      <w:marRight w:val="0"/>
      <w:marTop w:val="0"/>
      <w:marBottom w:val="0"/>
      <w:divBdr>
        <w:top w:val="none" w:sz="0" w:space="0" w:color="auto"/>
        <w:left w:val="none" w:sz="0" w:space="0" w:color="auto"/>
        <w:bottom w:val="none" w:sz="0" w:space="0" w:color="auto"/>
        <w:right w:val="none" w:sz="0" w:space="0" w:color="auto"/>
      </w:divBdr>
    </w:div>
    <w:div w:id="204368618">
      <w:bodyDiv w:val="1"/>
      <w:marLeft w:val="0"/>
      <w:marRight w:val="0"/>
      <w:marTop w:val="0"/>
      <w:marBottom w:val="0"/>
      <w:divBdr>
        <w:top w:val="none" w:sz="0" w:space="0" w:color="auto"/>
        <w:left w:val="none" w:sz="0" w:space="0" w:color="auto"/>
        <w:bottom w:val="none" w:sz="0" w:space="0" w:color="auto"/>
        <w:right w:val="none" w:sz="0" w:space="0" w:color="auto"/>
      </w:divBdr>
    </w:div>
    <w:div w:id="209272033">
      <w:bodyDiv w:val="1"/>
      <w:marLeft w:val="0"/>
      <w:marRight w:val="0"/>
      <w:marTop w:val="0"/>
      <w:marBottom w:val="0"/>
      <w:divBdr>
        <w:top w:val="none" w:sz="0" w:space="0" w:color="auto"/>
        <w:left w:val="none" w:sz="0" w:space="0" w:color="auto"/>
        <w:bottom w:val="none" w:sz="0" w:space="0" w:color="auto"/>
        <w:right w:val="none" w:sz="0" w:space="0" w:color="auto"/>
      </w:divBdr>
    </w:div>
    <w:div w:id="211354213">
      <w:bodyDiv w:val="1"/>
      <w:marLeft w:val="0"/>
      <w:marRight w:val="0"/>
      <w:marTop w:val="0"/>
      <w:marBottom w:val="0"/>
      <w:divBdr>
        <w:top w:val="none" w:sz="0" w:space="0" w:color="auto"/>
        <w:left w:val="none" w:sz="0" w:space="0" w:color="auto"/>
        <w:bottom w:val="none" w:sz="0" w:space="0" w:color="auto"/>
        <w:right w:val="none" w:sz="0" w:space="0" w:color="auto"/>
      </w:divBdr>
    </w:div>
    <w:div w:id="216863640">
      <w:bodyDiv w:val="1"/>
      <w:marLeft w:val="0"/>
      <w:marRight w:val="0"/>
      <w:marTop w:val="0"/>
      <w:marBottom w:val="0"/>
      <w:divBdr>
        <w:top w:val="none" w:sz="0" w:space="0" w:color="auto"/>
        <w:left w:val="none" w:sz="0" w:space="0" w:color="auto"/>
        <w:bottom w:val="none" w:sz="0" w:space="0" w:color="auto"/>
        <w:right w:val="none" w:sz="0" w:space="0" w:color="auto"/>
      </w:divBdr>
    </w:div>
    <w:div w:id="228659415">
      <w:bodyDiv w:val="1"/>
      <w:marLeft w:val="0"/>
      <w:marRight w:val="0"/>
      <w:marTop w:val="0"/>
      <w:marBottom w:val="0"/>
      <w:divBdr>
        <w:top w:val="none" w:sz="0" w:space="0" w:color="auto"/>
        <w:left w:val="none" w:sz="0" w:space="0" w:color="auto"/>
        <w:bottom w:val="none" w:sz="0" w:space="0" w:color="auto"/>
        <w:right w:val="none" w:sz="0" w:space="0" w:color="auto"/>
      </w:divBdr>
    </w:div>
    <w:div w:id="229654985">
      <w:bodyDiv w:val="1"/>
      <w:marLeft w:val="0"/>
      <w:marRight w:val="0"/>
      <w:marTop w:val="0"/>
      <w:marBottom w:val="0"/>
      <w:divBdr>
        <w:top w:val="none" w:sz="0" w:space="0" w:color="auto"/>
        <w:left w:val="none" w:sz="0" w:space="0" w:color="auto"/>
        <w:bottom w:val="none" w:sz="0" w:space="0" w:color="auto"/>
        <w:right w:val="none" w:sz="0" w:space="0" w:color="auto"/>
      </w:divBdr>
    </w:div>
    <w:div w:id="234778609">
      <w:bodyDiv w:val="1"/>
      <w:marLeft w:val="0"/>
      <w:marRight w:val="0"/>
      <w:marTop w:val="0"/>
      <w:marBottom w:val="0"/>
      <w:divBdr>
        <w:top w:val="none" w:sz="0" w:space="0" w:color="auto"/>
        <w:left w:val="none" w:sz="0" w:space="0" w:color="auto"/>
        <w:bottom w:val="none" w:sz="0" w:space="0" w:color="auto"/>
        <w:right w:val="none" w:sz="0" w:space="0" w:color="auto"/>
      </w:divBdr>
    </w:div>
    <w:div w:id="235748627">
      <w:bodyDiv w:val="1"/>
      <w:marLeft w:val="0"/>
      <w:marRight w:val="0"/>
      <w:marTop w:val="0"/>
      <w:marBottom w:val="0"/>
      <w:divBdr>
        <w:top w:val="none" w:sz="0" w:space="0" w:color="auto"/>
        <w:left w:val="none" w:sz="0" w:space="0" w:color="auto"/>
        <w:bottom w:val="none" w:sz="0" w:space="0" w:color="auto"/>
        <w:right w:val="none" w:sz="0" w:space="0" w:color="auto"/>
      </w:divBdr>
    </w:div>
    <w:div w:id="237180729">
      <w:bodyDiv w:val="1"/>
      <w:marLeft w:val="0"/>
      <w:marRight w:val="0"/>
      <w:marTop w:val="0"/>
      <w:marBottom w:val="0"/>
      <w:divBdr>
        <w:top w:val="none" w:sz="0" w:space="0" w:color="auto"/>
        <w:left w:val="none" w:sz="0" w:space="0" w:color="auto"/>
        <w:bottom w:val="none" w:sz="0" w:space="0" w:color="auto"/>
        <w:right w:val="none" w:sz="0" w:space="0" w:color="auto"/>
      </w:divBdr>
    </w:div>
    <w:div w:id="240414853">
      <w:bodyDiv w:val="1"/>
      <w:marLeft w:val="0"/>
      <w:marRight w:val="0"/>
      <w:marTop w:val="0"/>
      <w:marBottom w:val="0"/>
      <w:divBdr>
        <w:top w:val="none" w:sz="0" w:space="0" w:color="auto"/>
        <w:left w:val="none" w:sz="0" w:space="0" w:color="auto"/>
        <w:bottom w:val="none" w:sz="0" w:space="0" w:color="auto"/>
        <w:right w:val="none" w:sz="0" w:space="0" w:color="auto"/>
      </w:divBdr>
    </w:div>
    <w:div w:id="243222227">
      <w:bodyDiv w:val="1"/>
      <w:marLeft w:val="0"/>
      <w:marRight w:val="0"/>
      <w:marTop w:val="0"/>
      <w:marBottom w:val="0"/>
      <w:divBdr>
        <w:top w:val="none" w:sz="0" w:space="0" w:color="auto"/>
        <w:left w:val="none" w:sz="0" w:space="0" w:color="auto"/>
        <w:bottom w:val="none" w:sz="0" w:space="0" w:color="auto"/>
        <w:right w:val="none" w:sz="0" w:space="0" w:color="auto"/>
      </w:divBdr>
    </w:div>
    <w:div w:id="256403399">
      <w:bodyDiv w:val="1"/>
      <w:marLeft w:val="0"/>
      <w:marRight w:val="0"/>
      <w:marTop w:val="0"/>
      <w:marBottom w:val="0"/>
      <w:divBdr>
        <w:top w:val="none" w:sz="0" w:space="0" w:color="auto"/>
        <w:left w:val="none" w:sz="0" w:space="0" w:color="auto"/>
        <w:bottom w:val="none" w:sz="0" w:space="0" w:color="auto"/>
        <w:right w:val="none" w:sz="0" w:space="0" w:color="auto"/>
      </w:divBdr>
    </w:div>
    <w:div w:id="257107546">
      <w:bodyDiv w:val="1"/>
      <w:marLeft w:val="0"/>
      <w:marRight w:val="0"/>
      <w:marTop w:val="0"/>
      <w:marBottom w:val="0"/>
      <w:divBdr>
        <w:top w:val="none" w:sz="0" w:space="0" w:color="auto"/>
        <w:left w:val="none" w:sz="0" w:space="0" w:color="auto"/>
        <w:bottom w:val="none" w:sz="0" w:space="0" w:color="auto"/>
        <w:right w:val="none" w:sz="0" w:space="0" w:color="auto"/>
      </w:divBdr>
    </w:div>
    <w:div w:id="258950777">
      <w:bodyDiv w:val="1"/>
      <w:marLeft w:val="0"/>
      <w:marRight w:val="0"/>
      <w:marTop w:val="0"/>
      <w:marBottom w:val="0"/>
      <w:divBdr>
        <w:top w:val="none" w:sz="0" w:space="0" w:color="auto"/>
        <w:left w:val="none" w:sz="0" w:space="0" w:color="auto"/>
        <w:bottom w:val="none" w:sz="0" w:space="0" w:color="auto"/>
        <w:right w:val="none" w:sz="0" w:space="0" w:color="auto"/>
      </w:divBdr>
    </w:div>
    <w:div w:id="260261644">
      <w:bodyDiv w:val="1"/>
      <w:marLeft w:val="0"/>
      <w:marRight w:val="0"/>
      <w:marTop w:val="0"/>
      <w:marBottom w:val="0"/>
      <w:divBdr>
        <w:top w:val="none" w:sz="0" w:space="0" w:color="auto"/>
        <w:left w:val="none" w:sz="0" w:space="0" w:color="auto"/>
        <w:bottom w:val="none" w:sz="0" w:space="0" w:color="auto"/>
        <w:right w:val="none" w:sz="0" w:space="0" w:color="auto"/>
      </w:divBdr>
    </w:div>
    <w:div w:id="262341336">
      <w:bodyDiv w:val="1"/>
      <w:marLeft w:val="0"/>
      <w:marRight w:val="0"/>
      <w:marTop w:val="0"/>
      <w:marBottom w:val="0"/>
      <w:divBdr>
        <w:top w:val="none" w:sz="0" w:space="0" w:color="auto"/>
        <w:left w:val="none" w:sz="0" w:space="0" w:color="auto"/>
        <w:bottom w:val="none" w:sz="0" w:space="0" w:color="auto"/>
        <w:right w:val="none" w:sz="0" w:space="0" w:color="auto"/>
      </w:divBdr>
    </w:div>
    <w:div w:id="266037172">
      <w:bodyDiv w:val="1"/>
      <w:marLeft w:val="0"/>
      <w:marRight w:val="0"/>
      <w:marTop w:val="0"/>
      <w:marBottom w:val="0"/>
      <w:divBdr>
        <w:top w:val="none" w:sz="0" w:space="0" w:color="auto"/>
        <w:left w:val="none" w:sz="0" w:space="0" w:color="auto"/>
        <w:bottom w:val="none" w:sz="0" w:space="0" w:color="auto"/>
        <w:right w:val="none" w:sz="0" w:space="0" w:color="auto"/>
      </w:divBdr>
    </w:div>
    <w:div w:id="267471626">
      <w:bodyDiv w:val="1"/>
      <w:marLeft w:val="0"/>
      <w:marRight w:val="0"/>
      <w:marTop w:val="0"/>
      <w:marBottom w:val="0"/>
      <w:divBdr>
        <w:top w:val="none" w:sz="0" w:space="0" w:color="auto"/>
        <w:left w:val="none" w:sz="0" w:space="0" w:color="auto"/>
        <w:bottom w:val="none" w:sz="0" w:space="0" w:color="auto"/>
        <w:right w:val="none" w:sz="0" w:space="0" w:color="auto"/>
      </w:divBdr>
    </w:div>
    <w:div w:id="268397880">
      <w:bodyDiv w:val="1"/>
      <w:marLeft w:val="0"/>
      <w:marRight w:val="0"/>
      <w:marTop w:val="0"/>
      <w:marBottom w:val="0"/>
      <w:divBdr>
        <w:top w:val="none" w:sz="0" w:space="0" w:color="auto"/>
        <w:left w:val="none" w:sz="0" w:space="0" w:color="auto"/>
        <w:bottom w:val="none" w:sz="0" w:space="0" w:color="auto"/>
        <w:right w:val="none" w:sz="0" w:space="0" w:color="auto"/>
      </w:divBdr>
    </w:div>
    <w:div w:id="268902507">
      <w:bodyDiv w:val="1"/>
      <w:marLeft w:val="0"/>
      <w:marRight w:val="0"/>
      <w:marTop w:val="0"/>
      <w:marBottom w:val="0"/>
      <w:divBdr>
        <w:top w:val="none" w:sz="0" w:space="0" w:color="auto"/>
        <w:left w:val="none" w:sz="0" w:space="0" w:color="auto"/>
        <w:bottom w:val="none" w:sz="0" w:space="0" w:color="auto"/>
        <w:right w:val="none" w:sz="0" w:space="0" w:color="auto"/>
      </w:divBdr>
    </w:div>
    <w:div w:id="269705937">
      <w:bodyDiv w:val="1"/>
      <w:marLeft w:val="0"/>
      <w:marRight w:val="0"/>
      <w:marTop w:val="0"/>
      <w:marBottom w:val="0"/>
      <w:divBdr>
        <w:top w:val="none" w:sz="0" w:space="0" w:color="auto"/>
        <w:left w:val="none" w:sz="0" w:space="0" w:color="auto"/>
        <w:bottom w:val="none" w:sz="0" w:space="0" w:color="auto"/>
        <w:right w:val="none" w:sz="0" w:space="0" w:color="auto"/>
      </w:divBdr>
    </w:div>
    <w:div w:id="273440441">
      <w:bodyDiv w:val="1"/>
      <w:marLeft w:val="0"/>
      <w:marRight w:val="0"/>
      <w:marTop w:val="0"/>
      <w:marBottom w:val="0"/>
      <w:divBdr>
        <w:top w:val="none" w:sz="0" w:space="0" w:color="auto"/>
        <w:left w:val="none" w:sz="0" w:space="0" w:color="auto"/>
        <w:bottom w:val="none" w:sz="0" w:space="0" w:color="auto"/>
        <w:right w:val="none" w:sz="0" w:space="0" w:color="auto"/>
      </w:divBdr>
    </w:div>
    <w:div w:id="284235010">
      <w:bodyDiv w:val="1"/>
      <w:marLeft w:val="0"/>
      <w:marRight w:val="0"/>
      <w:marTop w:val="0"/>
      <w:marBottom w:val="0"/>
      <w:divBdr>
        <w:top w:val="none" w:sz="0" w:space="0" w:color="auto"/>
        <w:left w:val="none" w:sz="0" w:space="0" w:color="auto"/>
        <w:bottom w:val="none" w:sz="0" w:space="0" w:color="auto"/>
        <w:right w:val="none" w:sz="0" w:space="0" w:color="auto"/>
      </w:divBdr>
    </w:div>
    <w:div w:id="284241890">
      <w:bodyDiv w:val="1"/>
      <w:marLeft w:val="0"/>
      <w:marRight w:val="0"/>
      <w:marTop w:val="0"/>
      <w:marBottom w:val="0"/>
      <w:divBdr>
        <w:top w:val="none" w:sz="0" w:space="0" w:color="auto"/>
        <w:left w:val="none" w:sz="0" w:space="0" w:color="auto"/>
        <w:bottom w:val="none" w:sz="0" w:space="0" w:color="auto"/>
        <w:right w:val="none" w:sz="0" w:space="0" w:color="auto"/>
      </w:divBdr>
    </w:div>
    <w:div w:id="285045033">
      <w:bodyDiv w:val="1"/>
      <w:marLeft w:val="0"/>
      <w:marRight w:val="0"/>
      <w:marTop w:val="0"/>
      <w:marBottom w:val="0"/>
      <w:divBdr>
        <w:top w:val="none" w:sz="0" w:space="0" w:color="auto"/>
        <w:left w:val="none" w:sz="0" w:space="0" w:color="auto"/>
        <w:bottom w:val="none" w:sz="0" w:space="0" w:color="auto"/>
        <w:right w:val="none" w:sz="0" w:space="0" w:color="auto"/>
      </w:divBdr>
    </w:div>
    <w:div w:id="285047889">
      <w:bodyDiv w:val="1"/>
      <w:marLeft w:val="0"/>
      <w:marRight w:val="0"/>
      <w:marTop w:val="0"/>
      <w:marBottom w:val="0"/>
      <w:divBdr>
        <w:top w:val="none" w:sz="0" w:space="0" w:color="auto"/>
        <w:left w:val="none" w:sz="0" w:space="0" w:color="auto"/>
        <w:bottom w:val="none" w:sz="0" w:space="0" w:color="auto"/>
        <w:right w:val="none" w:sz="0" w:space="0" w:color="auto"/>
      </w:divBdr>
    </w:div>
    <w:div w:id="287592367">
      <w:bodyDiv w:val="1"/>
      <w:marLeft w:val="0"/>
      <w:marRight w:val="0"/>
      <w:marTop w:val="0"/>
      <w:marBottom w:val="0"/>
      <w:divBdr>
        <w:top w:val="none" w:sz="0" w:space="0" w:color="auto"/>
        <w:left w:val="none" w:sz="0" w:space="0" w:color="auto"/>
        <w:bottom w:val="none" w:sz="0" w:space="0" w:color="auto"/>
        <w:right w:val="none" w:sz="0" w:space="0" w:color="auto"/>
      </w:divBdr>
    </w:div>
    <w:div w:id="288048550">
      <w:bodyDiv w:val="1"/>
      <w:marLeft w:val="0"/>
      <w:marRight w:val="0"/>
      <w:marTop w:val="0"/>
      <w:marBottom w:val="0"/>
      <w:divBdr>
        <w:top w:val="none" w:sz="0" w:space="0" w:color="auto"/>
        <w:left w:val="none" w:sz="0" w:space="0" w:color="auto"/>
        <w:bottom w:val="none" w:sz="0" w:space="0" w:color="auto"/>
        <w:right w:val="none" w:sz="0" w:space="0" w:color="auto"/>
      </w:divBdr>
    </w:div>
    <w:div w:id="289165764">
      <w:bodyDiv w:val="1"/>
      <w:marLeft w:val="0"/>
      <w:marRight w:val="0"/>
      <w:marTop w:val="0"/>
      <w:marBottom w:val="0"/>
      <w:divBdr>
        <w:top w:val="none" w:sz="0" w:space="0" w:color="auto"/>
        <w:left w:val="none" w:sz="0" w:space="0" w:color="auto"/>
        <w:bottom w:val="none" w:sz="0" w:space="0" w:color="auto"/>
        <w:right w:val="none" w:sz="0" w:space="0" w:color="auto"/>
      </w:divBdr>
    </w:div>
    <w:div w:id="292366324">
      <w:bodyDiv w:val="1"/>
      <w:marLeft w:val="0"/>
      <w:marRight w:val="0"/>
      <w:marTop w:val="0"/>
      <w:marBottom w:val="0"/>
      <w:divBdr>
        <w:top w:val="none" w:sz="0" w:space="0" w:color="auto"/>
        <w:left w:val="none" w:sz="0" w:space="0" w:color="auto"/>
        <w:bottom w:val="none" w:sz="0" w:space="0" w:color="auto"/>
        <w:right w:val="none" w:sz="0" w:space="0" w:color="auto"/>
      </w:divBdr>
    </w:div>
    <w:div w:id="304429995">
      <w:bodyDiv w:val="1"/>
      <w:marLeft w:val="0"/>
      <w:marRight w:val="0"/>
      <w:marTop w:val="0"/>
      <w:marBottom w:val="0"/>
      <w:divBdr>
        <w:top w:val="none" w:sz="0" w:space="0" w:color="auto"/>
        <w:left w:val="none" w:sz="0" w:space="0" w:color="auto"/>
        <w:bottom w:val="none" w:sz="0" w:space="0" w:color="auto"/>
        <w:right w:val="none" w:sz="0" w:space="0" w:color="auto"/>
      </w:divBdr>
    </w:div>
    <w:div w:id="305739094">
      <w:bodyDiv w:val="1"/>
      <w:marLeft w:val="0"/>
      <w:marRight w:val="0"/>
      <w:marTop w:val="0"/>
      <w:marBottom w:val="0"/>
      <w:divBdr>
        <w:top w:val="none" w:sz="0" w:space="0" w:color="auto"/>
        <w:left w:val="none" w:sz="0" w:space="0" w:color="auto"/>
        <w:bottom w:val="none" w:sz="0" w:space="0" w:color="auto"/>
        <w:right w:val="none" w:sz="0" w:space="0" w:color="auto"/>
      </w:divBdr>
    </w:div>
    <w:div w:id="307248409">
      <w:bodyDiv w:val="1"/>
      <w:marLeft w:val="0"/>
      <w:marRight w:val="0"/>
      <w:marTop w:val="0"/>
      <w:marBottom w:val="0"/>
      <w:divBdr>
        <w:top w:val="none" w:sz="0" w:space="0" w:color="auto"/>
        <w:left w:val="none" w:sz="0" w:space="0" w:color="auto"/>
        <w:bottom w:val="none" w:sz="0" w:space="0" w:color="auto"/>
        <w:right w:val="none" w:sz="0" w:space="0" w:color="auto"/>
      </w:divBdr>
    </w:div>
    <w:div w:id="309868751">
      <w:bodyDiv w:val="1"/>
      <w:marLeft w:val="0"/>
      <w:marRight w:val="0"/>
      <w:marTop w:val="0"/>
      <w:marBottom w:val="0"/>
      <w:divBdr>
        <w:top w:val="none" w:sz="0" w:space="0" w:color="auto"/>
        <w:left w:val="none" w:sz="0" w:space="0" w:color="auto"/>
        <w:bottom w:val="none" w:sz="0" w:space="0" w:color="auto"/>
        <w:right w:val="none" w:sz="0" w:space="0" w:color="auto"/>
      </w:divBdr>
    </w:div>
    <w:div w:id="311258755">
      <w:bodyDiv w:val="1"/>
      <w:marLeft w:val="0"/>
      <w:marRight w:val="0"/>
      <w:marTop w:val="0"/>
      <w:marBottom w:val="0"/>
      <w:divBdr>
        <w:top w:val="none" w:sz="0" w:space="0" w:color="auto"/>
        <w:left w:val="none" w:sz="0" w:space="0" w:color="auto"/>
        <w:bottom w:val="none" w:sz="0" w:space="0" w:color="auto"/>
        <w:right w:val="none" w:sz="0" w:space="0" w:color="auto"/>
      </w:divBdr>
    </w:div>
    <w:div w:id="312564653">
      <w:bodyDiv w:val="1"/>
      <w:marLeft w:val="0"/>
      <w:marRight w:val="0"/>
      <w:marTop w:val="0"/>
      <w:marBottom w:val="0"/>
      <w:divBdr>
        <w:top w:val="none" w:sz="0" w:space="0" w:color="auto"/>
        <w:left w:val="none" w:sz="0" w:space="0" w:color="auto"/>
        <w:bottom w:val="none" w:sz="0" w:space="0" w:color="auto"/>
        <w:right w:val="none" w:sz="0" w:space="0" w:color="auto"/>
      </w:divBdr>
    </w:div>
    <w:div w:id="313268032">
      <w:bodyDiv w:val="1"/>
      <w:marLeft w:val="0"/>
      <w:marRight w:val="0"/>
      <w:marTop w:val="0"/>
      <w:marBottom w:val="0"/>
      <w:divBdr>
        <w:top w:val="none" w:sz="0" w:space="0" w:color="auto"/>
        <w:left w:val="none" w:sz="0" w:space="0" w:color="auto"/>
        <w:bottom w:val="none" w:sz="0" w:space="0" w:color="auto"/>
        <w:right w:val="none" w:sz="0" w:space="0" w:color="auto"/>
      </w:divBdr>
    </w:div>
    <w:div w:id="314995816">
      <w:bodyDiv w:val="1"/>
      <w:marLeft w:val="0"/>
      <w:marRight w:val="0"/>
      <w:marTop w:val="0"/>
      <w:marBottom w:val="0"/>
      <w:divBdr>
        <w:top w:val="none" w:sz="0" w:space="0" w:color="auto"/>
        <w:left w:val="none" w:sz="0" w:space="0" w:color="auto"/>
        <w:bottom w:val="none" w:sz="0" w:space="0" w:color="auto"/>
        <w:right w:val="none" w:sz="0" w:space="0" w:color="auto"/>
      </w:divBdr>
    </w:div>
    <w:div w:id="323823205">
      <w:bodyDiv w:val="1"/>
      <w:marLeft w:val="0"/>
      <w:marRight w:val="0"/>
      <w:marTop w:val="0"/>
      <w:marBottom w:val="0"/>
      <w:divBdr>
        <w:top w:val="none" w:sz="0" w:space="0" w:color="auto"/>
        <w:left w:val="none" w:sz="0" w:space="0" w:color="auto"/>
        <w:bottom w:val="none" w:sz="0" w:space="0" w:color="auto"/>
        <w:right w:val="none" w:sz="0" w:space="0" w:color="auto"/>
      </w:divBdr>
    </w:div>
    <w:div w:id="324207908">
      <w:bodyDiv w:val="1"/>
      <w:marLeft w:val="0"/>
      <w:marRight w:val="0"/>
      <w:marTop w:val="0"/>
      <w:marBottom w:val="0"/>
      <w:divBdr>
        <w:top w:val="none" w:sz="0" w:space="0" w:color="auto"/>
        <w:left w:val="none" w:sz="0" w:space="0" w:color="auto"/>
        <w:bottom w:val="none" w:sz="0" w:space="0" w:color="auto"/>
        <w:right w:val="none" w:sz="0" w:space="0" w:color="auto"/>
      </w:divBdr>
    </w:div>
    <w:div w:id="328875402">
      <w:bodyDiv w:val="1"/>
      <w:marLeft w:val="0"/>
      <w:marRight w:val="0"/>
      <w:marTop w:val="0"/>
      <w:marBottom w:val="0"/>
      <w:divBdr>
        <w:top w:val="none" w:sz="0" w:space="0" w:color="auto"/>
        <w:left w:val="none" w:sz="0" w:space="0" w:color="auto"/>
        <w:bottom w:val="none" w:sz="0" w:space="0" w:color="auto"/>
        <w:right w:val="none" w:sz="0" w:space="0" w:color="auto"/>
      </w:divBdr>
    </w:div>
    <w:div w:id="330064466">
      <w:bodyDiv w:val="1"/>
      <w:marLeft w:val="0"/>
      <w:marRight w:val="0"/>
      <w:marTop w:val="0"/>
      <w:marBottom w:val="0"/>
      <w:divBdr>
        <w:top w:val="none" w:sz="0" w:space="0" w:color="auto"/>
        <w:left w:val="none" w:sz="0" w:space="0" w:color="auto"/>
        <w:bottom w:val="none" w:sz="0" w:space="0" w:color="auto"/>
        <w:right w:val="none" w:sz="0" w:space="0" w:color="auto"/>
      </w:divBdr>
    </w:div>
    <w:div w:id="331957813">
      <w:bodyDiv w:val="1"/>
      <w:marLeft w:val="0"/>
      <w:marRight w:val="0"/>
      <w:marTop w:val="0"/>
      <w:marBottom w:val="0"/>
      <w:divBdr>
        <w:top w:val="none" w:sz="0" w:space="0" w:color="auto"/>
        <w:left w:val="none" w:sz="0" w:space="0" w:color="auto"/>
        <w:bottom w:val="none" w:sz="0" w:space="0" w:color="auto"/>
        <w:right w:val="none" w:sz="0" w:space="0" w:color="auto"/>
      </w:divBdr>
    </w:div>
    <w:div w:id="341326021">
      <w:bodyDiv w:val="1"/>
      <w:marLeft w:val="0"/>
      <w:marRight w:val="0"/>
      <w:marTop w:val="0"/>
      <w:marBottom w:val="0"/>
      <w:divBdr>
        <w:top w:val="none" w:sz="0" w:space="0" w:color="auto"/>
        <w:left w:val="none" w:sz="0" w:space="0" w:color="auto"/>
        <w:bottom w:val="none" w:sz="0" w:space="0" w:color="auto"/>
        <w:right w:val="none" w:sz="0" w:space="0" w:color="auto"/>
      </w:divBdr>
    </w:div>
    <w:div w:id="351418083">
      <w:bodyDiv w:val="1"/>
      <w:marLeft w:val="0"/>
      <w:marRight w:val="0"/>
      <w:marTop w:val="0"/>
      <w:marBottom w:val="0"/>
      <w:divBdr>
        <w:top w:val="none" w:sz="0" w:space="0" w:color="auto"/>
        <w:left w:val="none" w:sz="0" w:space="0" w:color="auto"/>
        <w:bottom w:val="none" w:sz="0" w:space="0" w:color="auto"/>
        <w:right w:val="none" w:sz="0" w:space="0" w:color="auto"/>
      </w:divBdr>
    </w:div>
    <w:div w:id="351687178">
      <w:bodyDiv w:val="1"/>
      <w:marLeft w:val="0"/>
      <w:marRight w:val="0"/>
      <w:marTop w:val="0"/>
      <w:marBottom w:val="0"/>
      <w:divBdr>
        <w:top w:val="none" w:sz="0" w:space="0" w:color="auto"/>
        <w:left w:val="none" w:sz="0" w:space="0" w:color="auto"/>
        <w:bottom w:val="none" w:sz="0" w:space="0" w:color="auto"/>
        <w:right w:val="none" w:sz="0" w:space="0" w:color="auto"/>
      </w:divBdr>
    </w:div>
    <w:div w:id="353699940">
      <w:bodyDiv w:val="1"/>
      <w:marLeft w:val="0"/>
      <w:marRight w:val="0"/>
      <w:marTop w:val="0"/>
      <w:marBottom w:val="0"/>
      <w:divBdr>
        <w:top w:val="none" w:sz="0" w:space="0" w:color="auto"/>
        <w:left w:val="none" w:sz="0" w:space="0" w:color="auto"/>
        <w:bottom w:val="none" w:sz="0" w:space="0" w:color="auto"/>
        <w:right w:val="none" w:sz="0" w:space="0" w:color="auto"/>
      </w:divBdr>
    </w:div>
    <w:div w:id="356348547">
      <w:bodyDiv w:val="1"/>
      <w:marLeft w:val="0"/>
      <w:marRight w:val="0"/>
      <w:marTop w:val="0"/>
      <w:marBottom w:val="0"/>
      <w:divBdr>
        <w:top w:val="none" w:sz="0" w:space="0" w:color="auto"/>
        <w:left w:val="none" w:sz="0" w:space="0" w:color="auto"/>
        <w:bottom w:val="none" w:sz="0" w:space="0" w:color="auto"/>
        <w:right w:val="none" w:sz="0" w:space="0" w:color="auto"/>
      </w:divBdr>
    </w:div>
    <w:div w:id="357242077">
      <w:bodyDiv w:val="1"/>
      <w:marLeft w:val="0"/>
      <w:marRight w:val="0"/>
      <w:marTop w:val="0"/>
      <w:marBottom w:val="0"/>
      <w:divBdr>
        <w:top w:val="none" w:sz="0" w:space="0" w:color="auto"/>
        <w:left w:val="none" w:sz="0" w:space="0" w:color="auto"/>
        <w:bottom w:val="none" w:sz="0" w:space="0" w:color="auto"/>
        <w:right w:val="none" w:sz="0" w:space="0" w:color="auto"/>
      </w:divBdr>
    </w:div>
    <w:div w:id="360326200">
      <w:bodyDiv w:val="1"/>
      <w:marLeft w:val="0"/>
      <w:marRight w:val="0"/>
      <w:marTop w:val="0"/>
      <w:marBottom w:val="0"/>
      <w:divBdr>
        <w:top w:val="none" w:sz="0" w:space="0" w:color="auto"/>
        <w:left w:val="none" w:sz="0" w:space="0" w:color="auto"/>
        <w:bottom w:val="none" w:sz="0" w:space="0" w:color="auto"/>
        <w:right w:val="none" w:sz="0" w:space="0" w:color="auto"/>
      </w:divBdr>
    </w:div>
    <w:div w:id="363602922">
      <w:bodyDiv w:val="1"/>
      <w:marLeft w:val="0"/>
      <w:marRight w:val="0"/>
      <w:marTop w:val="0"/>
      <w:marBottom w:val="0"/>
      <w:divBdr>
        <w:top w:val="none" w:sz="0" w:space="0" w:color="auto"/>
        <w:left w:val="none" w:sz="0" w:space="0" w:color="auto"/>
        <w:bottom w:val="none" w:sz="0" w:space="0" w:color="auto"/>
        <w:right w:val="none" w:sz="0" w:space="0" w:color="auto"/>
      </w:divBdr>
    </w:div>
    <w:div w:id="363798929">
      <w:bodyDiv w:val="1"/>
      <w:marLeft w:val="0"/>
      <w:marRight w:val="0"/>
      <w:marTop w:val="0"/>
      <w:marBottom w:val="0"/>
      <w:divBdr>
        <w:top w:val="none" w:sz="0" w:space="0" w:color="auto"/>
        <w:left w:val="none" w:sz="0" w:space="0" w:color="auto"/>
        <w:bottom w:val="none" w:sz="0" w:space="0" w:color="auto"/>
        <w:right w:val="none" w:sz="0" w:space="0" w:color="auto"/>
      </w:divBdr>
    </w:div>
    <w:div w:id="364213760">
      <w:bodyDiv w:val="1"/>
      <w:marLeft w:val="0"/>
      <w:marRight w:val="0"/>
      <w:marTop w:val="0"/>
      <w:marBottom w:val="0"/>
      <w:divBdr>
        <w:top w:val="none" w:sz="0" w:space="0" w:color="auto"/>
        <w:left w:val="none" w:sz="0" w:space="0" w:color="auto"/>
        <w:bottom w:val="none" w:sz="0" w:space="0" w:color="auto"/>
        <w:right w:val="none" w:sz="0" w:space="0" w:color="auto"/>
      </w:divBdr>
    </w:div>
    <w:div w:id="364333568">
      <w:bodyDiv w:val="1"/>
      <w:marLeft w:val="0"/>
      <w:marRight w:val="0"/>
      <w:marTop w:val="0"/>
      <w:marBottom w:val="0"/>
      <w:divBdr>
        <w:top w:val="none" w:sz="0" w:space="0" w:color="auto"/>
        <w:left w:val="none" w:sz="0" w:space="0" w:color="auto"/>
        <w:bottom w:val="none" w:sz="0" w:space="0" w:color="auto"/>
        <w:right w:val="none" w:sz="0" w:space="0" w:color="auto"/>
      </w:divBdr>
    </w:div>
    <w:div w:id="367225725">
      <w:bodyDiv w:val="1"/>
      <w:marLeft w:val="0"/>
      <w:marRight w:val="0"/>
      <w:marTop w:val="0"/>
      <w:marBottom w:val="0"/>
      <w:divBdr>
        <w:top w:val="none" w:sz="0" w:space="0" w:color="auto"/>
        <w:left w:val="none" w:sz="0" w:space="0" w:color="auto"/>
        <w:bottom w:val="none" w:sz="0" w:space="0" w:color="auto"/>
        <w:right w:val="none" w:sz="0" w:space="0" w:color="auto"/>
      </w:divBdr>
    </w:div>
    <w:div w:id="370417685">
      <w:bodyDiv w:val="1"/>
      <w:marLeft w:val="0"/>
      <w:marRight w:val="0"/>
      <w:marTop w:val="0"/>
      <w:marBottom w:val="0"/>
      <w:divBdr>
        <w:top w:val="none" w:sz="0" w:space="0" w:color="auto"/>
        <w:left w:val="none" w:sz="0" w:space="0" w:color="auto"/>
        <w:bottom w:val="none" w:sz="0" w:space="0" w:color="auto"/>
        <w:right w:val="none" w:sz="0" w:space="0" w:color="auto"/>
      </w:divBdr>
    </w:div>
    <w:div w:id="381829530">
      <w:bodyDiv w:val="1"/>
      <w:marLeft w:val="0"/>
      <w:marRight w:val="0"/>
      <w:marTop w:val="0"/>
      <w:marBottom w:val="0"/>
      <w:divBdr>
        <w:top w:val="none" w:sz="0" w:space="0" w:color="auto"/>
        <w:left w:val="none" w:sz="0" w:space="0" w:color="auto"/>
        <w:bottom w:val="none" w:sz="0" w:space="0" w:color="auto"/>
        <w:right w:val="none" w:sz="0" w:space="0" w:color="auto"/>
      </w:divBdr>
    </w:div>
    <w:div w:id="382946159">
      <w:bodyDiv w:val="1"/>
      <w:marLeft w:val="0"/>
      <w:marRight w:val="0"/>
      <w:marTop w:val="0"/>
      <w:marBottom w:val="0"/>
      <w:divBdr>
        <w:top w:val="none" w:sz="0" w:space="0" w:color="auto"/>
        <w:left w:val="none" w:sz="0" w:space="0" w:color="auto"/>
        <w:bottom w:val="none" w:sz="0" w:space="0" w:color="auto"/>
        <w:right w:val="none" w:sz="0" w:space="0" w:color="auto"/>
      </w:divBdr>
    </w:div>
    <w:div w:id="384524234">
      <w:bodyDiv w:val="1"/>
      <w:marLeft w:val="0"/>
      <w:marRight w:val="0"/>
      <w:marTop w:val="0"/>
      <w:marBottom w:val="0"/>
      <w:divBdr>
        <w:top w:val="none" w:sz="0" w:space="0" w:color="auto"/>
        <w:left w:val="none" w:sz="0" w:space="0" w:color="auto"/>
        <w:bottom w:val="none" w:sz="0" w:space="0" w:color="auto"/>
        <w:right w:val="none" w:sz="0" w:space="0" w:color="auto"/>
      </w:divBdr>
    </w:div>
    <w:div w:id="387920246">
      <w:bodyDiv w:val="1"/>
      <w:marLeft w:val="0"/>
      <w:marRight w:val="0"/>
      <w:marTop w:val="0"/>
      <w:marBottom w:val="0"/>
      <w:divBdr>
        <w:top w:val="none" w:sz="0" w:space="0" w:color="auto"/>
        <w:left w:val="none" w:sz="0" w:space="0" w:color="auto"/>
        <w:bottom w:val="none" w:sz="0" w:space="0" w:color="auto"/>
        <w:right w:val="none" w:sz="0" w:space="0" w:color="auto"/>
      </w:divBdr>
    </w:div>
    <w:div w:id="390076014">
      <w:bodyDiv w:val="1"/>
      <w:marLeft w:val="0"/>
      <w:marRight w:val="0"/>
      <w:marTop w:val="0"/>
      <w:marBottom w:val="0"/>
      <w:divBdr>
        <w:top w:val="none" w:sz="0" w:space="0" w:color="auto"/>
        <w:left w:val="none" w:sz="0" w:space="0" w:color="auto"/>
        <w:bottom w:val="none" w:sz="0" w:space="0" w:color="auto"/>
        <w:right w:val="none" w:sz="0" w:space="0" w:color="auto"/>
      </w:divBdr>
    </w:div>
    <w:div w:id="391083992">
      <w:bodyDiv w:val="1"/>
      <w:marLeft w:val="0"/>
      <w:marRight w:val="0"/>
      <w:marTop w:val="0"/>
      <w:marBottom w:val="0"/>
      <w:divBdr>
        <w:top w:val="none" w:sz="0" w:space="0" w:color="auto"/>
        <w:left w:val="none" w:sz="0" w:space="0" w:color="auto"/>
        <w:bottom w:val="none" w:sz="0" w:space="0" w:color="auto"/>
        <w:right w:val="none" w:sz="0" w:space="0" w:color="auto"/>
      </w:divBdr>
    </w:div>
    <w:div w:id="391125798">
      <w:bodyDiv w:val="1"/>
      <w:marLeft w:val="0"/>
      <w:marRight w:val="0"/>
      <w:marTop w:val="0"/>
      <w:marBottom w:val="0"/>
      <w:divBdr>
        <w:top w:val="none" w:sz="0" w:space="0" w:color="auto"/>
        <w:left w:val="none" w:sz="0" w:space="0" w:color="auto"/>
        <w:bottom w:val="none" w:sz="0" w:space="0" w:color="auto"/>
        <w:right w:val="none" w:sz="0" w:space="0" w:color="auto"/>
      </w:divBdr>
    </w:div>
    <w:div w:id="391588946">
      <w:bodyDiv w:val="1"/>
      <w:marLeft w:val="0"/>
      <w:marRight w:val="0"/>
      <w:marTop w:val="0"/>
      <w:marBottom w:val="0"/>
      <w:divBdr>
        <w:top w:val="none" w:sz="0" w:space="0" w:color="auto"/>
        <w:left w:val="none" w:sz="0" w:space="0" w:color="auto"/>
        <w:bottom w:val="none" w:sz="0" w:space="0" w:color="auto"/>
        <w:right w:val="none" w:sz="0" w:space="0" w:color="auto"/>
      </w:divBdr>
    </w:div>
    <w:div w:id="394940116">
      <w:bodyDiv w:val="1"/>
      <w:marLeft w:val="0"/>
      <w:marRight w:val="0"/>
      <w:marTop w:val="0"/>
      <w:marBottom w:val="0"/>
      <w:divBdr>
        <w:top w:val="none" w:sz="0" w:space="0" w:color="auto"/>
        <w:left w:val="none" w:sz="0" w:space="0" w:color="auto"/>
        <w:bottom w:val="none" w:sz="0" w:space="0" w:color="auto"/>
        <w:right w:val="none" w:sz="0" w:space="0" w:color="auto"/>
      </w:divBdr>
    </w:div>
    <w:div w:id="396517117">
      <w:bodyDiv w:val="1"/>
      <w:marLeft w:val="0"/>
      <w:marRight w:val="0"/>
      <w:marTop w:val="0"/>
      <w:marBottom w:val="0"/>
      <w:divBdr>
        <w:top w:val="none" w:sz="0" w:space="0" w:color="auto"/>
        <w:left w:val="none" w:sz="0" w:space="0" w:color="auto"/>
        <w:bottom w:val="none" w:sz="0" w:space="0" w:color="auto"/>
        <w:right w:val="none" w:sz="0" w:space="0" w:color="auto"/>
      </w:divBdr>
    </w:div>
    <w:div w:id="398207839">
      <w:bodyDiv w:val="1"/>
      <w:marLeft w:val="0"/>
      <w:marRight w:val="0"/>
      <w:marTop w:val="0"/>
      <w:marBottom w:val="0"/>
      <w:divBdr>
        <w:top w:val="none" w:sz="0" w:space="0" w:color="auto"/>
        <w:left w:val="none" w:sz="0" w:space="0" w:color="auto"/>
        <w:bottom w:val="none" w:sz="0" w:space="0" w:color="auto"/>
        <w:right w:val="none" w:sz="0" w:space="0" w:color="auto"/>
      </w:divBdr>
    </w:div>
    <w:div w:id="399601725">
      <w:bodyDiv w:val="1"/>
      <w:marLeft w:val="0"/>
      <w:marRight w:val="0"/>
      <w:marTop w:val="0"/>
      <w:marBottom w:val="0"/>
      <w:divBdr>
        <w:top w:val="none" w:sz="0" w:space="0" w:color="auto"/>
        <w:left w:val="none" w:sz="0" w:space="0" w:color="auto"/>
        <w:bottom w:val="none" w:sz="0" w:space="0" w:color="auto"/>
        <w:right w:val="none" w:sz="0" w:space="0" w:color="auto"/>
      </w:divBdr>
    </w:div>
    <w:div w:id="400567363">
      <w:bodyDiv w:val="1"/>
      <w:marLeft w:val="0"/>
      <w:marRight w:val="0"/>
      <w:marTop w:val="0"/>
      <w:marBottom w:val="0"/>
      <w:divBdr>
        <w:top w:val="none" w:sz="0" w:space="0" w:color="auto"/>
        <w:left w:val="none" w:sz="0" w:space="0" w:color="auto"/>
        <w:bottom w:val="none" w:sz="0" w:space="0" w:color="auto"/>
        <w:right w:val="none" w:sz="0" w:space="0" w:color="auto"/>
      </w:divBdr>
      <w:divsChild>
        <w:div w:id="922688611">
          <w:marLeft w:val="0"/>
          <w:marRight w:val="0"/>
          <w:marTop w:val="0"/>
          <w:marBottom w:val="0"/>
          <w:divBdr>
            <w:top w:val="none" w:sz="0" w:space="0" w:color="auto"/>
            <w:left w:val="none" w:sz="0" w:space="0" w:color="auto"/>
            <w:bottom w:val="none" w:sz="0" w:space="0" w:color="auto"/>
            <w:right w:val="none" w:sz="0" w:space="0" w:color="auto"/>
          </w:divBdr>
        </w:div>
        <w:div w:id="559094426">
          <w:marLeft w:val="0"/>
          <w:marRight w:val="0"/>
          <w:marTop w:val="0"/>
          <w:marBottom w:val="0"/>
          <w:divBdr>
            <w:top w:val="none" w:sz="0" w:space="0" w:color="auto"/>
            <w:left w:val="none" w:sz="0" w:space="0" w:color="auto"/>
            <w:bottom w:val="none" w:sz="0" w:space="0" w:color="auto"/>
            <w:right w:val="none" w:sz="0" w:space="0" w:color="auto"/>
          </w:divBdr>
        </w:div>
      </w:divsChild>
    </w:div>
    <w:div w:id="403261600">
      <w:bodyDiv w:val="1"/>
      <w:marLeft w:val="0"/>
      <w:marRight w:val="0"/>
      <w:marTop w:val="0"/>
      <w:marBottom w:val="0"/>
      <w:divBdr>
        <w:top w:val="none" w:sz="0" w:space="0" w:color="auto"/>
        <w:left w:val="none" w:sz="0" w:space="0" w:color="auto"/>
        <w:bottom w:val="none" w:sz="0" w:space="0" w:color="auto"/>
        <w:right w:val="none" w:sz="0" w:space="0" w:color="auto"/>
      </w:divBdr>
    </w:div>
    <w:div w:id="406731413">
      <w:bodyDiv w:val="1"/>
      <w:marLeft w:val="0"/>
      <w:marRight w:val="0"/>
      <w:marTop w:val="0"/>
      <w:marBottom w:val="0"/>
      <w:divBdr>
        <w:top w:val="none" w:sz="0" w:space="0" w:color="auto"/>
        <w:left w:val="none" w:sz="0" w:space="0" w:color="auto"/>
        <w:bottom w:val="none" w:sz="0" w:space="0" w:color="auto"/>
        <w:right w:val="none" w:sz="0" w:space="0" w:color="auto"/>
      </w:divBdr>
    </w:div>
    <w:div w:id="410737661">
      <w:bodyDiv w:val="1"/>
      <w:marLeft w:val="0"/>
      <w:marRight w:val="0"/>
      <w:marTop w:val="0"/>
      <w:marBottom w:val="0"/>
      <w:divBdr>
        <w:top w:val="none" w:sz="0" w:space="0" w:color="auto"/>
        <w:left w:val="none" w:sz="0" w:space="0" w:color="auto"/>
        <w:bottom w:val="none" w:sz="0" w:space="0" w:color="auto"/>
        <w:right w:val="none" w:sz="0" w:space="0" w:color="auto"/>
      </w:divBdr>
    </w:div>
    <w:div w:id="414792177">
      <w:bodyDiv w:val="1"/>
      <w:marLeft w:val="0"/>
      <w:marRight w:val="0"/>
      <w:marTop w:val="0"/>
      <w:marBottom w:val="0"/>
      <w:divBdr>
        <w:top w:val="none" w:sz="0" w:space="0" w:color="auto"/>
        <w:left w:val="none" w:sz="0" w:space="0" w:color="auto"/>
        <w:bottom w:val="none" w:sz="0" w:space="0" w:color="auto"/>
        <w:right w:val="none" w:sz="0" w:space="0" w:color="auto"/>
      </w:divBdr>
    </w:div>
    <w:div w:id="415445181">
      <w:bodyDiv w:val="1"/>
      <w:marLeft w:val="0"/>
      <w:marRight w:val="0"/>
      <w:marTop w:val="0"/>
      <w:marBottom w:val="0"/>
      <w:divBdr>
        <w:top w:val="none" w:sz="0" w:space="0" w:color="auto"/>
        <w:left w:val="none" w:sz="0" w:space="0" w:color="auto"/>
        <w:bottom w:val="none" w:sz="0" w:space="0" w:color="auto"/>
        <w:right w:val="none" w:sz="0" w:space="0" w:color="auto"/>
      </w:divBdr>
    </w:div>
    <w:div w:id="417561388">
      <w:bodyDiv w:val="1"/>
      <w:marLeft w:val="0"/>
      <w:marRight w:val="0"/>
      <w:marTop w:val="0"/>
      <w:marBottom w:val="0"/>
      <w:divBdr>
        <w:top w:val="none" w:sz="0" w:space="0" w:color="auto"/>
        <w:left w:val="none" w:sz="0" w:space="0" w:color="auto"/>
        <w:bottom w:val="none" w:sz="0" w:space="0" w:color="auto"/>
        <w:right w:val="none" w:sz="0" w:space="0" w:color="auto"/>
      </w:divBdr>
    </w:div>
    <w:div w:id="418451130">
      <w:bodyDiv w:val="1"/>
      <w:marLeft w:val="0"/>
      <w:marRight w:val="0"/>
      <w:marTop w:val="0"/>
      <w:marBottom w:val="0"/>
      <w:divBdr>
        <w:top w:val="none" w:sz="0" w:space="0" w:color="auto"/>
        <w:left w:val="none" w:sz="0" w:space="0" w:color="auto"/>
        <w:bottom w:val="none" w:sz="0" w:space="0" w:color="auto"/>
        <w:right w:val="none" w:sz="0" w:space="0" w:color="auto"/>
      </w:divBdr>
    </w:div>
    <w:div w:id="429855164">
      <w:bodyDiv w:val="1"/>
      <w:marLeft w:val="0"/>
      <w:marRight w:val="0"/>
      <w:marTop w:val="0"/>
      <w:marBottom w:val="0"/>
      <w:divBdr>
        <w:top w:val="none" w:sz="0" w:space="0" w:color="auto"/>
        <w:left w:val="none" w:sz="0" w:space="0" w:color="auto"/>
        <w:bottom w:val="none" w:sz="0" w:space="0" w:color="auto"/>
        <w:right w:val="none" w:sz="0" w:space="0" w:color="auto"/>
      </w:divBdr>
    </w:div>
    <w:div w:id="431820974">
      <w:bodyDiv w:val="1"/>
      <w:marLeft w:val="0"/>
      <w:marRight w:val="0"/>
      <w:marTop w:val="0"/>
      <w:marBottom w:val="0"/>
      <w:divBdr>
        <w:top w:val="none" w:sz="0" w:space="0" w:color="auto"/>
        <w:left w:val="none" w:sz="0" w:space="0" w:color="auto"/>
        <w:bottom w:val="none" w:sz="0" w:space="0" w:color="auto"/>
        <w:right w:val="none" w:sz="0" w:space="0" w:color="auto"/>
      </w:divBdr>
    </w:div>
    <w:div w:id="440346083">
      <w:bodyDiv w:val="1"/>
      <w:marLeft w:val="0"/>
      <w:marRight w:val="0"/>
      <w:marTop w:val="0"/>
      <w:marBottom w:val="0"/>
      <w:divBdr>
        <w:top w:val="none" w:sz="0" w:space="0" w:color="auto"/>
        <w:left w:val="none" w:sz="0" w:space="0" w:color="auto"/>
        <w:bottom w:val="none" w:sz="0" w:space="0" w:color="auto"/>
        <w:right w:val="none" w:sz="0" w:space="0" w:color="auto"/>
      </w:divBdr>
    </w:div>
    <w:div w:id="442072041">
      <w:bodyDiv w:val="1"/>
      <w:marLeft w:val="0"/>
      <w:marRight w:val="0"/>
      <w:marTop w:val="0"/>
      <w:marBottom w:val="0"/>
      <w:divBdr>
        <w:top w:val="none" w:sz="0" w:space="0" w:color="auto"/>
        <w:left w:val="none" w:sz="0" w:space="0" w:color="auto"/>
        <w:bottom w:val="none" w:sz="0" w:space="0" w:color="auto"/>
        <w:right w:val="none" w:sz="0" w:space="0" w:color="auto"/>
      </w:divBdr>
    </w:div>
    <w:div w:id="446628644">
      <w:bodyDiv w:val="1"/>
      <w:marLeft w:val="0"/>
      <w:marRight w:val="0"/>
      <w:marTop w:val="0"/>
      <w:marBottom w:val="0"/>
      <w:divBdr>
        <w:top w:val="none" w:sz="0" w:space="0" w:color="auto"/>
        <w:left w:val="none" w:sz="0" w:space="0" w:color="auto"/>
        <w:bottom w:val="none" w:sz="0" w:space="0" w:color="auto"/>
        <w:right w:val="none" w:sz="0" w:space="0" w:color="auto"/>
      </w:divBdr>
    </w:div>
    <w:div w:id="447433054">
      <w:bodyDiv w:val="1"/>
      <w:marLeft w:val="0"/>
      <w:marRight w:val="0"/>
      <w:marTop w:val="0"/>
      <w:marBottom w:val="0"/>
      <w:divBdr>
        <w:top w:val="none" w:sz="0" w:space="0" w:color="auto"/>
        <w:left w:val="none" w:sz="0" w:space="0" w:color="auto"/>
        <w:bottom w:val="none" w:sz="0" w:space="0" w:color="auto"/>
        <w:right w:val="none" w:sz="0" w:space="0" w:color="auto"/>
      </w:divBdr>
    </w:div>
    <w:div w:id="447696633">
      <w:bodyDiv w:val="1"/>
      <w:marLeft w:val="0"/>
      <w:marRight w:val="0"/>
      <w:marTop w:val="0"/>
      <w:marBottom w:val="0"/>
      <w:divBdr>
        <w:top w:val="none" w:sz="0" w:space="0" w:color="auto"/>
        <w:left w:val="none" w:sz="0" w:space="0" w:color="auto"/>
        <w:bottom w:val="none" w:sz="0" w:space="0" w:color="auto"/>
        <w:right w:val="none" w:sz="0" w:space="0" w:color="auto"/>
      </w:divBdr>
    </w:div>
    <w:div w:id="452601049">
      <w:bodyDiv w:val="1"/>
      <w:marLeft w:val="0"/>
      <w:marRight w:val="0"/>
      <w:marTop w:val="0"/>
      <w:marBottom w:val="0"/>
      <w:divBdr>
        <w:top w:val="none" w:sz="0" w:space="0" w:color="auto"/>
        <w:left w:val="none" w:sz="0" w:space="0" w:color="auto"/>
        <w:bottom w:val="none" w:sz="0" w:space="0" w:color="auto"/>
        <w:right w:val="none" w:sz="0" w:space="0" w:color="auto"/>
      </w:divBdr>
    </w:div>
    <w:div w:id="453404897">
      <w:bodyDiv w:val="1"/>
      <w:marLeft w:val="0"/>
      <w:marRight w:val="0"/>
      <w:marTop w:val="0"/>
      <w:marBottom w:val="0"/>
      <w:divBdr>
        <w:top w:val="none" w:sz="0" w:space="0" w:color="auto"/>
        <w:left w:val="none" w:sz="0" w:space="0" w:color="auto"/>
        <w:bottom w:val="none" w:sz="0" w:space="0" w:color="auto"/>
        <w:right w:val="none" w:sz="0" w:space="0" w:color="auto"/>
      </w:divBdr>
    </w:div>
    <w:div w:id="454373930">
      <w:bodyDiv w:val="1"/>
      <w:marLeft w:val="0"/>
      <w:marRight w:val="0"/>
      <w:marTop w:val="0"/>
      <w:marBottom w:val="0"/>
      <w:divBdr>
        <w:top w:val="none" w:sz="0" w:space="0" w:color="auto"/>
        <w:left w:val="none" w:sz="0" w:space="0" w:color="auto"/>
        <w:bottom w:val="none" w:sz="0" w:space="0" w:color="auto"/>
        <w:right w:val="none" w:sz="0" w:space="0" w:color="auto"/>
      </w:divBdr>
    </w:div>
    <w:div w:id="455833396">
      <w:bodyDiv w:val="1"/>
      <w:marLeft w:val="0"/>
      <w:marRight w:val="0"/>
      <w:marTop w:val="0"/>
      <w:marBottom w:val="0"/>
      <w:divBdr>
        <w:top w:val="none" w:sz="0" w:space="0" w:color="auto"/>
        <w:left w:val="none" w:sz="0" w:space="0" w:color="auto"/>
        <w:bottom w:val="none" w:sz="0" w:space="0" w:color="auto"/>
        <w:right w:val="none" w:sz="0" w:space="0" w:color="auto"/>
      </w:divBdr>
    </w:div>
    <w:div w:id="457378951">
      <w:bodyDiv w:val="1"/>
      <w:marLeft w:val="0"/>
      <w:marRight w:val="0"/>
      <w:marTop w:val="0"/>
      <w:marBottom w:val="0"/>
      <w:divBdr>
        <w:top w:val="none" w:sz="0" w:space="0" w:color="auto"/>
        <w:left w:val="none" w:sz="0" w:space="0" w:color="auto"/>
        <w:bottom w:val="none" w:sz="0" w:space="0" w:color="auto"/>
        <w:right w:val="none" w:sz="0" w:space="0" w:color="auto"/>
      </w:divBdr>
    </w:div>
    <w:div w:id="462384586">
      <w:bodyDiv w:val="1"/>
      <w:marLeft w:val="0"/>
      <w:marRight w:val="0"/>
      <w:marTop w:val="0"/>
      <w:marBottom w:val="0"/>
      <w:divBdr>
        <w:top w:val="none" w:sz="0" w:space="0" w:color="auto"/>
        <w:left w:val="none" w:sz="0" w:space="0" w:color="auto"/>
        <w:bottom w:val="none" w:sz="0" w:space="0" w:color="auto"/>
        <w:right w:val="none" w:sz="0" w:space="0" w:color="auto"/>
      </w:divBdr>
    </w:div>
    <w:div w:id="463502339">
      <w:bodyDiv w:val="1"/>
      <w:marLeft w:val="0"/>
      <w:marRight w:val="0"/>
      <w:marTop w:val="0"/>
      <w:marBottom w:val="0"/>
      <w:divBdr>
        <w:top w:val="none" w:sz="0" w:space="0" w:color="auto"/>
        <w:left w:val="none" w:sz="0" w:space="0" w:color="auto"/>
        <w:bottom w:val="none" w:sz="0" w:space="0" w:color="auto"/>
        <w:right w:val="none" w:sz="0" w:space="0" w:color="auto"/>
      </w:divBdr>
    </w:div>
    <w:div w:id="467403794">
      <w:bodyDiv w:val="1"/>
      <w:marLeft w:val="0"/>
      <w:marRight w:val="0"/>
      <w:marTop w:val="0"/>
      <w:marBottom w:val="0"/>
      <w:divBdr>
        <w:top w:val="none" w:sz="0" w:space="0" w:color="auto"/>
        <w:left w:val="none" w:sz="0" w:space="0" w:color="auto"/>
        <w:bottom w:val="none" w:sz="0" w:space="0" w:color="auto"/>
        <w:right w:val="none" w:sz="0" w:space="0" w:color="auto"/>
      </w:divBdr>
    </w:div>
    <w:div w:id="473717416">
      <w:bodyDiv w:val="1"/>
      <w:marLeft w:val="0"/>
      <w:marRight w:val="0"/>
      <w:marTop w:val="0"/>
      <w:marBottom w:val="0"/>
      <w:divBdr>
        <w:top w:val="none" w:sz="0" w:space="0" w:color="auto"/>
        <w:left w:val="none" w:sz="0" w:space="0" w:color="auto"/>
        <w:bottom w:val="none" w:sz="0" w:space="0" w:color="auto"/>
        <w:right w:val="none" w:sz="0" w:space="0" w:color="auto"/>
      </w:divBdr>
    </w:div>
    <w:div w:id="479812909">
      <w:bodyDiv w:val="1"/>
      <w:marLeft w:val="0"/>
      <w:marRight w:val="0"/>
      <w:marTop w:val="0"/>
      <w:marBottom w:val="0"/>
      <w:divBdr>
        <w:top w:val="none" w:sz="0" w:space="0" w:color="auto"/>
        <w:left w:val="none" w:sz="0" w:space="0" w:color="auto"/>
        <w:bottom w:val="none" w:sz="0" w:space="0" w:color="auto"/>
        <w:right w:val="none" w:sz="0" w:space="0" w:color="auto"/>
      </w:divBdr>
    </w:div>
    <w:div w:id="483014789">
      <w:bodyDiv w:val="1"/>
      <w:marLeft w:val="0"/>
      <w:marRight w:val="0"/>
      <w:marTop w:val="0"/>
      <w:marBottom w:val="0"/>
      <w:divBdr>
        <w:top w:val="none" w:sz="0" w:space="0" w:color="auto"/>
        <w:left w:val="none" w:sz="0" w:space="0" w:color="auto"/>
        <w:bottom w:val="none" w:sz="0" w:space="0" w:color="auto"/>
        <w:right w:val="none" w:sz="0" w:space="0" w:color="auto"/>
      </w:divBdr>
    </w:div>
    <w:div w:id="485633924">
      <w:bodyDiv w:val="1"/>
      <w:marLeft w:val="0"/>
      <w:marRight w:val="0"/>
      <w:marTop w:val="0"/>
      <w:marBottom w:val="0"/>
      <w:divBdr>
        <w:top w:val="none" w:sz="0" w:space="0" w:color="auto"/>
        <w:left w:val="none" w:sz="0" w:space="0" w:color="auto"/>
        <w:bottom w:val="none" w:sz="0" w:space="0" w:color="auto"/>
        <w:right w:val="none" w:sz="0" w:space="0" w:color="auto"/>
      </w:divBdr>
    </w:div>
    <w:div w:id="497817360">
      <w:bodyDiv w:val="1"/>
      <w:marLeft w:val="0"/>
      <w:marRight w:val="0"/>
      <w:marTop w:val="0"/>
      <w:marBottom w:val="0"/>
      <w:divBdr>
        <w:top w:val="none" w:sz="0" w:space="0" w:color="auto"/>
        <w:left w:val="none" w:sz="0" w:space="0" w:color="auto"/>
        <w:bottom w:val="none" w:sz="0" w:space="0" w:color="auto"/>
        <w:right w:val="none" w:sz="0" w:space="0" w:color="auto"/>
      </w:divBdr>
    </w:div>
    <w:div w:id="505678793">
      <w:bodyDiv w:val="1"/>
      <w:marLeft w:val="0"/>
      <w:marRight w:val="0"/>
      <w:marTop w:val="0"/>
      <w:marBottom w:val="0"/>
      <w:divBdr>
        <w:top w:val="none" w:sz="0" w:space="0" w:color="auto"/>
        <w:left w:val="none" w:sz="0" w:space="0" w:color="auto"/>
        <w:bottom w:val="none" w:sz="0" w:space="0" w:color="auto"/>
        <w:right w:val="none" w:sz="0" w:space="0" w:color="auto"/>
      </w:divBdr>
    </w:div>
    <w:div w:id="509296507">
      <w:bodyDiv w:val="1"/>
      <w:marLeft w:val="0"/>
      <w:marRight w:val="0"/>
      <w:marTop w:val="0"/>
      <w:marBottom w:val="0"/>
      <w:divBdr>
        <w:top w:val="none" w:sz="0" w:space="0" w:color="auto"/>
        <w:left w:val="none" w:sz="0" w:space="0" w:color="auto"/>
        <w:bottom w:val="none" w:sz="0" w:space="0" w:color="auto"/>
        <w:right w:val="none" w:sz="0" w:space="0" w:color="auto"/>
      </w:divBdr>
    </w:div>
    <w:div w:id="510487536">
      <w:bodyDiv w:val="1"/>
      <w:marLeft w:val="0"/>
      <w:marRight w:val="0"/>
      <w:marTop w:val="0"/>
      <w:marBottom w:val="0"/>
      <w:divBdr>
        <w:top w:val="none" w:sz="0" w:space="0" w:color="auto"/>
        <w:left w:val="none" w:sz="0" w:space="0" w:color="auto"/>
        <w:bottom w:val="none" w:sz="0" w:space="0" w:color="auto"/>
        <w:right w:val="none" w:sz="0" w:space="0" w:color="auto"/>
      </w:divBdr>
    </w:div>
    <w:div w:id="516818262">
      <w:bodyDiv w:val="1"/>
      <w:marLeft w:val="0"/>
      <w:marRight w:val="0"/>
      <w:marTop w:val="0"/>
      <w:marBottom w:val="0"/>
      <w:divBdr>
        <w:top w:val="none" w:sz="0" w:space="0" w:color="auto"/>
        <w:left w:val="none" w:sz="0" w:space="0" w:color="auto"/>
        <w:bottom w:val="none" w:sz="0" w:space="0" w:color="auto"/>
        <w:right w:val="none" w:sz="0" w:space="0" w:color="auto"/>
      </w:divBdr>
    </w:div>
    <w:div w:id="520049252">
      <w:bodyDiv w:val="1"/>
      <w:marLeft w:val="0"/>
      <w:marRight w:val="0"/>
      <w:marTop w:val="0"/>
      <w:marBottom w:val="0"/>
      <w:divBdr>
        <w:top w:val="none" w:sz="0" w:space="0" w:color="auto"/>
        <w:left w:val="none" w:sz="0" w:space="0" w:color="auto"/>
        <w:bottom w:val="none" w:sz="0" w:space="0" w:color="auto"/>
        <w:right w:val="none" w:sz="0" w:space="0" w:color="auto"/>
      </w:divBdr>
    </w:div>
    <w:div w:id="520629726">
      <w:bodyDiv w:val="1"/>
      <w:marLeft w:val="0"/>
      <w:marRight w:val="0"/>
      <w:marTop w:val="0"/>
      <w:marBottom w:val="0"/>
      <w:divBdr>
        <w:top w:val="none" w:sz="0" w:space="0" w:color="auto"/>
        <w:left w:val="none" w:sz="0" w:space="0" w:color="auto"/>
        <w:bottom w:val="none" w:sz="0" w:space="0" w:color="auto"/>
        <w:right w:val="none" w:sz="0" w:space="0" w:color="auto"/>
      </w:divBdr>
    </w:div>
    <w:div w:id="531497351">
      <w:bodyDiv w:val="1"/>
      <w:marLeft w:val="0"/>
      <w:marRight w:val="0"/>
      <w:marTop w:val="0"/>
      <w:marBottom w:val="0"/>
      <w:divBdr>
        <w:top w:val="none" w:sz="0" w:space="0" w:color="auto"/>
        <w:left w:val="none" w:sz="0" w:space="0" w:color="auto"/>
        <w:bottom w:val="none" w:sz="0" w:space="0" w:color="auto"/>
        <w:right w:val="none" w:sz="0" w:space="0" w:color="auto"/>
      </w:divBdr>
    </w:div>
    <w:div w:id="532152886">
      <w:bodyDiv w:val="1"/>
      <w:marLeft w:val="0"/>
      <w:marRight w:val="0"/>
      <w:marTop w:val="0"/>
      <w:marBottom w:val="0"/>
      <w:divBdr>
        <w:top w:val="none" w:sz="0" w:space="0" w:color="auto"/>
        <w:left w:val="none" w:sz="0" w:space="0" w:color="auto"/>
        <w:bottom w:val="none" w:sz="0" w:space="0" w:color="auto"/>
        <w:right w:val="none" w:sz="0" w:space="0" w:color="auto"/>
      </w:divBdr>
    </w:div>
    <w:div w:id="533274114">
      <w:bodyDiv w:val="1"/>
      <w:marLeft w:val="0"/>
      <w:marRight w:val="0"/>
      <w:marTop w:val="0"/>
      <w:marBottom w:val="0"/>
      <w:divBdr>
        <w:top w:val="none" w:sz="0" w:space="0" w:color="auto"/>
        <w:left w:val="none" w:sz="0" w:space="0" w:color="auto"/>
        <w:bottom w:val="none" w:sz="0" w:space="0" w:color="auto"/>
        <w:right w:val="none" w:sz="0" w:space="0" w:color="auto"/>
      </w:divBdr>
    </w:div>
    <w:div w:id="534734403">
      <w:bodyDiv w:val="1"/>
      <w:marLeft w:val="0"/>
      <w:marRight w:val="0"/>
      <w:marTop w:val="0"/>
      <w:marBottom w:val="0"/>
      <w:divBdr>
        <w:top w:val="none" w:sz="0" w:space="0" w:color="auto"/>
        <w:left w:val="none" w:sz="0" w:space="0" w:color="auto"/>
        <w:bottom w:val="none" w:sz="0" w:space="0" w:color="auto"/>
        <w:right w:val="none" w:sz="0" w:space="0" w:color="auto"/>
      </w:divBdr>
    </w:div>
    <w:div w:id="535235931">
      <w:bodyDiv w:val="1"/>
      <w:marLeft w:val="0"/>
      <w:marRight w:val="0"/>
      <w:marTop w:val="0"/>
      <w:marBottom w:val="0"/>
      <w:divBdr>
        <w:top w:val="none" w:sz="0" w:space="0" w:color="auto"/>
        <w:left w:val="none" w:sz="0" w:space="0" w:color="auto"/>
        <w:bottom w:val="none" w:sz="0" w:space="0" w:color="auto"/>
        <w:right w:val="none" w:sz="0" w:space="0" w:color="auto"/>
      </w:divBdr>
    </w:div>
    <w:div w:id="538784723">
      <w:bodyDiv w:val="1"/>
      <w:marLeft w:val="0"/>
      <w:marRight w:val="0"/>
      <w:marTop w:val="0"/>
      <w:marBottom w:val="0"/>
      <w:divBdr>
        <w:top w:val="none" w:sz="0" w:space="0" w:color="auto"/>
        <w:left w:val="none" w:sz="0" w:space="0" w:color="auto"/>
        <w:bottom w:val="none" w:sz="0" w:space="0" w:color="auto"/>
        <w:right w:val="none" w:sz="0" w:space="0" w:color="auto"/>
      </w:divBdr>
    </w:div>
    <w:div w:id="540946170">
      <w:bodyDiv w:val="1"/>
      <w:marLeft w:val="0"/>
      <w:marRight w:val="0"/>
      <w:marTop w:val="0"/>
      <w:marBottom w:val="0"/>
      <w:divBdr>
        <w:top w:val="none" w:sz="0" w:space="0" w:color="auto"/>
        <w:left w:val="none" w:sz="0" w:space="0" w:color="auto"/>
        <w:bottom w:val="none" w:sz="0" w:space="0" w:color="auto"/>
        <w:right w:val="none" w:sz="0" w:space="0" w:color="auto"/>
      </w:divBdr>
    </w:div>
    <w:div w:id="541476892">
      <w:bodyDiv w:val="1"/>
      <w:marLeft w:val="0"/>
      <w:marRight w:val="0"/>
      <w:marTop w:val="0"/>
      <w:marBottom w:val="0"/>
      <w:divBdr>
        <w:top w:val="none" w:sz="0" w:space="0" w:color="auto"/>
        <w:left w:val="none" w:sz="0" w:space="0" w:color="auto"/>
        <w:bottom w:val="none" w:sz="0" w:space="0" w:color="auto"/>
        <w:right w:val="none" w:sz="0" w:space="0" w:color="auto"/>
      </w:divBdr>
    </w:div>
    <w:div w:id="542520138">
      <w:bodyDiv w:val="1"/>
      <w:marLeft w:val="0"/>
      <w:marRight w:val="0"/>
      <w:marTop w:val="0"/>
      <w:marBottom w:val="0"/>
      <w:divBdr>
        <w:top w:val="none" w:sz="0" w:space="0" w:color="auto"/>
        <w:left w:val="none" w:sz="0" w:space="0" w:color="auto"/>
        <w:bottom w:val="none" w:sz="0" w:space="0" w:color="auto"/>
        <w:right w:val="none" w:sz="0" w:space="0" w:color="auto"/>
      </w:divBdr>
    </w:div>
    <w:div w:id="545416143">
      <w:bodyDiv w:val="1"/>
      <w:marLeft w:val="0"/>
      <w:marRight w:val="0"/>
      <w:marTop w:val="0"/>
      <w:marBottom w:val="0"/>
      <w:divBdr>
        <w:top w:val="none" w:sz="0" w:space="0" w:color="auto"/>
        <w:left w:val="none" w:sz="0" w:space="0" w:color="auto"/>
        <w:bottom w:val="none" w:sz="0" w:space="0" w:color="auto"/>
        <w:right w:val="none" w:sz="0" w:space="0" w:color="auto"/>
      </w:divBdr>
    </w:div>
    <w:div w:id="550457710">
      <w:bodyDiv w:val="1"/>
      <w:marLeft w:val="0"/>
      <w:marRight w:val="0"/>
      <w:marTop w:val="0"/>
      <w:marBottom w:val="0"/>
      <w:divBdr>
        <w:top w:val="none" w:sz="0" w:space="0" w:color="auto"/>
        <w:left w:val="none" w:sz="0" w:space="0" w:color="auto"/>
        <w:bottom w:val="none" w:sz="0" w:space="0" w:color="auto"/>
        <w:right w:val="none" w:sz="0" w:space="0" w:color="auto"/>
      </w:divBdr>
    </w:div>
    <w:div w:id="561185256">
      <w:bodyDiv w:val="1"/>
      <w:marLeft w:val="0"/>
      <w:marRight w:val="0"/>
      <w:marTop w:val="0"/>
      <w:marBottom w:val="0"/>
      <w:divBdr>
        <w:top w:val="none" w:sz="0" w:space="0" w:color="auto"/>
        <w:left w:val="none" w:sz="0" w:space="0" w:color="auto"/>
        <w:bottom w:val="none" w:sz="0" w:space="0" w:color="auto"/>
        <w:right w:val="none" w:sz="0" w:space="0" w:color="auto"/>
      </w:divBdr>
      <w:divsChild>
        <w:div w:id="1390225212">
          <w:marLeft w:val="0"/>
          <w:marRight w:val="0"/>
          <w:marTop w:val="0"/>
          <w:marBottom w:val="0"/>
          <w:divBdr>
            <w:top w:val="none" w:sz="0" w:space="0" w:color="auto"/>
            <w:left w:val="none" w:sz="0" w:space="0" w:color="auto"/>
            <w:bottom w:val="none" w:sz="0" w:space="0" w:color="auto"/>
            <w:right w:val="none" w:sz="0" w:space="0" w:color="auto"/>
          </w:divBdr>
        </w:div>
        <w:div w:id="1118180067">
          <w:marLeft w:val="0"/>
          <w:marRight w:val="0"/>
          <w:marTop w:val="0"/>
          <w:marBottom w:val="0"/>
          <w:divBdr>
            <w:top w:val="none" w:sz="0" w:space="0" w:color="auto"/>
            <w:left w:val="none" w:sz="0" w:space="0" w:color="auto"/>
            <w:bottom w:val="none" w:sz="0" w:space="0" w:color="auto"/>
            <w:right w:val="none" w:sz="0" w:space="0" w:color="auto"/>
          </w:divBdr>
        </w:div>
      </w:divsChild>
    </w:div>
    <w:div w:id="570774064">
      <w:bodyDiv w:val="1"/>
      <w:marLeft w:val="0"/>
      <w:marRight w:val="0"/>
      <w:marTop w:val="0"/>
      <w:marBottom w:val="0"/>
      <w:divBdr>
        <w:top w:val="none" w:sz="0" w:space="0" w:color="auto"/>
        <w:left w:val="none" w:sz="0" w:space="0" w:color="auto"/>
        <w:bottom w:val="none" w:sz="0" w:space="0" w:color="auto"/>
        <w:right w:val="none" w:sz="0" w:space="0" w:color="auto"/>
      </w:divBdr>
    </w:div>
    <w:div w:id="571501049">
      <w:bodyDiv w:val="1"/>
      <w:marLeft w:val="0"/>
      <w:marRight w:val="0"/>
      <w:marTop w:val="0"/>
      <w:marBottom w:val="0"/>
      <w:divBdr>
        <w:top w:val="none" w:sz="0" w:space="0" w:color="auto"/>
        <w:left w:val="none" w:sz="0" w:space="0" w:color="auto"/>
        <w:bottom w:val="none" w:sz="0" w:space="0" w:color="auto"/>
        <w:right w:val="none" w:sz="0" w:space="0" w:color="auto"/>
      </w:divBdr>
    </w:div>
    <w:div w:id="578565882">
      <w:bodyDiv w:val="1"/>
      <w:marLeft w:val="0"/>
      <w:marRight w:val="0"/>
      <w:marTop w:val="0"/>
      <w:marBottom w:val="0"/>
      <w:divBdr>
        <w:top w:val="none" w:sz="0" w:space="0" w:color="auto"/>
        <w:left w:val="none" w:sz="0" w:space="0" w:color="auto"/>
        <w:bottom w:val="none" w:sz="0" w:space="0" w:color="auto"/>
        <w:right w:val="none" w:sz="0" w:space="0" w:color="auto"/>
      </w:divBdr>
    </w:div>
    <w:div w:id="583957079">
      <w:bodyDiv w:val="1"/>
      <w:marLeft w:val="0"/>
      <w:marRight w:val="0"/>
      <w:marTop w:val="0"/>
      <w:marBottom w:val="0"/>
      <w:divBdr>
        <w:top w:val="none" w:sz="0" w:space="0" w:color="auto"/>
        <w:left w:val="none" w:sz="0" w:space="0" w:color="auto"/>
        <w:bottom w:val="none" w:sz="0" w:space="0" w:color="auto"/>
        <w:right w:val="none" w:sz="0" w:space="0" w:color="auto"/>
      </w:divBdr>
    </w:div>
    <w:div w:id="586964312">
      <w:bodyDiv w:val="1"/>
      <w:marLeft w:val="0"/>
      <w:marRight w:val="0"/>
      <w:marTop w:val="0"/>
      <w:marBottom w:val="0"/>
      <w:divBdr>
        <w:top w:val="none" w:sz="0" w:space="0" w:color="auto"/>
        <w:left w:val="none" w:sz="0" w:space="0" w:color="auto"/>
        <w:bottom w:val="none" w:sz="0" w:space="0" w:color="auto"/>
        <w:right w:val="none" w:sz="0" w:space="0" w:color="auto"/>
      </w:divBdr>
      <w:divsChild>
        <w:div w:id="999624167">
          <w:marLeft w:val="0"/>
          <w:marRight w:val="0"/>
          <w:marTop w:val="0"/>
          <w:marBottom w:val="0"/>
          <w:divBdr>
            <w:top w:val="none" w:sz="0" w:space="0" w:color="auto"/>
            <w:left w:val="none" w:sz="0" w:space="0" w:color="auto"/>
            <w:bottom w:val="none" w:sz="0" w:space="0" w:color="auto"/>
            <w:right w:val="none" w:sz="0" w:space="0" w:color="auto"/>
          </w:divBdr>
        </w:div>
        <w:div w:id="1867211974">
          <w:marLeft w:val="0"/>
          <w:marRight w:val="0"/>
          <w:marTop w:val="0"/>
          <w:marBottom w:val="0"/>
          <w:divBdr>
            <w:top w:val="none" w:sz="0" w:space="0" w:color="auto"/>
            <w:left w:val="none" w:sz="0" w:space="0" w:color="auto"/>
            <w:bottom w:val="none" w:sz="0" w:space="0" w:color="auto"/>
            <w:right w:val="none" w:sz="0" w:space="0" w:color="auto"/>
          </w:divBdr>
        </w:div>
      </w:divsChild>
    </w:div>
    <w:div w:id="594481891">
      <w:bodyDiv w:val="1"/>
      <w:marLeft w:val="0"/>
      <w:marRight w:val="0"/>
      <w:marTop w:val="0"/>
      <w:marBottom w:val="0"/>
      <w:divBdr>
        <w:top w:val="none" w:sz="0" w:space="0" w:color="auto"/>
        <w:left w:val="none" w:sz="0" w:space="0" w:color="auto"/>
        <w:bottom w:val="none" w:sz="0" w:space="0" w:color="auto"/>
        <w:right w:val="none" w:sz="0" w:space="0" w:color="auto"/>
      </w:divBdr>
    </w:div>
    <w:div w:id="596525282">
      <w:bodyDiv w:val="1"/>
      <w:marLeft w:val="0"/>
      <w:marRight w:val="0"/>
      <w:marTop w:val="0"/>
      <w:marBottom w:val="0"/>
      <w:divBdr>
        <w:top w:val="none" w:sz="0" w:space="0" w:color="auto"/>
        <w:left w:val="none" w:sz="0" w:space="0" w:color="auto"/>
        <w:bottom w:val="none" w:sz="0" w:space="0" w:color="auto"/>
        <w:right w:val="none" w:sz="0" w:space="0" w:color="auto"/>
      </w:divBdr>
    </w:div>
    <w:div w:id="601573302">
      <w:bodyDiv w:val="1"/>
      <w:marLeft w:val="0"/>
      <w:marRight w:val="0"/>
      <w:marTop w:val="0"/>
      <w:marBottom w:val="0"/>
      <w:divBdr>
        <w:top w:val="none" w:sz="0" w:space="0" w:color="auto"/>
        <w:left w:val="none" w:sz="0" w:space="0" w:color="auto"/>
        <w:bottom w:val="none" w:sz="0" w:space="0" w:color="auto"/>
        <w:right w:val="none" w:sz="0" w:space="0" w:color="auto"/>
      </w:divBdr>
    </w:div>
    <w:div w:id="602104176">
      <w:bodyDiv w:val="1"/>
      <w:marLeft w:val="0"/>
      <w:marRight w:val="0"/>
      <w:marTop w:val="0"/>
      <w:marBottom w:val="0"/>
      <w:divBdr>
        <w:top w:val="none" w:sz="0" w:space="0" w:color="auto"/>
        <w:left w:val="none" w:sz="0" w:space="0" w:color="auto"/>
        <w:bottom w:val="none" w:sz="0" w:space="0" w:color="auto"/>
        <w:right w:val="none" w:sz="0" w:space="0" w:color="auto"/>
      </w:divBdr>
    </w:div>
    <w:div w:id="603348813">
      <w:bodyDiv w:val="1"/>
      <w:marLeft w:val="0"/>
      <w:marRight w:val="0"/>
      <w:marTop w:val="0"/>
      <w:marBottom w:val="0"/>
      <w:divBdr>
        <w:top w:val="none" w:sz="0" w:space="0" w:color="auto"/>
        <w:left w:val="none" w:sz="0" w:space="0" w:color="auto"/>
        <w:bottom w:val="none" w:sz="0" w:space="0" w:color="auto"/>
        <w:right w:val="none" w:sz="0" w:space="0" w:color="auto"/>
      </w:divBdr>
    </w:div>
    <w:div w:id="609245239">
      <w:bodyDiv w:val="1"/>
      <w:marLeft w:val="0"/>
      <w:marRight w:val="0"/>
      <w:marTop w:val="0"/>
      <w:marBottom w:val="0"/>
      <w:divBdr>
        <w:top w:val="none" w:sz="0" w:space="0" w:color="auto"/>
        <w:left w:val="none" w:sz="0" w:space="0" w:color="auto"/>
        <w:bottom w:val="none" w:sz="0" w:space="0" w:color="auto"/>
        <w:right w:val="none" w:sz="0" w:space="0" w:color="auto"/>
      </w:divBdr>
    </w:div>
    <w:div w:id="609355425">
      <w:bodyDiv w:val="1"/>
      <w:marLeft w:val="0"/>
      <w:marRight w:val="0"/>
      <w:marTop w:val="0"/>
      <w:marBottom w:val="0"/>
      <w:divBdr>
        <w:top w:val="none" w:sz="0" w:space="0" w:color="auto"/>
        <w:left w:val="none" w:sz="0" w:space="0" w:color="auto"/>
        <w:bottom w:val="none" w:sz="0" w:space="0" w:color="auto"/>
        <w:right w:val="none" w:sz="0" w:space="0" w:color="auto"/>
      </w:divBdr>
    </w:div>
    <w:div w:id="614797212">
      <w:bodyDiv w:val="1"/>
      <w:marLeft w:val="0"/>
      <w:marRight w:val="0"/>
      <w:marTop w:val="0"/>
      <w:marBottom w:val="0"/>
      <w:divBdr>
        <w:top w:val="none" w:sz="0" w:space="0" w:color="auto"/>
        <w:left w:val="none" w:sz="0" w:space="0" w:color="auto"/>
        <w:bottom w:val="none" w:sz="0" w:space="0" w:color="auto"/>
        <w:right w:val="none" w:sz="0" w:space="0" w:color="auto"/>
      </w:divBdr>
    </w:div>
    <w:div w:id="621881142">
      <w:bodyDiv w:val="1"/>
      <w:marLeft w:val="0"/>
      <w:marRight w:val="0"/>
      <w:marTop w:val="0"/>
      <w:marBottom w:val="0"/>
      <w:divBdr>
        <w:top w:val="none" w:sz="0" w:space="0" w:color="auto"/>
        <w:left w:val="none" w:sz="0" w:space="0" w:color="auto"/>
        <w:bottom w:val="none" w:sz="0" w:space="0" w:color="auto"/>
        <w:right w:val="none" w:sz="0" w:space="0" w:color="auto"/>
      </w:divBdr>
    </w:div>
    <w:div w:id="623779113">
      <w:bodyDiv w:val="1"/>
      <w:marLeft w:val="0"/>
      <w:marRight w:val="0"/>
      <w:marTop w:val="0"/>
      <w:marBottom w:val="0"/>
      <w:divBdr>
        <w:top w:val="none" w:sz="0" w:space="0" w:color="auto"/>
        <w:left w:val="none" w:sz="0" w:space="0" w:color="auto"/>
        <w:bottom w:val="none" w:sz="0" w:space="0" w:color="auto"/>
        <w:right w:val="none" w:sz="0" w:space="0" w:color="auto"/>
      </w:divBdr>
    </w:div>
    <w:div w:id="624504150">
      <w:bodyDiv w:val="1"/>
      <w:marLeft w:val="0"/>
      <w:marRight w:val="0"/>
      <w:marTop w:val="0"/>
      <w:marBottom w:val="0"/>
      <w:divBdr>
        <w:top w:val="none" w:sz="0" w:space="0" w:color="auto"/>
        <w:left w:val="none" w:sz="0" w:space="0" w:color="auto"/>
        <w:bottom w:val="none" w:sz="0" w:space="0" w:color="auto"/>
        <w:right w:val="none" w:sz="0" w:space="0" w:color="auto"/>
      </w:divBdr>
    </w:div>
    <w:div w:id="627275194">
      <w:bodyDiv w:val="1"/>
      <w:marLeft w:val="0"/>
      <w:marRight w:val="0"/>
      <w:marTop w:val="0"/>
      <w:marBottom w:val="0"/>
      <w:divBdr>
        <w:top w:val="none" w:sz="0" w:space="0" w:color="auto"/>
        <w:left w:val="none" w:sz="0" w:space="0" w:color="auto"/>
        <w:bottom w:val="none" w:sz="0" w:space="0" w:color="auto"/>
        <w:right w:val="none" w:sz="0" w:space="0" w:color="auto"/>
      </w:divBdr>
    </w:div>
    <w:div w:id="636109977">
      <w:bodyDiv w:val="1"/>
      <w:marLeft w:val="0"/>
      <w:marRight w:val="0"/>
      <w:marTop w:val="0"/>
      <w:marBottom w:val="0"/>
      <w:divBdr>
        <w:top w:val="none" w:sz="0" w:space="0" w:color="auto"/>
        <w:left w:val="none" w:sz="0" w:space="0" w:color="auto"/>
        <w:bottom w:val="none" w:sz="0" w:space="0" w:color="auto"/>
        <w:right w:val="none" w:sz="0" w:space="0" w:color="auto"/>
      </w:divBdr>
    </w:div>
    <w:div w:id="641233923">
      <w:bodyDiv w:val="1"/>
      <w:marLeft w:val="0"/>
      <w:marRight w:val="0"/>
      <w:marTop w:val="0"/>
      <w:marBottom w:val="0"/>
      <w:divBdr>
        <w:top w:val="none" w:sz="0" w:space="0" w:color="auto"/>
        <w:left w:val="none" w:sz="0" w:space="0" w:color="auto"/>
        <w:bottom w:val="none" w:sz="0" w:space="0" w:color="auto"/>
        <w:right w:val="none" w:sz="0" w:space="0" w:color="auto"/>
      </w:divBdr>
    </w:div>
    <w:div w:id="641692739">
      <w:bodyDiv w:val="1"/>
      <w:marLeft w:val="0"/>
      <w:marRight w:val="0"/>
      <w:marTop w:val="0"/>
      <w:marBottom w:val="0"/>
      <w:divBdr>
        <w:top w:val="none" w:sz="0" w:space="0" w:color="auto"/>
        <w:left w:val="none" w:sz="0" w:space="0" w:color="auto"/>
        <w:bottom w:val="none" w:sz="0" w:space="0" w:color="auto"/>
        <w:right w:val="none" w:sz="0" w:space="0" w:color="auto"/>
      </w:divBdr>
    </w:div>
    <w:div w:id="644311529">
      <w:bodyDiv w:val="1"/>
      <w:marLeft w:val="0"/>
      <w:marRight w:val="0"/>
      <w:marTop w:val="0"/>
      <w:marBottom w:val="0"/>
      <w:divBdr>
        <w:top w:val="none" w:sz="0" w:space="0" w:color="auto"/>
        <w:left w:val="none" w:sz="0" w:space="0" w:color="auto"/>
        <w:bottom w:val="none" w:sz="0" w:space="0" w:color="auto"/>
        <w:right w:val="none" w:sz="0" w:space="0" w:color="auto"/>
      </w:divBdr>
    </w:div>
    <w:div w:id="651181731">
      <w:bodyDiv w:val="1"/>
      <w:marLeft w:val="0"/>
      <w:marRight w:val="0"/>
      <w:marTop w:val="0"/>
      <w:marBottom w:val="0"/>
      <w:divBdr>
        <w:top w:val="none" w:sz="0" w:space="0" w:color="auto"/>
        <w:left w:val="none" w:sz="0" w:space="0" w:color="auto"/>
        <w:bottom w:val="none" w:sz="0" w:space="0" w:color="auto"/>
        <w:right w:val="none" w:sz="0" w:space="0" w:color="auto"/>
      </w:divBdr>
    </w:div>
    <w:div w:id="655646680">
      <w:bodyDiv w:val="1"/>
      <w:marLeft w:val="0"/>
      <w:marRight w:val="0"/>
      <w:marTop w:val="0"/>
      <w:marBottom w:val="0"/>
      <w:divBdr>
        <w:top w:val="none" w:sz="0" w:space="0" w:color="auto"/>
        <w:left w:val="none" w:sz="0" w:space="0" w:color="auto"/>
        <w:bottom w:val="none" w:sz="0" w:space="0" w:color="auto"/>
        <w:right w:val="none" w:sz="0" w:space="0" w:color="auto"/>
      </w:divBdr>
    </w:div>
    <w:div w:id="658386675">
      <w:bodyDiv w:val="1"/>
      <w:marLeft w:val="0"/>
      <w:marRight w:val="0"/>
      <w:marTop w:val="0"/>
      <w:marBottom w:val="0"/>
      <w:divBdr>
        <w:top w:val="none" w:sz="0" w:space="0" w:color="auto"/>
        <w:left w:val="none" w:sz="0" w:space="0" w:color="auto"/>
        <w:bottom w:val="none" w:sz="0" w:space="0" w:color="auto"/>
        <w:right w:val="none" w:sz="0" w:space="0" w:color="auto"/>
      </w:divBdr>
    </w:div>
    <w:div w:id="659773513">
      <w:bodyDiv w:val="1"/>
      <w:marLeft w:val="0"/>
      <w:marRight w:val="0"/>
      <w:marTop w:val="0"/>
      <w:marBottom w:val="0"/>
      <w:divBdr>
        <w:top w:val="none" w:sz="0" w:space="0" w:color="auto"/>
        <w:left w:val="none" w:sz="0" w:space="0" w:color="auto"/>
        <w:bottom w:val="none" w:sz="0" w:space="0" w:color="auto"/>
        <w:right w:val="none" w:sz="0" w:space="0" w:color="auto"/>
      </w:divBdr>
    </w:div>
    <w:div w:id="660472028">
      <w:bodyDiv w:val="1"/>
      <w:marLeft w:val="0"/>
      <w:marRight w:val="0"/>
      <w:marTop w:val="0"/>
      <w:marBottom w:val="0"/>
      <w:divBdr>
        <w:top w:val="none" w:sz="0" w:space="0" w:color="auto"/>
        <w:left w:val="none" w:sz="0" w:space="0" w:color="auto"/>
        <w:bottom w:val="none" w:sz="0" w:space="0" w:color="auto"/>
        <w:right w:val="none" w:sz="0" w:space="0" w:color="auto"/>
      </w:divBdr>
    </w:div>
    <w:div w:id="663968678">
      <w:bodyDiv w:val="1"/>
      <w:marLeft w:val="0"/>
      <w:marRight w:val="0"/>
      <w:marTop w:val="0"/>
      <w:marBottom w:val="0"/>
      <w:divBdr>
        <w:top w:val="none" w:sz="0" w:space="0" w:color="auto"/>
        <w:left w:val="none" w:sz="0" w:space="0" w:color="auto"/>
        <w:bottom w:val="none" w:sz="0" w:space="0" w:color="auto"/>
        <w:right w:val="none" w:sz="0" w:space="0" w:color="auto"/>
      </w:divBdr>
      <w:divsChild>
        <w:div w:id="628704680">
          <w:marLeft w:val="0"/>
          <w:marRight w:val="0"/>
          <w:marTop w:val="0"/>
          <w:marBottom w:val="0"/>
          <w:divBdr>
            <w:top w:val="none" w:sz="0" w:space="0" w:color="auto"/>
            <w:left w:val="none" w:sz="0" w:space="0" w:color="auto"/>
            <w:bottom w:val="none" w:sz="0" w:space="0" w:color="auto"/>
            <w:right w:val="none" w:sz="0" w:space="0" w:color="auto"/>
          </w:divBdr>
        </w:div>
        <w:div w:id="1771462343">
          <w:marLeft w:val="0"/>
          <w:marRight w:val="0"/>
          <w:marTop w:val="0"/>
          <w:marBottom w:val="0"/>
          <w:divBdr>
            <w:top w:val="none" w:sz="0" w:space="0" w:color="auto"/>
            <w:left w:val="none" w:sz="0" w:space="0" w:color="auto"/>
            <w:bottom w:val="none" w:sz="0" w:space="0" w:color="auto"/>
            <w:right w:val="none" w:sz="0" w:space="0" w:color="auto"/>
          </w:divBdr>
        </w:div>
      </w:divsChild>
    </w:div>
    <w:div w:id="666060221">
      <w:bodyDiv w:val="1"/>
      <w:marLeft w:val="0"/>
      <w:marRight w:val="0"/>
      <w:marTop w:val="0"/>
      <w:marBottom w:val="0"/>
      <w:divBdr>
        <w:top w:val="none" w:sz="0" w:space="0" w:color="auto"/>
        <w:left w:val="none" w:sz="0" w:space="0" w:color="auto"/>
        <w:bottom w:val="none" w:sz="0" w:space="0" w:color="auto"/>
        <w:right w:val="none" w:sz="0" w:space="0" w:color="auto"/>
      </w:divBdr>
    </w:div>
    <w:div w:id="667516329">
      <w:bodyDiv w:val="1"/>
      <w:marLeft w:val="0"/>
      <w:marRight w:val="0"/>
      <w:marTop w:val="0"/>
      <w:marBottom w:val="0"/>
      <w:divBdr>
        <w:top w:val="none" w:sz="0" w:space="0" w:color="auto"/>
        <w:left w:val="none" w:sz="0" w:space="0" w:color="auto"/>
        <w:bottom w:val="none" w:sz="0" w:space="0" w:color="auto"/>
        <w:right w:val="none" w:sz="0" w:space="0" w:color="auto"/>
      </w:divBdr>
    </w:div>
    <w:div w:id="668951156">
      <w:bodyDiv w:val="1"/>
      <w:marLeft w:val="0"/>
      <w:marRight w:val="0"/>
      <w:marTop w:val="0"/>
      <w:marBottom w:val="0"/>
      <w:divBdr>
        <w:top w:val="none" w:sz="0" w:space="0" w:color="auto"/>
        <w:left w:val="none" w:sz="0" w:space="0" w:color="auto"/>
        <w:bottom w:val="none" w:sz="0" w:space="0" w:color="auto"/>
        <w:right w:val="none" w:sz="0" w:space="0" w:color="auto"/>
      </w:divBdr>
    </w:div>
    <w:div w:id="678237964">
      <w:bodyDiv w:val="1"/>
      <w:marLeft w:val="0"/>
      <w:marRight w:val="0"/>
      <w:marTop w:val="0"/>
      <w:marBottom w:val="0"/>
      <w:divBdr>
        <w:top w:val="none" w:sz="0" w:space="0" w:color="auto"/>
        <w:left w:val="none" w:sz="0" w:space="0" w:color="auto"/>
        <w:bottom w:val="none" w:sz="0" w:space="0" w:color="auto"/>
        <w:right w:val="none" w:sz="0" w:space="0" w:color="auto"/>
      </w:divBdr>
    </w:div>
    <w:div w:id="679936970">
      <w:bodyDiv w:val="1"/>
      <w:marLeft w:val="0"/>
      <w:marRight w:val="0"/>
      <w:marTop w:val="0"/>
      <w:marBottom w:val="0"/>
      <w:divBdr>
        <w:top w:val="none" w:sz="0" w:space="0" w:color="auto"/>
        <w:left w:val="none" w:sz="0" w:space="0" w:color="auto"/>
        <w:bottom w:val="none" w:sz="0" w:space="0" w:color="auto"/>
        <w:right w:val="none" w:sz="0" w:space="0" w:color="auto"/>
      </w:divBdr>
    </w:div>
    <w:div w:id="686055217">
      <w:bodyDiv w:val="1"/>
      <w:marLeft w:val="0"/>
      <w:marRight w:val="0"/>
      <w:marTop w:val="0"/>
      <w:marBottom w:val="0"/>
      <w:divBdr>
        <w:top w:val="none" w:sz="0" w:space="0" w:color="auto"/>
        <w:left w:val="none" w:sz="0" w:space="0" w:color="auto"/>
        <w:bottom w:val="none" w:sz="0" w:space="0" w:color="auto"/>
        <w:right w:val="none" w:sz="0" w:space="0" w:color="auto"/>
      </w:divBdr>
    </w:div>
    <w:div w:id="688721541">
      <w:bodyDiv w:val="1"/>
      <w:marLeft w:val="0"/>
      <w:marRight w:val="0"/>
      <w:marTop w:val="0"/>
      <w:marBottom w:val="0"/>
      <w:divBdr>
        <w:top w:val="none" w:sz="0" w:space="0" w:color="auto"/>
        <w:left w:val="none" w:sz="0" w:space="0" w:color="auto"/>
        <w:bottom w:val="none" w:sz="0" w:space="0" w:color="auto"/>
        <w:right w:val="none" w:sz="0" w:space="0" w:color="auto"/>
      </w:divBdr>
    </w:div>
    <w:div w:id="703555096">
      <w:bodyDiv w:val="1"/>
      <w:marLeft w:val="0"/>
      <w:marRight w:val="0"/>
      <w:marTop w:val="0"/>
      <w:marBottom w:val="0"/>
      <w:divBdr>
        <w:top w:val="none" w:sz="0" w:space="0" w:color="auto"/>
        <w:left w:val="none" w:sz="0" w:space="0" w:color="auto"/>
        <w:bottom w:val="none" w:sz="0" w:space="0" w:color="auto"/>
        <w:right w:val="none" w:sz="0" w:space="0" w:color="auto"/>
      </w:divBdr>
    </w:div>
    <w:div w:id="705980858">
      <w:bodyDiv w:val="1"/>
      <w:marLeft w:val="0"/>
      <w:marRight w:val="0"/>
      <w:marTop w:val="0"/>
      <w:marBottom w:val="0"/>
      <w:divBdr>
        <w:top w:val="none" w:sz="0" w:space="0" w:color="auto"/>
        <w:left w:val="none" w:sz="0" w:space="0" w:color="auto"/>
        <w:bottom w:val="none" w:sz="0" w:space="0" w:color="auto"/>
        <w:right w:val="none" w:sz="0" w:space="0" w:color="auto"/>
      </w:divBdr>
    </w:div>
    <w:div w:id="706174911">
      <w:bodyDiv w:val="1"/>
      <w:marLeft w:val="0"/>
      <w:marRight w:val="0"/>
      <w:marTop w:val="0"/>
      <w:marBottom w:val="0"/>
      <w:divBdr>
        <w:top w:val="none" w:sz="0" w:space="0" w:color="auto"/>
        <w:left w:val="none" w:sz="0" w:space="0" w:color="auto"/>
        <w:bottom w:val="none" w:sz="0" w:space="0" w:color="auto"/>
        <w:right w:val="none" w:sz="0" w:space="0" w:color="auto"/>
      </w:divBdr>
    </w:div>
    <w:div w:id="707031428">
      <w:bodyDiv w:val="1"/>
      <w:marLeft w:val="0"/>
      <w:marRight w:val="0"/>
      <w:marTop w:val="0"/>
      <w:marBottom w:val="0"/>
      <w:divBdr>
        <w:top w:val="none" w:sz="0" w:space="0" w:color="auto"/>
        <w:left w:val="none" w:sz="0" w:space="0" w:color="auto"/>
        <w:bottom w:val="none" w:sz="0" w:space="0" w:color="auto"/>
        <w:right w:val="none" w:sz="0" w:space="0" w:color="auto"/>
      </w:divBdr>
    </w:div>
    <w:div w:id="709303633">
      <w:bodyDiv w:val="1"/>
      <w:marLeft w:val="0"/>
      <w:marRight w:val="0"/>
      <w:marTop w:val="0"/>
      <w:marBottom w:val="0"/>
      <w:divBdr>
        <w:top w:val="none" w:sz="0" w:space="0" w:color="auto"/>
        <w:left w:val="none" w:sz="0" w:space="0" w:color="auto"/>
        <w:bottom w:val="none" w:sz="0" w:space="0" w:color="auto"/>
        <w:right w:val="none" w:sz="0" w:space="0" w:color="auto"/>
      </w:divBdr>
    </w:div>
    <w:div w:id="709918597">
      <w:bodyDiv w:val="1"/>
      <w:marLeft w:val="0"/>
      <w:marRight w:val="0"/>
      <w:marTop w:val="0"/>
      <w:marBottom w:val="0"/>
      <w:divBdr>
        <w:top w:val="none" w:sz="0" w:space="0" w:color="auto"/>
        <w:left w:val="none" w:sz="0" w:space="0" w:color="auto"/>
        <w:bottom w:val="none" w:sz="0" w:space="0" w:color="auto"/>
        <w:right w:val="none" w:sz="0" w:space="0" w:color="auto"/>
      </w:divBdr>
    </w:div>
    <w:div w:id="710299599">
      <w:bodyDiv w:val="1"/>
      <w:marLeft w:val="0"/>
      <w:marRight w:val="0"/>
      <w:marTop w:val="0"/>
      <w:marBottom w:val="0"/>
      <w:divBdr>
        <w:top w:val="none" w:sz="0" w:space="0" w:color="auto"/>
        <w:left w:val="none" w:sz="0" w:space="0" w:color="auto"/>
        <w:bottom w:val="none" w:sz="0" w:space="0" w:color="auto"/>
        <w:right w:val="none" w:sz="0" w:space="0" w:color="auto"/>
      </w:divBdr>
    </w:div>
    <w:div w:id="710804750">
      <w:bodyDiv w:val="1"/>
      <w:marLeft w:val="0"/>
      <w:marRight w:val="0"/>
      <w:marTop w:val="0"/>
      <w:marBottom w:val="0"/>
      <w:divBdr>
        <w:top w:val="none" w:sz="0" w:space="0" w:color="auto"/>
        <w:left w:val="none" w:sz="0" w:space="0" w:color="auto"/>
        <w:bottom w:val="none" w:sz="0" w:space="0" w:color="auto"/>
        <w:right w:val="none" w:sz="0" w:space="0" w:color="auto"/>
      </w:divBdr>
    </w:div>
    <w:div w:id="712966750">
      <w:bodyDiv w:val="1"/>
      <w:marLeft w:val="0"/>
      <w:marRight w:val="0"/>
      <w:marTop w:val="0"/>
      <w:marBottom w:val="0"/>
      <w:divBdr>
        <w:top w:val="none" w:sz="0" w:space="0" w:color="auto"/>
        <w:left w:val="none" w:sz="0" w:space="0" w:color="auto"/>
        <w:bottom w:val="none" w:sz="0" w:space="0" w:color="auto"/>
        <w:right w:val="none" w:sz="0" w:space="0" w:color="auto"/>
      </w:divBdr>
    </w:div>
    <w:div w:id="715282077">
      <w:bodyDiv w:val="1"/>
      <w:marLeft w:val="0"/>
      <w:marRight w:val="0"/>
      <w:marTop w:val="0"/>
      <w:marBottom w:val="0"/>
      <w:divBdr>
        <w:top w:val="none" w:sz="0" w:space="0" w:color="auto"/>
        <w:left w:val="none" w:sz="0" w:space="0" w:color="auto"/>
        <w:bottom w:val="none" w:sz="0" w:space="0" w:color="auto"/>
        <w:right w:val="none" w:sz="0" w:space="0" w:color="auto"/>
      </w:divBdr>
    </w:div>
    <w:div w:id="723455563">
      <w:bodyDiv w:val="1"/>
      <w:marLeft w:val="0"/>
      <w:marRight w:val="0"/>
      <w:marTop w:val="0"/>
      <w:marBottom w:val="0"/>
      <w:divBdr>
        <w:top w:val="none" w:sz="0" w:space="0" w:color="auto"/>
        <w:left w:val="none" w:sz="0" w:space="0" w:color="auto"/>
        <w:bottom w:val="none" w:sz="0" w:space="0" w:color="auto"/>
        <w:right w:val="none" w:sz="0" w:space="0" w:color="auto"/>
      </w:divBdr>
    </w:div>
    <w:div w:id="724139909">
      <w:bodyDiv w:val="1"/>
      <w:marLeft w:val="0"/>
      <w:marRight w:val="0"/>
      <w:marTop w:val="0"/>
      <w:marBottom w:val="0"/>
      <w:divBdr>
        <w:top w:val="none" w:sz="0" w:space="0" w:color="auto"/>
        <w:left w:val="none" w:sz="0" w:space="0" w:color="auto"/>
        <w:bottom w:val="none" w:sz="0" w:space="0" w:color="auto"/>
        <w:right w:val="none" w:sz="0" w:space="0" w:color="auto"/>
      </w:divBdr>
    </w:div>
    <w:div w:id="735125871">
      <w:bodyDiv w:val="1"/>
      <w:marLeft w:val="0"/>
      <w:marRight w:val="0"/>
      <w:marTop w:val="0"/>
      <w:marBottom w:val="0"/>
      <w:divBdr>
        <w:top w:val="none" w:sz="0" w:space="0" w:color="auto"/>
        <w:left w:val="none" w:sz="0" w:space="0" w:color="auto"/>
        <w:bottom w:val="none" w:sz="0" w:space="0" w:color="auto"/>
        <w:right w:val="none" w:sz="0" w:space="0" w:color="auto"/>
      </w:divBdr>
    </w:div>
    <w:div w:id="748890636">
      <w:bodyDiv w:val="1"/>
      <w:marLeft w:val="0"/>
      <w:marRight w:val="0"/>
      <w:marTop w:val="0"/>
      <w:marBottom w:val="0"/>
      <w:divBdr>
        <w:top w:val="none" w:sz="0" w:space="0" w:color="auto"/>
        <w:left w:val="none" w:sz="0" w:space="0" w:color="auto"/>
        <w:bottom w:val="none" w:sz="0" w:space="0" w:color="auto"/>
        <w:right w:val="none" w:sz="0" w:space="0" w:color="auto"/>
      </w:divBdr>
    </w:div>
    <w:div w:id="750276485">
      <w:bodyDiv w:val="1"/>
      <w:marLeft w:val="0"/>
      <w:marRight w:val="0"/>
      <w:marTop w:val="0"/>
      <w:marBottom w:val="0"/>
      <w:divBdr>
        <w:top w:val="none" w:sz="0" w:space="0" w:color="auto"/>
        <w:left w:val="none" w:sz="0" w:space="0" w:color="auto"/>
        <w:bottom w:val="none" w:sz="0" w:space="0" w:color="auto"/>
        <w:right w:val="none" w:sz="0" w:space="0" w:color="auto"/>
      </w:divBdr>
    </w:div>
    <w:div w:id="754787002">
      <w:bodyDiv w:val="1"/>
      <w:marLeft w:val="0"/>
      <w:marRight w:val="0"/>
      <w:marTop w:val="0"/>
      <w:marBottom w:val="0"/>
      <w:divBdr>
        <w:top w:val="none" w:sz="0" w:space="0" w:color="auto"/>
        <w:left w:val="none" w:sz="0" w:space="0" w:color="auto"/>
        <w:bottom w:val="none" w:sz="0" w:space="0" w:color="auto"/>
        <w:right w:val="none" w:sz="0" w:space="0" w:color="auto"/>
      </w:divBdr>
    </w:div>
    <w:div w:id="756681463">
      <w:bodyDiv w:val="1"/>
      <w:marLeft w:val="0"/>
      <w:marRight w:val="0"/>
      <w:marTop w:val="0"/>
      <w:marBottom w:val="0"/>
      <w:divBdr>
        <w:top w:val="none" w:sz="0" w:space="0" w:color="auto"/>
        <w:left w:val="none" w:sz="0" w:space="0" w:color="auto"/>
        <w:bottom w:val="none" w:sz="0" w:space="0" w:color="auto"/>
        <w:right w:val="none" w:sz="0" w:space="0" w:color="auto"/>
      </w:divBdr>
    </w:div>
    <w:div w:id="762607849">
      <w:bodyDiv w:val="1"/>
      <w:marLeft w:val="0"/>
      <w:marRight w:val="0"/>
      <w:marTop w:val="0"/>
      <w:marBottom w:val="0"/>
      <w:divBdr>
        <w:top w:val="none" w:sz="0" w:space="0" w:color="auto"/>
        <w:left w:val="none" w:sz="0" w:space="0" w:color="auto"/>
        <w:bottom w:val="none" w:sz="0" w:space="0" w:color="auto"/>
        <w:right w:val="none" w:sz="0" w:space="0" w:color="auto"/>
      </w:divBdr>
    </w:div>
    <w:div w:id="766658344">
      <w:bodyDiv w:val="1"/>
      <w:marLeft w:val="0"/>
      <w:marRight w:val="0"/>
      <w:marTop w:val="0"/>
      <w:marBottom w:val="0"/>
      <w:divBdr>
        <w:top w:val="none" w:sz="0" w:space="0" w:color="auto"/>
        <w:left w:val="none" w:sz="0" w:space="0" w:color="auto"/>
        <w:bottom w:val="none" w:sz="0" w:space="0" w:color="auto"/>
        <w:right w:val="none" w:sz="0" w:space="0" w:color="auto"/>
      </w:divBdr>
    </w:div>
    <w:div w:id="770125424">
      <w:bodyDiv w:val="1"/>
      <w:marLeft w:val="0"/>
      <w:marRight w:val="0"/>
      <w:marTop w:val="0"/>
      <w:marBottom w:val="0"/>
      <w:divBdr>
        <w:top w:val="none" w:sz="0" w:space="0" w:color="auto"/>
        <w:left w:val="none" w:sz="0" w:space="0" w:color="auto"/>
        <w:bottom w:val="none" w:sz="0" w:space="0" w:color="auto"/>
        <w:right w:val="none" w:sz="0" w:space="0" w:color="auto"/>
      </w:divBdr>
    </w:div>
    <w:div w:id="770930005">
      <w:bodyDiv w:val="1"/>
      <w:marLeft w:val="0"/>
      <w:marRight w:val="0"/>
      <w:marTop w:val="0"/>
      <w:marBottom w:val="0"/>
      <w:divBdr>
        <w:top w:val="none" w:sz="0" w:space="0" w:color="auto"/>
        <w:left w:val="none" w:sz="0" w:space="0" w:color="auto"/>
        <w:bottom w:val="none" w:sz="0" w:space="0" w:color="auto"/>
        <w:right w:val="none" w:sz="0" w:space="0" w:color="auto"/>
      </w:divBdr>
    </w:div>
    <w:div w:id="771558539">
      <w:bodyDiv w:val="1"/>
      <w:marLeft w:val="0"/>
      <w:marRight w:val="0"/>
      <w:marTop w:val="0"/>
      <w:marBottom w:val="0"/>
      <w:divBdr>
        <w:top w:val="none" w:sz="0" w:space="0" w:color="auto"/>
        <w:left w:val="none" w:sz="0" w:space="0" w:color="auto"/>
        <w:bottom w:val="none" w:sz="0" w:space="0" w:color="auto"/>
        <w:right w:val="none" w:sz="0" w:space="0" w:color="auto"/>
      </w:divBdr>
    </w:div>
    <w:div w:id="773208349">
      <w:bodyDiv w:val="1"/>
      <w:marLeft w:val="0"/>
      <w:marRight w:val="0"/>
      <w:marTop w:val="0"/>
      <w:marBottom w:val="0"/>
      <w:divBdr>
        <w:top w:val="none" w:sz="0" w:space="0" w:color="auto"/>
        <w:left w:val="none" w:sz="0" w:space="0" w:color="auto"/>
        <w:bottom w:val="none" w:sz="0" w:space="0" w:color="auto"/>
        <w:right w:val="none" w:sz="0" w:space="0" w:color="auto"/>
      </w:divBdr>
      <w:divsChild>
        <w:div w:id="2104718288">
          <w:marLeft w:val="0"/>
          <w:marRight w:val="0"/>
          <w:marTop w:val="0"/>
          <w:marBottom w:val="0"/>
          <w:divBdr>
            <w:top w:val="none" w:sz="0" w:space="0" w:color="auto"/>
            <w:left w:val="none" w:sz="0" w:space="0" w:color="auto"/>
            <w:bottom w:val="none" w:sz="0" w:space="0" w:color="auto"/>
            <w:right w:val="none" w:sz="0" w:space="0" w:color="auto"/>
          </w:divBdr>
        </w:div>
      </w:divsChild>
    </w:div>
    <w:div w:id="775176863">
      <w:bodyDiv w:val="1"/>
      <w:marLeft w:val="0"/>
      <w:marRight w:val="0"/>
      <w:marTop w:val="0"/>
      <w:marBottom w:val="0"/>
      <w:divBdr>
        <w:top w:val="none" w:sz="0" w:space="0" w:color="auto"/>
        <w:left w:val="none" w:sz="0" w:space="0" w:color="auto"/>
        <w:bottom w:val="none" w:sz="0" w:space="0" w:color="auto"/>
        <w:right w:val="none" w:sz="0" w:space="0" w:color="auto"/>
      </w:divBdr>
    </w:div>
    <w:div w:id="776295886">
      <w:bodyDiv w:val="1"/>
      <w:marLeft w:val="0"/>
      <w:marRight w:val="0"/>
      <w:marTop w:val="0"/>
      <w:marBottom w:val="0"/>
      <w:divBdr>
        <w:top w:val="none" w:sz="0" w:space="0" w:color="auto"/>
        <w:left w:val="none" w:sz="0" w:space="0" w:color="auto"/>
        <w:bottom w:val="none" w:sz="0" w:space="0" w:color="auto"/>
        <w:right w:val="none" w:sz="0" w:space="0" w:color="auto"/>
      </w:divBdr>
    </w:div>
    <w:div w:id="784924929">
      <w:bodyDiv w:val="1"/>
      <w:marLeft w:val="0"/>
      <w:marRight w:val="0"/>
      <w:marTop w:val="0"/>
      <w:marBottom w:val="0"/>
      <w:divBdr>
        <w:top w:val="none" w:sz="0" w:space="0" w:color="auto"/>
        <w:left w:val="none" w:sz="0" w:space="0" w:color="auto"/>
        <w:bottom w:val="none" w:sz="0" w:space="0" w:color="auto"/>
        <w:right w:val="none" w:sz="0" w:space="0" w:color="auto"/>
      </w:divBdr>
    </w:div>
    <w:div w:id="787360017">
      <w:bodyDiv w:val="1"/>
      <w:marLeft w:val="0"/>
      <w:marRight w:val="0"/>
      <w:marTop w:val="0"/>
      <w:marBottom w:val="0"/>
      <w:divBdr>
        <w:top w:val="none" w:sz="0" w:space="0" w:color="auto"/>
        <w:left w:val="none" w:sz="0" w:space="0" w:color="auto"/>
        <w:bottom w:val="none" w:sz="0" w:space="0" w:color="auto"/>
        <w:right w:val="none" w:sz="0" w:space="0" w:color="auto"/>
      </w:divBdr>
    </w:div>
    <w:div w:id="788203482">
      <w:bodyDiv w:val="1"/>
      <w:marLeft w:val="0"/>
      <w:marRight w:val="0"/>
      <w:marTop w:val="0"/>
      <w:marBottom w:val="0"/>
      <w:divBdr>
        <w:top w:val="none" w:sz="0" w:space="0" w:color="auto"/>
        <w:left w:val="none" w:sz="0" w:space="0" w:color="auto"/>
        <w:bottom w:val="none" w:sz="0" w:space="0" w:color="auto"/>
        <w:right w:val="none" w:sz="0" w:space="0" w:color="auto"/>
      </w:divBdr>
    </w:div>
    <w:div w:id="792594202">
      <w:bodyDiv w:val="1"/>
      <w:marLeft w:val="0"/>
      <w:marRight w:val="0"/>
      <w:marTop w:val="0"/>
      <w:marBottom w:val="0"/>
      <w:divBdr>
        <w:top w:val="none" w:sz="0" w:space="0" w:color="auto"/>
        <w:left w:val="none" w:sz="0" w:space="0" w:color="auto"/>
        <w:bottom w:val="none" w:sz="0" w:space="0" w:color="auto"/>
        <w:right w:val="none" w:sz="0" w:space="0" w:color="auto"/>
      </w:divBdr>
    </w:div>
    <w:div w:id="793987956">
      <w:bodyDiv w:val="1"/>
      <w:marLeft w:val="0"/>
      <w:marRight w:val="0"/>
      <w:marTop w:val="0"/>
      <w:marBottom w:val="0"/>
      <w:divBdr>
        <w:top w:val="none" w:sz="0" w:space="0" w:color="auto"/>
        <w:left w:val="none" w:sz="0" w:space="0" w:color="auto"/>
        <w:bottom w:val="none" w:sz="0" w:space="0" w:color="auto"/>
        <w:right w:val="none" w:sz="0" w:space="0" w:color="auto"/>
      </w:divBdr>
    </w:div>
    <w:div w:id="794173830">
      <w:bodyDiv w:val="1"/>
      <w:marLeft w:val="0"/>
      <w:marRight w:val="0"/>
      <w:marTop w:val="0"/>
      <w:marBottom w:val="0"/>
      <w:divBdr>
        <w:top w:val="none" w:sz="0" w:space="0" w:color="auto"/>
        <w:left w:val="none" w:sz="0" w:space="0" w:color="auto"/>
        <w:bottom w:val="none" w:sz="0" w:space="0" w:color="auto"/>
        <w:right w:val="none" w:sz="0" w:space="0" w:color="auto"/>
      </w:divBdr>
    </w:div>
    <w:div w:id="798382173">
      <w:bodyDiv w:val="1"/>
      <w:marLeft w:val="0"/>
      <w:marRight w:val="0"/>
      <w:marTop w:val="0"/>
      <w:marBottom w:val="0"/>
      <w:divBdr>
        <w:top w:val="none" w:sz="0" w:space="0" w:color="auto"/>
        <w:left w:val="none" w:sz="0" w:space="0" w:color="auto"/>
        <w:bottom w:val="none" w:sz="0" w:space="0" w:color="auto"/>
        <w:right w:val="none" w:sz="0" w:space="0" w:color="auto"/>
      </w:divBdr>
    </w:div>
    <w:div w:id="803734930">
      <w:bodyDiv w:val="1"/>
      <w:marLeft w:val="0"/>
      <w:marRight w:val="0"/>
      <w:marTop w:val="0"/>
      <w:marBottom w:val="0"/>
      <w:divBdr>
        <w:top w:val="none" w:sz="0" w:space="0" w:color="auto"/>
        <w:left w:val="none" w:sz="0" w:space="0" w:color="auto"/>
        <w:bottom w:val="none" w:sz="0" w:space="0" w:color="auto"/>
        <w:right w:val="none" w:sz="0" w:space="0" w:color="auto"/>
      </w:divBdr>
    </w:div>
    <w:div w:id="805004191">
      <w:bodyDiv w:val="1"/>
      <w:marLeft w:val="0"/>
      <w:marRight w:val="0"/>
      <w:marTop w:val="0"/>
      <w:marBottom w:val="0"/>
      <w:divBdr>
        <w:top w:val="none" w:sz="0" w:space="0" w:color="auto"/>
        <w:left w:val="none" w:sz="0" w:space="0" w:color="auto"/>
        <w:bottom w:val="none" w:sz="0" w:space="0" w:color="auto"/>
        <w:right w:val="none" w:sz="0" w:space="0" w:color="auto"/>
      </w:divBdr>
    </w:div>
    <w:div w:id="805124572">
      <w:bodyDiv w:val="1"/>
      <w:marLeft w:val="0"/>
      <w:marRight w:val="0"/>
      <w:marTop w:val="0"/>
      <w:marBottom w:val="0"/>
      <w:divBdr>
        <w:top w:val="none" w:sz="0" w:space="0" w:color="auto"/>
        <w:left w:val="none" w:sz="0" w:space="0" w:color="auto"/>
        <w:bottom w:val="none" w:sz="0" w:space="0" w:color="auto"/>
        <w:right w:val="none" w:sz="0" w:space="0" w:color="auto"/>
      </w:divBdr>
    </w:div>
    <w:div w:id="807942979">
      <w:bodyDiv w:val="1"/>
      <w:marLeft w:val="0"/>
      <w:marRight w:val="0"/>
      <w:marTop w:val="0"/>
      <w:marBottom w:val="0"/>
      <w:divBdr>
        <w:top w:val="none" w:sz="0" w:space="0" w:color="auto"/>
        <w:left w:val="none" w:sz="0" w:space="0" w:color="auto"/>
        <w:bottom w:val="none" w:sz="0" w:space="0" w:color="auto"/>
        <w:right w:val="none" w:sz="0" w:space="0" w:color="auto"/>
      </w:divBdr>
    </w:div>
    <w:div w:id="808474296">
      <w:bodyDiv w:val="1"/>
      <w:marLeft w:val="0"/>
      <w:marRight w:val="0"/>
      <w:marTop w:val="0"/>
      <w:marBottom w:val="0"/>
      <w:divBdr>
        <w:top w:val="none" w:sz="0" w:space="0" w:color="auto"/>
        <w:left w:val="none" w:sz="0" w:space="0" w:color="auto"/>
        <w:bottom w:val="none" w:sz="0" w:space="0" w:color="auto"/>
        <w:right w:val="none" w:sz="0" w:space="0" w:color="auto"/>
      </w:divBdr>
    </w:div>
    <w:div w:id="809638254">
      <w:bodyDiv w:val="1"/>
      <w:marLeft w:val="0"/>
      <w:marRight w:val="0"/>
      <w:marTop w:val="0"/>
      <w:marBottom w:val="0"/>
      <w:divBdr>
        <w:top w:val="none" w:sz="0" w:space="0" w:color="auto"/>
        <w:left w:val="none" w:sz="0" w:space="0" w:color="auto"/>
        <w:bottom w:val="none" w:sz="0" w:space="0" w:color="auto"/>
        <w:right w:val="none" w:sz="0" w:space="0" w:color="auto"/>
      </w:divBdr>
    </w:div>
    <w:div w:id="811169931">
      <w:bodyDiv w:val="1"/>
      <w:marLeft w:val="0"/>
      <w:marRight w:val="0"/>
      <w:marTop w:val="0"/>
      <w:marBottom w:val="0"/>
      <w:divBdr>
        <w:top w:val="none" w:sz="0" w:space="0" w:color="auto"/>
        <w:left w:val="none" w:sz="0" w:space="0" w:color="auto"/>
        <w:bottom w:val="none" w:sz="0" w:space="0" w:color="auto"/>
        <w:right w:val="none" w:sz="0" w:space="0" w:color="auto"/>
      </w:divBdr>
    </w:div>
    <w:div w:id="811561157">
      <w:bodyDiv w:val="1"/>
      <w:marLeft w:val="0"/>
      <w:marRight w:val="0"/>
      <w:marTop w:val="0"/>
      <w:marBottom w:val="0"/>
      <w:divBdr>
        <w:top w:val="none" w:sz="0" w:space="0" w:color="auto"/>
        <w:left w:val="none" w:sz="0" w:space="0" w:color="auto"/>
        <w:bottom w:val="none" w:sz="0" w:space="0" w:color="auto"/>
        <w:right w:val="none" w:sz="0" w:space="0" w:color="auto"/>
      </w:divBdr>
    </w:div>
    <w:div w:id="818230616">
      <w:bodyDiv w:val="1"/>
      <w:marLeft w:val="0"/>
      <w:marRight w:val="0"/>
      <w:marTop w:val="0"/>
      <w:marBottom w:val="0"/>
      <w:divBdr>
        <w:top w:val="none" w:sz="0" w:space="0" w:color="auto"/>
        <w:left w:val="none" w:sz="0" w:space="0" w:color="auto"/>
        <w:bottom w:val="none" w:sz="0" w:space="0" w:color="auto"/>
        <w:right w:val="none" w:sz="0" w:space="0" w:color="auto"/>
      </w:divBdr>
    </w:div>
    <w:div w:id="818694815">
      <w:bodyDiv w:val="1"/>
      <w:marLeft w:val="0"/>
      <w:marRight w:val="0"/>
      <w:marTop w:val="0"/>
      <w:marBottom w:val="0"/>
      <w:divBdr>
        <w:top w:val="none" w:sz="0" w:space="0" w:color="auto"/>
        <w:left w:val="none" w:sz="0" w:space="0" w:color="auto"/>
        <w:bottom w:val="none" w:sz="0" w:space="0" w:color="auto"/>
        <w:right w:val="none" w:sz="0" w:space="0" w:color="auto"/>
      </w:divBdr>
    </w:div>
    <w:div w:id="823666430">
      <w:bodyDiv w:val="1"/>
      <w:marLeft w:val="0"/>
      <w:marRight w:val="0"/>
      <w:marTop w:val="0"/>
      <w:marBottom w:val="0"/>
      <w:divBdr>
        <w:top w:val="none" w:sz="0" w:space="0" w:color="auto"/>
        <w:left w:val="none" w:sz="0" w:space="0" w:color="auto"/>
        <w:bottom w:val="none" w:sz="0" w:space="0" w:color="auto"/>
        <w:right w:val="none" w:sz="0" w:space="0" w:color="auto"/>
      </w:divBdr>
    </w:div>
    <w:div w:id="830827911">
      <w:bodyDiv w:val="1"/>
      <w:marLeft w:val="0"/>
      <w:marRight w:val="0"/>
      <w:marTop w:val="0"/>
      <w:marBottom w:val="0"/>
      <w:divBdr>
        <w:top w:val="none" w:sz="0" w:space="0" w:color="auto"/>
        <w:left w:val="none" w:sz="0" w:space="0" w:color="auto"/>
        <w:bottom w:val="none" w:sz="0" w:space="0" w:color="auto"/>
        <w:right w:val="none" w:sz="0" w:space="0" w:color="auto"/>
      </w:divBdr>
    </w:div>
    <w:div w:id="833030224">
      <w:bodyDiv w:val="1"/>
      <w:marLeft w:val="0"/>
      <w:marRight w:val="0"/>
      <w:marTop w:val="0"/>
      <w:marBottom w:val="0"/>
      <w:divBdr>
        <w:top w:val="none" w:sz="0" w:space="0" w:color="auto"/>
        <w:left w:val="none" w:sz="0" w:space="0" w:color="auto"/>
        <w:bottom w:val="none" w:sz="0" w:space="0" w:color="auto"/>
        <w:right w:val="none" w:sz="0" w:space="0" w:color="auto"/>
      </w:divBdr>
    </w:div>
    <w:div w:id="841311485">
      <w:bodyDiv w:val="1"/>
      <w:marLeft w:val="0"/>
      <w:marRight w:val="0"/>
      <w:marTop w:val="0"/>
      <w:marBottom w:val="0"/>
      <w:divBdr>
        <w:top w:val="none" w:sz="0" w:space="0" w:color="auto"/>
        <w:left w:val="none" w:sz="0" w:space="0" w:color="auto"/>
        <w:bottom w:val="none" w:sz="0" w:space="0" w:color="auto"/>
        <w:right w:val="none" w:sz="0" w:space="0" w:color="auto"/>
      </w:divBdr>
    </w:div>
    <w:div w:id="844981030">
      <w:bodyDiv w:val="1"/>
      <w:marLeft w:val="0"/>
      <w:marRight w:val="0"/>
      <w:marTop w:val="0"/>
      <w:marBottom w:val="0"/>
      <w:divBdr>
        <w:top w:val="none" w:sz="0" w:space="0" w:color="auto"/>
        <w:left w:val="none" w:sz="0" w:space="0" w:color="auto"/>
        <w:bottom w:val="none" w:sz="0" w:space="0" w:color="auto"/>
        <w:right w:val="none" w:sz="0" w:space="0" w:color="auto"/>
      </w:divBdr>
    </w:div>
    <w:div w:id="845746770">
      <w:bodyDiv w:val="1"/>
      <w:marLeft w:val="0"/>
      <w:marRight w:val="0"/>
      <w:marTop w:val="0"/>
      <w:marBottom w:val="0"/>
      <w:divBdr>
        <w:top w:val="none" w:sz="0" w:space="0" w:color="auto"/>
        <w:left w:val="none" w:sz="0" w:space="0" w:color="auto"/>
        <w:bottom w:val="none" w:sz="0" w:space="0" w:color="auto"/>
        <w:right w:val="none" w:sz="0" w:space="0" w:color="auto"/>
      </w:divBdr>
    </w:div>
    <w:div w:id="866256610">
      <w:bodyDiv w:val="1"/>
      <w:marLeft w:val="0"/>
      <w:marRight w:val="0"/>
      <w:marTop w:val="0"/>
      <w:marBottom w:val="0"/>
      <w:divBdr>
        <w:top w:val="none" w:sz="0" w:space="0" w:color="auto"/>
        <w:left w:val="none" w:sz="0" w:space="0" w:color="auto"/>
        <w:bottom w:val="none" w:sz="0" w:space="0" w:color="auto"/>
        <w:right w:val="none" w:sz="0" w:space="0" w:color="auto"/>
      </w:divBdr>
    </w:div>
    <w:div w:id="873612324">
      <w:bodyDiv w:val="1"/>
      <w:marLeft w:val="0"/>
      <w:marRight w:val="0"/>
      <w:marTop w:val="0"/>
      <w:marBottom w:val="0"/>
      <w:divBdr>
        <w:top w:val="none" w:sz="0" w:space="0" w:color="auto"/>
        <w:left w:val="none" w:sz="0" w:space="0" w:color="auto"/>
        <w:bottom w:val="none" w:sz="0" w:space="0" w:color="auto"/>
        <w:right w:val="none" w:sz="0" w:space="0" w:color="auto"/>
      </w:divBdr>
    </w:div>
    <w:div w:id="873735265">
      <w:bodyDiv w:val="1"/>
      <w:marLeft w:val="0"/>
      <w:marRight w:val="0"/>
      <w:marTop w:val="0"/>
      <w:marBottom w:val="0"/>
      <w:divBdr>
        <w:top w:val="none" w:sz="0" w:space="0" w:color="auto"/>
        <w:left w:val="none" w:sz="0" w:space="0" w:color="auto"/>
        <w:bottom w:val="none" w:sz="0" w:space="0" w:color="auto"/>
        <w:right w:val="none" w:sz="0" w:space="0" w:color="auto"/>
      </w:divBdr>
      <w:divsChild>
        <w:div w:id="1127550930">
          <w:marLeft w:val="0"/>
          <w:marRight w:val="0"/>
          <w:marTop w:val="0"/>
          <w:marBottom w:val="0"/>
          <w:divBdr>
            <w:top w:val="none" w:sz="0" w:space="0" w:color="auto"/>
            <w:left w:val="none" w:sz="0" w:space="0" w:color="auto"/>
            <w:bottom w:val="none" w:sz="0" w:space="0" w:color="auto"/>
            <w:right w:val="none" w:sz="0" w:space="0" w:color="auto"/>
          </w:divBdr>
        </w:div>
        <w:div w:id="2036609753">
          <w:marLeft w:val="0"/>
          <w:marRight w:val="0"/>
          <w:marTop w:val="0"/>
          <w:marBottom w:val="0"/>
          <w:divBdr>
            <w:top w:val="none" w:sz="0" w:space="0" w:color="auto"/>
            <w:left w:val="none" w:sz="0" w:space="0" w:color="auto"/>
            <w:bottom w:val="none" w:sz="0" w:space="0" w:color="auto"/>
            <w:right w:val="none" w:sz="0" w:space="0" w:color="auto"/>
          </w:divBdr>
        </w:div>
      </w:divsChild>
    </w:div>
    <w:div w:id="887298982">
      <w:bodyDiv w:val="1"/>
      <w:marLeft w:val="0"/>
      <w:marRight w:val="0"/>
      <w:marTop w:val="0"/>
      <w:marBottom w:val="0"/>
      <w:divBdr>
        <w:top w:val="none" w:sz="0" w:space="0" w:color="auto"/>
        <w:left w:val="none" w:sz="0" w:space="0" w:color="auto"/>
        <w:bottom w:val="none" w:sz="0" w:space="0" w:color="auto"/>
        <w:right w:val="none" w:sz="0" w:space="0" w:color="auto"/>
      </w:divBdr>
    </w:div>
    <w:div w:id="889153233">
      <w:bodyDiv w:val="1"/>
      <w:marLeft w:val="0"/>
      <w:marRight w:val="0"/>
      <w:marTop w:val="0"/>
      <w:marBottom w:val="0"/>
      <w:divBdr>
        <w:top w:val="none" w:sz="0" w:space="0" w:color="auto"/>
        <w:left w:val="none" w:sz="0" w:space="0" w:color="auto"/>
        <w:bottom w:val="none" w:sz="0" w:space="0" w:color="auto"/>
        <w:right w:val="none" w:sz="0" w:space="0" w:color="auto"/>
      </w:divBdr>
    </w:div>
    <w:div w:id="900142274">
      <w:bodyDiv w:val="1"/>
      <w:marLeft w:val="0"/>
      <w:marRight w:val="0"/>
      <w:marTop w:val="0"/>
      <w:marBottom w:val="0"/>
      <w:divBdr>
        <w:top w:val="none" w:sz="0" w:space="0" w:color="auto"/>
        <w:left w:val="none" w:sz="0" w:space="0" w:color="auto"/>
        <w:bottom w:val="none" w:sz="0" w:space="0" w:color="auto"/>
        <w:right w:val="none" w:sz="0" w:space="0" w:color="auto"/>
      </w:divBdr>
    </w:div>
    <w:div w:id="912811594">
      <w:bodyDiv w:val="1"/>
      <w:marLeft w:val="0"/>
      <w:marRight w:val="0"/>
      <w:marTop w:val="0"/>
      <w:marBottom w:val="0"/>
      <w:divBdr>
        <w:top w:val="none" w:sz="0" w:space="0" w:color="auto"/>
        <w:left w:val="none" w:sz="0" w:space="0" w:color="auto"/>
        <w:bottom w:val="none" w:sz="0" w:space="0" w:color="auto"/>
        <w:right w:val="none" w:sz="0" w:space="0" w:color="auto"/>
      </w:divBdr>
    </w:div>
    <w:div w:id="914128145">
      <w:bodyDiv w:val="1"/>
      <w:marLeft w:val="0"/>
      <w:marRight w:val="0"/>
      <w:marTop w:val="0"/>
      <w:marBottom w:val="0"/>
      <w:divBdr>
        <w:top w:val="none" w:sz="0" w:space="0" w:color="auto"/>
        <w:left w:val="none" w:sz="0" w:space="0" w:color="auto"/>
        <w:bottom w:val="none" w:sz="0" w:space="0" w:color="auto"/>
        <w:right w:val="none" w:sz="0" w:space="0" w:color="auto"/>
      </w:divBdr>
    </w:div>
    <w:div w:id="916741939">
      <w:bodyDiv w:val="1"/>
      <w:marLeft w:val="0"/>
      <w:marRight w:val="0"/>
      <w:marTop w:val="0"/>
      <w:marBottom w:val="0"/>
      <w:divBdr>
        <w:top w:val="none" w:sz="0" w:space="0" w:color="auto"/>
        <w:left w:val="none" w:sz="0" w:space="0" w:color="auto"/>
        <w:bottom w:val="none" w:sz="0" w:space="0" w:color="auto"/>
        <w:right w:val="none" w:sz="0" w:space="0" w:color="auto"/>
      </w:divBdr>
    </w:div>
    <w:div w:id="920483072">
      <w:bodyDiv w:val="1"/>
      <w:marLeft w:val="0"/>
      <w:marRight w:val="0"/>
      <w:marTop w:val="0"/>
      <w:marBottom w:val="0"/>
      <w:divBdr>
        <w:top w:val="none" w:sz="0" w:space="0" w:color="auto"/>
        <w:left w:val="none" w:sz="0" w:space="0" w:color="auto"/>
        <w:bottom w:val="none" w:sz="0" w:space="0" w:color="auto"/>
        <w:right w:val="none" w:sz="0" w:space="0" w:color="auto"/>
      </w:divBdr>
    </w:div>
    <w:div w:id="925379429">
      <w:bodyDiv w:val="1"/>
      <w:marLeft w:val="0"/>
      <w:marRight w:val="0"/>
      <w:marTop w:val="0"/>
      <w:marBottom w:val="0"/>
      <w:divBdr>
        <w:top w:val="none" w:sz="0" w:space="0" w:color="auto"/>
        <w:left w:val="none" w:sz="0" w:space="0" w:color="auto"/>
        <w:bottom w:val="none" w:sz="0" w:space="0" w:color="auto"/>
        <w:right w:val="none" w:sz="0" w:space="0" w:color="auto"/>
      </w:divBdr>
    </w:div>
    <w:div w:id="926815864">
      <w:bodyDiv w:val="1"/>
      <w:marLeft w:val="0"/>
      <w:marRight w:val="0"/>
      <w:marTop w:val="0"/>
      <w:marBottom w:val="0"/>
      <w:divBdr>
        <w:top w:val="none" w:sz="0" w:space="0" w:color="auto"/>
        <w:left w:val="none" w:sz="0" w:space="0" w:color="auto"/>
        <w:bottom w:val="none" w:sz="0" w:space="0" w:color="auto"/>
        <w:right w:val="none" w:sz="0" w:space="0" w:color="auto"/>
      </w:divBdr>
    </w:div>
    <w:div w:id="927277172">
      <w:bodyDiv w:val="1"/>
      <w:marLeft w:val="0"/>
      <w:marRight w:val="0"/>
      <w:marTop w:val="0"/>
      <w:marBottom w:val="0"/>
      <w:divBdr>
        <w:top w:val="none" w:sz="0" w:space="0" w:color="auto"/>
        <w:left w:val="none" w:sz="0" w:space="0" w:color="auto"/>
        <w:bottom w:val="none" w:sz="0" w:space="0" w:color="auto"/>
        <w:right w:val="none" w:sz="0" w:space="0" w:color="auto"/>
      </w:divBdr>
    </w:div>
    <w:div w:id="928390393">
      <w:bodyDiv w:val="1"/>
      <w:marLeft w:val="0"/>
      <w:marRight w:val="0"/>
      <w:marTop w:val="0"/>
      <w:marBottom w:val="0"/>
      <w:divBdr>
        <w:top w:val="none" w:sz="0" w:space="0" w:color="auto"/>
        <w:left w:val="none" w:sz="0" w:space="0" w:color="auto"/>
        <w:bottom w:val="none" w:sz="0" w:space="0" w:color="auto"/>
        <w:right w:val="none" w:sz="0" w:space="0" w:color="auto"/>
      </w:divBdr>
    </w:div>
    <w:div w:id="932081544">
      <w:bodyDiv w:val="1"/>
      <w:marLeft w:val="0"/>
      <w:marRight w:val="0"/>
      <w:marTop w:val="0"/>
      <w:marBottom w:val="0"/>
      <w:divBdr>
        <w:top w:val="none" w:sz="0" w:space="0" w:color="auto"/>
        <w:left w:val="none" w:sz="0" w:space="0" w:color="auto"/>
        <w:bottom w:val="none" w:sz="0" w:space="0" w:color="auto"/>
        <w:right w:val="none" w:sz="0" w:space="0" w:color="auto"/>
      </w:divBdr>
    </w:div>
    <w:div w:id="933367213">
      <w:bodyDiv w:val="1"/>
      <w:marLeft w:val="0"/>
      <w:marRight w:val="0"/>
      <w:marTop w:val="0"/>
      <w:marBottom w:val="0"/>
      <w:divBdr>
        <w:top w:val="none" w:sz="0" w:space="0" w:color="auto"/>
        <w:left w:val="none" w:sz="0" w:space="0" w:color="auto"/>
        <w:bottom w:val="none" w:sz="0" w:space="0" w:color="auto"/>
        <w:right w:val="none" w:sz="0" w:space="0" w:color="auto"/>
      </w:divBdr>
    </w:div>
    <w:div w:id="935752681">
      <w:bodyDiv w:val="1"/>
      <w:marLeft w:val="0"/>
      <w:marRight w:val="0"/>
      <w:marTop w:val="0"/>
      <w:marBottom w:val="0"/>
      <w:divBdr>
        <w:top w:val="none" w:sz="0" w:space="0" w:color="auto"/>
        <w:left w:val="none" w:sz="0" w:space="0" w:color="auto"/>
        <w:bottom w:val="none" w:sz="0" w:space="0" w:color="auto"/>
        <w:right w:val="none" w:sz="0" w:space="0" w:color="auto"/>
      </w:divBdr>
    </w:div>
    <w:div w:id="941299477">
      <w:bodyDiv w:val="1"/>
      <w:marLeft w:val="0"/>
      <w:marRight w:val="0"/>
      <w:marTop w:val="0"/>
      <w:marBottom w:val="0"/>
      <w:divBdr>
        <w:top w:val="none" w:sz="0" w:space="0" w:color="auto"/>
        <w:left w:val="none" w:sz="0" w:space="0" w:color="auto"/>
        <w:bottom w:val="none" w:sz="0" w:space="0" w:color="auto"/>
        <w:right w:val="none" w:sz="0" w:space="0" w:color="auto"/>
      </w:divBdr>
    </w:div>
    <w:div w:id="946616415">
      <w:bodyDiv w:val="1"/>
      <w:marLeft w:val="0"/>
      <w:marRight w:val="0"/>
      <w:marTop w:val="0"/>
      <w:marBottom w:val="0"/>
      <w:divBdr>
        <w:top w:val="none" w:sz="0" w:space="0" w:color="auto"/>
        <w:left w:val="none" w:sz="0" w:space="0" w:color="auto"/>
        <w:bottom w:val="none" w:sz="0" w:space="0" w:color="auto"/>
        <w:right w:val="none" w:sz="0" w:space="0" w:color="auto"/>
      </w:divBdr>
    </w:div>
    <w:div w:id="948124152">
      <w:bodyDiv w:val="1"/>
      <w:marLeft w:val="0"/>
      <w:marRight w:val="0"/>
      <w:marTop w:val="0"/>
      <w:marBottom w:val="0"/>
      <w:divBdr>
        <w:top w:val="none" w:sz="0" w:space="0" w:color="auto"/>
        <w:left w:val="none" w:sz="0" w:space="0" w:color="auto"/>
        <w:bottom w:val="none" w:sz="0" w:space="0" w:color="auto"/>
        <w:right w:val="none" w:sz="0" w:space="0" w:color="auto"/>
      </w:divBdr>
    </w:div>
    <w:div w:id="949170331">
      <w:bodyDiv w:val="1"/>
      <w:marLeft w:val="0"/>
      <w:marRight w:val="0"/>
      <w:marTop w:val="0"/>
      <w:marBottom w:val="0"/>
      <w:divBdr>
        <w:top w:val="none" w:sz="0" w:space="0" w:color="auto"/>
        <w:left w:val="none" w:sz="0" w:space="0" w:color="auto"/>
        <w:bottom w:val="none" w:sz="0" w:space="0" w:color="auto"/>
        <w:right w:val="none" w:sz="0" w:space="0" w:color="auto"/>
      </w:divBdr>
    </w:div>
    <w:div w:id="951017482">
      <w:bodyDiv w:val="1"/>
      <w:marLeft w:val="0"/>
      <w:marRight w:val="0"/>
      <w:marTop w:val="0"/>
      <w:marBottom w:val="0"/>
      <w:divBdr>
        <w:top w:val="none" w:sz="0" w:space="0" w:color="auto"/>
        <w:left w:val="none" w:sz="0" w:space="0" w:color="auto"/>
        <w:bottom w:val="none" w:sz="0" w:space="0" w:color="auto"/>
        <w:right w:val="none" w:sz="0" w:space="0" w:color="auto"/>
      </w:divBdr>
    </w:div>
    <w:div w:id="951325336">
      <w:bodyDiv w:val="1"/>
      <w:marLeft w:val="0"/>
      <w:marRight w:val="0"/>
      <w:marTop w:val="0"/>
      <w:marBottom w:val="0"/>
      <w:divBdr>
        <w:top w:val="none" w:sz="0" w:space="0" w:color="auto"/>
        <w:left w:val="none" w:sz="0" w:space="0" w:color="auto"/>
        <w:bottom w:val="none" w:sz="0" w:space="0" w:color="auto"/>
        <w:right w:val="none" w:sz="0" w:space="0" w:color="auto"/>
      </w:divBdr>
    </w:div>
    <w:div w:id="952446035">
      <w:bodyDiv w:val="1"/>
      <w:marLeft w:val="0"/>
      <w:marRight w:val="0"/>
      <w:marTop w:val="0"/>
      <w:marBottom w:val="0"/>
      <w:divBdr>
        <w:top w:val="none" w:sz="0" w:space="0" w:color="auto"/>
        <w:left w:val="none" w:sz="0" w:space="0" w:color="auto"/>
        <w:bottom w:val="none" w:sz="0" w:space="0" w:color="auto"/>
        <w:right w:val="none" w:sz="0" w:space="0" w:color="auto"/>
      </w:divBdr>
    </w:div>
    <w:div w:id="952634080">
      <w:bodyDiv w:val="1"/>
      <w:marLeft w:val="0"/>
      <w:marRight w:val="0"/>
      <w:marTop w:val="0"/>
      <w:marBottom w:val="0"/>
      <w:divBdr>
        <w:top w:val="none" w:sz="0" w:space="0" w:color="auto"/>
        <w:left w:val="none" w:sz="0" w:space="0" w:color="auto"/>
        <w:bottom w:val="none" w:sz="0" w:space="0" w:color="auto"/>
        <w:right w:val="none" w:sz="0" w:space="0" w:color="auto"/>
      </w:divBdr>
    </w:div>
    <w:div w:id="952664023">
      <w:bodyDiv w:val="1"/>
      <w:marLeft w:val="0"/>
      <w:marRight w:val="0"/>
      <w:marTop w:val="0"/>
      <w:marBottom w:val="0"/>
      <w:divBdr>
        <w:top w:val="none" w:sz="0" w:space="0" w:color="auto"/>
        <w:left w:val="none" w:sz="0" w:space="0" w:color="auto"/>
        <w:bottom w:val="none" w:sz="0" w:space="0" w:color="auto"/>
        <w:right w:val="none" w:sz="0" w:space="0" w:color="auto"/>
      </w:divBdr>
      <w:divsChild>
        <w:div w:id="499926514">
          <w:marLeft w:val="0"/>
          <w:marRight w:val="0"/>
          <w:marTop w:val="0"/>
          <w:marBottom w:val="0"/>
          <w:divBdr>
            <w:top w:val="none" w:sz="0" w:space="0" w:color="auto"/>
            <w:left w:val="none" w:sz="0" w:space="0" w:color="auto"/>
            <w:bottom w:val="none" w:sz="0" w:space="0" w:color="auto"/>
            <w:right w:val="none" w:sz="0" w:space="0" w:color="auto"/>
          </w:divBdr>
        </w:div>
        <w:div w:id="1355301287">
          <w:marLeft w:val="0"/>
          <w:marRight w:val="0"/>
          <w:marTop w:val="0"/>
          <w:marBottom w:val="0"/>
          <w:divBdr>
            <w:top w:val="none" w:sz="0" w:space="0" w:color="auto"/>
            <w:left w:val="none" w:sz="0" w:space="0" w:color="auto"/>
            <w:bottom w:val="none" w:sz="0" w:space="0" w:color="auto"/>
            <w:right w:val="none" w:sz="0" w:space="0" w:color="auto"/>
          </w:divBdr>
        </w:div>
        <w:div w:id="1424496074">
          <w:marLeft w:val="0"/>
          <w:marRight w:val="0"/>
          <w:marTop w:val="0"/>
          <w:marBottom w:val="0"/>
          <w:divBdr>
            <w:top w:val="none" w:sz="0" w:space="0" w:color="auto"/>
            <w:left w:val="none" w:sz="0" w:space="0" w:color="auto"/>
            <w:bottom w:val="none" w:sz="0" w:space="0" w:color="auto"/>
            <w:right w:val="none" w:sz="0" w:space="0" w:color="auto"/>
          </w:divBdr>
        </w:div>
        <w:div w:id="1954243563">
          <w:marLeft w:val="0"/>
          <w:marRight w:val="0"/>
          <w:marTop w:val="0"/>
          <w:marBottom w:val="0"/>
          <w:divBdr>
            <w:top w:val="none" w:sz="0" w:space="0" w:color="auto"/>
            <w:left w:val="none" w:sz="0" w:space="0" w:color="auto"/>
            <w:bottom w:val="none" w:sz="0" w:space="0" w:color="auto"/>
            <w:right w:val="none" w:sz="0" w:space="0" w:color="auto"/>
          </w:divBdr>
        </w:div>
        <w:div w:id="2117751642">
          <w:marLeft w:val="0"/>
          <w:marRight w:val="0"/>
          <w:marTop w:val="0"/>
          <w:marBottom w:val="0"/>
          <w:divBdr>
            <w:top w:val="none" w:sz="0" w:space="0" w:color="auto"/>
            <w:left w:val="none" w:sz="0" w:space="0" w:color="auto"/>
            <w:bottom w:val="none" w:sz="0" w:space="0" w:color="auto"/>
            <w:right w:val="none" w:sz="0" w:space="0" w:color="auto"/>
          </w:divBdr>
        </w:div>
      </w:divsChild>
    </w:div>
    <w:div w:id="952979355">
      <w:bodyDiv w:val="1"/>
      <w:marLeft w:val="0"/>
      <w:marRight w:val="0"/>
      <w:marTop w:val="0"/>
      <w:marBottom w:val="0"/>
      <w:divBdr>
        <w:top w:val="none" w:sz="0" w:space="0" w:color="auto"/>
        <w:left w:val="none" w:sz="0" w:space="0" w:color="auto"/>
        <w:bottom w:val="none" w:sz="0" w:space="0" w:color="auto"/>
        <w:right w:val="none" w:sz="0" w:space="0" w:color="auto"/>
      </w:divBdr>
    </w:div>
    <w:div w:id="954604902">
      <w:bodyDiv w:val="1"/>
      <w:marLeft w:val="0"/>
      <w:marRight w:val="0"/>
      <w:marTop w:val="0"/>
      <w:marBottom w:val="0"/>
      <w:divBdr>
        <w:top w:val="none" w:sz="0" w:space="0" w:color="auto"/>
        <w:left w:val="none" w:sz="0" w:space="0" w:color="auto"/>
        <w:bottom w:val="none" w:sz="0" w:space="0" w:color="auto"/>
        <w:right w:val="none" w:sz="0" w:space="0" w:color="auto"/>
      </w:divBdr>
    </w:div>
    <w:div w:id="956370488">
      <w:bodyDiv w:val="1"/>
      <w:marLeft w:val="0"/>
      <w:marRight w:val="0"/>
      <w:marTop w:val="0"/>
      <w:marBottom w:val="0"/>
      <w:divBdr>
        <w:top w:val="none" w:sz="0" w:space="0" w:color="auto"/>
        <w:left w:val="none" w:sz="0" w:space="0" w:color="auto"/>
        <w:bottom w:val="none" w:sz="0" w:space="0" w:color="auto"/>
        <w:right w:val="none" w:sz="0" w:space="0" w:color="auto"/>
      </w:divBdr>
    </w:div>
    <w:div w:id="959843134">
      <w:bodyDiv w:val="1"/>
      <w:marLeft w:val="0"/>
      <w:marRight w:val="0"/>
      <w:marTop w:val="0"/>
      <w:marBottom w:val="0"/>
      <w:divBdr>
        <w:top w:val="none" w:sz="0" w:space="0" w:color="auto"/>
        <w:left w:val="none" w:sz="0" w:space="0" w:color="auto"/>
        <w:bottom w:val="none" w:sz="0" w:space="0" w:color="auto"/>
        <w:right w:val="none" w:sz="0" w:space="0" w:color="auto"/>
      </w:divBdr>
    </w:div>
    <w:div w:id="969480475">
      <w:bodyDiv w:val="1"/>
      <w:marLeft w:val="0"/>
      <w:marRight w:val="0"/>
      <w:marTop w:val="0"/>
      <w:marBottom w:val="0"/>
      <w:divBdr>
        <w:top w:val="none" w:sz="0" w:space="0" w:color="auto"/>
        <w:left w:val="none" w:sz="0" w:space="0" w:color="auto"/>
        <w:bottom w:val="none" w:sz="0" w:space="0" w:color="auto"/>
        <w:right w:val="none" w:sz="0" w:space="0" w:color="auto"/>
      </w:divBdr>
    </w:div>
    <w:div w:id="970794129">
      <w:bodyDiv w:val="1"/>
      <w:marLeft w:val="0"/>
      <w:marRight w:val="0"/>
      <w:marTop w:val="0"/>
      <w:marBottom w:val="0"/>
      <w:divBdr>
        <w:top w:val="none" w:sz="0" w:space="0" w:color="auto"/>
        <w:left w:val="none" w:sz="0" w:space="0" w:color="auto"/>
        <w:bottom w:val="none" w:sz="0" w:space="0" w:color="auto"/>
        <w:right w:val="none" w:sz="0" w:space="0" w:color="auto"/>
      </w:divBdr>
    </w:div>
    <w:div w:id="972906462">
      <w:bodyDiv w:val="1"/>
      <w:marLeft w:val="0"/>
      <w:marRight w:val="0"/>
      <w:marTop w:val="0"/>
      <w:marBottom w:val="0"/>
      <w:divBdr>
        <w:top w:val="none" w:sz="0" w:space="0" w:color="auto"/>
        <w:left w:val="none" w:sz="0" w:space="0" w:color="auto"/>
        <w:bottom w:val="none" w:sz="0" w:space="0" w:color="auto"/>
        <w:right w:val="none" w:sz="0" w:space="0" w:color="auto"/>
      </w:divBdr>
    </w:div>
    <w:div w:id="977345999">
      <w:bodyDiv w:val="1"/>
      <w:marLeft w:val="0"/>
      <w:marRight w:val="0"/>
      <w:marTop w:val="0"/>
      <w:marBottom w:val="0"/>
      <w:divBdr>
        <w:top w:val="none" w:sz="0" w:space="0" w:color="auto"/>
        <w:left w:val="none" w:sz="0" w:space="0" w:color="auto"/>
        <w:bottom w:val="none" w:sz="0" w:space="0" w:color="auto"/>
        <w:right w:val="none" w:sz="0" w:space="0" w:color="auto"/>
      </w:divBdr>
    </w:div>
    <w:div w:id="979847386">
      <w:bodyDiv w:val="1"/>
      <w:marLeft w:val="0"/>
      <w:marRight w:val="0"/>
      <w:marTop w:val="0"/>
      <w:marBottom w:val="0"/>
      <w:divBdr>
        <w:top w:val="none" w:sz="0" w:space="0" w:color="auto"/>
        <w:left w:val="none" w:sz="0" w:space="0" w:color="auto"/>
        <w:bottom w:val="none" w:sz="0" w:space="0" w:color="auto"/>
        <w:right w:val="none" w:sz="0" w:space="0" w:color="auto"/>
      </w:divBdr>
    </w:div>
    <w:div w:id="985743884">
      <w:bodyDiv w:val="1"/>
      <w:marLeft w:val="0"/>
      <w:marRight w:val="0"/>
      <w:marTop w:val="0"/>
      <w:marBottom w:val="0"/>
      <w:divBdr>
        <w:top w:val="none" w:sz="0" w:space="0" w:color="auto"/>
        <w:left w:val="none" w:sz="0" w:space="0" w:color="auto"/>
        <w:bottom w:val="none" w:sz="0" w:space="0" w:color="auto"/>
        <w:right w:val="none" w:sz="0" w:space="0" w:color="auto"/>
      </w:divBdr>
    </w:div>
    <w:div w:id="991787348">
      <w:bodyDiv w:val="1"/>
      <w:marLeft w:val="0"/>
      <w:marRight w:val="0"/>
      <w:marTop w:val="0"/>
      <w:marBottom w:val="0"/>
      <w:divBdr>
        <w:top w:val="none" w:sz="0" w:space="0" w:color="auto"/>
        <w:left w:val="none" w:sz="0" w:space="0" w:color="auto"/>
        <w:bottom w:val="none" w:sz="0" w:space="0" w:color="auto"/>
        <w:right w:val="none" w:sz="0" w:space="0" w:color="auto"/>
      </w:divBdr>
    </w:div>
    <w:div w:id="1001736023">
      <w:bodyDiv w:val="1"/>
      <w:marLeft w:val="0"/>
      <w:marRight w:val="0"/>
      <w:marTop w:val="0"/>
      <w:marBottom w:val="0"/>
      <w:divBdr>
        <w:top w:val="none" w:sz="0" w:space="0" w:color="auto"/>
        <w:left w:val="none" w:sz="0" w:space="0" w:color="auto"/>
        <w:bottom w:val="none" w:sz="0" w:space="0" w:color="auto"/>
        <w:right w:val="none" w:sz="0" w:space="0" w:color="auto"/>
      </w:divBdr>
    </w:div>
    <w:div w:id="1002243824">
      <w:bodyDiv w:val="1"/>
      <w:marLeft w:val="0"/>
      <w:marRight w:val="0"/>
      <w:marTop w:val="0"/>
      <w:marBottom w:val="0"/>
      <w:divBdr>
        <w:top w:val="none" w:sz="0" w:space="0" w:color="auto"/>
        <w:left w:val="none" w:sz="0" w:space="0" w:color="auto"/>
        <w:bottom w:val="none" w:sz="0" w:space="0" w:color="auto"/>
        <w:right w:val="none" w:sz="0" w:space="0" w:color="auto"/>
      </w:divBdr>
    </w:div>
    <w:div w:id="1012218476">
      <w:bodyDiv w:val="1"/>
      <w:marLeft w:val="0"/>
      <w:marRight w:val="0"/>
      <w:marTop w:val="0"/>
      <w:marBottom w:val="0"/>
      <w:divBdr>
        <w:top w:val="none" w:sz="0" w:space="0" w:color="auto"/>
        <w:left w:val="none" w:sz="0" w:space="0" w:color="auto"/>
        <w:bottom w:val="none" w:sz="0" w:space="0" w:color="auto"/>
        <w:right w:val="none" w:sz="0" w:space="0" w:color="auto"/>
      </w:divBdr>
    </w:div>
    <w:div w:id="1014764721">
      <w:bodyDiv w:val="1"/>
      <w:marLeft w:val="0"/>
      <w:marRight w:val="0"/>
      <w:marTop w:val="0"/>
      <w:marBottom w:val="0"/>
      <w:divBdr>
        <w:top w:val="none" w:sz="0" w:space="0" w:color="auto"/>
        <w:left w:val="none" w:sz="0" w:space="0" w:color="auto"/>
        <w:bottom w:val="none" w:sz="0" w:space="0" w:color="auto"/>
        <w:right w:val="none" w:sz="0" w:space="0" w:color="auto"/>
      </w:divBdr>
    </w:div>
    <w:div w:id="1014958851">
      <w:bodyDiv w:val="1"/>
      <w:marLeft w:val="0"/>
      <w:marRight w:val="0"/>
      <w:marTop w:val="0"/>
      <w:marBottom w:val="0"/>
      <w:divBdr>
        <w:top w:val="none" w:sz="0" w:space="0" w:color="auto"/>
        <w:left w:val="none" w:sz="0" w:space="0" w:color="auto"/>
        <w:bottom w:val="none" w:sz="0" w:space="0" w:color="auto"/>
        <w:right w:val="none" w:sz="0" w:space="0" w:color="auto"/>
      </w:divBdr>
    </w:div>
    <w:div w:id="1019503756">
      <w:bodyDiv w:val="1"/>
      <w:marLeft w:val="0"/>
      <w:marRight w:val="0"/>
      <w:marTop w:val="0"/>
      <w:marBottom w:val="0"/>
      <w:divBdr>
        <w:top w:val="none" w:sz="0" w:space="0" w:color="auto"/>
        <w:left w:val="none" w:sz="0" w:space="0" w:color="auto"/>
        <w:bottom w:val="none" w:sz="0" w:space="0" w:color="auto"/>
        <w:right w:val="none" w:sz="0" w:space="0" w:color="auto"/>
      </w:divBdr>
    </w:div>
    <w:div w:id="1020275631">
      <w:bodyDiv w:val="1"/>
      <w:marLeft w:val="0"/>
      <w:marRight w:val="0"/>
      <w:marTop w:val="0"/>
      <w:marBottom w:val="0"/>
      <w:divBdr>
        <w:top w:val="none" w:sz="0" w:space="0" w:color="auto"/>
        <w:left w:val="none" w:sz="0" w:space="0" w:color="auto"/>
        <w:bottom w:val="none" w:sz="0" w:space="0" w:color="auto"/>
        <w:right w:val="none" w:sz="0" w:space="0" w:color="auto"/>
      </w:divBdr>
    </w:div>
    <w:div w:id="1022130470">
      <w:bodyDiv w:val="1"/>
      <w:marLeft w:val="0"/>
      <w:marRight w:val="0"/>
      <w:marTop w:val="0"/>
      <w:marBottom w:val="0"/>
      <w:divBdr>
        <w:top w:val="none" w:sz="0" w:space="0" w:color="auto"/>
        <w:left w:val="none" w:sz="0" w:space="0" w:color="auto"/>
        <w:bottom w:val="none" w:sz="0" w:space="0" w:color="auto"/>
        <w:right w:val="none" w:sz="0" w:space="0" w:color="auto"/>
      </w:divBdr>
    </w:div>
    <w:div w:id="1023820376">
      <w:bodyDiv w:val="1"/>
      <w:marLeft w:val="0"/>
      <w:marRight w:val="0"/>
      <w:marTop w:val="0"/>
      <w:marBottom w:val="0"/>
      <w:divBdr>
        <w:top w:val="none" w:sz="0" w:space="0" w:color="auto"/>
        <w:left w:val="none" w:sz="0" w:space="0" w:color="auto"/>
        <w:bottom w:val="none" w:sz="0" w:space="0" w:color="auto"/>
        <w:right w:val="none" w:sz="0" w:space="0" w:color="auto"/>
      </w:divBdr>
    </w:div>
    <w:div w:id="1024088352">
      <w:bodyDiv w:val="1"/>
      <w:marLeft w:val="0"/>
      <w:marRight w:val="0"/>
      <w:marTop w:val="0"/>
      <w:marBottom w:val="0"/>
      <w:divBdr>
        <w:top w:val="none" w:sz="0" w:space="0" w:color="auto"/>
        <w:left w:val="none" w:sz="0" w:space="0" w:color="auto"/>
        <w:bottom w:val="none" w:sz="0" w:space="0" w:color="auto"/>
        <w:right w:val="none" w:sz="0" w:space="0" w:color="auto"/>
      </w:divBdr>
      <w:divsChild>
        <w:div w:id="422454951">
          <w:marLeft w:val="0"/>
          <w:marRight w:val="0"/>
          <w:marTop w:val="0"/>
          <w:marBottom w:val="0"/>
          <w:divBdr>
            <w:top w:val="none" w:sz="0" w:space="0" w:color="auto"/>
            <w:left w:val="none" w:sz="0" w:space="0" w:color="auto"/>
            <w:bottom w:val="none" w:sz="0" w:space="0" w:color="auto"/>
            <w:right w:val="none" w:sz="0" w:space="0" w:color="auto"/>
          </w:divBdr>
        </w:div>
        <w:div w:id="1565876099">
          <w:marLeft w:val="0"/>
          <w:marRight w:val="0"/>
          <w:marTop w:val="0"/>
          <w:marBottom w:val="0"/>
          <w:divBdr>
            <w:top w:val="none" w:sz="0" w:space="0" w:color="auto"/>
            <w:left w:val="none" w:sz="0" w:space="0" w:color="auto"/>
            <w:bottom w:val="none" w:sz="0" w:space="0" w:color="auto"/>
            <w:right w:val="none" w:sz="0" w:space="0" w:color="auto"/>
          </w:divBdr>
        </w:div>
      </w:divsChild>
    </w:div>
    <w:div w:id="1024284076">
      <w:bodyDiv w:val="1"/>
      <w:marLeft w:val="0"/>
      <w:marRight w:val="0"/>
      <w:marTop w:val="0"/>
      <w:marBottom w:val="0"/>
      <w:divBdr>
        <w:top w:val="none" w:sz="0" w:space="0" w:color="auto"/>
        <w:left w:val="none" w:sz="0" w:space="0" w:color="auto"/>
        <w:bottom w:val="none" w:sz="0" w:space="0" w:color="auto"/>
        <w:right w:val="none" w:sz="0" w:space="0" w:color="auto"/>
      </w:divBdr>
    </w:div>
    <w:div w:id="1027878071">
      <w:bodyDiv w:val="1"/>
      <w:marLeft w:val="0"/>
      <w:marRight w:val="0"/>
      <w:marTop w:val="0"/>
      <w:marBottom w:val="0"/>
      <w:divBdr>
        <w:top w:val="none" w:sz="0" w:space="0" w:color="auto"/>
        <w:left w:val="none" w:sz="0" w:space="0" w:color="auto"/>
        <w:bottom w:val="none" w:sz="0" w:space="0" w:color="auto"/>
        <w:right w:val="none" w:sz="0" w:space="0" w:color="auto"/>
      </w:divBdr>
    </w:div>
    <w:div w:id="1031876729">
      <w:bodyDiv w:val="1"/>
      <w:marLeft w:val="0"/>
      <w:marRight w:val="0"/>
      <w:marTop w:val="0"/>
      <w:marBottom w:val="0"/>
      <w:divBdr>
        <w:top w:val="none" w:sz="0" w:space="0" w:color="auto"/>
        <w:left w:val="none" w:sz="0" w:space="0" w:color="auto"/>
        <w:bottom w:val="none" w:sz="0" w:space="0" w:color="auto"/>
        <w:right w:val="none" w:sz="0" w:space="0" w:color="auto"/>
      </w:divBdr>
    </w:div>
    <w:div w:id="1048804050">
      <w:bodyDiv w:val="1"/>
      <w:marLeft w:val="0"/>
      <w:marRight w:val="0"/>
      <w:marTop w:val="0"/>
      <w:marBottom w:val="0"/>
      <w:divBdr>
        <w:top w:val="none" w:sz="0" w:space="0" w:color="auto"/>
        <w:left w:val="none" w:sz="0" w:space="0" w:color="auto"/>
        <w:bottom w:val="none" w:sz="0" w:space="0" w:color="auto"/>
        <w:right w:val="none" w:sz="0" w:space="0" w:color="auto"/>
      </w:divBdr>
    </w:div>
    <w:div w:id="1050037647">
      <w:bodyDiv w:val="1"/>
      <w:marLeft w:val="0"/>
      <w:marRight w:val="0"/>
      <w:marTop w:val="0"/>
      <w:marBottom w:val="0"/>
      <w:divBdr>
        <w:top w:val="none" w:sz="0" w:space="0" w:color="auto"/>
        <w:left w:val="none" w:sz="0" w:space="0" w:color="auto"/>
        <w:bottom w:val="none" w:sz="0" w:space="0" w:color="auto"/>
        <w:right w:val="none" w:sz="0" w:space="0" w:color="auto"/>
      </w:divBdr>
    </w:div>
    <w:div w:id="1062093902">
      <w:bodyDiv w:val="1"/>
      <w:marLeft w:val="0"/>
      <w:marRight w:val="0"/>
      <w:marTop w:val="0"/>
      <w:marBottom w:val="0"/>
      <w:divBdr>
        <w:top w:val="none" w:sz="0" w:space="0" w:color="auto"/>
        <w:left w:val="none" w:sz="0" w:space="0" w:color="auto"/>
        <w:bottom w:val="none" w:sz="0" w:space="0" w:color="auto"/>
        <w:right w:val="none" w:sz="0" w:space="0" w:color="auto"/>
      </w:divBdr>
    </w:div>
    <w:div w:id="1066296690">
      <w:bodyDiv w:val="1"/>
      <w:marLeft w:val="0"/>
      <w:marRight w:val="0"/>
      <w:marTop w:val="0"/>
      <w:marBottom w:val="0"/>
      <w:divBdr>
        <w:top w:val="none" w:sz="0" w:space="0" w:color="auto"/>
        <w:left w:val="none" w:sz="0" w:space="0" w:color="auto"/>
        <w:bottom w:val="none" w:sz="0" w:space="0" w:color="auto"/>
        <w:right w:val="none" w:sz="0" w:space="0" w:color="auto"/>
      </w:divBdr>
    </w:div>
    <w:div w:id="1067797458">
      <w:bodyDiv w:val="1"/>
      <w:marLeft w:val="0"/>
      <w:marRight w:val="0"/>
      <w:marTop w:val="0"/>
      <w:marBottom w:val="0"/>
      <w:divBdr>
        <w:top w:val="none" w:sz="0" w:space="0" w:color="auto"/>
        <w:left w:val="none" w:sz="0" w:space="0" w:color="auto"/>
        <w:bottom w:val="none" w:sz="0" w:space="0" w:color="auto"/>
        <w:right w:val="none" w:sz="0" w:space="0" w:color="auto"/>
      </w:divBdr>
    </w:div>
    <w:div w:id="1069763585">
      <w:bodyDiv w:val="1"/>
      <w:marLeft w:val="0"/>
      <w:marRight w:val="0"/>
      <w:marTop w:val="0"/>
      <w:marBottom w:val="0"/>
      <w:divBdr>
        <w:top w:val="none" w:sz="0" w:space="0" w:color="auto"/>
        <w:left w:val="none" w:sz="0" w:space="0" w:color="auto"/>
        <w:bottom w:val="none" w:sz="0" w:space="0" w:color="auto"/>
        <w:right w:val="none" w:sz="0" w:space="0" w:color="auto"/>
      </w:divBdr>
    </w:div>
    <w:div w:id="1079401968">
      <w:bodyDiv w:val="1"/>
      <w:marLeft w:val="0"/>
      <w:marRight w:val="0"/>
      <w:marTop w:val="0"/>
      <w:marBottom w:val="0"/>
      <w:divBdr>
        <w:top w:val="none" w:sz="0" w:space="0" w:color="auto"/>
        <w:left w:val="none" w:sz="0" w:space="0" w:color="auto"/>
        <w:bottom w:val="none" w:sz="0" w:space="0" w:color="auto"/>
        <w:right w:val="none" w:sz="0" w:space="0" w:color="auto"/>
      </w:divBdr>
    </w:div>
    <w:div w:id="1083601773">
      <w:bodyDiv w:val="1"/>
      <w:marLeft w:val="0"/>
      <w:marRight w:val="0"/>
      <w:marTop w:val="0"/>
      <w:marBottom w:val="0"/>
      <w:divBdr>
        <w:top w:val="none" w:sz="0" w:space="0" w:color="auto"/>
        <w:left w:val="none" w:sz="0" w:space="0" w:color="auto"/>
        <w:bottom w:val="none" w:sz="0" w:space="0" w:color="auto"/>
        <w:right w:val="none" w:sz="0" w:space="0" w:color="auto"/>
      </w:divBdr>
    </w:div>
    <w:div w:id="1083844764">
      <w:bodyDiv w:val="1"/>
      <w:marLeft w:val="0"/>
      <w:marRight w:val="0"/>
      <w:marTop w:val="0"/>
      <w:marBottom w:val="0"/>
      <w:divBdr>
        <w:top w:val="none" w:sz="0" w:space="0" w:color="auto"/>
        <w:left w:val="none" w:sz="0" w:space="0" w:color="auto"/>
        <w:bottom w:val="none" w:sz="0" w:space="0" w:color="auto"/>
        <w:right w:val="none" w:sz="0" w:space="0" w:color="auto"/>
      </w:divBdr>
    </w:div>
    <w:div w:id="1093009515">
      <w:bodyDiv w:val="1"/>
      <w:marLeft w:val="0"/>
      <w:marRight w:val="0"/>
      <w:marTop w:val="0"/>
      <w:marBottom w:val="0"/>
      <w:divBdr>
        <w:top w:val="none" w:sz="0" w:space="0" w:color="auto"/>
        <w:left w:val="none" w:sz="0" w:space="0" w:color="auto"/>
        <w:bottom w:val="none" w:sz="0" w:space="0" w:color="auto"/>
        <w:right w:val="none" w:sz="0" w:space="0" w:color="auto"/>
      </w:divBdr>
    </w:div>
    <w:div w:id="1102068211">
      <w:bodyDiv w:val="1"/>
      <w:marLeft w:val="0"/>
      <w:marRight w:val="0"/>
      <w:marTop w:val="0"/>
      <w:marBottom w:val="0"/>
      <w:divBdr>
        <w:top w:val="none" w:sz="0" w:space="0" w:color="auto"/>
        <w:left w:val="none" w:sz="0" w:space="0" w:color="auto"/>
        <w:bottom w:val="none" w:sz="0" w:space="0" w:color="auto"/>
        <w:right w:val="none" w:sz="0" w:space="0" w:color="auto"/>
      </w:divBdr>
    </w:div>
    <w:div w:id="1110592063">
      <w:bodyDiv w:val="1"/>
      <w:marLeft w:val="0"/>
      <w:marRight w:val="0"/>
      <w:marTop w:val="0"/>
      <w:marBottom w:val="0"/>
      <w:divBdr>
        <w:top w:val="none" w:sz="0" w:space="0" w:color="auto"/>
        <w:left w:val="none" w:sz="0" w:space="0" w:color="auto"/>
        <w:bottom w:val="none" w:sz="0" w:space="0" w:color="auto"/>
        <w:right w:val="none" w:sz="0" w:space="0" w:color="auto"/>
      </w:divBdr>
    </w:div>
    <w:div w:id="1114859591">
      <w:bodyDiv w:val="1"/>
      <w:marLeft w:val="0"/>
      <w:marRight w:val="0"/>
      <w:marTop w:val="0"/>
      <w:marBottom w:val="0"/>
      <w:divBdr>
        <w:top w:val="none" w:sz="0" w:space="0" w:color="auto"/>
        <w:left w:val="none" w:sz="0" w:space="0" w:color="auto"/>
        <w:bottom w:val="none" w:sz="0" w:space="0" w:color="auto"/>
        <w:right w:val="none" w:sz="0" w:space="0" w:color="auto"/>
      </w:divBdr>
    </w:div>
    <w:div w:id="1121535665">
      <w:bodyDiv w:val="1"/>
      <w:marLeft w:val="0"/>
      <w:marRight w:val="0"/>
      <w:marTop w:val="0"/>
      <w:marBottom w:val="0"/>
      <w:divBdr>
        <w:top w:val="none" w:sz="0" w:space="0" w:color="auto"/>
        <w:left w:val="none" w:sz="0" w:space="0" w:color="auto"/>
        <w:bottom w:val="none" w:sz="0" w:space="0" w:color="auto"/>
        <w:right w:val="none" w:sz="0" w:space="0" w:color="auto"/>
      </w:divBdr>
    </w:div>
    <w:div w:id="1124544950">
      <w:bodyDiv w:val="1"/>
      <w:marLeft w:val="0"/>
      <w:marRight w:val="0"/>
      <w:marTop w:val="0"/>
      <w:marBottom w:val="0"/>
      <w:divBdr>
        <w:top w:val="none" w:sz="0" w:space="0" w:color="auto"/>
        <w:left w:val="none" w:sz="0" w:space="0" w:color="auto"/>
        <w:bottom w:val="none" w:sz="0" w:space="0" w:color="auto"/>
        <w:right w:val="none" w:sz="0" w:space="0" w:color="auto"/>
      </w:divBdr>
    </w:div>
    <w:div w:id="1128012875">
      <w:bodyDiv w:val="1"/>
      <w:marLeft w:val="0"/>
      <w:marRight w:val="0"/>
      <w:marTop w:val="0"/>
      <w:marBottom w:val="0"/>
      <w:divBdr>
        <w:top w:val="none" w:sz="0" w:space="0" w:color="auto"/>
        <w:left w:val="none" w:sz="0" w:space="0" w:color="auto"/>
        <w:bottom w:val="none" w:sz="0" w:space="0" w:color="auto"/>
        <w:right w:val="none" w:sz="0" w:space="0" w:color="auto"/>
      </w:divBdr>
    </w:div>
    <w:div w:id="1130441223">
      <w:bodyDiv w:val="1"/>
      <w:marLeft w:val="0"/>
      <w:marRight w:val="0"/>
      <w:marTop w:val="0"/>
      <w:marBottom w:val="0"/>
      <w:divBdr>
        <w:top w:val="none" w:sz="0" w:space="0" w:color="auto"/>
        <w:left w:val="none" w:sz="0" w:space="0" w:color="auto"/>
        <w:bottom w:val="none" w:sz="0" w:space="0" w:color="auto"/>
        <w:right w:val="none" w:sz="0" w:space="0" w:color="auto"/>
      </w:divBdr>
    </w:div>
    <w:div w:id="1132593882">
      <w:bodyDiv w:val="1"/>
      <w:marLeft w:val="0"/>
      <w:marRight w:val="0"/>
      <w:marTop w:val="0"/>
      <w:marBottom w:val="0"/>
      <w:divBdr>
        <w:top w:val="none" w:sz="0" w:space="0" w:color="auto"/>
        <w:left w:val="none" w:sz="0" w:space="0" w:color="auto"/>
        <w:bottom w:val="none" w:sz="0" w:space="0" w:color="auto"/>
        <w:right w:val="none" w:sz="0" w:space="0" w:color="auto"/>
      </w:divBdr>
    </w:div>
    <w:div w:id="1142233159">
      <w:bodyDiv w:val="1"/>
      <w:marLeft w:val="0"/>
      <w:marRight w:val="0"/>
      <w:marTop w:val="0"/>
      <w:marBottom w:val="0"/>
      <w:divBdr>
        <w:top w:val="none" w:sz="0" w:space="0" w:color="auto"/>
        <w:left w:val="none" w:sz="0" w:space="0" w:color="auto"/>
        <w:bottom w:val="none" w:sz="0" w:space="0" w:color="auto"/>
        <w:right w:val="none" w:sz="0" w:space="0" w:color="auto"/>
      </w:divBdr>
    </w:div>
    <w:div w:id="1143935129">
      <w:bodyDiv w:val="1"/>
      <w:marLeft w:val="0"/>
      <w:marRight w:val="0"/>
      <w:marTop w:val="0"/>
      <w:marBottom w:val="0"/>
      <w:divBdr>
        <w:top w:val="none" w:sz="0" w:space="0" w:color="auto"/>
        <w:left w:val="none" w:sz="0" w:space="0" w:color="auto"/>
        <w:bottom w:val="none" w:sz="0" w:space="0" w:color="auto"/>
        <w:right w:val="none" w:sz="0" w:space="0" w:color="auto"/>
      </w:divBdr>
    </w:div>
    <w:div w:id="1150054124">
      <w:bodyDiv w:val="1"/>
      <w:marLeft w:val="0"/>
      <w:marRight w:val="0"/>
      <w:marTop w:val="0"/>
      <w:marBottom w:val="0"/>
      <w:divBdr>
        <w:top w:val="none" w:sz="0" w:space="0" w:color="auto"/>
        <w:left w:val="none" w:sz="0" w:space="0" w:color="auto"/>
        <w:bottom w:val="none" w:sz="0" w:space="0" w:color="auto"/>
        <w:right w:val="none" w:sz="0" w:space="0" w:color="auto"/>
      </w:divBdr>
    </w:div>
    <w:div w:id="1155143779">
      <w:bodyDiv w:val="1"/>
      <w:marLeft w:val="0"/>
      <w:marRight w:val="0"/>
      <w:marTop w:val="0"/>
      <w:marBottom w:val="0"/>
      <w:divBdr>
        <w:top w:val="none" w:sz="0" w:space="0" w:color="auto"/>
        <w:left w:val="none" w:sz="0" w:space="0" w:color="auto"/>
        <w:bottom w:val="none" w:sz="0" w:space="0" w:color="auto"/>
        <w:right w:val="none" w:sz="0" w:space="0" w:color="auto"/>
      </w:divBdr>
    </w:div>
    <w:div w:id="1155416752">
      <w:bodyDiv w:val="1"/>
      <w:marLeft w:val="0"/>
      <w:marRight w:val="0"/>
      <w:marTop w:val="0"/>
      <w:marBottom w:val="0"/>
      <w:divBdr>
        <w:top w:val="none" w:sz="0" w:space="0" w:color="auto"/>
        <w:left w:val="none" w:sz="0" w:space="0" w:color="auto"/>
        <w:bottom w:val="none" w:sz="0" w:space="0" w:color="auto"/>
        <w:right w:val="none" w:sz="0" w:space="0" w:color="auto"/>
      </w:divBdr>
    </w:div>
    <w:div w:id="1156609248">
      <w:bodyDiv w:val="1"/>
      <w:marLeft w:val="0"/>
      <w:marRight w:val="0"/>
      <w:marTop w:val="0"/>
      <w:marBottom w:val="0"/>
      <w:divBdr>
        <w:top w:val="none" w:sz="0" w:space="0" w:color="auto"/>
        <w:left w:val="none" w:sz="0" w:space="0" w:color="auto"/>
        <w:bottom w:val="none" w:sz="0" w:space="0" w:color="auto"/>
        <w:right w:val="none" w:sz="0" w:space="0" w:color="auto"/>
      </w:divBdr>
    </w:div>
    <w:div w:id="1164205667">
      <w:bodyDiv w:val="1"/>
      <w:marLeft w:val="0"/>
      <w:marRight w:val="0"/>
      <w:marTop w:val="0"/>
      <w:marBottom w:val="0"/>
      <w:divBdr>
        <w:top w:val="none" w:sz="0" w:space="0" w:color="auto"/>
        <w:left w:val="none" w:sz="0" w:space="0" w:color="auto"/>
        <w:bottom w:val="none" w:sz="0" w:space="0" w:color="auto"/>
        <w:right w:val="none" w:sz="0" w:space="0" w:color="auto"/>
      </w:divBdr>
    </w:div>
    <w:div w:id="1172261026">
      <w:bodyDiv w:val="1"/>
      <w:marLeft w:val="0"/>
      <w:marRight w:val="0"/>
      <w:marTop w:val="0"/>
      <w:marBottom w:val="0"/>
      <w:divBdr>
        <w:top w:val="none" w:sz="0" w:space="0" w:color="auto"/>
        <w:left w:val="none" w:sz="0" w:space="0" w:color="auto"/>
        <w:bottom w:val="none" w:sz="0" w:space="0" w:color="auto"/>
        <w:right w:val="none" w:sz="0" w:space="0" w:color="auto"/>
      </w:divBdr>
    </w:div>
    <w:div w:id="1173492295">
      <w:bodyDiv w:val="1"/>
      <w:marLeft w:val="0"/>
      <w:marRight w:val="0"/>
      <w:marTop w:val="0"/>
      <w:marBottom w:val="0"/>
      <w:divBdr>
        <w:top w:val="none" w:sz="0" w:space="0" w:color="auto"/>
        <w:left w:val="none" w:sz="0" w:space="0" w:color="auto"/>
        <w:bottom w:val="none" w:sz="0" w:space="0" w:color="auto"/>
        <w:right w:val="none" w:sz="0" w:space="0" w:color="auto"/>
      </w:divBdr>
    </w:div>
    <w:div w:id="1182629830">
      <w:bodyDiv w:val="1"/>
      <w:marLeft w:val="0"/>
      <w:marRight w:val="0"/>
      <w:marTop w:val="0"/>
      <w:marBottom w:val="0"/>
      <w:divBdr>
        <w:top w:val="none" w:sz="0" w:space="0" w:color="auto"/>
        <w:left w:val="none" w:sz="0" w:space="0" w:color="auto"/>
        <w:bottom w:val="none" w:sz="0" w:space="0" w:color="auto"/>
        <w:right w:val="none" w:sz="0" w:space="0" w:color="auto"/>
      </w:divBdr>
    </w:div>
    <w:div w:id="1187139980">
      <w:bodyDiv w:val="1"/>
      <w:marLeft w:val="0"/>
      <w:marRight w:val="0"/>
      <w:marTop w:val="0"/>
      <w:marBottom w:val="0"/>
      <w:divBdr>
        <w:top w:val="none" w:sz="0" w:space="0" w:color="auto"/>
        <w:left w:val="none" w:sz="0" w:space="0" w:color="auto"/>
        <w:bottom w:val="none" w:sz="0" w:space="0" w:color="auto"/>
        <w:right w:val="none" w:sz="0" w:space="0" w:color="auto"/>
      </w:divBdr>
    </w:div>
    <w:div w:id="1189947529">
      <w:bodyDiv w:val="1"/>
      <w:marLeft w:val="0"/>
      <w:marRight w:val="0"/>
      <w:marTop w:val="0"/>
      <w:marBottom w:val="0"/>
      <w:divBdr>
        <w:top w:val="none" w:sz="0" w:space="0" w:color="auto"/>
        <w:left w:val="none" w:sz="0" w:space="0" w:color="auto"/>
        <w:bottom w:val="none" w:sz="0" w:space="0" w:color="auto"/>
        <w:right w:val="none" w:sz="0" w:space="0" w:color="auto"/>
      </w:divBdr>
    </w:div>
    <w:div w:id="1191987594">
      <w:bodyDiv w:val="1"/>
      <w:marLeft w:val="0"/>
      <w:marRight w:val="0"/>
      <w:marTop w:val="0"/>
      <w:marBottom w:val="0"/>
      <w:divBdr>
        <w:top w:val="none" w:sz="0" w:space="0" w:color="auto"/>
        <w:left w:val="none" w:sz="0" w:space="0" w:color="auto"/>
        <w:bottom w:val="none" w:sz="0" w:space="0" w:color="auto"/>
        <w:right w:val="none" w:sz="0" w:space="0" w:color="auto"/>
      </w:divBdr>
    </w:div>
    <w:div w:id="1192524626">
      <w:bodyDiv w:val="1"/>
      <w:marLeft w:val="0"/>
      <w:marRight w:val="0"/>
      <w:marTop w:val="0"/>
      <w:marBottom w:val="0"/>
      <w:divBdr>
        <w:top w:val="none" w:sz="0" w:space="0" w:color="auto"/>
        <w:left w:val="none" w:sz="0" w:space="0" w:color="auto"/>
        <w:bottom w:val="none" w:sz="0" w:space="0" w:color="auto"/>
        <w:right w:val="none" w:sz="0" w:space="0" w:color="auto"/>
      </w:divBdr>
    </w:div>
    <w:div w:id="1193423832">
      <w:bodyDiv w:val="1"/>
      <w:marLeft w:val="0"/>
      <w:marRight w:val="0"/>
      <w:marTop w:val="0"/>
      <w:marBottom w:val="0"/>
      <w:divBdr>
        <w:top w:val="none" w:sz="0" w:space="0" w:color="auto"/>
        <w:left w:val="none" w:sz="0" w:space="0" w:color="auto"/>
        <w:bottom w:val="none" w:sz="0" w:space="0" w:color="auto"/>
        <w:right w:val="none" w:sz="0" w:space="0" w:color="auto"/>
      </w:divBdr>
    </w:div>
    <w:div w:id="1200817510">
      <w:bodyDiv w:val="1"/>
      <w:marLeft w:val="0"/>
      <w:marRight w:val="0"/>
      <w:marTop w:val="0"/>
      <w:marBottom w:val="0"/>
      <w:divBdr>
        <w:top w:val="none" w:sz="0" w:space="0" w:color="auto"/>
        <w:left w:val="none" w:sz="0" w:space="0" w:color="auto"/>
        <w:bottom w:val="none" w:sz="0" w:space="0" w:color="auto"/>
        <w:right w:val="none" w:sz="0" w:space="0" w:color="auto"/>
      </w:divBdr>
    </w:div>
    <w:div w:id="1202942322">
      <w:bodyDiv w:val="1"/>
      <w:marLeft w:val="0"/>
      <w:marRight w:val="0"/>
      <w:marTop w:val="0"/>
      <w:marBottom w:val="0"/>
      <w:divBdr>
        <w:top w:val="none" w:sz="0" w:space="0" w:color="auto"/>
        <w:left w:val="none" w:sz="0" w:space="0" w:color="auto"/>
        <w:bottom w:val="none" w:sz="0" w:space="0" w:color="auto"/>
        <w:right w:val="none" w:sz="0" w:space="0" w:color="auto"/>
      </w:divBdr>
    </w:div>
    <w:div w:id="1203372263">
      <w:bodyDiv w:val="1"/>
      <w:marLeft w:val="0"/>
      <w:marRight w:val="0"/>
      <w:marTop w:val="0"/>
      <w:marBottom w:val="0"/>
      <w:divBdr>
        <w:top w:val="none" w:sz="0" w:space="0" w:color="auto"/>
        <w:left w:val="none" w:sz="0" w:space="0" w:color="auto"/>
        <w:bottom w:val="none" w:sz="0" w:space="0" w:color="auto"/>
        <w:right w:val="none" w:sz="0" w:space="0" w:color="auto"/>
      </w:divBdr>
    </w:div>
    <w:div w:id="1209607094">
      <w:bodyDiv w:val="1"/>
      <w:marLeft w:val="0"/>
      <w:marRight w:val="0"/>
      <w:marTop w:val="0"/>
      <w:marBottom w:val="0"/>
      <w:divBdr>
        <w:top w:val="none" w:sz="0" w:space="0" w:color="auto"/>
        <w:left w:val="none" w:sz="0" w:space="0" w:color="auto"/>
        <w:bottom w:val="none" w:sz="0" w:space="0" w:color="auto"/>
        <w:right w:val="none" w:sz="0" w:space="0" w:color="auto"/>
      </w:divBdr>
    </w:div>
    <w:div w:id="1224953171">
      <w:bodyDiv w:val="1"/>
      <w:marLeft w:val="0"/>
      <w:marRight w:val="0"/>
      <w:marTop w:val="0"/>
      <w:marBottom w:val="0"/>
      <w:divBdr>
        <w:top w:val="none" w:sz="0" w:space="0" w:color="auto"/>
        <w:left w:val="none" w:sz="0" w:space="0" w:color="auto"/>
        <w:bottom w:val="none" w:sz="0" w:space="0" w:color="auto"/>
        <w:right w:val="none" w:sz="0" w:space="0" w:color="auto"/>
      </w:divBdr>
    </w:div>
    <w:div w:id="1226918690">
      <w:bodyDiv w:val="1"/>
      <w:marLeft w:val="0"/>
      <w:marRight w:val="0"/>
      <w:marTop w:val="0"/>
      <w:marBottom w:val="0"/>
      <w:divBdr>
        <w:top w:val="none" w:sz="0" w:space="0" w:color="auto"/>
        <w:left w:val="none" w:sz="0" w:space="0" w:color="auto"/>
        <w:bottom w:val="none" w:sz="0" w:space="0" w:color="auto"/>
        <w:right w:val="none" w:sz="0" w:space="0" w:color="auto"/>
      </w:divBdr>
      <w:divsChild>
        <w:div w:id="1778023450">
          <w:marLeft w:val="0"/>
          <w:marRight w:val="0"/>
          <w:marTop w:val="0"/>
          <w:marBottom w:val="0"/>
          <w:divBdr>
            <w:top w:val="none" w:sz="0" w:space="0" w:color="auto"/>
            <w:left w:val="none" w:sz="0" w:space="0" w:color="auto"/>
            <w:bottom w:val="none" w:sz="0" w:space="0" w:color="auto"/>
            <w:right w:val="none" w:sz="0" w:space="0" w:color="auto"/>
          </w:divBdr>
        </w:div>
        <w:div w:id="230118257">
          <w:marLeft w:val="0"/>
          <w:marRight w:val="0"/>
          <w:marTop w:val="0"/>
          <w:marBottom w:val="0"/>
          <w:divBdr>
            <w:top w:val="none" w:sz="0" w:space="0" w:color="auto"/>
            <w:left w:val="none" w:sz="0" w:space="0" w:color="auto"/>
            <w:bottom w:val="none" w:sz="0" w:space="0" w:color="auto"/>
            <w:right w:val="none" w:sz="0" w:space="0" w:color="auto"/>
          </w:divBdr>
        </w:div>
      </w:divsChild>
    </w:div>
    <w:div w:id="1227227697">
      <w:bodyDiv w:val="1"/>
      <w:marLeft w:val="0"/>
      <w:marRight w:val="0"/>
      <w:marTop w:val="0"/>
      <w:marBottom w:val="0"/>
      <w:divBdr>
        <w:top w:val="none" w:sz="0" w:space="0" w:color="auto"/>
        <w:left w:val="none" w:sz="0" w:space="0" w:color="auto"/>
        <w:bottom w:val="none" w:sz="0" w:space="0" w:color="auto"/>
        <w:right w:val="none" w:sz="0" w:space="0" w:color="auto"/>
      </w:divBdr>
    </w:div>
    <w:div w:id="1228689125">
      <w:bodyDiv w:val="1"/>
      <w:marLeft w:val="0"/>
      <w:marRight w:val="0"/>
      <w:marTop w:val="0"/>
      <w:marBottom w:val="0"/>
      <w:divBdr>
        <w:top w:val="none" w:sz="0" w:space="0" w:color="auto"/>
        <w:left w:val="none" w:sz="0" w:space="0" w:color="auto"/>
        <w:bottom w:val="none" w:sz="0" w:space="0" w:color="auto"/>
        <w:right w:val="none" w:sz="0" w:space="0" w:color="auto"/>
      </w:divBdr>
    </w:div>
    <w:div w:id="1229682190">
      <w:bodyDiv w:val="1"/>
      <w:marLeft w:val="0"/>
      <w:marRight w:val="0"/>
      <w:marTop w:val="0"/>
      <w:marBottom w:val="0"/>
      <w:divBdr>
        <w:top w:val="none" w:sz="0" w:space="0" w:color="auto"/>
        <w:left w:val="none" w:sz="0" w:space="0" w:color="auto"/>
        <w:bottom w:val="none" w:sz="0" w:space="0" w:color="auto"/>
        <w:right w:val="none" w:sz="0" w:space="0" w:color="auto"/>
      </w:divBdr>
    </w:div>
    <w:div w:id="1234655174">
      <w:bodyDiv w:val="1"/>
      <w:marLeft w:val="0"/>
      <w:marRight w:val="0"/>
      <w:marTop w:val="0"/>
      <w:marBottom w:val="0"/>
      <w:divBdr>
        <w:top w:val="none" w:sz="0" w:space="0" w:color="auto"/>
        <w:left w:val="none" w:sz="0" w:space="0" w:color="auto"/>
        <w:bottom w:val="none" w:sz="0" w:space="0" w:color="auto"/>
        <w:right w:val="none" w:sz="0" w:space="0" w:color="auto"/>
      </w:divBdr>
    </w:div>
    <w:div w:id="1237323413">
      <w:bodyDiv w:val="1"/>
      <w:marLeft w:val="0"/>
      <w:marRight w:val="0"/>
      <w:marTop w:val="0"/>
      <w:marBottom w:val="0"/>
      <w:divBdr>
        <w:top w:val="none" w:sz="0" w:space="0" w:color="auto"/>
        <w:left w:val="none" w:sz="0" w:space="0" w:color="auto"/>
        <w:bottom w:val="none" w:sz="0" w:space="0" w:color="auto"/>
        <w:right w:val="none" w:sz="0" w:space="0" w:color="auto"/>
      </w:divBdr>
    </w:div>
    <w:div w:id="1241136141">
      <w:bodyDiv w:val="1"/>
      <w:marLeft w:val="0"/>
      <w:marRight w:val="0"/>
      <w:marTop w:val="0"/>
      <w:marBottom w:val="0"/>
      <w:divBdr>
        <w:top w:val="none" w:sz="0" w:space="0" w:color="auto"/>
        <w:left w:val="none" w:sz="0" w:space="0" w:color="auto"/>
        <w:bottom w:val="none" w:sz="0" w:space="0" w:color="auto"/>
        <w:right w:val="none" w:sz="0" w:space="0" w:color="auto"/>
      </w:divBdr>
    </w:div>
    <w:div w:id="1243023433">
      <w:bodyDiv w:val="1"/>
      <w:marLeft w:val="0"/>
      <w:marRight w:val="0"/>
      <w:marTop w:val="0"/>
      <w:marBottom w:val="0"/>
      <w:divBdr>
        <w:top w:val="none" w:sz="0" w:space="0" w:color="auto"/>
        <w:left w:val="none" w:sz="0" w:space="0" w:color="auto"/>
        <w:bottom w:val="none" w:sz="0" w:space="0" w:color="auto"/>
        <w:right w:val="none" w:sz="0" w:space="0" w:color="auto"/>
      </w:divBdr>
    </w:div>
    <w:div w:id="1256480974">
      <w:bodyDiv w:val="1"/>
      <w:marLeft w:val="0"/>
      <w:marRight w:val="0"/>
      <w:marTop w:val="0"/>
      <w:marBottom w:val="0"/>
      <w:divBdr>
        <w:top w:val="none" w:sz="0" w:space="0" w:color="auto"/>
        <w:left w:val="none" w:sz="0" w:space="0" w:color="auto"/>
        <w:bottom w:val="none" w:sz="0" w:space="0" w:color="auto"/>
        <w:right w:val="none" w:sz="0" w:space="0" w:color="auto"/>
      </w:divBdr>
    </w:div>
    <w:div w:id="1257522318">
      <w:bodyDiv w:val="1"/>
      <w:marLeft w:val="0"/>
      <w:marRight w:val="0"/>
      <w:marTop w:val="0"/>
      <w:marBottom w:val="0"/>
      <w:divBdr>
        <w:top w:val="none" w:sz="0" w:space="0" w:color="auto"/>
        <w:left w:val="none" w:sz="0" w:space="0" w:color="auto"/>
        <w:bottom w:val="none" w:sz="0" w:space="0" w:color="auto"/>
        <w:right w:val="none" w:sz="0" w:space="0" w:color="auto"/>
      </w:divBdr>
      <w:divsChild>
        <w:div w:id="1395272243">
          <w:marLeft w:val="0"/>
          <w:marRight w:val="0"/>
          <w:marTop w:val="0"/>
          <w:marBottom w:val="0"/>
          <w:divBdr>
            <w:top w:val="none" w:sz="0" w:space="0" w:color="auto"/>
            <w:left w:val="none" w:sz="0" w:space="0" w:color="auto"/>
            <w:bottom w:val="none" w:sz="0" w:space="0" w:color="auto"/>
            <w:right w:val="none" w:sz="0" w:space="0" w:color="auto"/>
          </w:divBdr>
        </w:div>
        <w:div w:id="1941331426">
          <w:marLeft w:val="0"/>
          <w:marRight w:val="0"/>
          <w:marTop w:val="0"/>
          <w:marBottom w:val="0"/>
          <w:divBdr>
            <w:top w:val="none" w:sz="0" w:space="0" w:color="auto"/>
            <w:left w:val="none" w:sz="0" w:space="0" w:color="auto"/>
            <w:bottom w:val="none" w:sz="0" w:space="0" w:color="auto"/>
            <w:right w:val="none" w:sz="0" w:space="0" w:color="auto"/>
          </w:divBdr>
        </w:div>
      </w:divsChild>
    </w:div>
    <w:div w:id="1260916402">
      <w:bodyDiv w:val="1"/>
      <w:marLeft w:val="0"/>
      <w:marRight w:val="0"/>
      <w:marTop w:val="0"/>
      <w:marBottom w:val="0"/>
      <w:divBdr>
        <w:top w:val="none" w:sz="0" w:space="0" w:color="auto"/>
        <w:left w:val="none" w:sz="0" w:space="0" w:color="auto"/>
        <w:bottom w:val="none" w:sz="0" w:space="0" w:color="auto"/>
        <w:right w:val="none" w:sz="0" w:space="0" w:color="auto"/>
      </w:divBdr>
    </w:div>
    <w:div w:id="1268346458">
      <w:bodyDiv w:val="1"/>
      <w:marLeft w:val="0"/>
      <w:marRight w:val="0"/>
      <w:marTop w:val="0"/>
      <w:marBottom w:val="0"/>
      <w:divBdr>
        <w:top w:val="none" w:sz="0" w:space="0" w:color="auto"/>
        <w:left w:val="none" w:sz="0" w:space="0" w:color="auto"/>
        <w:bottom w:val="none" w:sz="0" w:space="0" w:color="auto"/>
        <w:right w:val="none" w:sz="0" w:space="0" w:color="auto"/>
      </w:divBdr>
    </w:div>
    <w:div w:id="1270049063">
      <w:bodyDiv w:val="1"/>
      <w:marLeft w:val="0"/>
      <w:marRight w:val="0"/>
      <w:marTop w:val="0"/>
      <w:marBottom w:val="0"/>
      <w:divBdr>
        <w:top w:val="none" w:sz="0" w:space="0" w:color="auto"/>
        <w:left w:val="none" w:sz="0" w:space="0" w:color="auto"/>
        <w:bottom w:val="none" w:sz="0" w:space="0" w:color="auto"/>
        <w:right w:val="none" w:sz="0" w:space="0" w:color="auto"/>
      </w:divBdr>
    </w:div>
    <w:div w:id="1275095360">
      <w:bodyDiv w:val="1"/>
      <w:marLeft w:val="0"/>
      <w:marRight w:val="0"/>
      <w:marTop w:val="0"/>
      <w:marBottom w:val="0"/>
      <w:divBdr>
        <w:top w:val="none" w:sz="0" w:space="0" w:color="auto"/>
        <w:left w:val="none" w:sz="0" w:space="0" w:color="auto"/>
        <w:bottom w:val="none" w:sz="0" w:space="0" w:color="auto"/>
        <w:right w:val="none" w:sz="0" w:space="0" w:color="auto"/>
      </w:divBdr>
    </w:div>
    <w:div w:id="1280257205">
      <w:bodyDiv w:val="1"/>
      <w:marLeft w:val="0"/>
      <w:marRight w:val="0"/>
      <w:marTop w:val="0"/>
      <w:marBottom w:val="0"/>
      <w:divBdr>
        <w:top w:val="none" w:sz="0" w:space="0" w:color="auto"/>
        <w:left w:val="none" w:sz="0" w:space="0" w:color="auto"/>
        <w:bottom w:val="none" w:sz="0" w:space="0" w:color="auto"/>
        <w:right w:val="none" w:sz="0" w:space="0" w:color="auto"/>
      </w:divBdr>
    </w:div>
    <w:div w:id="1283535043">
      <w:bodyDiv w:val="1"/>
      <w:marLeft w:val="0"/>
      <w:marRight w:val="0"/>
      <w:marTop w:val="0"/>
      <w:marBottom w:val="0"/>
      <w:divBdr>
        <w:top w:val="none" w:sz="0" w:space="0" w:color="auto"/>
        <w:left w:val="none" w:sz="0" w:space="0" w:color="auto"/>
        <w:bottom w:val="none" w:sz="0" w:space="0" w:color="auto"/>
        <w:right w:val="none" w:sz="0" w:space="0" w:color="auto"/>
      </w:divBdr>
    </w:div>
    <w:div w:id="1284651769">
      <w:bodyDiv w:val="1"/>
      <w:marLeft w:val="0"/>
      <w:marRight w:val="0"/>
      <w:marTop w:val="0"/>
      <w:marBottom w:val="0"/>
      <w:divBdr>
        <w:top w:val="none" w:sz="0" w:space="0" w:color="auto"/>
        <w:left w:val="none" w:sz="0" w:space="0" w:color="auto"/>
        <w:bottom w:val="none" w:sz="0" w:space="0" w:color="auto"/>
        <w:right w:val="none" w:sz="0" w:space="0" w:color="auto"/>
      </w:divBdr>
    </w:div>
    <w:div w:id="1289361369">
      <w:bodyDiv w:val="1"/>
      <w:marLeft w:val="0"/>
      <w:marRight w:val="0"/>
      <w:marTop w:val="0"/>
      <w:marBottom w:val="0"/>
      <w:divBdr>
        <w:top w:val="none" w:sz="0" w:space="0" w:color="auto"/>
        <w:left w:val="none" w:sz="0" w:space="0" w:color="auto"/>
        <w:bottom w:val="none" w:sz="0" w:space="0" w:color="auto"/>
        <w:right w:val="none" w:sz="0" w:space="0" w:color="auto"/>
      </w:divBdr>
    </w:div>
    <w:div w:id="1305812850">
      <w:bodyDiv w:val="1"/>
      <w:marLeft w:val="0"/>
      <w:marRight w:val="0"/>
      <w:marTop w:val="0"/>
      <w:marBottom w:val="0"/>
      <w:divBdr>
        <w:top w:val="none" w:sz="0" w:space="0" w:color="auto"/>
        <w:left w:val="none" w:sz="0" w:space="0" w:color="auto"/>
        <w:bottom w:val="none" w:sz="0" w:space="0" w:color="auto"/>
        <w:right w:val="none" w:sz="0" w:space="0" w:color="auto"/>
      </w:divBdr>
    </w:div>
    <w:div w:id="1305814792">
      <w:bodyDiv w:val="1"/>
      <w:marLeft w:val="0"/>
      <w:marRight w:val="0"/>
      <w:marTop w:val="0"/>
      <w:marBottom w:val="0"/>
      <w:divBdr>
        <w:top w:val="none" w:sz="0" w:space="0" w:color="auto"/>
        <w:left w:val="none" w:sz="0" w:space="0" w:color="auto"/>
        <w:bottom w:val="none" w:sz="0" w:space="0" w:color="auto"/>
        <w:right w:val="none" w:sz="0" w:space="0" w:color="auto"/>
      </w:divBdr>
    </w:div>
    <w:div w:id="1308240331">
      <w:bodyDiv w:val="1"/>
      <w:marLeft w:val="0"/>
      <w:marRight w:val="0"/>
      <w:marTop w:val="0"/>
      <w:marBottom w:val="0"/>
      <w:divBdr>
        <w:top w:val="none" w:sz="0" w:space="0" w:color="auto"/>
        <w:left w:val="none" w:sz="0" w:space="0" w:color="auto"/>
        <w:bottom w:val="none" w:sz="0" w:space="0" w:color="auto"/>
        <w:right w:val="none" w:sz="0" w:space="0" w:color="auto"/>
      </w:divBdr>
    </w:div>
    <w:div w:id="1310090349">
      <w:bodyDiv w:val="1"/>
      <w:marLeft w:val="0"/>
      <w:marRight w:val="0"/>
      <w:marTop w:val="0"/>
      <w:marBottom w:val="0"/>
      <w:divBdr>
        <w:top w:val="none" w:sz="0" w:space="0" w:color="auto"/>
        <w:left w:val="none" w:sz="0" w:space="0" w:color="auto"/>
        <w:bottom w:val="none" w:sz="0" w:space="0" w:color="auto"/>
        <w:right w:val="none" w:sz="0" w:space="0" w:color="auto"/>
      </w:divBdr>
    </w:div>
    <w:div w:id="1310358858">
      <w:bodyDiv w:val="1"/>
      <w:marLeft w:val="0"/>
      <w:marRight w:val="0"/>
      <w:marTop w:val="0"/>
      <w:marBottom w:val="0"/>
      <w:divBdr>
        <w:top w:val="none" w:sz="0" w:space="0" w:color="auto"/>
        <w:left w:val="none" w:sz="0" w:space="0" w:color="auto"/>
        <w:bottom w:val="none" w:sz="0" w:space="0" w:color="auto"/>
        <w:right w:val="none" w:sz="0" w:space="0" w:color="auto"/>
      </w:divBdr>
    </w:div>
    <w:div w:id="1316640561">
      <w:bodyDiv w:val="1"/>
      <w:marLeft w:val="0"/>
      <w:marRight w:val="0"/>
      <w:marTop w:val="0"/>
      <w:marBottom w:val="0"/>
      <w:divBdr>
        <w:top w:val="none" w:sz="0" w:space="0" w:color="auto"/>
        <w:left w:val="none" w:sz="0" w:space="0" w:color="auto"/>
        <w:bottom w:val="none" w:sz="0" w:space="0" w:color="auto"/>
        <w:right w:val="none" w:sz="0" w:space="0" w:color="auto"/>
      </w:divBdr>
    </w:div>
    <w:div w:id="1318533036">
      <w:bodyDiv w:val="1"/>
      <w:marLeft w:val="0"/>
      <w:marRight w:val="0"/>
      <w:marTop w:val="0"/>
      <w:marBottom w:val="0"/>
      <w:divBdr>
        <w:top w:val="none" w:sz="0" w:space="0" w:color="auto"/>
        <w:left w:val="none" w:sz="0" w:space="0" w:color="auto"/>
        <w:bottom w:val="none" w:sz="0" w:space="0" w:color="auto"/>
        <w:right w:val="none" w:sz="0" w:space="0" w:color="auto"/>
      </w:divBdr>
    </w:div>
    <w:div w:id="1330713760">
      <w:bodyDiv w:val="1"/>
      <w:marLeft w:val="0"/>
      <w:marRight w:val="0"/>
      <w:marTop w:val="0"/>
      <w:marBottom w:val="0"/>
      <w:divBdr>
        <w:top w:val="none" w:sz="0" w:space="0" w:color="auto"/>
        <w:left w:val="none" w:sz="0" w:space="0" w:color="auto"/>
        <w:bottom w:val="none" w:sz="0" w:space="0" w:color="auto"/>
        <w:right w:val="none" w:sz="0" w:space="0" w:color="auto"/>
      </w:divBdr>
    </w:div>
    <w:div w:id="1334263796">
      <w:bodyDiv w:val="1"/>
      <w:marLeft w:val="0"/>
      <w:marRight w:val="0"/>
      <w:marTop w:val="0"/>
      <w:marBottom w:val="0"/>
      <w:divBdr>
        <w:top w:val="none" w:sz="0" w:space="0" w:color="auto"/>
        <w:left w:val="none" w:sz="0" w:space="0" w:color="auto"/>
        <w:bottom w:val="none" w:sz="0" w:space="0" w:color="auto"/>
        <w:right w:val="none" w:sz="0" w:space="0" w:color="auto"/>
      </w:divBdr>
    </w:div>
    <w:div w:id="1335721247">
      <w:bodyDiv w:val="1"/>
      <w:marLeft w:val="0"/>
      <w:marRight w:val="0"/>
      <w:marTop w:val="0"/>
      <w:marBottom w:val="0"/>
      <w:divBdr>
        <w:top w:val="none" w:sz="0" w:space="0" w:color="auto"/>
        <w:left w:val="none" w:sz="0" w:space="0" w:color="auto"/>
        <w:bottom w:val="none" w:sz="0" w:space="0" w:color="auto"/>
        <w:right w:val="none" w:sz="0" w:space="0" w:color="auto"/>
      </w:divBdr>
    </w:div>
    <w:div w:id="1336611209">
      <w:bodyDiv w:val="1"/>
      <w:marLeft w:val="0"/>
      <w:marRight w:val="0"/>
      <w:marTop w:val="0"/>
      <w:marBottom w:val="0"/>
      <w:divBdr>
        <w:top w:val="none" w:sz="0" w:space="0" w:color="auto"/>
        <w:left w:val="none" w:sz="0" w:space="0" w:color="auto"/>
        <w:bottom w:val="none" w:sz="0" w:space="0" w:color="auto"/>
        <w:right w:val="none" w:sz="0" w:space="0" w:color="auto"/>
      </w:divBdr>
    </w:div>
    <w:div w:id="1338851461">
      <w:bodyDiv w:val="1"/>
      <w:marLeft w:val="0"/>
      <w:marRight w:val="0"/>
      <w:marTop w:val="0"/>
      <w:marBottom w:val="0"/>
      <w:divBdr>
        <w:top w:val="none" w:sz="0" w:space="0" w:color="auto"/>
        <w:left w:val="none" w:sz="0" w:space="0" w:color="auto"/>
        <w:bottom w:val="none" w:sz="0" w:space="0" w:color="auto"/>
        <w:right w:val="none" w:sz="0" w:space="0" w:color="auto"/>
      </w:divBdr>
      <w:divsChild>
        <w:div w:id="1054696660">
          <w:marLeft w:val="0"/>
          <w:marRight w:val="0"/>
          <w:marTop w:val="0"/>
          <w:marBottom w:val="0"/>
          <w:divBdr>
            <w:top w:val="none" w:sz="0" w:space="0" w:color="auto"/>
            <w:left w:val="none" w:sz="0" w:space="0" w:color="auto"/>
            <w:bottom w:val="none" w:sz="0" w:space="0" w:color="auto"/>
            <w:right w:val="none" w:sz="0" w:space="0" w:color="auto"/>
          </w:divBdr>
        </w:div>
      </w:divsChild>
    </w:div>
    <w:div w:id="1344820317">
      <w:bodyDiv w:val="1"/>
      <w:marLeft w:val="0"/>
      <w:marRight w:val="0"/>
      <w:marTop w:val="0"/>
      <w:marBottom w:val="0"/>
      <w:divBdr>
        <w:top w:val="none" w:sz="0" w:space="0" w:color="auto"/>
        <w:left w:val="none" w:sz="0" w:space="0" w:color="auto"/>
        <w:bottom w:val="none" w:sz="0" w:space="0" w:color="auto"/>
        <w:right w:val="none" w:sz="0" w:space="0" w:color="auto"/>
      </w:divBdr>
    </w:div>
    <w:div w:id="1345014766">
      <w:bodyDiv w:val="1"/>
      <w:marLeft w:val="0"/>
      <w:marRight w:val="0"/>
      <w:marTop w:val="0"/>
      <w:marBottom w:val="0"/>
      <w:divBdr>
        <w:top w:val="none" w:sz="0" w:space="0" w:color="auto"/>
        <w:left w:val="none" w:sz="0" w:space="0" w:color="auto"/>
        <w:bottom w:val="none" w:sz="0" w:space="0" w:color="auto"/>
        <w:right w:val="none" w:sz="0" w:space="0" w:color="auto"/>
      </w:divBdr>
    </w:div>
    <w:div w:id="1345404561">
      <w:bodyDiv w:val="1"/>
      <w:marLeft w:val="0"/>
      <w:marRight w:val="0"/>
      <w:marTop w:val="0"/>
      <w:marBottom w:val="0"/>
      <w:divBdr>
        <w:top w:val="none" w:sz="0" w:space="0" w:color="auto"/>
        <w:left w:val="none" w:sz="0" w:space="0" w:color="auto"/>
        <w:bottom w:val="none" w:sz="0" w:space="0" w:color="auto"/>
        <w:right w:val="none" w:sz="0" w:space="0" w:color="auto"/>
      </w:divBdr>
    </w:div>
    <w:div w:id="1345740956">
      <w:bodyDiv w:val="1"/>
      <w:marLeft w:val="0"/>
      <w:marRight w:val="0"/>
      <w:marTop w:val="0"/>
      <w:marBottom w:val="0"/>
      <w:divBdr>
        <w:top w:val="none" w:sz="0" w:space="0" w:color="auto"/>
        <w:left w:val="none" w:sz="0" w:space="0" w:color="auto"/>
        <w:bottom w:val="none" w:sz="0" w:space="0" w:color="auto"/>
        <w:right w:val="none" w:sz="0" w:space="0" w:color="auto"/>
      </w:divBdr>
    </w:div>
    <w:div w:id="1352687676">
      <w:bodyDiv w:val="1"/>
      <w:marLeft w:val="0"/>
      <w:marRight w:val="0"/>
      <w:marTop w:val="0"/>
      <w:marBottom w:val="0"/>
      <w:divBdr>
        <w:top w:val="none" w:sz="0" w:space="0" w:color="auto"/>
        <w:left w:val="none" w:sz="0" w:space="0" w:color="auto"/>
        <w:bottom w:val="none" w:sz="0" w:space="0" w:color="auto"/>
        <w:right w:val="none" w:sz="0" w:space="0" w:color="auto"/>
      </w:divBdr>
    </w:div>
    <w:div w:id="1352759499">
      <w:bodyDiv w:val="1"/>
      <w:marLeft w:val="0"/>
      <w:marRight w:val="0"/>
      <w:marTop w:val="0"/>
      <w:marBottom w:val="0"/>
      <w:divBdr>
        <w:top w:val="none" w:sz="0" w:space="0" w:color="auto"/>
        <w:left w:val="none" w:sz="0" w:space="0" w:color="auto"/>
        <w:bottom w:val="none" w:sz="0" w:space="0" w:color="auto"/>
        <w:right w:val="none" w:sz="0" w:space="0" w:color="auto"/>
      </w:divBdr>
    </w:div>
    <w:div w:id="1354184984">
      <w:bodyDiv w:val="1"/>
      <w:marLeft w:val="0"/>
      <w:marRight w:val="0"/>
      <w:marTop w:val="0"/>
      <w:marBottom w:val="0"/>
      <w:divBdr>
        <w:top w:val="none" w:sz="0" w:space="0" w:color="auto"/>
        <w:left w:val="none" w:sz="0" w:space="0" w:color="auto"/>
        <w:bottom w:val="none" w:sz="0" w:space="0" w:color="auto"/>
        <w:right w:val="none" w:sz="0" w:space="0" w:color="auto"/>
      </w:divBdr>
    </w:div>
    <w:div w:id="1359701700">
      <w:bodyDiv w:val="1"/>
      <w:marLeft w:val="0"/>
      <w:marRight w:val="0"/>
      <w:marTop w:val="0"/>
      <w:marBottom w:val="0"/>
      <w:divBdr>
        <w:top w:val="none" w:sz="0" w:space="0" w:color="auto"/>
        <w:left w:val="none" w:sz="0" w:space="0" w:color="auto"/>
        <w:bottom w:val="none" w:sz="0" w:space="0" w:color="auto"/>
        <w:right w:val="none" w:sz="0" w:space="0" w:color="auto"/>
      </w:divBdr>
    </w:div>
    <w:div w:id="1365402608">
      <w:bodyDiv w:val="1"/>
      <w:marLeft w:val="0"/>
      <w:marRight w:val="0"/>
      <w:marTop w:val="0"/>
      <w:marBottom w:val="0"/>
      <w:divBdr>
        <w:top w:val="none" w:sz="0" w:space="0" w:color="auto"/>
        <w:left w:val="none" w:sz="0" w:space="0" w:color="auto"/>
        <w:bottom w:val="none" w:sz="0" w:space="0" w:color="auto"/>
        <w:right w:val="none" w:sz="0" w:space="0" w:color="auto"/>
      </w:divBdr>
    </w:div>
    <w:div w:id="1368025377">
      <w:bodyDiv w:val="1"/>
      <w:marLeft w:val="0"/>
      <w:marRight w:val="0"/>
      <w:marTop w:val="0"/>
      <w:marBottom w:val="0"/>
      <w:divBdr>
        <w:top w:val="none" w:sz="0" w:space="0" w:color="auto"/>
        <w:left w:val="none" w:sz="0" w:space="0" w:color="auto"/>
        <w:bottom w:val="none" w:sz="0" w:space="0" w:color="auto"/>
        <w:right w:val="none" w:sz="0" w:space="0" w:color="auto"/>
      </w:divBdr>
    </w:div>
    <w:div w:id="1369643969">
      <w:bodyDiv w:val="1"/>
      <w:marLeft w:val="0"/>
      <w:marRight w:val="0"/>
      <w:marTop w:val="0"/>
      <w:marBottom w:val="0"/>
      <w:divBdr>
        <w:top w:val="none" w:sz="0" w:space="0" w:color="auto"/>
        <w:left w:val="none" w:sz="0" w:space="0" w:color="auto"/>
        <w:bottom w:val="none" w:sz="0" w:space="0" w:color="auto"/>
        <w:right w:val="none" w:sz="0" w:space="0" w:color="auto"/>
      </w:divBdr>
    </w:div>
    <w:div w:id="1371757516">
      <w:bodyDiv w:val="1"/>
      <w:marLeft w:val="0"/>
      <w:marRight w:val="0"/>
      <w:marTop w:val="0"/>
      <w:marBottom w:val="0"/>
      <w:divBdr>
        <w:top w:val="none" w:sz="0" w:space="0" w:color="auto"/>
        <w:left w:val="none" w:sz="0" w:space="0" w:color="auto"/>
        <w:bottom w:val="none" w:sz="0" w:space="0" w:color="auto"/>
        <w:right w:val="none" w:sz="0" w:space="0" w:color="auto"/>
      </w:divBdr>
    </w:div>
    <w:div w:id="1391928428">
      <w:bodyDiv w:val="1"/>
      <w:marLeft w:val="0"/>
      <w:marRight w:val="0"/>
      <w:marTop w:val="0"/>
      <w:marBottom w:val="0"/>
      <w:divBdr>
        <w:top w:val="none" w:sz="0" w:space="0" w:color="auto"/>
        <w:left w:val="none" w:sz="0" w:space="0" w:color="auto"/>
        <w:bottom w:val="none" w:sz="0" w:space="0" w:color="auto"/>
        <w:right w:val="none" w:sz="0" w:space="0" w:color="auto"/>
      </w:divBdr>
    </w:div>
    <w:div w:id="1399472369">
      <w:bodyDiv w:val="1"/>
      <w:marLeft w:val="0"/>
      <w:marRight w:val="0"/>
      <w:marTop w:val="0"/>
      <w:marBottom w:val="0"/>
      <w:divBdr>
        <w:top w:val="none" w:sz="0" w:space="0" w:color="auto"/>
        <w:left w:val="none" w:sz="0" w:space="0" w:color="auto"/>
        <w:bottom w:val="none" w:sz="0" w:space="0" w:color="auto"/>
        <w:right w:val="none" w:sz="0" w:space="0" w:color="auto"/>
      </w:divBdr>
    </w:div>
    <w:div w:id="1400908284">
      <w:bodyDiv w:val="1"/>
      <w:marLeft w:val="0"/>
      <w:marRight w:val="0"/>
      <w:marTop w:val="0"/>
      <w:marBottom w:val="0"/>
      <w:divBdr>
        <w:top w:val="none" w:sz="0" w:space="0" w:color="auto"/>
        <w:left w:val="none" w:sz="0" w:space="0" w:color="auto"/>
        <w:bottom w:val="none" w:sz="0" w:space="0" w:color="auto"/>
        <w:right w:val="none" w:sz="0" w:space="0" w:color="auto"/>
      </w:divBdr>
    </w:div>
    <w:div w:id="1406224918">
      <w:bodyDiv w:val="1"/>
      <w:marLeft w:val="0"/>
      <w:marRight w:val="0"/>
      <w:marTop w:val="0"/>
      <w:marBottom w:val="0"/>
      <w:divBdr>
        <w:top w:val="none" w:sz="0" w:space="0" w:color="auto"/>
        <w:left w:val="none" w:sz="0" w:space="0" w:color="auto"/>
        <w:bottom w:val="none" w:sz="0" w:space="0" w:color="auto"/>
        <w:right w:val="none" w:sz="0" w:space="0" w:color="auto"/>
      </w:divBdr>
    </w:div>
    <w:div w:id="1406608681">
      <w:bodyDiv w:val="1"/>
      <w:marLeft w:val="0"/>
      <w:marRight w:val="0"/>
      <w:marTop w:val="0"/>
      <w:marBottom w:val="0"/>
      <w:divBdr>
        <w:top w:val="none" w:sz="0" w:space="0" w:color="auto"/>
        <w:left w:val="none" w:sz="0" w:space="0" w:color="auto"/>
        <w:bottom w:val="none" w:sz="0" w:space="0" w:color="auto"/>
        <w:right w:val="none" w:sz="0" w:space="0" w:color="auto"/>
      </w:divBdr>
    </w:div>
    <w:div w:id="1410543026">
      <w:bodyDiv w:val="1"/>
      <w:marLeft w:val="0"/>
      <w:marRight w:val="0"/>
      <w:marTop w:val="0"/>
      <w:marBottom w:val="0"/>
      <w:divBdr>
        <w:top w:val="none" w:sz="0" w:space="0" w:color="auto"/>
        <w:left w:val="none" w:sz="0" w:space="0" w:color="auto"/>
        <w:bottom w:val="none" w:sz="0" w:space="0" w:color="auto"/>
        <w:right w:val="none" w:sz="0" w:space="0" w:color="auto"/>
      </w:divBdr>
    </w:div>
    <w:div w:id="1418480190">
      <w:bodyDiv w:val="1"/>
      <w:marLeft w:val="0"/>
      <w:marRight w:val="0"/>
      <w:marTop w:val="0"/>
      <w:marBottom w:val="0"/>
      <w:divBdr>
        <w:top w:val="none" w:sz="0" w:space="0" w:color="auto"/>
        <w:left w:val="none" w:sz="0" w:space="0" w:color="auto"/>
        <w:bottom w:val="none" w:sz="0" w:space="0" w:color="auto"/>
        <w:right w:val="none" w:sz="0" w:space="0" w:color="auto"/>
      </w:divBdr>
    </w:div>
    <w:div w:id="1425030287">
      <w:bodyDiv w:val="1"/>
      <w:marLeft w:val="0"/>
      <w:marRight w:val="0"/>
      <w:marTop w:val="0"/>
      <w:marBottom w:val="0"/>
      <w:divBdr>
        <w:top w:val="none" w:sz="0" w:space="0" w:color="auto"/>
        <w:left w:val="none" w:sz="0" w:space="0" w:color="auto"/>
        <w:bottom w:val="none" w:sz="0" w:space="0" w:color="auto"/>
        <w:right w:val="none" w:sz="0" w:space="0" w:color="auto"/>
      </w:divBdr>
    </w:div>
    <w:div w:id="1426995430">
      <w:bodyDiv w:val="1"/>
      <w:marLeft w:val="0"/>
      <w:marRight w:val="0"/>
      <w:marTop w:val="0"/>
      <w:marBottom w:val="0"/>
      <w:divBdr>
        <w:top w:val="none" w:sz="0" w:space="0" w:color="auto"/>
        <w:left w:val="none" w:sz="0" w:space="0" w:color="auto"/>
        <w:bottom w:val="none" w:sz="0" w:space="0" w:color="auto"/>
        <w:right w:val="none" w:sz="0" w:space="0" w:color="auto"/>
      </w:divBdr>
    </w:div>
    <w:div w:id="1427650162">
      <w:bodyDiv w:val="1"/>
      <w:marLeft w:val="0"/>
      <w:marRight w:val="0"/>
      <w:marTop w:val="0"/>
      <w:marBottom w:val="0"/>
      <w:divBdr>
        <w:top w:val="none" w:sz="0" w:space="0" w:color="auto"/>
        <w:left w:val="none" w:sz="0" w:space="0" w:color="auto"/>
        <w:bottom w:val="none" w:sz="0" w:space="0" w:color="auto"/>
        <w:right w:val="none" w:sz="0" w:space="0" w:color="auto"/>
      </w:divBdr>
    </w:div>
    <w:div w:id="1431049227">
      <w:bodyDiv w:val="1"/>
      <w:marLeft w:val="0"/>
      <w:marRight w:val="0"/>
      <w:marTop w:val="0"/>
      <w:marBottom w:val="0"/>
      <w:divBdr>
        <w:top w:val="none" w:sz="0" w:space="0" w:color="auto"/>
        <w:left w:val="none" w:sz="0" w:space="0" w:color="auto"/>
        <w:bottom w:val="none" w:sz="0" w:space="0" w:color="auto"/>
        <w:right w:val="none" w:sz="0" w:space="0" w:color="auto"/>
      </w:divBdr>
    </w:div>
    <w:div w:id="1433816366">
      <w:bodyDiv w:val="1"/>
      <w:marLeft w:val="0"/>
      <w:marRight w:val="0"/>
      <w:marTop w:val="0"/>
      <w:marBottom w:val="0"/>
      <w:divBdr>
        <w:top w:val="none" w:sz="0" w:space="0" w:color="auto"/>
        <w:left w:val="none" w:sz="0" w:space="0" w:color="auto"/>
        <w:bottom w:val="none" w:sz="0" w:space="0" w:color="auto"/>
        <w:right w:val="none" w:sz="0" w:space="0" w:color="auto"/>
      </w:divBdr>
    </w:div>
    <w:div w:id="1434284783">
      <w:bodyDiv w:val="1"/>
      <w:marLeft w:val="0"/>
      <w:marRight w:val="0"/>
      <w:marTop w:val="0"/>
      <w:marBottom w:val="0"/>
      <w:divBdr>
        <w:top w:val="none" w:sz="0" w:space="0" w:color="auto"/>
        <w:left w:val="none" w:sz="0" w:space="0" w:color="auto"/>
        <w:bottom w:val="none" w:sz="0" w:space="0" w:color="auto"/>
        <w:right w:val="none" w:sz="0" w:space="0" w:color="auto"/>
      </w:divBdr>
    </w:div>
    <w:div w:id="1440948943">
      <w:bodyDiv w:val="1"/>
      <w:marLeft w:val="0"/>
      <w:marRight w:val="0"/>
      <w:marTop w:val="0"/>
      <w:marBottom w:val="0"/>
      <w:divBdr>
        <w:top w:val="none" w:sz="0" w:space="0" w:color="auto"/>
        <w:left w:val="none" w:sz="0" w:space="0" w:color="auto"/>
        <w:bottom w:val="none" w:sz="0" w:space="0" w:color="auto"/>
        <w:right w:val="none" w:sz="0" w:space="0" w:color="auto"/>
      </w:divBdr>
    </w:div>
    <w:div w:id="1441219896">
      <w:bodyDiv w:val="1"/>
      <w:marLeft w:val="0"/>
      <w:marRight w:val="0"/>
      <w:marTop w:val="0"/>
      <w:marBottom w:val="0"/>
      <w:divBdr>
        <w:top w:val="none" w:sz="0" w:space="0" w:color="auto"/>
        <w:left w:val="none" w:sz="0" w:space="0" w:color="auto"/>
        <w:bottom w:val="none" w:sz="0" w:space="0" w:color="auto"/>
        <w:right w:val="none" w:sz="0" w:space="0" w:color="auto"/>
      </w:divBdr>
    </w:div>
    <w:div w:id="1452238464">
      <w:bodyDiv w:val="1"/>
      <w:marLeft w:val="0"/>
      <w:marRight w:val="0"/>
      <w:marTop w:val="0"/>
      <w:marBottom w:val="0"/>
      <w:divBdr>
        <w:top w:val="none" w:sz="0" w:space="0" w:color="auto"/>
        <w:left w:val="none" w:sz="0" w:space="0" w:color="auto"/>
        <w:bottom w:val="none" w:sz="0" w:space="0" w:color="auto"/>
        <w:right w:val="none" w:sz="0" w:space="0" w:color="auto"/>
      </w:divBdr>
    </w:div>
    <w:div w:id="1452435592">
      <w:bodyDiv w:val="1"/>
      <w:marLeft w:val="0"/>
      <w:marRight w:val="0"/>
      <w:marTop w:val="0"/>
      <w:marBottom w:val="0"/>
      <w:divBdr>
        <w:top w:val="none" w:sz="0" w:space="0" w:color="auto"/>
        <w:left w:val="none" w:sz="0" w:space="0" w:color="auto"/>
        <w:bottom w:val="none" w:sz="0" w:space="0" w:color="auto"/>
        <w:right w:val="none" w:sz="0" w:space="0" w:color="auto"/>
      </w:divBdr>
    </w:div>
    <w:div w:id="1460999718">
      <w:bodyDiv w:val="1"/>
      <w:marLeft w:val="0"/>
      <w:marRight w:val="0"/>
      <w:marTop w:val="0"/>
      <w:marBottom w:val="0"/>
      <w:divBdr>
        <w:top w:val="none" w:sz="0" w:space="0" w:color="auto"/>
        <w:left w:val="none" w:sz="0" w:space="0" w:color="auto"/>
        <w:bottom w:val="none" w:sz="0" w:space="0" w:color="auto"/>
        <w:right w:val="none" w:sz="0" w:space="0" w:color="auto"/>
      </w:divBdr>
    </w:div>
    <w:div w:id="1467888808">
      <w:bodyDiv w:val="1"/>
      <w:marLeft w:val="0"/>
      <w:marRight w:val="0"/>
      <w:marTop w:val="0"/>
      <w:marBottom w:val="0"/>
      <w:divBdr>
        <w:top w:val="none" w:sz="0" w:space="0" w:color="auto"/>
        <w:left w:val="none" w:sz="0" w:space="0" w:color="auto"/>
        <w:bottom w:val="none" w:sz="0" w:space="0" w:color="auto"/>
        <w:right w:val="none" w:sz="0" w:space="0" w:color="auto"/>
      </w:divBdr>
    </w:div>
    <w:div w:id="1476798657">
      <w:bodyDiv w:val="1"/>
      <w:marLeft w:val="0"/>
      <w:marRight w:val="0"/>
      <w:marTop w:val="0"/>
      <w:marBottom w:val="0"/>
      <w:divBdr>
        <w:top w:val="none" w:sz="0" w:space="0" w:color="auto"/>
        <w:left w:val="none" w:sz="0" w:space="0" w:color="auto"/>
        <w:bottom w:val="none" w:sz="0" w:space="0" w:color="auto"/>
        <w:right w:val="none" w:sz="0" w:space="0" w:color="auto"/>
      </w:divBdr>
    </w:div>
    <w:div w:id="1483034816">
      <w:bodyDiv w:val="1"/>
      <w:marLeft w:val="0"/>
      <w:marRight w:val="0"/>
      <w:marTop w:val="0"/>
      <w:marBottom w:val="0"/>
      <w:divBdr>
        <w:top w:val="none" w:sz="0" w:space="0" w:color="auto"/>
        <w:left w:val="none" w:sz="0" w:space="0" w:color="auto"/>
        <w:bottom w:val="none" w:sz="0" w:space="0" w:color="auto"/>
        <w:right w:val="none" w:sz="0" w:space="0" w:color="auto"/>
      </w:divBdr>
    </w:div>
    <w:div w:id="1485125059">
      <w:bodyDiv w:val="1"/>
      <w:marLeft w:val="0"/>
      <w:marRight w:val="0"/>
      <w:marTop w:val="0"/>
      <w:marBottom w:val="0"/>
      <w:divBdr>
        <w:top w:val="none" w:sz="0" w:space="0" w:color="auto"/>
        <w:left w:val="none" w:sz="0" w:space="0" w:color="auto"/>
        <w:bottom w:val="none" w:sz="0" w:space="0" w:color="auto"/>
        <w:right w:val="none" w:sz="0" w:space="0" w:color="auto"/>
      </w:divBdr>
    </w:div>
    <w:div w:id="1488788303">
      <w:bodyDiv w:val="1"/>
      <w:marLeft w:val="0"/>
      <w:marRight w:val="0"/>
      <w:marTop w:val="0"/>
      <w:marBottom w:val="0"/>
      <w:divBdr>
        <w:top w:val="none" w:sz="0" w:space="0" w:color="auto"/>
        <w:left w:val="none" w:sz="0" w:space="0" w:color="auto"/>
        <w:bottom w:val="none" w:sz="0" w:space="0" w:color="auto"/>
        <w:right w:val="none" w:sz="0" w:space="0" w:color="auto"/>
      </w:divBdr>
    </w:div>
    <w:div w:id="1491369554">
      <w:bodyDiv w:val="1"/>
      <w:marLeft w:val="0"/>
      <w:marRight w:val="0"/>
      <w:marTop w:val="0"/>
      <w:marBottom w:val="0"/>
      <w:divBdr>
        <w:top w:val="none" w:sz="0" w:space="0" w:color="auto"/>
        <w:left w:val="none" w:sz="0" w:space="0" w:color="auto"/>
        <w:bottom w:val="none" w:sz="0" w:space="0" w:color="auto"/>
        <w:right w:val="none" w:sz="0" w:space="0" w:color="auto"/>
      </w:divBdr>
    </w:div>
    <w:div w:id="1492797508">
      <w:bodyDiv w:val="1"/>
      <w:marLeft w:val="0"/>
      <w:marRight w:val="0"/>
      <w:marTop w:val="0"/>
      <w:marBottom w:val="0"/>
      <w:divBdr>
        <w:top w:val="none" w:sz="0" w:space="0" w:color="auto"/>
        <w:left w:val="none" w:sz="0" w:space="0" w:color="auto"/>
        <w:bottom w:val="none" w:sz="0" w:space="0" w:color="auto"/>
        <w:right w:val="none" w:sz="0" w:space="0" w:color="auto"/>
      </w:divBdr>
    </w:div>
    <w:div w:id="1493792446">
      <w:bodyDiv w:val="1"/>
      <w:marLeft w:val="0"/>
      <w:marRight w:val="0"/>
      <w:marTop w:val="0"/>
      <w:marBottom w:val="0"/>
      <w:divBdr>
        <w:top w:val="none" w:sz="0" w:space="0" w:color="auto"/>
        <w:left w:val="none" w:sz="0" w:space="0" w:color="auto"/>
        <w:bottom w:val="none" w:sz="0" w:space="0" w:color="auto"/>
        <w:right w:val="none" w:sz="0" w:space="0" w:color="auto"/>
      </w:divBdr>
    </w:div>
    <w:div w:id="1495100830">
      <w:bodyDiv w:val="1"/>
      <w:marLeft w:val="0"/>
      <w:marRight w:val="0"/>
      <w:marTop w:val="0"/>
      <w:marBottom w:val="0"/>
      <w:divBdr>
        <w:top w:val="none" w:sz="0" w:space="0" w:color="auto"/>
        <w:left w:val="none" w:sz="0" w:space="0" w:color="auto"/>
        <w:bottom w:val="none" w:sz="0" w:space="0" w:color="auto"/>
        <w:right w:val="none" w:sz="0" w:space="0" w:color="auto"/>
      </w:divBdr>
    </w:div>
    <w:div w:id="1508447842">
      <w:bodyDiv w:val="1"/>
      <w:marLeft w:val="0"/>
      <w:marRight w:val="0"/>
      <w:marTop w:val="0"/>
      <w:marBottom w:val="0"/>
      <w:divBdr>
        <w:top w:val="none" w:sz="0" w:space="0" w:color="auto"/>
        <w:left w:val="none" w:sz="0" w:space="0" w:color="auto"/>
        <w:bottom w:val="none" w:sz="0" w:space="0" w:color="auto"/>
        <w:right w:val="none" w:sz="0" w:space="0" w:color="auto"/>
      </w:divBdr>
    </w:div>
    <w:div w:id="1510027632">
      <w:bodyDiv w:val="1"/>
      <w:marLeft w:val="0"/>
      <w:marRight w:val="0"/>
      <w:marTop w:val="0"/>
      <w:marBottom w:val="0"/>
      <w:divBdr>
        <w:top w:val="none" w:sz="0" w:space="0" w:color="auto"/>
        <w:left w:val="none" w:sz="0" w:space="0" w:color="auto"/>
        <w:bottom w:val="none" w:sz="0" w:space="0" w:color="auto"/>
        <w:right w:val="none" w:sz="0" w:space="0" w:color="auto"/>
      </w:divBdr>
    </w:div>
    <w:div w:id="1519197594">
      <w:bodyDiv w:val="1"/>
      <w:marLeft w:val="0"/>
      <w:marRight w:val="0"/>
      <w:marTop w:val="0"/>
      <w:marBottom w:val="0"/>
      <w:divBdr>
        <w:top w:val="none" w:sz="0" w:space="0" w:color="auto"/>
        <w:left w:val="none" w:sz="0" w:space="0" w:color="auto"/>
        <w:bottom w:val="none" w:sz="0" w:space="0" w:color="auto"/>
        <w:right w:val="none" w:sz="0" w:space="0" w:color="auto"/>
      </w:divBdr>
    </w:div>
    <w:div w:id="1568959927">
      <w:bodyDiv w:val="1"/>
      <w:marLeft w:val="0"/>
      <w:marRight w:val="0"/>
      <w:marTop w:val="0"/>
      <w:marBottom w:val="0"/>
      <w:divBdr>
        <w:top w:val="none" w:sz="0" w:space="0" w:color="auto"/>
        <w:left w:val="none" w:sz="0" w:space="0" w:color="auto"/>
        <w:bottom w:val="none" w:sz="0" w:space="0" w:color="auto"/>
        <w:right w:val="none" w:sz="0" w:space="0" w:color="auto"/>
      </w:divBdr>
    </w:div>
    <w:div w:id="1570261798">
      <w:bodyDiv w:val="1"/>
      <w:marLeft w:val="0"/>
      <w:marRight w:val="0"/>
      <w:marTop w:val="0"/>
      <w:marBottom w:val="0"/>
      <w:divBdr>
        <w:top w:val="none" w:sz="0" w:space="0" w:color="auto"/>
        <w:left w:val="none" w:sz="0" w:space="0" w:color="auto"/>
        <w:bottom w:val="none" w:sz="0" w:space="0" w:color="auto"/>
        <w:right w:val="none" w:sz="0" w:space="0" w:color="auto"/>
      </w:divBdr>
    </w:div>
    <w:div w:id="1575239029">
      <w:bodyDiv w:val="1"/>
      <w:marLeft w:val="0"/>
      <w:marRight w:val="0"/>
      <w:marTop w:val="0"/>
      <w:marBottom w:val="0"/>
      <w:divBdr>
        <w:top w:val="none" w:sz="0" w:space="0" w:color="auto"/>
        <w:left w:val="none" w:sz="0" w:space="0" w:color="auto"/>
        <w:bottom w:val="none" w:sz="0" w:space="0" w:color="auto"/>
        <w:right w:val="none" w:sz="0" w:space="0" w:color="auto"/>
      </w:divBdr>
      <w:divsChild>
        <w:div w:id="1732461045">
          <w:marLeft w:val="0"/>
          <w:marRight w:val="0"/>
          <w:marTop w:val="0"/>
          <w:marBottom w:val="0"/>
          <w:divBdr>
            <w:top w:val="none" w:sz="0" w:space="0" w:color="auto"/>
            <w:left w:val="none" w:sz="0" w:space="0" w:color="auto"/>
            <w:bottom w:val="none" w:sz="0" w:space="0" w:color="auto"/>
            <w:right w:val="none" w:sz="0" w:space="0" w:color="auto"/>
          </w:divBdr>
        </w:div>
        <w:div w:id="1659841631">
          <w:marLeft w:val="0"/>
          <w:marRight w:val="0"/>
          <w:marTop w:val="0"/>
          <w:marBottom w:val="0"/>
          <w:divBdr>
            <w:top w:val="none" w:sz="0" w:space="0" w:color="auto"/>
            <w:left w:val="none" w:sz="0" w:space="0" w:color="auto"/>
            <w:bottom w:val="none" w:sz="0" w:space="0" w:color="auto"/>
            <w:right w:val="none" w:sz="0" w:space="0" w:color="auto"/>
          </w:divBdr>
        </w:div>
      </w:divsChild>
    </w:div>
    <w:div w:id="1575242426">
      <w:bodyDiv w:val="1"/>
      <w:marLeft w:val="0"/>
      <w:marRight w:val="0"/>
      <w:marTop w:val="0"/>
      <w:marBottom w:val="0"/>
      <w:divBdr>
        <w:top w:val="none" w:sz="0" w:space="0" w:color="auto"/>
        <w:left w:val="none" w:sz="0" w:space="0" w:color="auto"/>
        <w:bottom w:val="none" w:sz="0" w:space="0" w:color="auto"/>
        <w:right w:val="none" w:sz="0" w:space="0" w:color="auto"/>
      </w:divBdr>
    </w:div>
    <w:div w:id="1579167481">
      <w:bodyDiv w:val="1"/>
      <w:marLeft w:val="0"/>
      <w:marRight w:val="0"/>
      <w:marTop w:val="0"/>
      <w:marBottom w:val="0"/>
      <w:divBdr>
        <w:top w:val="none" w:sz="0" w:space="0" w:color="auto"/>
        <w:left w:val="none" w:sz="0" w:space="0" w:color="auto"/>
        <w:bottom w:val="none" w:sz="0" w:space="0" w:color="auto"/>
        <w:right w:val="none" w:sz="0" w:space="0" w:color="auto"/>
      </w:divBdr>
    </w:div>
    <w:div w:id="1588341170">
      <w:bodyDiv w:val="1"/>
      <w:marLeft w:val="0"/>
      <w:marRight w:val="0"/>
      <w:marTop w:val="0"/>
      <w:marBottom w:val="0"/>
      <w:divBdr>
        <w:top w:val="none" w:sz="0" w:space="0" w:color="auto"/>
        <w:left w:val="none" w:sz="0" w:space="0" w:color="auto"/>
        <w:bottom w:val="none" w:sz="0" w:space="0" w:color="auto"/>
        <w:right w:val="none" w:sz="0" w:space="0" w:color="auto"/>
      </w:divBdr>
    </w:div>
    <w:div w:id="1600142975">
      <w:bodyDiv w:val="1"/>
      <w:marLeft w:val="0"/>
      <w:marRight w:val="0"/>
      <w:marTop w:val="0"/>
      <w:marBottom w:val="0"/>
      <w:divBdr>
        <w:top w:val="none" w:sz="0" w:space="0" w:color="auto"/>
        <w:left w:val="none" w:sz="0" w:space="0" w:color="auto"/>
        <w:bottom w:val="none" w:sz="0" w:space="0" w:color="auto"/>
        <w:right w:val="none" w:sz="0" w:space="0" w:color="auto"/>
      </w:divBdr>
    </w:div>
    <w:div w:id="1603296918">
      <w:bodyDiv w:val="1"/>
      <w:marLeft w:val="0"/>
      <w:marRight w:val="0"/>
      <w:marTop w:val="0"/>
      <w:marBottom w:val="0"/>
      <w:divBdr>
        <w:top w:val="none" w:sz="0" w:space="0" w:color="auto"/>
        <w:left w:val="none" w:sz="0" w:space="0" w:color="auto"/>
        <w:bottom w:val="none" w:sz="0" w:space="0" w:color="auto"/>
        <w:right w:val="none" w:sz="0" w:space="0" w:color="auto"/>
      </w:divBdr>
    </w:div>
    <w:div w:id="1611859864">
      <w:bodyDiv w:val="1"/>
      <w:marLeft w:val="0"/>
      <w:marRight w:val="0"/>
      <w:marTop w:val="0"/>
      <w:marBottom w:val="0"/>
      <w:divBdr>
        <w:top w:val="none" w:sz="0" w:space="0" w:color="auto"/>
        <w:left w:val="none" w:sz="0" w:space="0" w:color="auto"/>
        <w:bottom w:val="none" w:sz="0" w:space="0" w:color="auto"/>
        <w:right w:val="none" w:sz="0" w:space="0" w:color="auto"/>
      </w:divBdr>
    </w:div>
    <w:div w:id="1611888140">
      <w:bodyDiv w:val="1"/>
      <w:marLeft w:val="0"/>
      <w:marRight w:val="0"/>
      <w:marTop w:val="0"/>
      <w:marBottom w:val="0"/>
      <w:divBdr>
        <w:top w:val="none" w:sz="0" w:space="0" w:color="auto"/>
        <w:left w:val="none" w:sz="0" w:space="0" w:color="auto"/>
        <w:bottom w:val="none" w:sz="0" w:space="0" w:color="auto"/>
        <w:right w:val="none" w:sz="0" w:space="0" w:color="auto"/>
      </w:divBdr>
    </w:div>
    <w:div w:id="1612660314">
      <w:bodyDiv w:val="1"/>
      <w:marLeft w:val="0"/>
      <w:marRight w:val="0"/>
      <w:marTop w:val="0"/>
      <w:marBottom w:val="0"/>
      <w:divBdr>
        <w:top w:val="none" w:sz="0" w:space="0" w:color="auto"/>
        <w:left w:val="none" w:sz="0" w:space="0" w:color="auto"/>
        <w:bottom w:val="none" w:sz="0" w:space="0" w:color="auto"/>
        <w:right w:val="none" w:sz="0" w:space="0" w:color="auto"/>
      </w:divBdr>
    </w:div>
    <w:div w:id="1617560564">
      <w:bodyDiv w:val="1"/>
      <w:marLeft w:val="0"/>
      <w:marRight w:val="0"/>
      <w:marTop w:val="0"/>
      <w:marBottom w:val="0"/>
      <w:divBdr>
        <w:top w:val="none" w:sz="0" w:space="0" w:color="auto"/>
        <w:left w:val="none" w:sz="0" w:space="0" w:color="auto"/>
        <w:bottom w:val="none" w:sz="0" w:space="0" w:color="auto"/>
        <w:right w:val="none" w:sz="0" w:space="0" w:color="auto"/>
      </w:divBdr>
    </w:div>
    <w:div w:id="1621959709">
      <w:bodyDiv w:val="1"/>
      <w:marLeft w:val="0"/>
      <w:marRight w:val="0"/>
      <w:marTop w:val="0"/>
      <w:marBottom w:val="0"/>
      <w:divBdr>
        <w:top w:val="none" w:sz="0" w:space="0" w:color="auto"/>
        <w:left w:val="none" w:sz="0" w:space="0" w:color="auto"/>
        <w:bottom w:val="none" w:sz="0" w:space="0" w:color="auto"/>
        <w:right w:val="none" w:sz="0" w:space="0" w:color="auto"/>
      </w:divBdr>
    </w:div>
    <w:div w:id="1622802448">
      <w:bodyDiv w:val="1"/>
      <w:marLeft w:val="0"/>
      <w:marRight w:val="0"/>
      <w:marTop w:val="0"/>
      <w:marBottom w:val="0"/>
      <w:divBdr>
        <w:top w:val="none" w:sz="0" w:space="0" w:color="auto"/>
        <w:left w:val="none" w:sz="0" w:space="0" w:color="auto"/>
        <w:bottom w:val="none" w:sz="0" w:space="0" w:color="auto"/>
        <w:right w:val="none" w:sz="0" w:space="0" w:color="auto"/>
      </w:divBdr>
    </w:div>
    <w:div w:id="1623342312">
      <w:bodyDiv w:val="1"/>
      <w:marLeft w:val="0"/>
      <w:marRight w:val="0"/>
      <w:marTop w:val="0"/>
      <w:marBottom w:val="0"/>
      <w:divBdr>
        <w:top w:val="none" w:sz="0" w:space="0" w:color="auto"/>
        <w:left w:val="none" w:sz="0" w:space="0" w:color="auto"/>
        <w:bottom w:val="none" w:sz="0" w:space="0" w:color="auto"/>
        <w:right w:val="none" w:sz="0" w:space="0" w:color="auto"/>
      </w:divBdr>
    </w:div>
    <w:div w:id="1623923370">
      <w:bodyDiv w:val="1"/>
      <w:marLeft w:val="0"/>
      <w:marRight w:val="0"/>
      <w:marTop w:val="0"/>
      <w:marBottom w:val="0"/>
      <w:divBdr>
        <w:top w:val="none" w:sz="0" w:space="0" w:color="auto"/>
        <w:left w:val="none" w:sz="0" w:space="0" w:color="auto"/>
        <w:bottom w:val="none" w:sz="0" w:space="0" w:color="auto"/>
        <w:right w:val="none" w:sz="0" w:space="0" w:color="auto"/>
      </w:divBdr>
    </w:div>
    <w:div w:id="1624380420">
      <w:bodyDiv w:val="1"/>
      <w:marLeft w:val="0"/>
      <w:marRight w:val="0"/>
      <w:marTop w:val="0"/>
      <w:marBottom w:val="0"/>
      <w:divBdr>
        <w:top w:val="none" w:sz="0" w:space="0" w:color="auto"/>
        <w:left w:val="none" w:sz="0" w:space="0" w:color="auto"/>
        <w:bottom w:val="none" w:sz="0" w:space="0" w:color="auto"/>
        <w:right w:val="none" w:sz="0" w:space="0" w:color="auto"/>
      </w:divBdr>
    </w:div>
    <w:div w:id="1626161359">
      <w:bodyDiv w:val="1"/>
      <w:marLeft w:val="0"/>
      <w:marRight w:val="0"/>
      <w:marTop w:val="0"/>
      <w:marBottom w:val="0"/>
      <w:divBdr>
        <w:top w:val="none" w:sz="0" w:space="0" w:color="auto"/>
        <w:left w:val="none" w:sz="0" w:space="0" w:color="auto"/>
        <w:bottom w:val="none" w:sz="0" w:space="0" w:color="auto"/>
        <w:right w:val="none" w:sz="0" w:space="0" w:color="auto"/>
      </w:divBdr>
    </w:div>
    <w:div w:id="1628588077">
      <w:bodyDiv w:val="1"/>
      <w:marLeft w:val="0"/>
      <w:marRight w:val="0"/>
      <w:marTop w:val="0"/>
      <w:marBottom w:val="0"/>
      <w:divBdr>
        <w:top w:val="none" w:sz="0" w:space="0" w:color="auto"/>
        <w:left w:val="none" w:sz="0" w:space="0" w:color="auto"/>
        <w:bottom w:val="none" w:sz="0" w:space="0" w:color="auto"/>
        <w:right w:val="none" w:sz="0" w:space="0" w:color="auto"/>
      </w:divBdr>
    </w:div>
    <w:div w:id="1630672075">
      <w:bodyDiv w:val="1"/>
      <w:marLeft w:val="0"/>
      <w:marRight w:val="0"/>
      <w:marTop w:val="0"/>
      <w:marBottom w:val="0"/>
      <w:divBdr>
        <w:top w:val="none" w:sz="0" w:space="0" w:color="auto"/>
        <w:left w:val="none" w:sz="0" w:space="0" w:color="auto"/>
        <w:bottom w:val="none" w:sz="0" w:space="0" w:color="auto"/>
        <w:right w:val="none" w:sz="0" w:space="0" w:color="auto"/>
      </w:divBdr>
    </w:div>
    <w:div w:id="1634947023">
      <w:bodyDiv w:val="1"/>
      <w:marLeft w:val="0"/>
      <w:marRight w:val="0"/>
      <w:marTop w:val="0"/>
      <w:marBottom w:val="0"/>
      <w:divBdr>
        <w:top w:val="none" w:sz="0" w:space="0" w:color="auto"/>
        <w:left w:val="none" w:sz="0" w:space="0" w:color="auto"/>
        <w:bottom w:val="none" w:sz="0" w:space="0" w:color="auto"/>
        <w:right w:val="none" w:sz="0" w:space="0" w:color="auto"/>
      </w:divBdr>
    </w:div>
    <w:div w:id="1642954350">
      <w:bodyDiv w:val="1"/>
      <w:marLeft w:val="0"/>
      <w:marRight w:val="0"/>
      <w:marTop w:val="0"/>
      <w:marBottom w:val="0"/>
      <w:divBdr>
        <w:top w:val="none" w:sz="0" w:space="0" w:color="auto"/>
        <w:left w:val="none" w:sz="0" w:space="0" w:color="auto"/>
        <w:bottom w:val="none" w:sz="0" w:space="0" w:color="auto"/>
        <w:right w:val="none" w:sz="0" w:space="0" w:color="auto"/>
      </w:divBdr>
    </w:div>
    <w:div w:id="1648317225">
      <w:bodyDiv w:val="1"/>
      <w:marLeft w:val="0"/>
      <w:marRight w:val="0"/>
      <w:marTop w:val="0"/>
      <w:marBottom w:val="0"/>
      <w:divBdr>
        <w:top w:val="none" w:sz="0" w:space="0" w:color="auto"/>
        <w:left w:val="none" w:sz="0" w:space="0" w:color="auto"/>
        <w:bottom w:val="none" w:sz="0" w:space="0" w:color="auto"/>
        <w:right w:val="none" w:sz="0" w:space="0" w:color="auto"/>
      </w:divBdr>
    </w:div>
    <w:div w:id="1652631501">
      <w:bodyDiv w:val="1"/>
      <w:marLeft w:val="0"/>
      <w:marRight w:val="0"/>
      <w:marTop w:val="0"/>
      <w:marBottom w:val="0"/>
      <w:divBdr>
        <w:top w:val="none" w:sz="0" w:space="0" w:color="auto"/>
        <w:left w:val="none" w:sz="0" w:space="0" w:color="auto"/>
        <w:bottom w:val="none" w:sz="0" w:space="0" w:color="auto"/>
        <w:right w:val="none" w:sz="0" w:space="0" w:color="auto"/>
      </w:divBdr>
    </w:div>
    <w:div w:id="1653176375">
      <w:bodyDiv w:val="1"/>
      <w:marLeft w:val="0"/>
      <w:marRight w:val="0"/>
      <w:marTop w:val="0"/>
      <w:marBottom w:val="0"/>
      <w:divBdr>
        <w:top w:val="none" w:sz="0" w:space="0" w:color="auto"/>
        <w:left w:val="none" w:sz="0" w:space="0" w:color="auto"/>
        <w:bottom w:val="none" w:sz="0" w:space="0" w:color="auto"/>
        <w:right w:val="none" w:sz="0" w:space="0" w:color="auto"/>
      </w:divBdr>
    </w:div>
    <w:div w:id="1653753584">
      <w:bodyDiv w:val="1"/>
      <w:marLeft w:val="0"/>
      <w:marRight w:val="0"/>
      <w:marTop w:val="0"/>
      <w:marBottom w:val="0"/>
      <w:divBdr>
        <w:top w:val="none" w:sz="0" w:space="0" w:color="auto"/>
        <w:left w:val="none" w:sz="0" w:space="0" w:color="auto"/>
        <w:bottom w:val="none" w:sz="0" w:space="0" w:color="auto"/>
        <w:right w:val="none" w:sz="0" w:space="0" w:color="auto"/>
      </w:divBdr>
    </w:div>
    <w:div w:id="1654989547">
      <w:bodyDiv w:val="1"/>
      <w:marLeft w:val="0"/>
      <w:marRight w:val="0"/>
      <w:marTop w:val="0"/>
      <w:marBottom w:val="0"/>
      <w:divBdr>
        <w:top w:val="none" w:sz="0" w:space="0" w:color="auto"/>
        <w:left w:val="none" w:sz="0" w:space="0" w:color="auto"/>
        <w:bottom w:val="none" w:sz="0" w:space="0" w:color="auto"/>
        <w:right w:val="none" w:sz="0" w:space="0" w:color="auto"/>
      </w:divBdr>
    </w:div>
    <w:div w:id="1657033842">
      <w:bodyDiv w:val="1"/>
      <w:marLeft w:val="0"/>
      <w:marRight w:val="0"/>
      <w:marTop w:val="0"/>
      <w:marBottom w:val="0"/>
      <w:divBdr>
        <w:top w:val="none" w:sz="0" w:space="0" w:color="auto"/>
        <w:left w:val="none" w:sz="0" w:space="0" w:color="auto"/>
        <w:bottom w:val="none" w:sz="0" w:space="0" w:color="auto"/>
        <w:right w:val="none" w:sz="0" w:space="0" w:color="auto"/>
      </w:divBdr>
    </w:div>
    <w:div w:id="1666782818">
      <w:bodyDiv w:val="1"/>
      <w:marLeft w:val="0"/>
      <w:marRight w:val="0"/>
      <w:marTop w:val="0"/>
      <w:marBottom w:val="0"/>
      <w:divBdr>
        <w:top w:val="none" w:sz="0" w:space="0" w:color="auto"/>
        <w:left w:val="none" w:sz="0" w:space="0" w:color="auto"/>
        <w:bottom w:val="none" w:sz="0" w:space="0" w:color="auto"/>
        <w:right w:val="none" w:sz="0" w:space="0" w:color="auto"/>
      </w:divBdr>
    </w:div>
    <w:div w:id="1667980349">
      <w:bodyDiv w:val="1"/>
      <w:marLeft w:val="0"/>
      <w:marRight w:val="0"/>
      <w:marTop w:val="0"/>
      <w:marBottom w:val="0"/>
      <w:divBdr>
        <w:top w:val="none" w:sz="0" w:space="0" w:color="auto"/>
        <w:left w:val="none" w:sz="0" w:space="0" w:color="auto"/>
        <w:bottom w:val="none" w:sz="0" w:space="0" w:color="auto"/>
        <w:right w:val="none" w:sz="0" w:space="0" w:color="auto"/>
      </w:divBdr>
    </w:div>
    <w:div w:id="1671326010">
      <w:bodyDiv w:val="1"/>
      <w:marLeft w:val="0"/>
      <w:marRight w:val="0"/>
      <w:marTop w:val="0"/>
      <w:marBottom w:val="0"/>
      <w:divBdr>
        <w:top w:val="none" w:sz="0" w:space="0" w:color="auto"/>
        <w:left w:val="none" w:sz="0" w:space="0" w:color="auto"/>
        <w:bottom w:val="none" w:sz="0" w:space="0" w:color="auto"/>
        <w:right w:val="none" w:sz="0" w:space="0" w:color="auto"/>
      </w:divBdr>
    </w:div>
    <w:div w:id="1671449760">
      <w:bodyDiv w:val="1"/>
      <w:marLeft w:val="0"/>
      <w:marRight w:val="0"/>
      <w:marTop w:val="0"/>
      <w:marBottom w:val="0"/>
      <w:divBdr>
        <w:top w:val="none" w:sz="0" w:space="0" w:color="auto"/>
        <w:left w:val="none" w:sz="0" w:space="0" w:color="auto"/>
        <w:bottom w:val="none" w:sz="0" w:space="0" w:color="auto"/>
        <w:right w:val="none" w:sz="0" w:space="0" w:color="auto"/>
      </w:divBdr>
    </w:div>
    <w:div w:id="1673139938">
      <w:bodyDiv w:val="1"/>
      <w:marLeft w:val="0"/>
      <w:marRight w:val="0"/>
      <w:marTop w:val="0"/>
      <w:marBottom w:val="0"/>
      <w:divBdr>
        <w:top w:val="none" w:sz="0" w:space="0" w:color="auto"/>
        <w:left w:val="none" w:sz="0" w:space="0" w:color="auto"/>
        <w:bottom w:val="none" w:sz="0" w:space="0" w:color="auto"/>
        <w:right w:val="none" w:sz="0" w:space="0" w:color="auto"/>
      </w:divBdr>
    </w:div>
    <w:div w:id="1681422553">
      <w:bodyDiv w:val="1"/>
      <w:marLeft w:val="0"/>
      <w:marRight w:val="0"/>
      <w:marTop w:val="0"/>
      <w:marBottom w:val="0"/>
      <w:divBdr>
        <w:top w:val="none" w:sz="0" w:space="0" w:color="auto"/>
        <w:left w:val="none" w:sz="0" w:space="0" w:color="auto"/>
        <w:bottom w:val="none" w:sz="0" w:space="0" w:color="auto"/>
        <w:right w:val="none" w:sz="0" w:space="0" w:color="auto"/>
      </w:divBdr>
    </w:div>
    <w:div w:id="1695423547">
      <w:bodyDiv w:val="1"/>
      <w:marLeft w:val="0"/>
      <w:marRight w:val="0"/>
      <w:marTop w:val="0"/>
      <w:marBottom w:val="0"/>
      <w:divBdr>
        <w:top w:val="none" w:sz="0" w:space="0" w:color="auto"/>
        <w:left w:val="none" w:sz="0" w:space="0" w:color="auto"/>
        <w:bottom w:val="none" w:sz="0" w:space="0" w:color="auto"/>
        <w:right w:val="none" w:sz="0" w:space="0" w:color="auto"/>
      </w:divBdr>
    </w:div>
    <w:div w:id="1704986157">
      <w:bodyDiv w:val="1"/>
      <w:marLeft w:val="0"/>
      <w:marRight w:val="0"/>
      <w:marTop w:val="0"/>
      <w:marBottom w:val="0"/>
      <w:divBdr>
        <w:top w:val="none" w:sz="0" w:space="0" w:color="auto"/>
        <w:left w:val="none" w:sz="0" w:space="0" w:color="auto"/>
        <w:bottom w:val="none" w:sz="0" w:space="0" w:color="auto"/>
        <w:right w:val="none" w:sz="0" w:space="0" w:color="auto"/>
      </w:divBdr>
    </w:div>
    <w:div w:id="1707366029">
      <w:bodyDiv w:val="1"/>
      <w:marLeft w:val="0"/>
      <w:marRight w:val="0"/>
      <w:marTop w:val="0"/>
      <w:marBottom w:val="0"/>
      <w:divBdr>
        <w:top w:val="none" w:sz="0" w:space="0" w:color="auto"/>
        <w:left w:val="none" w:sz="0" w:space="0" w:color="auto"/>
        <w:bottom w:val="none" w:sz="0" w:space="0" w:color="auto"/>
        <w:right w:val="none" w:sz="0" w:space="0" w:color="auto"/>
      </w:divBdr>
    </w:div>
    <w:div w:id="1707674668">
      <w:bodyDiv w:val="1"/>
      <w:marLeft w:val="0"/>
      <w:marRight w:val="0"/>
      <w:marTop w:val="0"/>
      <w:marBottom w:val="0"/>
      <w:divBdr>
        <w:top w:val="none" w:sz="0" w:space="0" w:color="auto"/>
        <w:left w:val="none" w:sz="0" w:space="0" w:color="auto"/>
        <w:bottom w:val="none" w:sz="0" w:space="0" w:color="auto"/>
        <w:right w:val="none" w:sz="0" w:space="0" w:color="auto"/>
      </w:divBdr>
    </w:div>
    <w:div w:id="1708947994">
      <w:bodyDiv w:val="1"/>
      <w:marLeft w:val="0"/>
      <w:marRight w:val="0"/>
      <w:marTop w:val="0"/>
      <w:marBottom w:val="0"/>
      <w:divBdr>
        <w:top w:val="none" w:sz="0" w:space="0" w:color="auto"/>
        <w:left w:val="none" w:sz="0" w:space="0" w:color="auto"/>
        <w:bottom w:val="none" w:sz="0" w:space="0" w:color="auto"/>
        <w:right w:val="none" w:sz="0" w:space="0" w:color="auto"/>
      </w:divBdr>
    </w:div>
    <w:div w:id="1710177238">
      <w:bodyDiv w:val="1"/>
      <w:marLeft w:val="0"/>
      <w:marRight w:val="0"/>
      <w:marTop w:val="0"/>
      <w:marBottom w:val="0"/>
      <w:divBdr>
        <w:top w:val="none" w:sz="0" w:space="0" w:color="auto"/>
        <w:left w:val="none" w:sz="0" w:space="0" w:color="auto"/>
        <w:bottom w:val="none" w:sz="0" w:space="0" w:color="auto"/>
        <w:right w:val="none" w:sz="0" w:space="0" w:color="auto"/>
      </w:divBdr>
    </w:div>
    <w:div w:id="1715740240">
      <w:bodyDiv w:val="1"/>
      <w:marLeft w:val="0"/>
      <w:marRight w:val="0"/>
      <w:marTop w:val="0"/>
      <w:marBottom w:val="0"/>
      <w:divBdr>
        <w:top w:val="none" w:sz="0" w:space="0" w:color="auto"/>
        <w:left w:val="none" w:sz="0" w:space="0" w:color="auto"/>
        <w:bottom w:val="none" w:sz="0" w:space="0" w:color="auto"/>
        <w:right w:val="none" w:sz="0" w:space="0" w:color="auto"/>
      </w:divBdr>
    </w:div>
    <w:div w:id="1715933209">
      <w:bodyDiv w:val="1"/>
      <w:marLeft w:val="0"/>
      <w:marRight w:val="0"/>
      <w:marTop w:val="0"/>
      <w:marBottom w:val="0"/>
      <w:divBdr>
        <w:top w:val="none" w:sz="0" w:space="0" w:color="auto"/>
        <w:left w:val="none" w:sz="0" w:space="0" w:color="auto"/>
        <w:bottom w:val="none" w:sz="0" w:space="0" w:color="auto"/>
        <w:right w:val="none" w:sz="0" w:space="0" w:color="auto"/>
      </w:divBdr>
      <w:divsChild>
        <w:div w:id="669715960">
          <w:marLeft w:val="0"/>
          <w:marRight w:val="0"/>
          <w:marTop w:val="0"/>
          <w:marBottom w:val="0"/>
          <w:divBdr>
            <w:top w:val="none" w:sz="0" w:space="0" w:color="auto"/>
            <w:left w:val="none" w:sz="0" w:space="0" w:color="auto"/>
            <w:bottom w:val="none" w:sz="0" w:space="0" w:color="auto"/>
            <w:right w:val="none" w:sz="0" w:space="0" w:color="auto"/>
          </w:divBdr>
        </w:div>
        <w:div w:id="2034453239">
          <w:marLeft w:val="0"/>
          <w:marRight w:val="0"/>
          <w:marTop w:val="0"/>
          <w:marBottom w:val="0"/>
          <w:divBdr>
            <w:top w:val="none" w:sz="0" w:space="0" w:color="auto"/>
            <w:left w:val="none" w:sz="0" w:space="0" w:color="auto"/>
            <w:bottom w:val="none" w:sz="0" w:space="0" w:color="auto"/>
            <w:right w:val="none" w:sz="0" w:space="0" w:color="auto"/>
          </w:divBdr>
        </w:div>
        <w:div w:id="203953708">
          <w:marLeft w:val="0"/>
          <w:marRight w:val="0"/>
          <w:marTop w:val="0"/>
          <w:marBottom w:val="0"/>
          <w:divBdr>
            <w:top w:val="none" w:sz="0" w:space="0" w:color="auto"/>
            <w:left w:val="none" w:sz="0" w:space="0" w:color="auto"/>
            <w:bottom w:val="none" w:sz="0" w:space="0" w:color="auto"/>
            <w:right w:val="none" w:sz="0" w:space="0" w:color="auto"/>
          </w:divBdr>
        </w:div>
        <w:div w:id="853692481">
          <w:marLeft w:val="0"/>
          <w:marRight w:val="0"/>
          <w:marTop w:val="0"/>
          <w:marBottom w:val="0"/>
          <w:divBdr>
            <w:top w:val="none" w:sz="0" w:space="0" w:color="auto"/>
            <w:left w:val="none" w:sz="0" w:space="0" w:color="auto"/>
            <w:bottom w:val="none" w:sz="0" w:space="0" w:color="auto"/>
            <w:right w:val="none" w:sz="0" w:space="0" w:color="auto"/>
          </w:divBdr>
        </w:div>
      </w:divsChild>
    </w:div>
    <w:div w:id="1720470886">
      <w:bodyDiv w:val="1"/>
      <w:marLeft w:val="0"/>
      <w:marRight w:val="0"/>
      <w:marTop w:val="0"/>
      <w:marBottom w:val="0"/>
      <w:divBdr>
        <w:top w:val="none" w:sz="0" w:space="0" w:color="auto"/>
        <w:left w:val="none" w:sz="0" w:space="0" w:color="auto"/>
        <w:bottom w:val="none" w:sz="0" w:space="0" w:color="auto"/>
        <w:right w:val="none" w:sz="0" w:space="0" w:color="auto"/>
      </w:divBdr>
    </w:div>
    <w:div w:id="1723556609">
      <w:bodyDiv w:val="1"/>
      <w:marLeft w:val="0"/>
      <w:marRight w:val="0"/>
      <w:marTop w:val="0"/>
      <w:marBottom w:val="0"/>
      <w:divBdr>
        <w:top w:val="none" w:sz="0" w:space="0" w:color="auto"/>
        <w:left w:val="none" w:sz="0" w:space="0" w:color="auto"/>
        <w:bottom w:val="none" w:sz="0" w:space="0" w:color="auto"/>
        <w:right w:val="none" w:sz="0" w:space="0" w:color="auto"/>
      </w:divBdr>
    </w:div>
    <w:div w:id="1729572811">
      <w:bodyDiv w:val="1"/>
      <w:marLeft w:val="0"/>
      <w:marRight w:val="0"/>
      <w:marTop w:val="0"/>
      <w:marBottom w:val="0"/>
      <w:divBdr>
        <w:top w:val="none" w:sz="0" w:space="0" w:color="auto"/>
        <w:left w:val="none" w:sz="0" w:space="0" w:color="auto"/>
        <w:bottom w:val="none" w:sz="0" w:space="0" w:color="auto"/>
        <w:right w:val="none" w:sz="0" w:space="0" w:color="auto"/>
      </w:divBdr>
    </w:div>
    <w:div w:id="1739936465">
      <w:bodyDiv w:val="1"/>
      <w:marLeft w:val="0"/>
      <w:marRight w:val="0"/>
      <w:marTop w:val="0"/>
      <w:marBottom w:val="0"/>
      <w:divBdr>
        <w:top w:val="none" w:sz="0" w:space="0" w:color="auto"/>
        <w:left w:val="none" w:sz="0" w:space="0" w:color="auto"/>
        <w:bottom w:val="none" w:sz="0" w:space="0" w:color="auto"/>
        <w:right w:val="none" w:sz="0" w:space="0" w:color="auto"/>
      </w:divBdr>
    </w:div>
    <w:div w:id="1740135367">
      <w:bodyDiv w:val="1"/>
      <w:marLeft w:val="0"/>
      <w:marRight w:val="0"/>
      <w:marTop w:val="0"/>
      <w:marBottom w:val="0"/>
      <w:divBdr>
        <w:top w:val="none" w:sz="0" w:space="0" w:color="auto"/>
        <w:left w:val="none" w:sz="0" w:space="0" w:color="auto"/>
        <w:bottom w:val="none" w:sz="0" w:space="0" w:color="auto"/>
        <w:right w:val="none" w:sz="0" w:space="0" w:color="auto"/>
      </w:divBdr>
    </w:div>
    <w:div w:id="1742478797">
      <w:bodyDiv w:val="1"/>
      <w:marLeft w:val="0"/>
      <w:marRight w:val="0"/>
      <w:marTop w:val="0"/>
      <w:marBottom w:val="0"/>
      <w:divBdr>
        <w:top w:val="none" w:sz="0" w:space="0" w:color="auto"/>
        <w:left w:val="none" w:sz="0" w:space="0" w:color="auto"/>
        <w:bottom w:val="none" w:sz="0" w:space="0" w:color="auto"/>
        <w:right w:val="none" w:sz="0" w:space="0" w:color="auto"/>
      </w:divBdr>
    </w:div>
    <w:div w:id="1743261143">
      <w:bodyDiv w:val="1"/>
      <w:marLeft w:val="0"/>
      <w:marRight w:val="0"/>
      <w:marTop w:val="0"/>
      <w:marBottom w:val="0"/>
      <w:divBdr>
        <w:top w:val="none" w:sz="0" w:space="0" w:color="auto"/>
        <w:left w:val="none" w:sz="0" w:space="0" w:color="auto"/>
        <w:bottom w:val="none" w:sz="0" w:space="0" w:color="auto"/>
        <w:right w:val="none" w:sz="0" w:space="0" w:color="auto"/>
      </w:divBdr>
    </w:div>
    <w:div w:id="1747190915">
      <w:bodyDiv w:val="1"/>
      <w:marLeft w:val="0"/>
      <w:marRight w:val="0"/>
      <w:marTop w:val="0"/>
      <w:marBottom w:val="0"/>
      <w:divBdr>
        <w:top w:val="none" w:sz="0" w:space="0" w:color="auto"/>
        <w:left w:val="none" w:sz="0" w:space="0" w:color="auto"/>
        <w:bottom w:val="none" w:sz="0" w:space="0" w:color="auto"/>
        <w:right w:val="none" w:sz="0" w:space="0" w:color="auto"/>
      </w:divBdr>
    </w:div>
    <w:div w:id="1747260929">
      <w:bodyDiv w:val="1"/>
      <w:marLeft w:val="0"/>
      <w:marRight w:val="0"/>
      <w:marTop w:val="0"/>
      <w:marBottom w:val="0"/>
      <w:divBdr>
        <w:top w:val="none" w:sz="0" w:space="0" w:color="auto"/>
        <w:left w:val="none" w:sz="0" w:space="0" w:color="auto"/>
        <w:bottom w:val="none" w:sz="0" w:space="0" w:color="auto"/>
        <w:right w:val="none" w:sz="0" w:space="0" w:color="auto"/>
      </w:divBdr>
    </w:div>
    <w:div w:id="1747916465">
      <w:bodyDiv w:val="1"/>
      <w:marLeft w:val="0"/>
      <w:marRight w:val="0"/>
      <w:marTop w:val="0"/>
      <w:marBottom w:val="0"/>
      <w:divBdr>
        <w:top w:val="none" w:sz="0" w:space="0" w:color="auto"/>
        <w:left w:val="none" w:sz="0" w:space="0" w:color="auto"/>
        <w:bottom w:val="none" w:sz="0" w:space="0" w:color="auto"/>
        <w:right w:val="none" w:sz="0" w:space="0" w:color="auto"/>
      </w:divBdr>
      <w:divsChild>
        <w:div w:id="1412391942">
          <w:marLeft w:val="0"/>
          <w:marRight w:val="0"/>
          <w:marTop w:val="0"/>
          <w:marBottom w:val="0"/>
          <w:divBdr>
            <w:top w:val="none" w:sz="0" w:space="0" w:color="auto"/>
            <w:left w:val="none" w:sz="0" w:space="0" w:color="auto"/>
            <w:bottom w:val="none" w:sz="0" w:space="0" w:color="auto"/>
            <w:right w:val="none" w:sz="0" w:space="0" w:color="auto"/>
          </w:divBdr>
        </w:div>
      </w:divsChild>
    </w:div>
    <w:div w:id="1750998035">
      <w:bodyDiv w:val="1"/>
      <w:marLeft w:val="0"/>
      <w:marRight w:val="0"/>
      <w:marTop w:val="0"/>
      <w:marBottom w:val="0"/>
      <w:divBdr>
        <w:top w:val="none" w:sz="0" w:space="0" w:color="auto"/>
        <w:left w:val="none" w:sz="0" w:space="0" w:color="auto"/>
        <w:bottom w:val="none" w:sz="0" w:space="0" w:color="auto"/>
        <w:right w:val="none" w:sz="0" w:space="0" w:color="auto"/>
      </w:divBdr>
    </w:div>
    <w:div w:id="1759909584">
      <w:bodyDiv w:val="1"/>
      <w:marLeft w:val="0"/>
      <w:marRight w:val="0"/>
      <w:marTop w:val="0"/>
      <w:marBottom w:val="0"/>
      <w:divBdr>
        <w:top w:val="none" w:sz="0" w:space="0" w:color="auto"/>
        <w:left w:val="none" w:sz="0" w:space="0" w:color="auto"/>
        <w:bottom w:val="none" w:sz="0" w:space="0" w:color="auto"/>
        <w:right w:val="none" w:sz="0" w:space="0" w:color="auto"/>
      </w:divBdr>
    </w:div>
    <w:div w:id="1765421042">
      <w:bodyDiv w:val="1"/>
      <w:marLeft w:val="0"/>
      <w:marRight w:val="0"/>
      <w:marTop w:val="0"/>
      <w:marBottom w:val="0"/>
      <w:divBdr>
        <w:top w:val="none" w:sz="0" w:space="0" w:color="auto"/>
        <w:left w:val="none" w:sz="0" w:space="0" w:color="auto"/>
        <w:bottom w:val="none" w:sz="0" w:space="0" w:color="auto"/>
        <w:right w:val="none" w:sz="0" w:space="0" w:color="auto"/>
      </w:divBdr>
    </w:div>
    <w:div w:id="1766726333">
      <w:bodyDiv w:val="1"/>
      <w:marLeft w:val="0"/>
      <w:marRight w:val="0"/>
      <w:marTop w:val="0"/>
      <w:marBottom w:val="0"/>
      <w:divBdr>
        <w:top w:val="none" w:sz="0" w:space="0" w:color="auto"/>
        <w:left w:val="none" w:sz="0" w:space="0" w:color="auto"/>
        <w:bottom w:val="none" w:sz="0" w:space="0" w:color="auto"/>
        <w:right w:val="none" w:sz="0" w:space="0" w:color="auto"/>
      </w:divBdr>
    </w:div>
    <w:div w:id="1767651398">
      <w:bodyDiv w:val="1"/>
      <w:marLeft w:val="0"/>
      <w:marRight w:val="0"/>
      <w:marTop w:val="0"/>
      <w:marBottom w:val="0"/>
      <w:divBdr>
        <w:top w:val="none" w:sz="0" w:space="0" w:color="auto"/>
        <w:left w:val="none" w:sz="0" w:space="0" w:color="auto"/>
        <w:bottom w:val="none" w:sz="0" w:space="0" w:color="auto"/>
        <w:right w:val="none" w:sz="0" w:space="0" w:color="auto"/>
      </w:divBdr>
    </w:div>
    <w:div w:id="1768890208">
      <w:bodyDiv w:val="1"/>
      <w:marLeft w:val="0"/>
      <w:marRight w:val="0"/>
      <w:marTop w:val="0"/>
      <w:marBottom w:val="0"/>
      <w:divBdr>
        <w:top w:val="none" w:sz="0" w:space="0" w:color="auto"/>
        <w:left w:val="none" w:sz="0" w:space="0" w:color="auto"/>
        <w:bottom w:val="none" w:sz="0" w:space="0" w:color="auto"/>
        <w:right w:val="none" w:sz="0" w:space="0" w:color="auto"/>
      </w:divBdr>
    </w:div>
    <w:div w:id="1769082137">
      <w:bodyDiv w:val="1"/>
      <w:marLeft w:val="0"/>
      <w:marRight w:val="0"/>
      <w:marTop w:val="0"/>
      <w:marBottom w:val="0"/>
      <w:divBdr>
        <w:top w:val="none" w:sz="0" w:space="0" w:color="auto"/>
        <w:left w:val="none" w:sz="0" w:space="0" w:color="auto"/>
        <w:bottom w:val="none" w:sz="0" w:space="0" w:color="auto"/>
        <w:right w:val="none" w:sz="0" w:space="0" w:color="auto"/>
      </w:divBdr>
    </w:div>
    <w:div w:id="1771313434">
      <w:bodyDiv w:val="1"/>
      <w:marLeft w:val="0"/>
      <w:marRight w:val="0"/>
      <w:marTop w:val="0"/>
      <w:marBottom w:val="0"/>
      <w:divBdr>
        <w:top w:val="none" w:sz="0" w:space="0" w:color="auto"/>
        <w:left w:val="none" w:sz="0" w:space="0" w:color="auto"/>
        <w:bottom w:val="none" w:sz="0" w:space="0" w:color="auto"/>
        <w:right w:val="none" w:sz="0" w:space="0" w:color="auto"/>
      </w:divBdr>
    </w:div>
    <w:div w:id="1771393432">
      <w:bodyDiv w:val="1"/>
      <w:marLeft w:val="0"/>
      <w:marRight w:val="0"/>
      <w:marTop w:val="0"/>
      <w:marBottom w:val="0"/>
      <w:divBdr>
        <w:top w:val="none" w:sz="0" w:space="0" w:color="auto"/>
        <w:left w:val="none" w:sz="0" w:space="0" w:color="auto"/>
        <w:bottom w:val="none" w:sz="0" w:space="0" w:color="auto"/>
        <w:right w:val="none" w:sz="0" w:space="0" w:color="auto"/>
      </w:divBdr>
    </w:div>
    <w:div w:id="1775632705">
      <w:bodyDiv w:val="1"/>
      <w:marLeft w:val="0"/>
      <w:marRight w:val="0"/>
      <w:marTop w:val="0"/>
      <w:marBottom w:val="0"/>
      <w:divBdr>
        <w:top w:val="none" w:sz="0" w:space="0" w:color="auto"/>
        <w:left w:val="none" w:sz="0" w:space="0" w:color="auto"/>
        <w:bottom w:val="none" w:sz="0" w:space="0" w:color="auto"/>
        <w:right w:val="none" w:sz="0" w:space="0" w:color="auto"/>
      </w:divBdr>
    </w:div>
    <w:div w:id="1776435545">
      <w:bodyDiv w:val="1"/>
      <w:marLeft w:val="0"/>
      <w:marRight w:val="0"/>
      <w:marTop w:val="0"/>
      <w:marBottom w:val="0"/>
      <w:divBdr>
        <w:top w:val="none" w:sz="0" w:space="0" w:color="auto"/>
        <w:left w:val="none" w:sz="0" w:space="0" w:color="auto"/>
        <w:bottom w:val="none" w:sz="0" w:space="0" w:color="auto"/>
        <w:right w:val="none" w:sz="0" w:space="0" w:color="auto"/>
      </w:divBdr>
    </w:div>
    <w:div w:id="1776709512">
      <w:bodyDiv w:val="1"/>
      <w:marLeft w:val="0"/>
      <w:marRight w:val="0"/>
      <w:marTop w:val="0"/>
      <w:marBottom w:val="0"/>
      <w:divBdr>
        <w:top w:val="none" w:sz="0" w:space="0" w:color="auto"/>
        <w:left w:val="none" w:sz="0" w:space="0" w:color="auto"/>
        <w:bottom w:val="none" w:sz="0" w:space="0" w:color="auto"/>
        <w:right w:val="none" w:sz="0" w:space="0" w:color="auto"/>
      </w:divBdr>
    </w:div>
    <w:div w:id="1778988311">
      <w:bodyDiv w:val="1"/>
      <w:marLeft w:val="0"/>
      <w:marRight w:val="0"/>
      <w:marTop w:val="0"/>
      <w:marBottom w:val="0"/>
      <w:divBdr>
        <w:top w:val="none" w:sz="0" w:space="0" w:color="auto"/>
        <w:left w:val="none" w:sz="0" w:space="0" w:color="auto"/>
        <w:bottom w:val="none" w:sz="0" w:space="0" w:color="auto"/>
        <w:right w:val="none" w:sz="0" w:space="0" w:color="auto"/>
      </w:divBdr>
    </w:div>
    <w:div w:id="1781994862">
      <w:bodyDiv w:val="1"/>
      <w:marLeft w:val="0"/>
      <w:marRight w:val="0"/>
      <w:marTop w:val="0"/>
      <w:marBottom w:val="0"/>
      <w:divBdr>
        <w:top w:val="none" w:sz="0" w:space="0" w:color="auto"/>
        <w:left w:val="none" w:sz="0" w:space="0" w:color="auto"/>
        <w:bottom w:val="none" w:sz="0" w:space="0" w:color="auto"/>
        <w:right w:val="none" w:sz="0" w:space="0" w:color="auto"/>
      </w:divBdr>
    </w:div>
    <w:div w:id="1794405319">
      <w:bodyDiv w:val="1"/>
      <w:marLeft w:val="0"/>
      <w:marRight w:val="0"/>
      <w:marTop w:val="0"/>
      <w:marBottom w:val="0"/>
      <w:divBdr>
        <w:top w:val="none" w:sz="0" w:space="0" w:color="auto"/>
        <w:left w:val="none" w:sz="0" w:space="0" w:color="auto"/>
        <w:bottom w:val="none" w:sz="0" w:space="0" w:color="auto"/>
        <w:right w:val="none" w:sz="0" w:space="0" w:color="auto"/>
      </w:divBdr>
    </w:div>
    <w:div w:id="1800613355">
      <w:bodyDiv w:val="1"/>
      <w:marLeft w:val="0"/>
      <w:marRight w:val="0"/>
      <w:marTop w:val="0"/>
      <w:marBottom w:val="0"/>
      <w:divBdr>
        <w:top w:val="none" w:sz="0" w:space="0" w:color="auto"/>
        <w:left w:val="none" w:sz="0" w:space="0" w:color="auto"/>
        <w:bottom w:val="none" w:sz="0" w:space="0" w:color="auto"/>
        <w:right w:val="none" w:sz="0" w:space="0" w:color="auto"/>
      </w:divBdr>
    </w:div>
    <w:div w:id="1804228334">
      <w:bodyDiv w:val="1"/>
      <w:marLeft w:val="0"/>
      <w:marRight w:val="0"/>
      <w:marTop w:val="0"/>
      <w:marBottom w:val="0"/>
      <w:divBdr>
        <w:top w:val="none" w:sz="0" w:space="0" w:color="auto"/>
        <w:left w:val="none" w:sz="0" w:space="0" w:color="auto"/>
        <w:bottom w:val="none" w:sz="0" w:space="0" w:color="auto"/>
        <w:right w:val="none" w:sz="0" w:space="0" w:color="auto"/>
      </w:divBdr>
    </w:div>
    <w:div w:id="1808860677">
      <w:bodyDiv w:val="1"/>
      <w:marLeft w:val="0"/>
      <w:marRight w:val="0"/>
      <w:marTop w:val="0"/>
      <w:marBottom w:val="0"/>
      <w:divBdr>
        <w:top w:val="none" w:sz="0" w:space="0" w:color="auto"/>
        <w:left w:val="none" w:sz="0" w:space="0" w:color="auto"/>
        <w:bottom w:val="none" w:sz="0" w:space="0" w:color="auto"/>
        <w:right w:val="none" w:sz="0" w:space="0" w:color="auto"/>
      </w:divBdr>
    </w:div>
    <w:div w:id="1809201636">
      <w:bodyDiv w:val="1"/>
      <w:marLeft w:val="0"/>
      <w:marRight w:val="0"/>
      <w:marTop w:val="0"/>
      <w:marBottom w:val="0"/>
      <w:divBdr>
        <w:top w:val="none" w:sz="0" w:space="0" w:color="auto"/>
        <w:left w:val="none" w:sz="0" w:space="0" w:color="auto"/>
        <w:bottom w:val="none" w:sz="0" w:space="0" w:color="auto"/>
        <w:right w:val="none" w:sz="0" w:space="0" w:color="auto"/>
      </w:divBdr>
    </w:div>
    <w:div w:id="1810323182">
      <w:bodyDiv w:val="1"/>
      <w:marLeft w:val="0"/>
      <w:marRight w:val="0"/>
      <w:marTop w:val="0"/>
      <w:marBottom w:val="0"/>
      <w:divBdr>
        <w:top w:val="none" w:sz="0" w:space="0" w:color="auto"/>
        <w:left w:val="none" w:sz="0" w:space="0" w:color="auto"/>
        <w:bottom w:val="none" w:sz="0" w:space="0" w:color="auto"/>
        <w:right w:val="none" w:sz="0" w:space="0" w:color="auto"/>
      </w:divBdr>
    </w:div>
    <w:div w:id="1815876278">
      <w:bodyDiv w:val="1"/>
      <w:marLeft w:val="0"/>
      <w:marRight w:val="0"/>
      <w:marTop w:val="0"/>
      <w:marBottom w:val="0"/>
      <w:divBdr>
        <w:top w:val="none" w:sz="0" w:space="0" w:color="auto"/>
        <w:left w:val="none" w:sz="0" w:space="0" w:color="auto"/>
        <w:bottom w:val="none" w:sz="0" w:space="0" w:color="auto"/>
        <w:right w:val="none" w:sz="0" w:space="0" w:color="auto"/>
      </w:divBdr>
    </w:div>
    <w:div w:id="1816677560">
      <w:bodyDiv w:val="1"/>
      <w:marLeft w:val="0"/>
      <w:marRight w:val="0"/>
      <w:marTop w:val="0"/>
      <w:marBottom w:val="0"/>
      <w:divBdr>
        <w:top w:val="none" w:sz="0" w:space="0" w:color="auto"/>
        <w:left w:val="none" w:sz="0" w:space="0" w:color="auto"/>
        <w:bottom w:val="none" w:sz="0" w:space="0" w:color="auto"/>
        <w:right w:val="none" w:sz="0" w:space="0" w:color="auto"/>
      </w:divBdr>
    </w:div>
    <w:div w:id="1823547966">
      <w:bodyDiv w:val="1"/>
      <w:marLeft w:val="0"/>
      <w:marRight w:val="0"/>
      <w:marTop w:val="0"/>
      <w:marBottom w:val="0"/>
      <w:divBdr>
        <w:top w:val="none" w:sz="0" w:space="0" w:color="auto"/>
        <w:left w:val="none" w:sz="0" w:space="0" w:color="auto"/>
        <w:bottom w:val="none" w:sz="0" w:space="0" w:color="auto"/>
        <w:right w:val="none" w:sz="0" w:space="0" w:color="auto"/>
      </w:divBdr>
    </w:div>
    <w:div w:id="1829319065">
      <w:bodyDiv w:val="1"/>
      <w:marLeft w:val="0"/>
      <w:marRight w:val="0"/>
      <w:marTop w:val="0"/>
      <w:marBottom w:val="0"/>
      <w:divBdr>
        <w:top w:val="none" w:sz="0" w:space="0" w:color="auto"/>
        <w:left w:val="none" w:sz="0" w:space="0" w:color="auto"/>
        <w:bottom w:val="none" w:sz="0" w:space="0" w:color="auto"/>
        <w:right w:val="none" w:sz="0" w:space="0" w:color="auto"/>
      </w:divBdr>
    </w:div>
    <w:div w:id="1837499074">
      <w:bodyDiv w:val="1"/>
      <w:marLeft w:val="0"/>
      <w:marRight w:val="0"/>
      <w:marTop w:val="0"/>
      <w:marBottom w:val="0"/>
      <w:divBdr>
        <w:top w:val="none" w:sz="0" w:space="0" w:color="auto"/>
        <w:left w:val="none" w:sz="0" w:space="0" w:color="auto"/>
        <w:bottom w:val="none" w:sz="0" w:space="0" w:color="auto"/>
        <w:right w:val="none" w:sz="0" w:space="0" w:color="auto"/>
      </w:divBdr>
    </w:div>
    <w:div w:id="1837500279">
      <w:bodyDiv w:val="1"/>
      <w:marLeft w:val="0"/>
      <w:marRight w:val="0"/>
      <w:marTop w:val="0"/>
      <w:marBottom w:val="0"/>
      <w:divBdr>
        <w:top w:val="none" w:sz="0" w:space="0" w:color="auto"/>
        <w:left w:val="none" w:sz="0" w:space="0" w:color="auto"/>
        <w:bottom w:val="none" w:sz="0" w:space="0" w:color="auto"/>
        <w:right w:val="none" w:sz="0" w:space="0" w:color="auto"/>
      </w:divBdr>
    </w:div>
    <w:div w:id="1839229410">
      <w:bodyDiv w:val="1"/>
      <w:marLeft w:val="0"/>
      <w:marRight w:val="0"/>
      <w:marTop w:val="0"/>
      <w:marBottom w:val="0"/>
      <w:divBdr>
        <w:top w:val="none" w:sz="0" w:space="0" w:color="auto"/>
        <w:left w:val="none" w:sz="0" w:space="0" w:color="auto"/>
        <w:bottom w:val="none" w:sz="0" w:space="0" w:color="auto"/>
        <w:right w:val="none" w:sz="0" w:space="0" w:color="auto"/>
      </w:divBdr>
    </w:div>
    <w:div w:id="1839466100">
      <w:bodyDiv w:val="1"/>
      <w:marLeft w:val="0"/>
      <w:marRight w:val="0"/>
      <w:marTop w:val="0"/>
      <w:marBottom w:val="0"/>
      <w:divBdr>
        <w:top w:val="none" w:sz="0" w:space="0" w:color="auto"/>
        <w:left w:val="none" w:sz="0" w:space="0" w:color="auto"/>
        <w:bottom w:val="none" w:sz="0" w:space="0" w:color="auto"/>
        <w:right w:val="none" w:sz="0" w:space="0" w:color="auto"/>
      </w:divBdr>
    </w:div>
    <w:div w:id="1840464683">
      <w:bodyDiv w:val="1"/>
      <w:marLeft w:val="0"/>
      <w:marRight w:val="0"/>
      <w:marTop w:val="0"/>
      <w:marBottom w:val="0"/>
      <w:divBdr>
        <w:top w:val="none" w:sz="0" w:space="0" w:color="auto"/>
        <w:left w:val="none" w:sz="0" w:space="0" w:color="auto"/>
        <w:bottom w:val="none" w:sz="0" w:space="0" w:color="auto"/>
        <w:right w:val="none" w:sz="0" w:space="0" w:color="auto"/>
      </w:divBdr>
    </w:div>
    <w:div w:id="1841581781">
      <w:bodyDiv w:val="1"/>
      <w:marLeft w:val="0"/>
      <w:marRight w:val="0"/>
      <w:marTop w:val="0"/>
      <w:marBottom w:val="0"/>
      <w:divBdr>
        <w:top w:val="none" w:sz="0" w:space="0" w:color="auto"/>
        <w:left w:val="none" w:sz="0" w:space="0" w:color="auto"/>
        <w:bottom w:val="none" w:sz="0" w:space="0" w:color="auto"/>
        <w:right w:val="none" w:sz="0" w:space="0" w:color="auto"/>
      </w:divBdr>
    </w:div>
    <w:div w:id="1843933513">
      <w:bodyDiv w:val="1"/>
      <w:marLeft w:val="0"/>
      <w:marRight w:val="0"/>
      <w:marTop w:val="0"/>
      <w:marBottom w:val="0"/>
      <w:divBdr>
        <w:top w:val="none" w:sz="0" w:space="0" w:color="auto"/>
        <w:left w:val="none" w:sz="0" w:space="0" w:color="auto"/>
        <w:bottom w:val="none" w:sz="0" w:space="0" w:color="auto"/>
        <w:right w:val="none" w:sz="0" w:space="0" w:color="auto"/>
      </w:divBdr>
    </w:div>
    <w:div w:id="1847014312">
      <w:bodyDiv w:val="1"/>
      <w:marLeft w:val="0"/>
      <w:marRight w:val="0"/>
      <w:marTop w:val="0"/>
      <w:marBottom w:val="0"/>
      <w:divBdr>
        <w:top w:val="none" w:sz="0" w:space="0" w:color="auto"/>
        <w:left w:val="none" w:sz="0" w:space="0" w:color="auto"/>
        <w:bottom w:val="none" w:sz="0" w:space="0" w:color="auto"/>
        <w:right w:val="none" w:sz="0" w:space="0" w:color="auto"/>
      </w:divBdr>
    </w:div>
    <w:div w:id="1850168845">
      <w:bodyDiv w:val="1"/>
      <w:marLeft w:val="0"/>
      <w:marRight w:val="0"/>
      <w:marTop w:val="0"/>
      <w:marBottom w:val="0"/>
      <w:divBdr>
        <w:top w:val="none" w:sz="0" w:space="0" w:color="auto"/>
        <w:left w:val="none" w:sz="0" w:space="0" w:color="auto"/>
        <w:bottom w:val="none" w:sz="0" w:space="0" w:color="auto"/>
        <w:right w:val="none" w:sz="0" w:space="0" w:color="auto"/>
      </w:divBdr>
    </w:div>
    <w:div w:id="1851991640">
      <w:bodyDiv w:val="1"/>
      <w:marLeft w:val="0"/>
      <w:marRight w:val="0"/>
      <w:marTop w:val="0"/>
      <w:marBottom w:val="0"/>
      <w:divBdr>
        <w:top w:val="none" w:sz="0" w:space="0" w:color="auto"/>
        <w:left w:val="none" w:sz="0" w:space="0" w:color="auto"/>
        <w:bottom w:val="none" w:sz="0" w:space="0" w:color="auto"/>
        <w:right w:val="none" w:sz="0" w:space="0" w:color="auto"/>
      </w:divBdr>
    </w:div>
    <w:div w:id="1855996755">
      <w:bodyDiv w:val="1"/>
      <w:marLeft w:val="0"/>
      <w:marRight w:val="0"/>
      <w:marTop w:val="0"/>
      <w:marBottom w:val="0"/>
      <w:divBdr>
        <w:top w:val="none" w:sz="0" w:space="0" w:color="auto"/>
        <w:left w:val="none" w:sz="0" w:space="0" w:color="auto"/>
        <w:bottom w:val="none" w:sz="0" w:space="0" w:color="auto"/>
        <w:right w:val="none" w:sz="0" w:space="0" w:color="auto"/>
      </w:divBdr>
    </w:div>
    <w:div w:id="1856113264">
      <w:bodyDiv w:val="1"/>
      <w:marLeft w:val="0"/>
      <w:marRight w:val="0"/>
      <w:marTop w:val="0"/>
      <w:marBottom w:val="0"/>
      <w:divBdr>
        <w:top w:val="none" w:sz="0" w:space="0" w:color="auto"/>
        <w:left w:val="none" w:sz="0" w:space="0" w:color="auto"/>
        <w:bottom w:val="none" w:sz="0" w:space="0" w:color="auto"/>
        <w:right w:val="none" w:sz="0" w:space="0" w:color="auto"/>
      </w:divBdr>
    </w:div>
    <w:div w:id="1861162674">
      <w:bodyDiv w:val="1"/>
      <w:marLeft w:val="0"/>
      <w:marRight w:val="0"/>
      <w:marTop w:val="0"/>
      <w:marBottom w:val="0"/>
      <w:divBdr>
        <w:top w:val="none" w:sz="0" w:space="0" w:color="auto"/>
        <w:left w:val="none" w:sz="0" w:space="0" w:color="auto"/>
        <w:bottom w:val="none" w:sz="0" w:space="0" w:color="auto"/>
        <w:right w:val="none" w:sz="0" w:space="0" w:color="auto"/>
      </w:divBdr>
    </w:div>
    <w:div w:id="1864708953">
      <w:bodyDiv w:val="1"/>
      <w:marLeft w:val="0"/>
      <w:marRight w:val="0"/>
      <w:marTop w:val="0"/>
      <w:marBottom w:val="0"/>
      <w:divBdr>
        <w:top w:val="none" w:sz="0" w:space="0" w:color="auto"/>
        <w:left w:val="none" w:sz="0" w:space="0" w:color="auto"/>
        <w:bottom w:val="none" w:sz="0" w:space="0" w:color="auto"/>
        <w:right w:val="none" w:sz="0" w:space="0" w:color="auto"/>
      </w:divBdr>
    </w:div>
    <w:div w:id="1865050795">
      <w:bodyDiv w:val="1"/>
      <w:marLeft w:val="0"/>
      <w:marRight w:val="0"/>
      <w:marTop w:val="0"/>
      <w:marBottom w:val="0"/>
      <w:divBdr>
        <w:top w:val="none" w:sz="0" w:space="0" w:color="auto"/>
        <w:left w:val="none" w:sz="0" w:space="0" w:color="auto"/>
        <w:bottom w:val="none" w:sz="0" w:space="0" w:color="auto"/>
        <w:right w:val="none" w:sz="0" w:space="0" w:color="auto"/>
      </w:divBdr>
    </w:div>
    <w:div w:id="1870531537">
      <w:bodyDiv w:val="1"/>
      <w:marLeft w:val="0"/>
      <w:marRight w:val="0"/>
      <w:marTop w:val="0"/>
      <w:marBottom w:val="0"/>
      <w:divBdr>
        <w:top w:val="none" w:sz="0" w:space="0" w:color="auto"/>
        <w:left w:val="none" w:sz="0" w:space="0" w:color="auto"/>
        <w:bottom w:val="none" w:sz="0" w:space="0" w:color="auto"/>
        <w:right w:val="none" w:sz="0" w:space="0" w:color="auto"/>
      </w:divBdr>
    </w:div>
    <w:div w:id="1872835740">
      <w:bodyDiv w:val="1"/>
      <w:marLeft w:val="0"/>
      <w:marRight w:val="0"/>
      <w:marTop w:val="0"/>
      <w:marBottom w:val="0"/>
      <w:divBdr>
        <w:top w:val="none" w:sz="0" w:space="0" w:color="auto"/>
        <w:left w:val="none" w:sz="0" w:space="0" w:color="auto"/>
        <w:bottom w:val="none" w:sz="0" w:space="0" w:color="auto"/>
        <w:right w:val="none" w:sz="0" w:space="0" w:color="auto"/>
      </w:divBdr>
    </w:div>
    <w:div w:id="1873152642">
      <w:bodyDiv w:val="1"/>
      <w:marLeft w:val="0"/>
      <w:marRight w:val="0"/>
      <w:marTop w:val="0"/>
      <w:marBottom w:val="0"/>
      <w:divBdr>
        <w:top w:val="none" w:sz="0" w:space="0" w:color="auto"/>
        <w:left w:val="none" w:sz="0" w:space="0" w:color="auto"/>
        <w:bottom w:val="none" w:sz="0" w:space="0" w:color="auto"/>
        <w:right w:val="none" w:sz="0" w:space="0" w:color="auto"/>
      </w:divBdr>
    </w:div>
    <w:div w:id="1873499069">
      <w:bodyDiv w:val="1"/>
      <w:marLeft w:val="0"/>
      <w:marRight w:val="0"/>
      <w:marTop w:val="0"/>
      <w:marBottom w:val="0"/>
      <w:divBdr>
        <w:top w:val="none" w:sz="0" w:space="0" w:color="auto"/>
        <w:left w:val="none" w:sz="0" w:space="0" w:color="auto"/>
        <w:bottom w:val="none" w:sz="0" w:space="0" w:color="auto"/>
        <w:right w:val="none" w:sz="0" w:space="0" w:color="auto"/>
      </w:divBdr>
    </w:div>
    <w:div w:id="1874347039">
      <w:bodyDiv w:val="1"/>
      <w:marLeft w:val="0"/>
      <w:marRight w:val="0"/>
      <w:marTop w:val="0"/>
      <w:marBottom w:val="0"/>
      <w:divBdr>
        <w:top w:val="none" w:sz="0" w:space="0" w:color="auto"/>
        <w:left w:val="none" w:sz="0" w:space="0" w:color="auto"/>
        <w:bottom w:val="none" w:sz="0" w:space="0" w:color="auto"/>
        <w:right w:val="none" w:sz="0" w:space="0" w:color="auto"/>
      </w:divBdr>
    </w:div>
    <w:div w:id="1879854461">
      <w:bodyDiv w:val="1"/>
      <w:marLeft w:val="0"/>
      <w:marRight w:val="0"/>
      <w:marTop w:val="0"/>
      <w:marBottom w:val="0"/>
      <w:divBdr>
        <w:top w:val="none" w:sz="0" w:space="0" w:color="auto"/>
        <w:left w:val="none" w:sz="0" w:space="0" w:color="auto"/>
        <w:bottom w:val="none" w:sz="0" w:space="0" w:color="auto"/>
        <w:right w:val="none" w:sz="0" w:space="0" w:color="auto"/>
      </w:divBdr>
    </w:div>
    <w:div w:id="1880237292">
      <w:bodyDiv w:val="1"/>
      <w:marLeft w:val="0"/>
      <w:marRight w:val="0"/>
      <w:marTop w:val="0"/>
      <w:marBottom w:val="0"/>
      <w:divBdr>
        <w:top w:val="none" w:sz="0" w:space="0" w:color="auto"/>
        <w:left w:val="none" w:sz="0" w:space="0" w:color="auto"/>
        <w:bottom w:val="none" w:sz="0" w:space="0" w:color="auto"/>
        <w:right w:val="none" w:sz="0" w:space="0" w:color="auto"/>
      </w:divBdr>
    </w:div>
    <w:div w:id="1881086592">
      <w:bodyDiv w:val="1"/>
      <w:marLeft w:val="0"/>
      <w:marRight w:val="0"/>
      <w:marTop w:val="0"/>
      <w:marBottom w:val="0"/>
      <w:divBdr>
        <w:top w:val="none" w:sz="0" w:space="0" w:color="auto"/>
        <w:left w:val="none" w:sz="0" w:space="0" w:color="auto"/>
        <w:bottom w:val="none" w:sz="0" w:space="0" w:color="auto"/>
        <w:right w:val="none" w:sz="0" w:space="0" w:color="auto"/>
      </w:divBdr>
    </w:div>
    <w:div w:id="1888834010">
      <w:bodyDiv w:val="1"/>
      <w:marLeft w:val="0"/>
      <w:marRight w:val="0"/>
      <w:marTop w:val="0"/>
      <w:marBottom w:val="0"/>
      <w:divBdr>
        <w:top w:val="none" w:sz="0" w:space="0" w:color="auto"/>
        <w:left w:val="none" w:sz="0" w:space="0" w:color="auto"/>
        <w:bottom w:val="none" w:sz="0" w:space="0" w:color="auto"/>
        <w:right w:val="none" w:sz="0" w:space="0" w:color="auto"/>
      </w:divBdr>
    </w:div>
    <w:div w:id="1890992803">
      <w:bodyDiv w:val="1"/>
      <w:marLeft w:val="0"/>
      <w:marRight w:val="0"/>
      <w:marTop w:val="0"/>
      <w:marBottom w:val="0"/>
      <w:divBdr>
        <w:top w:val="none" w:sz="0" w:space="0" w:color="auto"/>
        <w:left w:val="none" w:sz="0" w:space="0" w:color="auto"/>
        <w:bottom w:val="none" w:sz="0" w:space="0" w:color="auto"/>
        <w:right w:val="none" w:sz="0" w:space="0" w:color="auto"/>
      </w:divBdr>
    </w:div>
    <w:div w:id="1893730059">
      <w:bodyDiv w:val="1"/>
      <w:marLeft w:val="0"/>
      <w:marRight w:val="0"/>
      <w:marTop w:val="0"/>
      <w:marBottom w:val="0"/>
      <w:divBdr>
        <w:top w:val="none" w:sz="0" w:space="0" w:color="auto"/>
        <w:left w:val="none" w:sz="0" w:space="0" w:color="auto"/>
        <w:bottom w:val="none" w:sz="0" w:space="0" w:color="auto"/>
        <w:right w:val="none" w:sz="0" w:space="0" w:color="auto"/>
      </w:divBdr>
    </w:div>
    <w:div w:id="1894080381">
      <w:bodyDiv w:val="1"/>
      <w:marLeft w:val="0"/>
      <w:marRight w:val="0"/>
      <w:marTop w:val="0"/>
      <w:marBottom w:val="0"/>
      <w:divBdr>
        <w:top w:val="none" w:sz="0" w:space="0" w:color="auto"/>
        <w:left w:val="none" w:sz="0" w:space="0" w:color="auto"/>
        <w:bottom w:val="none" w:sz="0" w:space="0" w:color="auto"/>
        <w:right w:val="none" w:sz="0" w:space="0" w:color="auto"/>
      </w:divBdr>
    </w:div>
    <w:div w:id="1894926942">
      <w:bodyDiv w:val="1"/>
      <w:marLeft w:val="0"/>
      <w:marRight w:val="0"/>
      <w:marTop w:val="0"/>
      <w:marBottom w:val="0"/>
      <w:divBdr>
        <w:top w:val="none" w:sz="0" w:space="0" w:color="auto"/>
        <w:left w:val="none" w:sz="0" w:space="0" w:color="auto"/>
        <w:bottom w:val="none" w:sz="0" w:space="0" w:color="auto"/>
        <w:right w:val="none" w:sz="0" w:space="0" w:color="auto"/>
      </w:divBdr>
    </w:div>
    <w:div w:id="1901207850">
      <w:bodyDiv w:val="1"/>
      <w:marLeft w:val="0"/>
      <w:marRight w:val="0"/>
      <w:marTop w:val="0"/>
      <w:marBottom w:val="0"/>
      <w:divBdr>
        <w:top w:val="none" w:sz="0" w:space="0" w:color="auto"/>
        <w:left w:val="none" w:sz="0" w:space="0" w:color="auto"/>
        <w:bottom w:val="none" w:sz="0" w:space="0" w:color="auto"/>
        <w:right w:val="none" w:sz="0" w:space="0" w:color="auto"/>
      </w:divBdr>
    </w:div>
    <w:div w:id="1901288149">
      <w:bodyDiv w:val="1"/>
      <w:marLeft w:val="0"/>
      <w:marRight w:val="0"/>
      <w:marTop w:val="0"/>
      <w:marBottom w:val="0"/>
      <w:divBdr>
        <w:top w:val="none" w:sz="0" w:space="0" w:color="auto"/>
        <w:left w:val="none" w:sz="0" w:space="0" w:color="auto"/>
        <w:bottom w:val="none" w:sz="0" w:space="0" w:color="auto"/>
        <w:right w:val="none" w:sz="0" w:space="0" w:color="auto"/>
      </w:divBdr>
    </w:div>
    <w:div w:id="1903641296">
      <w:bodyDiv w:val="1"/>
      <w:marLeft w:val="0"/>
      <w:marRight w:val="0"/>
      <w:marTop w:val="0"/>
      <w:marBottom w:val="0"/>
      <w:divBdr>
        <w:top w:val="none" w:sz="0" w:space="0" w:color="auto"/>
        <w:left w:val="none" w:sz="0" w:space="0" w:color="auto"/>
        <w:bottom w:val="none" w:sz="0" w:space="0" w:color="auto"/>
        <w:right w:val="none" w:sz="0" w:space="0" w:color="auto"/>
      </w:divBdr>
    </w:div>
    <w:div w:id="1903786228">
      <w:bodyDiv w:val="1"/>
      <w:marLeft w:val="0"/>
      <w:marRight w:val="0"/>
      <w:marTop w:val="0"/>
      <w:marBottom w:val="0"/>
      <w:divBdr>
        <w:top w:val="none" w:sz="0" w:space="0" w:color="auto"/>
        <w:left w:val="none" w:sz="0" w:space="0" w:color="auto"/>
        <w:bottom w:val="none" w:sz="0" w:space="0" w:color="auto"/>
        <w:right w:val="none" w:sz="0" w:space="0" w:color="auto"/>
      </w:divBdr>
    </w:div>
    <w:div w:id="1913002417">
      <w:bodyDiv w:val="1"/>
      <w:marLeft w:val="0"/>
      <w:marRight w:val="0"/>
      <w:marTop w:val="0"/>
      <w:marBottom w:val="0"/>
      <w:divBdr>
        <w:top w:val="none" w:sz="0" w:space="0" w:color="auto"/>
        <w:left w:val="none" w:sz="0" w:space="0" w:color="auto"/>
        <w:bottom w:val="none" w:sz="0" w:space="0" w:color="auto"/>
        <w:right w:val="none" w:sz="0" w:space="0" w:color="auto"/>
      </w:divBdr>
    </w:div>
    <w:div w:id="1913586036">
      <w:bodyDiv w:val="1"/>
      <w:marLeft w:val="0"/>
      <w:marRight w:val="0"/>
      <w:marTop w:val="0"/>
      <w:marBottom w:val="0"/>
      <w:divBdr>
        <w:top w:val="none" w:sz="0" w:space="0" w:color="auto"/>
        <w:left w:val="none" w:sz="0" w:space="0" w:color="auto"/>
        <w:bottom w:val="none" w:sz="0" w:space="0" w:color="auto"/>
        <w:right w:val="none" w:sz="0" w:space="0" w:color="auto"/>
      </w:divBdr>
    </w:div>
    <w:div w:id="1919705143">
      <w:bodyDiv w:val="1"/>
      <w:marLeft w:val="0"/>
      <w:marRight w:val="0"/>
      <w:marTop w:val="0"/>
      <w:marBottom w:val="0"/>
      <w:divBdr>
        <w:top w:val="none" w:sz="0" w:space="0" w:color="auto"/>
        <w:left w:val="none" w:sz="0" w:space="0" w:color="auto"/>
        <w:bottom w:val="none" w:sz="0" w:space="0" w:color="auto"/>
        <w:right w:val="none" w:sz="0" w:space="0" w:color="auto"/>
      </w:divBdr>
    </w:div>
    <w:div w:id="1922177147">
      <w:bodyDiv w:val="1"/>
      <w:marLeft w:val="0"/>
      <w:marRight w:val="0"/>
      <w:marTop w:val="0"/>
      <w:marBottom w:val="0"/>
      <w:divBdr>
        <w:top w:val="none" w:sz="0" w:space="0" w:color="auto"/>
        <w:left w:val="none" w:sz="0" w:space="0" w:color="auto"/>
        <w:bottom w:val="none" w:sz="0" w:space="0" w:color="auto"/>
        <w:right w:val="none" w:sz="0" w:space="0" w:color="auto"/>
      </w:divBdr>
    </w:div>
    <w:div w:id="1923372611">
      <w:bodyDiv w:val="1"/>
      <w:marLeft w:val="0"/>
      <w:marRight w:val="0"/>
      <w:marTop w:val="0"/>
      <w:marBottom w:val="0"/>
      <w:divBdr>
        <w:top w:val="none" w:sz="0" w:space="0" w:color="auto"/>
        <w:left w:val="none" w:sz="0" w:space="0" w:color="auto"/>
        <w:bottom w:val="none" w:sz="0" w:space="0" w:color="auto"/>
        <w:right w:val="none" w:sz="0" w:space="0" w:color="auto"/>
      </w:divBdr>
    </w:div>
    <w:div w:id="1924993854">
      <w:bodyDiv w:val="1"/>
      <w:marLeft w:val="0"/>
      <w:marRight w:val="0"/>
      <w:marTop w:val="0"/>
      <w:marBottom w:val="0"/>
      <w:divBdr>
        <w:top w:val="none" w:sz="0" w:space="0" w:color="auto"/>
        <w:left w:val="none" w:sz="0" w:space="0" w:color="auto"/>
        <w:bottom w:val="none" w:sz="0" w:space="0" w:color="auto"/>
        <w:right w:val="none" w:sz="0" w:space="0" w:color="auto"/>
      </w:divBdr>
    </w:div>
    <w:div w:id="1926566748">
      <w:bodyDiv w:val="1"/>
      <w:marLeft w:val="0"/>
      <w:marRight w:val="0"/>
      <w:marTop w:val="0"/>
      <w:marBottom w:val="0"/>
      <w:divBdr>
        <w:top w:val="none" w:sz="0" w:space="0" w:color="auto"/>
        <w:left w:val="none" w:sz="0" w:space="0" w:color="auto"/>
        <w:bottom w:val="none" w:sz="0" w:space="0" w:color="auto"/>
        <w:right w:val="none" w:sz="0" w:space="0" w:color="auto"/>
      </w:divBdr>
    </w:div>
    <w:div w:id="1929926562">
      <w:bodyDiv w:val="1"/>
      <w:marLeft w:val="0"/>
      <w:marRight w:val="0"/>
      <w:marTop w:val="0"/>
      <w:marBottom w:val="0"/>
      <w:divBdr>
        <w:top w:val="none" w:sz="0" w:space="0" w:color="auto"/>
        <w:left w:val="none" w:sz="0" w:space="0" w:color="auto"/>
        <w:bottom w:val="none" w:sz="0" w:space="0" w:color="auto"/>
        <w:right w:val="none" w:sz="0" w:space="0" w:color="auto"/>
      </w:divBdr>
    </w:div>
    <w:div w:id="1930888013">
      <w:bodyDiv w:val="1"/>
      <w:marLeft w:val="0"/>
      <w:marRight w:val="0"/>
      <w:marTop w:val="0"/>
      <w:marBottom w:val="0"/>
      <w:divBdr>
        <w:top w:val="none" w:sz="0" w:space="0" w:color="auto"/>
        <w:left w:val="none" w:sz="0" w:space="0" w:color="auto"/>
        <w:bottom w:val="none" w:sz="0" w:space="0" w:color="auto"/>
        <w:right w:val="none" w:sz="0" w:space="0" w:color="auto"/>
      </w:divBdr>
    </w:div>
    <w:div w:id="1931352742">
      <w:bodyDiv w:val="1"/>
      <w:marLeft w:val="0"/>
      <w:marRight w:val="0"/>
      <w:marTop w:val="0"/>
      <w:marBottom w:val="0"/>
      <w:divBdr>
        <w:top w:val="none" w:sz="0" w:space="0" w:color="auto"/>
        <w:left w:val="none" w:sz="0" w:space="0" w:color="auto"/>
        <w:bottom w:val="none" w:sz="0" w:space="0" w:color="auto"/>
        <w:right w:val="none" w:sz="0" w:space="0" w:color="auto"/>
      </w:divBdr>
    </w:div>
    <w:div w:id="1934588020">
      <w:bodyDiv w:val="1"/>
      <w:marLeft w:val="0"/>
      <w:marRight w:val="0"/>
      <w:marTop w:val="0"/>
      <w:marBottom w:val="0"/>
      <w:divBdr>
        <w:top w:val="none" w:sz="0" w:space="0" w:color="auto"/>
        <w:left w:val="none" w:sz="0" w:space="0" w:color="auto"/>
        <w:bottom w:val="none" w:sz="0" w:space="0" w:color="auto"/>
        <w:right w:val="none" w:sz="0" w:space="0" w:color="auto"/>
      </w:divBdr>
    </w:div>
    <w:div w:id="1936018208">
      <w:bodyDiv w:val="1"/>
      <w:marLeft w:val="0"/>
      <w:marRight w:val="0"/>
      <w:marTop w:val="0"/>
      <w:marBottom w:val="0"/>
      <w:divBdr>
        <w:top w:val="none" w:sz="0" w:space="0" w:color="auto"/>
        <w:left w:val="none" w:sz="0" w:space="0" w:color="auto"/>
        <w:bottom w:val="none" w:sz="0" w:space="0" w:color="auto"/>
        <w:right w:val="none" w:sz="0" w:space="0" w:color="auto"/>
      </w:divBdr>
      <w:divsChild>
        <w:div w:id="557084373">
          <w:marLeft w:val="0"/>
          <w:marRight w:val="0"/>
          <w:marTop w:val="0"/>
          <w:marBottom w:val="0"/>
          <w:divBdr>
            <w:top w:val="none" w:sz="0" w:space="0" w:color="auto"/>
            <w:left w:val="none" w:sz="0" w:space="0" w:color="auto"/>
            <w:bottom w:val="none" w:sz="0" w:space="0" w:color="auto"/>
            <w:right w:val="none" w:sz="0" w:space="0" w:color="auto"/>
          </w:divBdr>
        </w:div>
        <w:div w:id="471941861">
          <w:marLeft w:val="0"/>
          <w:marRight w:val="0"/>
          <w:marTop w:val="0"/>
          <w:marBottom w:val="0"/>
          <w:divBdr>
            <w:top w:val="none" w:sz="0" w:space="0" w:color="auto"/>
            <w:left w:val="none" w:sz="0" w:space="0" w:color="auto"/>
            <w:bottom w:val="none" w:sz="0" w:space="0" w:color="auto"/>
            <w:right w:val="none" w:sz="0" w:space="0" w:color="auto"/>
          </w:divBdr>
        </w:div>
      </w:divsChild>
    </w:div>
    <w:div w:id="1937589537">
      <w:bodyDiv w:val="1"/>
      <w:marLeft w:val="0"/>
      <w:marRight w:val="0"/>
      <w:marTop w:val="0"/>
      <w:marBottom w:val="0"/>
      <w:divBdr>
        <w:top w:val="none" w:sz="0" w:space="0" w:color="auto"/>
        <w:left w:val="none" w:sz="0" w:space="0" w:color="auto"/>
        <w:bottom w:val="none" w:sz="0" w:space="0" w:color="auto"/>
        <w:right w:val="none" w:sz="0" w:space="0" w:color="auto"/>
      </w:divBdr>
    </w:div>
    <w:div w:id="1940486689">
      <w:bodyDiv w:val="1"/>
      <w:marLeft w:val="0"/>
      <w:marRight w:val="0"/>
      <w:marTop w:val="0"/>
      <w:marBottom w:val="0"/>
      <w:divBdr>
        <w:top w:val="none" w:sz="0" w:space="0" w:color="auto"/>
        <w:left w:val="none" w:sz="0" w:space="0" w:color="auto"/>
        <w:bottom w:val="none" w:sz="0" w:space="0" w:color="auto"/>
        <w:right w:val="none" w:sz="0" w:space="0" w:color="auto"/>
      </w:divBdr>
    </w:div>
    <w:div w:id="1940865449">
      <w:bodyDiv w:val="1"/>
      <w:marLeft w:val="0"/>
      <w:marRight w:val="0"/>
      <w:marTop w:val="0"/>
      <w:marBottom w:val="0"/>
      <w:divBdr>
        <w:top w:val="none" w:sz="0" w:space="0" w:color="auto"/>
        <w:left w:val="none" w:sz="0" w:space="0" w:color="auto"/>
        <w:bottom w:val="none" w:sz="0" w:space="0" w:color="auto"/>
        <w:right w:val="none" w:sz="0" w:space="0" w:color="auto"/>
      </w:divBdr>
      <w:divsChild>
        <w:div w:id="1343781774">
          <w:marLeft w:val="0"/>
          <w:marRight w:val="0"/>
          <w:marTop w:val="0"/>
          <w:marBottom w:val="0"/>
          <w:divBdr>
            <w:top w:val="none" w:sz="0" w:space="0" w:color="auto"/>
            <w:left w:val="none" w:sz="0" w:space="0" w:color="auto"/>
            <w:bottom w:val="none" w:sz="0" w:space="0" w:color="auto"/>
            <w:right w:val="none" w:sz="0" w:space="0" w:color="auto"/>
          </w:divBdr>
        </w:div>
        <w:div w:id="533426577">
          <w:marLeft w:val="0"/>
          <w:marRight w:val="0"/>
          <w:marTop w:val="0"/>
          <w:marBottom w:val="0"/>
          <w:divBdr>
            <w:top w:val="none" w:sz="0" w:space="0" w:color="auto"/>
            <w:left w:val="none" w:sz="0" w:space="0" w:color="auto"/>
            <w:bottom w:val="none" w:sz="0" w:space="0" w:color="auto"/>
            <w:right w:val="none" w:sz="0" w:space="0" w:color="auto"/>
          </w:divBdr>
        </w:div>
      </w:divsChild>
    </w:div>
    <w:div w:id="1941987255">
      <w:bodyDiv w:val="1"/>
      <w:marLeft w:val="0"/>
      <w:marRight w:val="0"/>
      <w:marTop w:val="0"/>
      <w:marBottom w:val="0"/>
      <w:divBdr>
        <w:top w:val="none" w:sz="0" w:space="0" w:color="auto"/>
        <w:left w:val="none" w:sz="0" w:space="0" w:color="auto"/>
        <w:bottom w:val="none" w:sz="0" w:space="0" w:color="auto"/>
        <w:right w:val="none" w:sz="0" w:space="0" w:color="auto"/>
      </w:divBdr>
    </w:div>
    <w:div w:id="1947224938">
      <w:bodyDiv w:val="1"/>
      <w:marLeft w:val="0"/>
      <w:marRight w:val="0"/>
      <w:marTop w:val="0"/>
      <w:marBottom w:val="0"/>
      <w:divBdr>
        <w:top w:val="none" w:sz="0" w:space="0" w:color="auto"/>
        <w:left w:val="none" w:sz="0" w:space="0" w:color="auto"/>
        <w:bottom w:val="none" w:sz="0" w:space="0" w:color="auto"/>
        <w:right w:val="none" w:sz="0" w:space="0" w:color="auto"/>
      </w:divBdr>
      <w:divsChild>
        <w:div w:id="877859822">
          <w:marLeft w:val="0"/>
          <w:marRight w:val="0"/>
          <w:marTop w:val="0"/>
          <w:marBottom w:val="0"/>
          <w:divBdr>
            <w:top w:val="none" w:sz="0" w:space="0" w:color="auto"/>
            <w:left w:val="none" w:sz="0" w:space="0" w:color="auto"/>
            <w:bottom w:val="none" w:sz="0" w:space="0" w:color="auto"/>
            <w:right w:val="none" w:sz="0" w:space="0" w:color="auto"/>
          </w:divBdr>
        </w:div>
        <w:div w:id="810444517">
          <w:marLeft w:val="0"/>
          <w:marRight w:val="0"/>
          <w:marTop w:val="0"/>
          <w:marBottom w:val="0"/>
          <w:divBdr>
            <w:top w:val="none" w:sz="0" w:space="0" w:color="auto"/>
            <w:left w:val="none" w:sz="0" w:space="0" w:color="auto"/>
            <w:bottom w:val="none" w:sz="0" w:space="0" w:color="auto"/>
            <w:right w:val="none" w:sz="0" w:space="0" w:color="auto"/>
          </w:divBdr>
        </w:div>
      </w:divsChild>
    </w:div>
    <w:div w:id="1961060815">
      <w:bodyDiv w:val="1"/>
      <w:marLeft w:val="0"/>
      <w:marRight w:val="0"/>
      <w:marTop w:val="0"/>
      <w:marBottom w:val="0"/>
      <w:divBdr>
        <w:top w:val="none" w:sz="0" w:space="0" w:color="auto"/>
        <w:left w:val="none" w:sz="0" w:space="0" w:color="auto"/>
        <w:bottom w:val="none" w:sz="0" w:space="0" w:color="auto"/>
        <w:right w:val="none" w:sz="0" w:space="0" w:color="auto"/>
      </w:divBdr>
    </w:div>
    <w:div w:id="1966424654">
      <w:bodyDiv w:val="1"/>
      <w:marLeft w:val="0"/>
      <w:marRight w:val="0"/>
      <w:marTop w:val="0"/>
      <w:marBottom w:val="0"/>
      <w:divBdr>
        <w:top w:val="none" w:sz="0" w:space="0" w:color="auto"/>
        <w:left w:val="none" w:sz="0" w:space="0" w:color="auto"/>
        <w:bottom w:val="none" w:sz="0" w:space="0" w:color="auto"/>
        <w:right w:val="none" w:sz="0" w:space="0" w:color="auto"/>
      </w:divBdr>
    </w:div>
    <w:div w:id="1968852286">
      <w:bodyDiv w:val="1"/>
      <w:marLeft w:val="0"/>
      <w:marRight w:val="0"/>
      <w:marTop w:val="0"/>
      <w:marBottom w:val="0"/>
      <w:divBdr>
        <w:top w:val="none" w:sz="0" w:space="0" w:color="auto"/>
        <w:left w:val="none" w:sz="0" w:space="0" w:color="auto"/>
        <w:bottom w:val="none" w:sz="0" w:space="0" w:color="auto"/>
        <w:right w:val="none" w:sz="0" w:space="0" w:color="auto"/>
      </w:divBdr>
    </w:div>
    <w:div w:id="1970359240">
      <w:bodyDiv w:val="1"/>
      <w:marLeft w:val="0"/>
      <w:marRight w:val="0"/>
      <w:marTop w:val="0"/>
      <w:marBottom w:val="0"/>
      <w:divBdr>
        <w:top w:val="none" w:sz="0" w:space="0" w:color="auto"/>
        <w:left w:val="none" w:sz="0" w:space="0" w:color="auto"/>
        <w:bottom w:val="none" w:sz="0" w:space="0" w:color="auto"/>
        <w:right w:val="none" w:sz="0" w:space="0" w:color="auto"/>
      </w:divBdr>
    </w:div>
    <w:div w:id="1970623778">
      <w:bodyDiv w:val="1"/>
      <w:marLeft w:val="0"/>
      <w:marRight w:val="0"/>
      <w:marTop w:val="0"/>
      <w:marBottom w:val="0"/>
      <w:divBdr>
        <w:top w:val="none" w:sz="0" w:space="0" w:color="auto"/>
        <w:left w:val="none" w:sz="0" w:space="0" w:color="auto"/>
        <w:bottom w:val="none" w:sz="0" w:space="0" w:color="auto"/>
        <w:right w:val="none" w:sz="0" w:space="0" w:color="auto"/>
      </w:divBdr>
    </w:div>
    <w:div w:id="1972126192">
      <w:bodyDiv w:val="1"/>
      <w:marLeft w:val="0"/>
      <w:marRight w:val="0"/>
      <w:marTop w:val="0"/>
      <w:marBottom w:val="0"/>
      <w:divBdr>
        <w:top w:val="none" w:sz="0" w:space="0" w:color="auto"/>
        <w:left w:val="none" w:sz="0" w:space="0" w:color="auto"/>
        <w:bottom w:val="none" w:sz="0" w:space="0" w:color="auto"/>
        <w:right w:val="none" w:sz="0" w:space="0" w:color="auto"/>
      </w:divBdr>
    </w:div>
    <w:div w:id="1973779380">
      <w:bodyDiv w:val="1"/>
      <w:marLeft w:val="0"/>
      <w:marRight w:val="0"/>
      <w:marTop w:val="0"/>
      <w:marBottom w:val="0"/>
      <w:divBdr>
        <w:top w:val="none" w:sz="0" w:space="0" w:color="auto"/>
        <w:left w:val="none" w:sz="0" w:space="0" w:color="auto"/>
        <w:bottom w:val="none" w:sz="0" w:space="0" w:color="auto"/>
        <w:right w:val="none" w:sz="0" w:space="0" w:color="auto"/>
      </w:divBdr>
    </w:div>
    <w:div w:id="1981108171">
      <w:bodyDiv w:val="1"/>
      <w:marLeft w:val="0"/>
      <w:marRight w:val="0"/>
      <w:marTop w:val="0"/>
      <w:marBottom w:val="0"/>
      <w:divBdr>
        <w:top w:val="none" w:sz="0" w:space="0" w:color="auto"/>
        <w:left w:val="none" w:sz="0" w:space="0" w:color="auto"/>
        <w:bottom w:val="none" w:sz="0" w:space="0" w:color="auto"/>
        <w:right w:val="none" w:sz="0" w:space="0" w:color="auto"/>
      </w:divBdr>
    </w:div>
    <w:div w:id="1982542953">
      <w:bodyDiv w:val="1"/>
      <w:marLeft w:val="0"/>
      <w:marRight w:val="0"/>
      <w:marTop w:val="0"/>
      <w:marBottom w:val="0"/>
      <w:divBdr>
        <w:top w:val="none" w:sz="0" w:space="0" w:color="auto"/>
        <w:left w:val="none" w:sz="0" w:space="0" w:color="auto"/>
        <w:bottom w:val="none" w:sz="0" w:space="0" w:color="auto"/>
        <w:right w:val="none" w:sz="0" w:space="0" w:color="auto"/>
      </w:divBdr>
    </w:div>
    <w:div w:id="1983845463">
      <w:bodyDiv w:val="1"/>
      <w:marLeft w:val="0"/>
      <w:marRight w:val="0"/>
      <w:marTop w:val="0"/>
      <w:marBottom w:val="0"/>
      <w:divBdr>
        <w:top w:val="none" w:sz="0" w:space="0" w:color="auto"/>
        <w:left w:val="none" w:sz="0" w:space="0" w:color="auto"/>
        <w:bottom w:val="none" w:sz="0" w:space="0" w:color="auto"/>
        <w:right w:val="none" w:sz="0" w:space="0" w:color="auto"/>
      </w:divBdr>
    </w:div>
    <w:div w:id="1986931089">
      <w:bodyDiv w:val="1"/>
      <w:marLeft w:val="0"/>
      <w:marRight w:val="0"/>
      <w:marTop w:val="0"/>
      <w:marBottom w:val="0"/>
      <w:divBdr>
        <w:top w:val="none" w:sz="0" w:space="0" w:color="auto"/>
        <w:left w:val="none" w:sz="0" w:space="0" w:color="auto"/>
        <w:bottom w:val="none" w:sz="0" w:space="0" w:color="auto"/>
        <w:right w:val="none" w:sz="0" w:space="0" w:color="auto"/>
      </w:divBdr>
    </w:div>
    <w:div w:id="1989086649">
      <w:bodyDiv w:val="1"/>
      <w:marLeft w:val="0"/>
      <w:marRight w:val="0"/>
      <w:marTop w:val="0"/>
      <w:marBottom w:val="0"/>
      <w:divBdr>
        <w:top w:val="none" w:sz="0" w:space="0" w:color="auto"/>
        <w:left w:val="none" w:sz="0" w:space="0" w:color="auto"/>
        <w:bottom w:val="none" w:sz="0" w:space="0" w:color="auto"/>
        <w:right w:val="none" w:sz="0" w:space="0" w:color="auto"/>
      </w:divBdr>
    </w:div>
    <w:div w:id="1991278277">
      <w:bodyDiv w:val="1"/>
      <w:marLeft w:val="0"/>
      <w:marRight w:val="0"/>
      <w:marTop w:val="0"/>
      <w:marBottom w:val="0"/>
      <w:divBdr>
        <w:top w:val="none" w:sz="0" w:space="0" w:color="auto"/>
        <w:left w:val="none" w:sz="0" w:space="0" w:color="auto"/>
        <w:bottom w:val="none" w:sz="0" w:space="0" w:color="auto"/>
        <w:right w:val="none" w:sz="0" w:space="0" w:color="auto"/>
      </w:divBdr>
      <w:divsChild>
        <w:div w:id="782965401">
          <w:marLeft w:val="0"/>
          <w:marRight w:val="0"/>
          <w:marTop w:val="0"/>
          <w:marBottom w:val="0"/>
          <w:divBdr>
            <w:top w:val="none" w:sz="0" w:space="0" w:color="auto"/>
            <w:left w:val="none" w:sz="0" w:space="0" w:color="auto"/>
            <w:bottom w:val="none" w:sz="0" w:space="0" w:color="auto"/>
            <w:right w:val="none" w:sz="0" w:space="0" w:color="auto"/>
          </w:divBdr>
        </w:div>
      </w:divsChild>
    </w:div>
    <w:div w:id="1993243707">
      <w:bodyDiv w:val="1"/>
      <w:marLeft w:val="0"/>
      <w:marRight w:val="0"/>
      <w:marTop w:val="0"/>
      <w:marBottom w:val="0"/>
      <w:divBdr>
        <w:top w:val="none" w:sz="0" w:space="0" w:color="auto"/>
        <w:left w:val="none" w:sz="0" w:space="0" w:color="auto"/>
        <w:bottom w:val="none" w:sz="0" w:space="0" w:color="auto"/>
        <w:right w:val="none" w:sz="0" w:space="0" w:color="auto"/>
      </w:divBdr>
    </w:div>
    <w:div w:id="1993559847">
      <w:bodyDiv w:val="1"/>
      <w:marLeft w:val="0"/>
      <w:marRight w:val="0"/>
      <w:marTop w:val="0"/>
      <w:marBottom w:val="0"/>
      <w:divBdr>
        <w:top w:val="none" w:sz="0" w:space="0" w:color="auto"/>
        <w:left w:val="none" w:sz="0" w:space="0" w:color="auto"/>
        <w:bottom w:val="none" w:sz="0" w:space="0" w:color="auto"/>
        <w:right w:val="none" w:sz="0" w:space="0" w:color="auto"/>
      </w:divBdr>
    </w:div>
    <w:div w:id="1993944318">
      <w:bodyDiv w:val="1"/>
      <w:marLeft w:val="0"/>
      <w:marRight w:val="0"/>
      <w:marTop w:val="0"/>
      <w:marBottom w:val="0"/>
      <w:divBdr>
        <w:top w:val="none" w:sz="0" w:space="0" w:color="auto"/>
        <w:left w:val="none" w:sz="0" w:space="0" w:color="auto"/>
        <w:bottom w:val="none" w:sz="0" w:space="0" w:color="auto"/>
        <w:right w:val="none" w:sz="0" w:space="0" w:color="auto"/>
      </w:divBdr>
      <w:divsChild>
        <w:div w:id="412900893">
          <w:marLeft w:val="0"/>
          <w:marRight w:val="0"/>
          <w:marTop w:val="0"/>
          <w:marBottom w:val="0"/>
          <w:divBdr>
            <w:top w:val="none" w:sz="0" w:space="0" w:color="auto"/>
            <w:left w:val="none" w:sz="0" w:space="0" w:color="auto"/>
            <w:bottom w:val="none" w:sz="0" w:space="0" w:color="auto"/>
            <w:right w:val="none" w:sz="0" w:space="0" w:color="auto"/>
          </w:divBdr>
        </w:div>
        <w:div w:id="375857314">
          <w:marLeft w:val="0"/>
          <w:marRight w:val="0"/>
          <w:marTop w:val="0"/>
          <w:marBottom w:val="0"/>
          <w:divBdr>
            <w:top w:val="none" w:sz="0" w:space="0" w:color="auto"/>
            <w:left w:val="none" w:sz="0" w:space="0" w:color="auto"/>
            <w:bottom w:val="none" w:sz="0" w:space="0" w:color="auto"/>
            <w:right w:val="none" w:sz="0" w:space="0" w:color="auto"/>
          </w:divBdr>
        </w:div>
      </w:divsChild>
    </w:div>
    <w:div w:id="1997104930">
      <w:bodyDiv w:val="1"/>
      <w:marLeft w:val="0"/>
      <w:marRight w:val="0"/>
      <w:marTop w:val="0"/>
      <w:marBottom w:val="0"/>
      <w:divBdr>
        <w:top w:val="none" w:sz="0" w:space="0" w:color="auto"/>
        <w:left w:val="none" w:sz="0" w:space="0" w:color="auto"/>
        <w:bottom w:val="none" w:sz="0" w:space="0" w:color="auto"/>
        <w:right w:val="none" w:sz="0" w:space="0" w:color="auto"/>
      </w:divBdr>
    </w:div>
    <w:div w:id="2008314768">
      <w:bodyDiv w:val="1"/>
      <w:marLeft w:val="0"/>
      <w:marRight w:val="0"/>
      <w:marTop w:val="0"/>
      <w:marBottom w:val="0"/>
      <w:divBdr>
        <w:top w:val="none" w:sz="0" w:space="0" w:color="auto"/>
        <w:left w:val="none" w:sz="0" w:space="0" w:color="auto"/>
        <w:bottom w:val="none" w:sz="0" w:space="0" w:color="auto"/>
        <w:right w:val="none" w:sz="0" w:space="0" w:color="auto"/>
      </w:divBdr>
    </w:div>
    <w:div w:id="2015104272">
      <w:bodyDiv w:val="1"/>
      <w:marLeft w:val="0"/>
      <w:marRight w:val="0"/>
      <w:marTop w:val="0"/>
      <w:marBottom w:val="0"/>
      <w:divBdr>
        <w:top w:val="none" w:sz="0" w:space="0" w:color="auto"/>
        <w:left w:val="none" w:sz="0" w:space="0" w:color="auto"/>
        <w:bottom w:val="none" w:sz="0" w:space="0" w:color="auto"/>
        <w:right w:val="none" w:sz="0" w:space="0" w:color="auto"/>
      </w:divBdr>
    </w:div>
    <w:div w:id="2022537411">
      <w:bodyDiv w:val="1"/>
      <w:marLeft w:val="0"/>
      <w:marRight w:val="0"/>
      <w:marTop w:val="0"/>
      <w:marBottom w:val="0"/>
      <w:divBdr>
        <w:top w:val="none" w:sz="0" w:space="0" w:color="auto"/>
        <w:left w:val="none" w:sz="0" w:space="0" w:color="auto"/>
        <w:bottom w:val="none" w:sz="0" w:space="0" w:color="auto"/>
        <w:right w:val="none" w:sz="0" w:space="0" w:color="auto"/>
      </w:divBdr>
    </w:div>
    <w:div w:id="2032803930">
      <w:bodyDiv w:val="1"/>
      <w:marLeft w:val="0"/>
      <w:marRight w:val="0"/>
      <w:marTop w:val="0"/>
      <w:marBottom w:val="0"/>
      <w:divBdr>
        <w:top w:val="none" w:sz="0" w:space="0" w:color="auto"/>
        <w:left w:val="none" w:sz="0" w:space="0" w:color="auto"/>
        <w:bottom w:val="none" w:sz="0" w:space="0" w:color="auto"/>
        <w:right w:val="none" w:sz="0" w:space="0" w:color="auto"/>
      </w:divBdr>
    </w:div>
    <w:div w:id="2043438793">
      <w:bodyDiv w:val="1"/>
      <w:marLeft w:val="0"/>
      <w:marRight w:val="0"/>
      <w:marTop w:val="0"/>
      <w:marBottom w:val="0"/>
      <w:divBdr>
        <w:top w:val="none" w:sz="0" w:space="0" w:color="auto"/>
        <w:left w:val="none" w:sz="0" w:space="0" w:color="auto"/>
        <w:bottom w:val="none" w:sz="0" w:space="0" w:color="auto"/>
        <w:right w:val="none" w:sz="0" w:space="0" w:color="auto"/>
      </w:divBdr>
    </w:div>
    <w:div w:id="2043506536">
      <w:bodyDiv w:val="1"/>
      <w:marLeft w:val="0"/>
      <w:marRight w:val="0"/>
      <w:marTop w:val="0"/>
      <w:marBottom w:val="0"/>
      <w:divBdr>
        <w:top w:val="none" w:sz="0" w:space="0" w:color="auto"/>
        <w:left w:val="none" w:sz="0" w:space="0" w:color="auto"/>
        <w:bottom w:val="none" w:sz="0" w:space="0" w:color="auto"/>
        <w:right w:val="none" w:sz="0" w:space="0" w:color="auto"/>
      </w:divBdr>
    </w:div>
    <w:div w:id="2046445822">
      <w:bodyDiv w:val="1"/>
      <w:marLeft w:val="0"/>
      <w:marRight w:val="0"/>
      <w:marTop w:val="0"/>
      <w:marBottom w:val="0"/>
      <w:divBdr>
        <w:top w:val="none" w:sz="0" w:space="0" w:color="auto"/>
        <w:left w:val="none" w:sz="0" w:space="0" w:color="auto"/>
        <w:bottom w:val="none" w:sz="0" w:space="0" w:color="auto"/>
        <w:right w:val="none" w:sz="0" w:space="0" w:color="auto"/>
      </w:divBdr>
      <w:divsChild>
        <w:div w:id="445273142">
          <w:marLeft w:val="0"/>
          <w:marRight w:val="0"/>
          <w:marTop w:val="0"/>
          <w:marBottom w:val="0"/>
          <w:divBdr>
            <w:top w:val="none" w:sz="0" w:space="0" w:color="auto"/>
            <w:left w:val="none" w:sz="0" w:space="0" w:color="auto"/>
            <w:bottom w:val="none" w:sz="0" w:space="0" w:color="auto"/>
            <w:right w:val="none" w:sz="0" w:space="0" w:color="auto"/>
          </w:divBdr>
        </w:div>
        <w:div w:id="1303731950">
          <w:marLeft w:val="0"/>
          <w:marRight w:val="0"/>
          <w:marTop w:val="0"/>
          <w:marBottom w:val="0"/>
          <w:divBdr>
            <w:top w:val="none" w:sz="0" w:space="0" w:color="auto"/>
            <w:left w:val="none" w:sz="0" w:space="0" w:color="auto"/>
            <w:bottom w:val="none" w:sz="0" w:space="0" w:color="auto"/>
            <w:right w:val="none" w:sz="0" w:space="0" w:color="auto"/>
          </w:divBdr>
        </w:div>
      </w:divsChild>
    </w:div>
    <w:div w:id="2046588999">
      <w:bodyDiv w:val="1"/>
      <w:marLeft w:val="0"/>
      <w:marRight w:val="0"/>
      <w:marTop w:val="0"/>
      <w:marBottom w:val="0"/>
      <w:divBdr>
        <w:top w:val="none" w:sz="0" w:space="0" w:color="auto"/>
        <w:left w:val="none" w:sz="0" w:space="0" w:color="auto"/>
        <w:bottom w:val="none" w:sz="0" w:space="0" w:color="auto"/>
        <w:right w:val="none" w:sz="0" w:space="0" w:color="auto"/>
      </w:divBdr>
    </w:div>
    <w:div w:id="2054576014">
      <w:bodyDiv w:val="1"/>
      <w:marLeft w:val="0"/>
      <w:marRight w:val="0"/>
      <w:marTop w:val="0"/>
      <w:marBottom w:val="0"/>
      <w:divBdr>
        <w:top w:val="none" w:sz="0" w:space="0" w:color="auto"/>
        <w:left w:val="none" w:sz="0" w:space="0" w:color="auto"/>
        <w:bottom w:val="none" w:sz="0" w:space="0" w:color="auto"/>
        <w:right w:val="none" w:sz="0" w:space="0" w:color="auto"/>
      </w:divBdr>
    </w:div>
    <w:div w:id="2056615339">
      <w:bodyDiv w:val="1"/>
      <w:marLeft w:val="0"/>
      <w:marRight w:val="0"/>
      <w:marTop w:val="0"/>
      <w:marBottom w:val="0"/>
      <w:divBdr>
        <w:top w:val="none" w:sz="0" w:space="0" w:color="auto"/>
        <w:left w:val="none" w:sz="0" w:space="0" w:color="auto"/>
        <w:bottom w:val="none" w:sz="0" w:space="0" w:color="auto"/>
        <w:right w:val="none" w:sz="0" w:space="0" w:color="auto"/>
      </w:divBdr>
    </w:div>
    <w:div w:id="2056655324">
      <w:bodyDiv w:val="1"/>
      <w:marLeft w:val="0"/>
      <w:marRight w:val="0"/>
      <w:marTop w:val="0"/>
      <w:marBottom w:val="0"/>
      <w:divBdr>
        <w:top w:val="none" w:sz="0" w:space="0" w:color="auto"/>
        <w:left w:val="none" w:sz="0" w:space="0" w:color="auto"/>
        <w:bottom w:val="none" w:sz="0" w:space="0" w:color="auto"/>
        <w:right w:val="none" w:sz="0" w:space="0" w:color="auto"/>
      </w:divBdr>
    </w:div>
    <w:div w:id="2062627326">
      <w:bodyDiv w:val="1"/>
      <w:marLeft w:val="0"/>
      <w:marRight w:val="0"/>
      <w:marTop w:val="0"/>
      <w:marBottom w:val="0"/>
      <w:divBdr>
        <w:top w:val="none" w:sz="0" w:space="0" w:color="auto"/>
        <w:left w:val="none" w:sz="0" w:space="0" w:color="auto"/>
        <w:bottom w:val="none" w:sz="0" w:space="0" w:color="auto"/>
        <w:right w:val="none" w:sz="0" w:space="0" w:color="auto"/>
      </w:divBdr>
    </w:div>
    <w:div w:id="2067558166">
      <w:bodyDiv w:val="1"/>
      <w:marLeft w:val="0"/>
      <w:marRight w:val="0"/>
      <w:marTop w:val="0"/>
      <w:marBottom w:val="0"/>
      <w:divBdr>
        <w:top w:val="none" w:sz="0" w:space="0" w:color="auto"/>
        <w:left w:val="none" w:sz="0" w:space="0" w:color="auto"/>
        <w:bottom w:val="none" w:sz="0" w:space="0" w:color="auto"/>
        <w:right w:val="none" w:sz="0" w:space="0" w:color="auto"/>
      </w:divBdr>
    </w:div>
    <w:div w:id="2068799822">
      <w:bodyDiv w:val="1"/>
      <w:marLeft w:val="0"/>
      <w:marRight w:val="0"/>
      <w:marTop w:val="0"/>
      <w:marBottom w:val="0"/>
      <w:divBdr>
        <w:top w:val="none" w:sz="0" w:space="0" w:color="auto"/>
        <w:left w:val="none" w:sz="0" w:space="0" w:color="auto"/>
        <w:bottom w:val="none" w:sz="0" w:space="0" w:color="auto"/>
        <w:right w:val="none" w:sz="0" w:space="0" w:color="auto"/>
      </w:divBdr>
    </w:div>
    <w:div w:id="2073850858">
      <w:bodyDiv w:val="1"/>
      <w:marLeft w:val="0"/>
      <w:marRight w:val="0"/>
      <w:marTop w:val="0"/>
      <w:marBottom w:val="0"/>
      <w:divBdr>
        <w:top w:val="none" w:sz="0" w:space="0" w:color="auto"/>
        <w:left w:val="none" w:sz="0" w:space="0" w:color="auto"/>
        <w:bottom w:val="none" w:sz="0" w:space="0" w:color="auto"/>
        <w:right w:val="none" w:sz="0" w:space="0" w:color="auto"/>
      </w:divBdr>
    </w:div>
    <w:div w:id="2073917578">
      <w:bodyDiv w:val="1"/>
      <w:marLeft w:val="0"/>
      <w:marRight w:val="0"/>
      <w:marTop w:val="0"/>
      <w:marBottom w:val="0"/>
      <w:divBdr>
        <w:top w:val="none" w:sz="0" w:space="0" w:color="auto"/>
        <w:left w:val="none" w:sz="0" w:space="0" w:color="auto"/>
        <w:bottom w:val="none" w:sz="0" w:space="0" w:color="auto"/>
        <w:right w:val="none" w:sz="0" w:space="0" w:color="auto"/>
      </w:divBdr>
    </w:div>
    <w:div w:id="2077318476">
      <w:bodyDiv w:val="1"/>
      <w:marLeft w:val="0"/>
      <w:marRight w:val="0"/>
      <w:marTop w:val="0"/>
      <w:marBottom w:val="0"/>
      <w:divBdr>
        <w:top w:val="none" w:sz="0" w:space="0" w:color="auto"/>
        <w:left w:val="none" w:sz="0" w:space="0" w:color="auto"/>
        <w:bottom w:val="none" w:sz="0" w:space="0" w:color="auto"/>
        <w:right w:val="none" w:sz="0" w:space="0" w:color="auto"/>
      </w:divBdr>
      <w:divsChild>
        <w:div w:id="839849525">
          <w:marLeft w:val="0"/>
          <w:marRight w:val="0"/>
          <w:marTop w:val="0"/>
          <w:marBottom w:val="0"/>
          <w:divBdr>
            <w:top w:val="none" w:sz="0" w:space="0" w:color="auto"/>
            <w:left w:val="none" w:sz="0" w:space="0" w:color="auto"/>
            <w:bottom w:val="none" w:sz="0" w:space="0" w:color="auto"/>
            <w:right w:val="none" w:sz="0" w:space="0" w:color="auto"/>
          </w:divBdr>
        </w:div>
      </w:divsChild>
    </w:div>
    <w:div w:id="2077819284">
      <w:bodyDiv w:val="1"/>
      <w:marLeft w:val="0"/>
      <w:marRight w:val="0"/>
      <w:marTop w:val="0"/>
      <w:marBottom w:val="0"/>
      <w:divBdr>
        <w:top w:val="none" w:sz="0" w:space="0" w:color="auto"/>
        <w:left w:val="none" w:sz="0" w:space="0" w:color="auto"/>
        <w:bottom w:val="none" w:sz="0" w:space="0" w:color="auto"/>
        <w:right w:val="none" w:sz="0" w:space="0" w:color="auto"/>
      </w:divBdr>
    </w:div>
    <w:div w:id="2086101716">
      <w:bodyDiv w:val="1"/>
      <w:marLeft w:val="0"/>
      <w:marRight w:val="0"/>
      <w:marTop w:val="0"/>
      <w:marBottom w:val="0"/>
      <w:divBdr>
        <w:top w:val="none" w:sz="0" w:space="0" w:color="auto"/>
        <w:left w:val="none" w:sz="0" w:space="0" w:color="auto"/>
        <w:bottom w:val="none" w:sz="0" w:space="0" w:color="auto"/>
        <w:right w:val="none" w:sz="0" w:space="0" w:color="auto"/>
      </w:divBdr>
    </w:div>
    <w:div w:id="2098626144">
      <w:bodyDiv w:val="1"/>
      <w:marLeft w:val="0"/>
      <w:marRight w:val="0"/>
      <w:marTop w:val="0"/>
      <w:marBottom w:val="0"/>
      <w:divBdr>
        <w:top w:val="none" w:sz="0" w:space="0" w:color="auto"/>
        <w:left w:val="none" w:sz="0" w:space="0" w:color="auto"/>
        <w:bottom w:val="none" w:sz="0" w:space="0" w:color="auto"/>
        <w:right w:val="none" w:sz="0" w:space="0" w:color="auto"/>
      </w:divBdr>
    </w:div>
    <w:div w:id="2103259408">
      <w:bodyDiv w:val="1"/>
      <w:marLeft w:val="0"/>
      <w:marRight w:val="0"/>
      <w:marTop w:val="0"/>
      <w:marBottom w:val="0"/>
      <w:divBdr>
        <w:top w:val="none" w:sz="0" w:space="0" w:color="auto"/>
        <w:left w:val="none" w:sz="0" w:space="0" w:color="auto"/>
        <w:bottom w:val="none" w:sz="0" w:space="0" w:color="auto"/>
        <w:right w:val="none" w:sz="0" w:space="0" w:color="auto"/>
      </w:divBdr>
    </w:div>
    <w:div w:id="2107848647">
      <w:bodyDiv w:val="1"/>
      <w:marLeft w:val="0"/>
      <w:marRight w:val="0"/>
      <w:marTop w:val="0"/>
      <w:marBottom w:val="0"/>
      <w:divBdr>
        <w:top w:val="none" w:sz="0" w:space="0" w:color="auto"/>
        <w:left w:val="none" w:sz="0" w:space="0" w:color="auto"/>
        <w:bottom w:val="none" w:sz="0" w:space="0" w:color="auto"/>
        <w:right w:val="none" w:sz="0" w:space="0" w:color="auto"/>
      </w:divBdr>
    </w:div>
    <w:div w:id="2109034982">
      <w:bodyDiv w:val="1"/>
      <w:marLeft w:val="0"/>
      <w:marRight w:val="0"/>
      <w:marTop w:val="0"/>
      <w:marBottom w:val="0"/>
      <w:divBdr>
        <w:top w:val="none" w:sz="0" w:space="0" w:color="auto"/>
        <w:left w:val="none" w:sz="0" w:space="0" w:color="auto"/>
        <w:bottom w:val="none" w:sz="0" w:space="0" w:color="auto"/>
        <w:right w:val="none" w:sz="0" w:space="0" w:color="auto"/>
      </w:divBdr>
    </w:div>
    <w:div w:id="2113553451">
      <w:bodyDiv w:val="1"/>
      <w:marLeft w:val="0"/>
      <w:marRight w:val="0"/>
      <w:marTop w:val="0"/>
      <w:marBottom w:val="0"/>
      <w:divBdr>
        <w:top w:val="none" w:sz="0" w:space="0" w:color="auto"/>
        <w:left w:val="none" w:sz="0" w:space="0" w:color="auto"/>
        <w:bottom w:val="none" w:sz="0" w:space="0" w:color="auto"/>
        <w:right w:val="none" w:sz="0" w:space="0" w:color="auto"/>
      </w:divBdr>
    </w:div>
    <w:div w:id="2115661125">
      <w:bodyDiv w:val="1"/>
      <w:marLeft w:val="0"/>
      <w:marRight w:val="0"/>
      <w:marTop w:val="0"/>
      <w:marBottom w:val="0"/>
      <w:divBdr>
        <w:top w:val="none" w:sz="0" w:space="0" w:color="auto"/>
        <w:left w:val="none" w:sz="0" w:space="0" w:color="auto"/>
        <w:bottom w:val="none" w:sz="0" w:space="0" w:color="auto"/>
        <w:right w:val="none" w:sz="0" w:space="0" w:color="auto"/>
      </w:divBdr>
    </w:div>
    <w:div w:id="2116292825">
      <w:bodyDiv w:val="1"/>
      <w:marLeft w:val="0"/>
      <w:marRight w:val="0"/>
      <w:marTop w:val="0"/>
      <w:marBottom w:val="0"/>
      <w:divBdr>
        <w:top w:val="none" w:sz="0" w:space="0" w:color="auto"/>
        <w:left w:val="none" w:sz="0" w:space="0" w:color="auto"/>
        <w:bottom w:val="none" w:sz="0" w:space="0" w:color="auto"/>
        <w:right w:val="none" w:sz="0" w:space="0" w:color="auto"/>
      </w:divBdr>
    </w:div>
    <w:div w:id="2122649978">
      <w:bodyDiv w:val="1"/>
      <w:marLeft w:val="0"/>
      <w:marRight w:val="0"/>
      <w:marTop w:val="0"/>
      <w:marBottom w:val="0"/>
      <w:divBdr>
        <w:top w:val="none" w:sz="0" w:space="0" w:color="auto"/>
        <w:left w:val="none" w:sz="0" w:space="0" w:color="auto"/>
        <w:bottom w:val="none" w:sz="0" w:space="0" w:color="auto"/>
        <w:right w:val="none" w:sz="0" w:space="0" w:color="auto"/>
      </w:divBdr>
    </w:div>
    <w:div w:id="2126466213">
      <w:bodyDiv w:val="1"/>
      <w:marLeft w:val="0"/>
      <w:marRight w:val="0"/>
      <w:marTop w:val="0"/>
      <w:marBottom w:val="0"/>
      <w:divBdr>
        <w:top w:val="none" w:sz="0" w:space="0" w:color="auto"/>
        <w:left w:val="none" w:sz="0" w:space="0" w:color="auto"/>
        <w:bottom w:val="none" w:sz="0" w:space="0" w:color="auto"/>
        <w:right w:val="none" w:sz="0" w:space="0" w:color="auto"/>
      </w:divBdr>
    </w:div>
    <w:div w:id="2128422493">
      <w:bodyDiv w:val="1"/>
      <w:marLeft w:val="0"/>
      <w:marRight w:val="0"/>
      <w:marTop w:val="0"/>
      <w:marBottom w:val="0"/>
      <w:divBdr>
        <w:top w:val="none" w:sz="0" w:space="0" w:color="auto"/>
        <w:left w:val="none" w:sz="0" w:space="0" w:color="auto"/>
        <w:bottom w:val="none" w:sz="0" w:space="0" w:color="auto"/>
        <w:right w:val="none" w:sz="0" w:space="0" w:color="auto"/>
      </w:divBdr>
    </w:div>
    <w:div w:id="2134129752">
      <w:bodyDiv w:val="1"/>
      <w:marLeft w:val="0"/>
      <w:marRight w:val="0"/>
      <w:marTop w:val="0"/>
      <w:marBottom w:val="0"/>
      <w:divBdr>
        <w:top w:val="none" w:sz="0" w:space="0" w:color="auto"/>
        <w:left w:val="none" w:sz="0" w:space="0" w:color="auto"/>
        <w:bottom w:val="none" w:sz="0" w:space="0" w:color="auto"/>
        <w:right w:val="none" w:sz="0" w:space="0" w:color="auto"/>
      </w:divBdr>
      <w:divsChild>
        <w:div w:id="1847790646">
          <w:marLeft w:val="0"/>
          <w:marRight w:val="0"/>
          <w:marTop w:val="0"/>
          <w:marBottom w:val="0"/>
          <w:divBdr>
            <w:top w:val="none" w:sz="0" w:space="0" w:color="auto"/>
            <w:left w:val="none" w:sz="0" w:space="0" w:color="auto"/>
            <w:bottom w:val="none" w:sz="0" w:space="0" w:color="auto"/>
            <w:right w:val="none" w:sz="0" w:space="0" w:color="auto"/>
          </w:divBdr>
        </w:div>
        <w:div w:id="1954903255">
          <w:marLeft w:val="0"/>
          <w:marRight w:val="0"/>
          <w:marTop w:val="0"/>
          <w:marBottom w:val="0"/>
          <w:divBdr>
            <w:top w:val="none" w:sz="0" w:space="0" w:color="auto"/>
            <w:left w:val="none" w:sz="0" w:space="0" w:color="auto"/>
            <w:bottom w:val="none" w:sz="0" w:space="0" w:color="auto"/>
            <w:right w:val="none" w:sz="0" w:space="0" w:color="auto"/>
          </w:divBdr>
        </w:div>
      </w:divsChild>
    </w:div>
    <w:div w:id="213470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pps.migracioncolombia.gov.co/pre-registro/" TargetMode="External"/><Relationship Id="rId21" Type="http://schemas.openxmlformats.org/officeDocument/2006/relationships/hyperlink" Target="http://www.migracioncolombia.gov.co" TargetMode="External"/><Relationship Id="rId42" Type="http://schemas.openxmlformats.org/officeDocument/2006/relationships/hyperlink" Target="https://apps.migracioncolombia.gov.co/registro/public/formularioRegistro.jsf" TargetMode="External"/><Relationship Id="rId63" Type="http://schemas.openxmlformats.org/officeDocument/2006/relationships/hyperlink" Target="https://apps.migracioncolombia.gov.co/venezuela/pep" TargetMode="External"/><Relationship Id="rId84" Type="http://schemas.openxmlformats.org/officeDocument/2006/relationships/hyperlink" Target="http://www.migracioncolombia.gov.co" TargetMode="External"/><Relationship Id="rId138" Type="http://schemas.openxmlformats.org/officeDocument/2006/relationships/hyperlink" Target="https://apps.migracioncolombia.gov.co/pre-registro/es/Consultar" TargetMode="External"/><Relationship Id="rId159" Type="http://schemas.openxmlformats.org/officeDocument/2006/relationships/hyperlink" Target="https://apps.migracioncolombia.gov.co/pre-registro/" TargetMode="External"/><Relationship Id="rId170" Type="http://schemas.openxmlformats.org/officeDocument/2006/relationships/hyperlink" Target="http://www.cancilleria.gov.co" TargetMode="External"/><Relationship Id="rId191" Type="http://schemas.openxmlformats.org/officeDocument/2006/relationships/hyperlink" Target="https://unidad-administrativa-especial-migracion-colombia.micolombiadigital.gov.co/cedula-de-extranjeria/tramite-de-cedula-de-extranjeria-ce" TargetMode="External"/><Relationship Id="rId205" Type="http://schemas.openxmlformats.org/officeDocument/2006/relationships/hyperlink" Target="https://unidad-administrativa-especial-migracion-colombia.micolombiadigital.gov.co/entidad/regionales-migracion-colombia-955536" TargetMode="External"/><Relationship Id="rId226" Type="http://schemas.openxmlformats.org/officeDocument/2006/relationships/hyperlink" Target="https://unidad-administrativa-especial-migracion-colombia.micolombiadigital.gov.co/cedula-de-extranjeria/agende-su-cita" TargetMode="External"/><Relationship Id="rId107" Type="http://schemas.openxmlformats.org/officeDocument/2006/relationships/hyperlink" Target="https://apps.migracioncolombia.gov.co/pre-registro/es/Consultar" TargetMode="External"/><Relationship Id="rId11" Type="http://schemas.openxmlformats.org/officeDocument/2006/relationships/header" Target="header3.xml"/><Relationship Id="rId32" Type="http://schemas.openxmlformats.org/officeDocument/2006/relationships/hyperlink" Target="https://apps.migracioncolombia.gov.co/pre-registro/es/Consultar" TargetMode="External"/><Relationship Id="rId53" Type="http://schemas.openxmlformats.org/officeDocument/2006/relationships/hyperlink" Target="http://www.migracioncolombia.gov.co" TargetMode="External"/><Relationship Id="rId74" Type="http://schemas.openxmlformats.org/officeDocument/2006/relationships/hyperlink" Target="https://unidad-administrativa-especial-migracion-colombia.micolombiadigital.gov.co/todo-lo-que-debes-saber-sobre-el-rumv/puntos-visibles-preregistro-asistido" TargetMode="External"/><Relationship Id="rId128" Type="http://schemas.openxmlformats.org/officeDocument/2006/relationships/hyperlink" Target="https://apps.migracioncolombia.gov.co/pre-registro/es/Consultar" TargetMode="External"/><Relationship Id="rId149" Type="http://schemas.openxmlformats.org/officeDocument/2006/relationships/hyperlink" Target="https://apps.migracioncolombia.gov.co/pre-registro/" TargetMode="External"/><Relationship Id="rId5" Type="http://schemas.openxmlformats.org/officeDocument/2006/relationships/webSettings" Target="webSettings.xml"/><Relationship Id="rId95" Type="http://schemas.openxmlformats.org/officeDocument/2006/relationships/hyperlink" Target="http://www.migracioncolombia.gov.co" TargetMode="External"/><Relationship Id="rId160" Type="http://schemas.openxmlformats.org/officeDocument/2006/relationships/hyperlink" Target="https://apps.migracioncolombia.gov.co/pre-registro/es/Consultar" TargetMode="External"/><Relationship Id="rId181" Type="http://schemas.openxmlformats.org/officeDocument/2006/relationships/hyperlink" Target="https://unidad-administrativa-especial-migracion-colombia.micolombiadigital.gov.co/entidad/regionales-migracion-colombia-955536" TargetMode="External"/><Relationship Id="rId216" Type="http://schemas.openxmlformats.org/officeDocument/2006/relationships/hyperlink" Target="https://apps.migracioncolombia.gov.co/registro/public/formularioRegistro.jsf" TargetMode="External"/><Relationship Id="rId22" Type="http://schemas.openxmlformats.org/officeDocument/2006/relationships/hyperlink" Target="http://www.fiscalia.gov.co/en/wp-content/uploads/2012/01/Centros-de-Atenci%C3%B3n-Ciudadana.pdf" TargetMode="External"/><Relationship Id="rId43" Type="http://schemas.openxmlformats.org/officeDocument/2006/relationships/hyperlink" Target="https://agendamigracol.naturasoftware.com/agenda" TargetMode="External"/><Relationship Id="rId64" Type="http://schemas.openxmlformats.org/officeDocument/2006/relationships/hyperlink" Target="https://apps.migracioncolombia.gov.co/venezuela/pep" TargetMode="External"/><Relationship Id="rId118" Type="http://schemas.openxmlformats.org/officeDocument/2006/relationships/hyperlink" Target="https://apps.migracioncolombia.gov.co/pre-registro/es/Consultar" TargetMode="External"/><Relationship Id="rId139" Type="http://schemas.openxmlformats.org/officeDocument/2006/relationships/hyperlink" Target="https://apps.migracioncolombia.gov.co/pre-registro/" TargetMode="External"/><Relationship Id="rId85" Type="http://schemas.openxmlformats.org/officeDocument/2006/relationships/hyperlink" Target="https://unidad-administrativa-especial-migracion-colombia.micolombiadigital.gov.co/conceptos-juridicos/conceptos-juridicos" TargetMode="External"/><Relationship Id="rId150" Type="http://schemas.openxmlformats.org/officeDocument/2006/relationships/hyperlink" Target="https://apps.migracioncolombia.gov.co/pre-registro/es/Consultar" TargetMode="External"/><Relationship Id="rId171" Type="http://schemas.openxmlformats.org/officeDocument/2006/relationships/hyperlink" Target="http://www.migracioncolombia.gov.co" TargetMode="External"/><Relationship Id="rId192" Type="http://schemas.openxmlformats.org/officeDocument/2006/relationships/hyperlink" Target="https://unidad-administrativa-especial-migracion-colombia.micolombiadigital.gov.co/cedula-de-extranjeria/agende-su-cita" TargetMode="External"/><Relationship Id="rId206" Type="http://schemas.openxmlformats.org/officeDocument/2006/relationships/hyperlink" Target="https://apps.migracioncolombia.gov.co/consultaCedulas/pages/home.jsf" TargetMode="External"/><Relationship Id="rId227" Type="http://schemas.openxmlformats.org/officeDocument/2006/relationships/hyperlink" Target="http://www.cancilleria.gov.co" TargetMode="External"/><Relationship Id="rId12" Type="http://schemas.openxmlformats.org/officeDocument/2006/relationships/hyperlink" Target="https://unidad-administrativa-especial-migracion-colombia.micolombiadigital.gov.co/entidad/regionales-migracion-colombia-955536" TargetMode="External"/><Relationship Id="rId33" Type="http://schemas.openxmlformats.org/officeDocument/2006/relationships/hyperlink" Target="http://www.cancilleria.gov.co" TargetMode="External"/><Relationship Id="rId108" Type="http://schemas.openxmlformats.org/officeDocument/2006/relationships/hyperlink" Target="https://apps.migracioncolombia.gov.co/pre-registro/" TargetMode="External"/><Relationship Id="rId129" Type="http://schemas.openxmlformats.org/officeDocument/2006/relationships/hyperlink" Target="https://apps.migracioncolombia.gov.co/pre-registro/" TargetMode="External"/><Relationship Id="rId54" Type="http://schemas.openxmlformats.org/officeDocument/2006/relationships/hyperlink" Target="http://www.migracioncolombia.gov.co" TargetMode="External"/><Relationship Id="rId75" Type="http://schemas.openxmlformats.org/officeDocument/2006/relationships/hyperlink" Target="http://www.migracioncolombia.gov.co" TargetMode="External"/><Relationship Id="rId96" Type="http://schemas.openxmlformats.org/officeDocument/2006/relationships/hyperlink" Target="https://apps.migracioncolombia.gov.co/pre-registro/" TargetMode="External"/><Relationship Id="rId140" Type="http://schemas.openxmlformats.org/officeDocument/2006/relationships/hyperlink" Target="https://apps.migracioncolombia.gov.co/pre-registro/es/Consultar" TargetMode="External"/><Relationship Id="rId161" Type="http://schemas.openxmlformats.org/officeDocument/2006/relationships/hyperlink" Target="https://apps.migracioncolombia.gov.co/pre-registro/" TargetMode="External"/><Relationship Id="rId182" Type="http://schemas.openxmlformats.org/officeDocument/2006/relationships/hyperlink" Target="https://unidad-administrativa-especial-migracion-colombia.micolombiadigital.gov.co/entidad/regionales-migracion-colombia-955536" TargetMode="External"/><Relationship Id="rId217" Type="http://schemas.openxmlformats.org/officeDocument/2006/relationships/hyperlink" Target="https://unidad-administrativa-especial-migracion-colombia.micolombiadigital.gov.co/entidad/regionales-migracion-colombia-955536" TargetMode="External"/><Relationship Id="rId6" Type="http://schemas.openxmlformats.org/officeDocument/2006/relationships/footnotes" Target="footnotes.xml"/><Relationship Id="rId23" Type="http://schemas.openxmlformats.org/officeDocument/2006/relationships/hyperlink" Target="http://www.cancilleria.gov.co" TargetMode="External"/><Relationship Id="rId119" Type="http://schemas.openxmlformats.org/officeDocument/2006/relationships/hyperlink" Target="https://apps.migracioncolombia.gov.co/pre-registro/" TargetMode="External"/><Relationship Id="rId44" Type="http://schemas.openxmlformats.org/officeDocument/2006/relationships/hyperlink" Target="https://unidad-administrativa-especial-migracion-colombia.micolombiadigital.gov.co/entidad/regionales-migracion-colombia-955536" TargetMode="External"/><Relationship Id="rId65" Type="http://schemas.openxmlformats.org/officeDocument/2006/relationships/hyperlink" Target="https://unidad-administrativa-especial-migracion-colombia.micolombiadigital.gov.co/entidad/regionales-migracion-colombia-955536" TargetMode="External"/><Relationship Id="rId86" Type="http://schemas.openxmlformats.org/officeDocument/2006/relationships/hyperlink" Target="https://apps.migracioncolombia.gov.co/venezuela/pep" TargetMode="External"/><Relationship Id="rId130" Type="http://schemas.openxmlformats.org/officeDocument/2006/relationships/hyperlink" Target="https://apps.migracioncolombia.gov.co/pre-registro/es/Consultar" TargetMode="External"/><Relationship Id="rId151" Type="http://schemas.openxmlformats.org/officeDocument/2006/relationships/hyperlink" Target="https://apps.migracioncolombia.gov.co/pre-registro/" TargetMode="External"/><Relationship Id="rId172" Type="http://schemas.openxmlformats.org/officeDocument/2006/relationships/hyperlink" Target="https://unidad-administrativa-especial-migracion-colombia.micolombiadigital.gov.co/entidad/regionales-migracion-colombia-955536" TargetMode="External"/><Relationship Id="rId193" Type="http://schemas.openxmlformats.org/officeDocument/2006/relationships/hyperlink" Target="http://www.migracioncolombia.gov.co" TargetMode="External"/><Relationship Id="rId207" Type="http://schemas.openxmlformats.org/officeDocument/2006/relationships/hyperlink" Target="http://www.migracioncolombia.gov.co" TargetMode="External"/><Relationship Id="rId228" Type="http://schemas.openxmlformats.org/officeDocument/2006/relationships/hyperlink" Target="http://www.registraduria.gov.co" TargetMode="External"/><Relationship Id="rId13" Type="http://schemas.openxmlformats.org/officeDocument/2006/relationships/hyperlink" Target="https://www.migracioncolombia.gov.co/" TargetMode="External"/><Relationship Id="rId109" Type="http://schemas.openxmlformats.org/officeDocument/2006/relationships/hyperlink" Target="https://www.migracioncolombia.gov.co/" TargetMode="External"/><Relationship Id="rId34" Type="http://schemas.openxmlformats.org/officeDocument/2006/relationships/hyperlink" Target="https://unidad-administrativa-especial-migracion-colombia.micolombiadigital.gov.co/todo-lo-que-debes-saber-sobre-el-rumv/puntos-visibles-preregistro-asistido" TargetMode="External"/><Relationship Id="rId55" Type="http://schemas.openxmlformats.org/officeDocument/2006/relationships/hyperlink" Target="https://apps.migracioncolombia.gov.co:8443/consultappt/" TargetMode="External"/><Relationship Id="rId76" Type="http://schemas.openxmlformats.org/officeDocument/2006/relationships/hyperlink" Target="https://unidad-administrativa-especial-migracion-colombia.micolombiadigital.gov.co/todo-lo-que-debes-saber-sobre-el-rumv/puntos-visibles-preregistro-asistido" TargetMode="External"/><Relationship Id="rId97" Type="http://schemas.openxmlformats.org/officeDocument/2006/relationships/hyperlink" Target="https://apps.migracioncolombia.gov.co/pre-registro/es/Consultar" TargetMode="External"/><Relationship Id="rId120" Type="http://schemas.openxmlformats.org/officeDocument/2006/relationships/hyperlink" Target="https://apps.migracioncolombia.gov.co/pre-registro/es/Consultar" TargetMode="External"/><Relationship Id="rId141" Type="http://schemas.openxmlformats.org/officeDocument/2006/relationships/hyperlink" Target="https://apps.migracioncolombia.gov.co/pre-registro/" TargetMode="External"/><Relationship Id="rId7" Type="http://schemas.openxmlformats.org/officeDocument/2006/relationships/endnotes" Target="endnotes.xml"/><Relationship Id="rId162" Type="http://schemas.openxmlformats.org/officeDocument/2006/relationships/hyperlink" Target="https://apps.migracioncolombia.gov.co/pre-registro/es/Consultar" TargetMode="External"/><Relationship Id="rId183" Type="http://schemas.openxmlformats.org/officeDocument/2006/relationships/hyperlink" Target="http://www.cancilleria.gov.co" TargetMode="External"/><Relationship Id="rId218" Type="http://schemas.openxmlformats.org/officeDocument/2006/relationships/hyperlink" Target="http://www.migracioncolombia.gov.co" TargetMode="External"/><Relationship Id="rId24" Type="http://schemas.openxmlformats.org/officeDocument/2006/relationships/hyperlink" Target="https://www.cancilleria.gov.co/international" TargetMode="External"/><Relationship Id="rId45" Type="http://schemas.openxmlformats.org/officeDocument/2006/relationships/hyperlink" Target="https://www.migracioncolombia.gov.co/" TargetMode="External"/><Relationship Id="rId66" Type="http://schemas.openxmlformats.org/officeDocument/2006/relationships/hyperlink" Target="https://unidad-administrativa-especial-migracion-colombia.micolombiadigital.gov.co/entidad/regionales-migracion-colombia-955536" TargetMode="External"/><Relationship Id="rId87" Type="http://schemas.openxmlformats.org/officeDocument/2006/relationships/hyperlink" Target="https://apps.migracioncolombia.gov.co/venezuela/pep" TargetMode="External"/><Relationship Id="rId110" Type="http://schemas.openxmlformats.org/officeDocument/2006/relationships/hyperlink" Target="http://www.migracioncolombia.gov.co" TargetMode="External"/><Relationship Id="rId131" Type="http://schemas.openxmlformats.org/officeDocument/2006/relationships/hyperlink" Target="https://apps.migracioncolombia.gov.co/pre-registro/" TargetMode="External"/><Relationship Id="rId152" Type="http://schemas.openxmlformats.org/officeDocument/2006/relationships/hyperlink" Target="https://apps.migracioncolombia.gov.co/pre-registro/es/Consultar" TargetMode="External"/><Relationship Id="rId173" Type="http://schemas.openxmlformats.org/officeDocument/2006/relationships/hyperlink" Target="https://unidad-administrativa-especial-migracion-colombia.micolombiadigital.gov.co/entidad/regionales-migracion-colombia-955536" TargetMode="External"/><Relationship Id="rId194" Type="http://schemas.openxmlformats.org/officeDocument/2006/relationships/hyperlink" Target="http://www.migracioncolombia.gov.co" TargetMode="External"/><Relationship Id="rId208" Type="http://schemas.openxmlformats.org/officeDocument/2006/relationships/hyperlink" Target="http://www.migracioncolombia.gov.co" TargetMode="External"/><Relationship Id="rId229" Type="http://schemas.openxmlformats.org/officeDocument/2006/relationships/fontTable" Target="fontTable.xml"/><Relationship Id="rId14" Type="http://schemas.openxmlformats.org/officeDocument/2006/relationships/hyperlink" Target="https://acortar.link/DASMEi" TargetMode="External"/><Relationship Id="rId35" Type="http://schemas.openxmlformats.org/officeDocument/2006/relationships/hyperlink" Target="https://apps.migracioncolombia.gov.co/registro/public/formularioRegistro.jsf" TargetMode="External"/><Relationship Id="rId56" Type="http://schemas.openxmlformats.org/officeDocument/2006/relationships/hyperlink" Target="https://apps.migracioncolombia.gov.co:8443/migracion-ppt/" TargetMode="External"/><Relationship Id="rId77" Type="http://schemas.openxmlformats.org/officeDocument/2006/relationships/hyperlink" Target="https://unidad-administrativa-especial-migracion-colombia.micolombiadigital.gov.co/todo-lo-que-debes-saber-sobre-el-rumv/puntos-visibles-preregistro-asistido" TargetMode="External"/><Relationship Id="rId100" Type="http://schemas.openxmlformats.org/officeDocument/2006/relationships/hyperlink" Target="https://apps.migracioncolombia.gov.co/pre-registro/es/Consultar" TargetMode="External"/><Relationship Id="rId8" Type="http://schemas.openxmlformats.org/officeDocument/2006/relationships/header" Target="header1.xml"/><Relationship Id="rId98" Type="http://schemas.openxmlformats.org/officeDocument/2006/relationships/hyperlink" Target="http://www.migracioncolombia.gov.co" TargetMode="External"/><Relationship Id="rId121" Type="http://schemas.openxmlformats.org/officeDocument/2006/relationships/hyperlink" Target="https://apps.migracioncolombia.gov.co/pre-registro/" TargetMode="External"/><Relationship Id="rId142" Type="http://schemas.openxmlformats.org/officeDocument/2006/relationships/hyperlink" Target="https://apps.migracioncolombia.gov.co/pre-registro/es/Consultar" TargetMode="External"/><Relationship Id="rId163" Type="http://schemas.openxmlformats.org/officeDocument/2006/relationships/hyperlink" Target="http://www.migracioncolombia.gov.co" TargetMode="External"/><Relationship Id="rId184" Type="http://schemas.openxmlformats.org/officeDocument/2006/relationships/hyperlink" Target="http://www.cancilleria.gov.co/" TargetMode="External"/><Relationship Id="rId219" Type="http://schemas.openxmlformats.org/officeDocument/2006/relationships/hyperlink" Target="https://unidad-administrativa-especial-migracion-colombia.micolombiadigital.gov.co/cedula-de-extranjeria/agende-su-cita" TargetMode="External"/><Relationship Id="rId230" Type="http://schemas.openxmlformats.org/officeDocument/2006/relationships/theme" Target="theme/theme1.xml"/><Relationship Id="rId25" Type="http://schemas.openxmlformats.org/officeDocument/2006/relationships/hyperlink" Target="https://www.cancilleria.gov.co/international/politics/right" TargetMode="External"/><Relationship Id="rId46" Type="http://schemas.openxmlformats.org/officeDocument/2006/relationships/hyperlink" Target="https://www.migracioncolombia.gov.co/" TargetMode="External"/><Relationship Id="rId67" Type="http://schemas.openxmlformats.org/officeDocument/2006/relationships/hyperlink" Target="https://apps.migracioncolombia.gov.co/registro/public/formularioRegistro.jsf" TargetMode="External"/><Relationship Id="rId116" Type="http://schemas.openxmlformats.org/officeDocument/2006/relationships/hyperlink" Target="https://apps.migracioncolombia.gov.co/pre-registro/es/Consultar" TargetMode="External"/><Relationship Id="rId137" Type="http://schemas.openxmlformats.org/officeDocument/2006/relationships/hyperlink" Target="https://apps.migracioncolombia.gov.co/pre-registro/" TargetMode="External"/><Relationship Id="rId158" Type="http://schemas.openxmlformats.org/officeDocument/2006/relationships/hyperlink" Target="https://apps.migracioncolombia.gov.co/pre-registro/es/Consultar" TargetMode="External"/><Relationship Id="rId20" Type="http://schemas.openxmlformats.org/officeDocument/2006/relationships/header" Target="header4.xml"/><Relationship Id="rId41" Type="http://schemas.openxmlformats.org/officeDocument/2006/relationships/hyperlink" Target="https://unidad-administrativa-especial-migracion-colombia.micolombiadigital.gov.co/todo-lo-que-debes-saber-sobre-el-rumv/puntos-visibles-preregistro-asistido" TargetMode="External"/><Relationship Id="rId62" Type="http://schemas.openxmlformats.org/officeDocument/2006/relationships/hyperlink" Target="https://apps.migracioncolombia.gov.co:8443/migracion-ppt/" TargetMode="External"/><Relationship Id="rId83" Type="http://schemas.openxmlformats.org/officeDocument/2006/relationships/hyperlink" Target="https://unidad-administrativa-especial-migracion-colombia.micolombiadigital.gov.co/entidad/regionales-migracion-colombia-955536" TargetMode="External"/><Relationship Id="rId88" Type="http://schemas.openxmlformats.org/officeDocument/2006/relationships/hyperlink" Target="https://apps.migracioncolombia.gov.co/certificadosVEN/public/permisoEspecial.jsf" TargetMode="External"/><Relationship Id="rId111" Type="http://schemas.openxmlformats.org/officeDocument/2006/relationships/hyperlink" Target="https://www.migracioncolombia.gov.co/" TargetMode="External"/><Relationship Id="rId132" Type="http://schemas.openxmlformats.org/officeDocument/2006/relationships/hyperlink" Target="https://apps.migracioncolombia.gov.co/pre-registro/es/Consultar" TargetMode="External"/><Relationship Id="rId153" Type="http://schemas.openxmlformats.org/officeDocument/2006/relationships/hyperlink" Target="https://apps.migracioncolombia.gov.co/pre-registro/" TargetMode="External"/><Relationship Id="rId174" Type="http://schemas.openxmlformats.org/officeDocument/2006/relationships/hyperlink" Target="https://unidad-administrativa-especial-migracion-colombia.micolombiadigital.gov.co/entidad/regionales-migracion-colombia-955536" TargetMode="External"/><Relationship Id="rId179" Type="http://schemas.openxmlformats.org/officeDocument/2006/relationships/hyperlink" Target="http://www.migracioncolombia.gov.co" TargetMode="External"/><Relationship Id="rId195" Type="http://schemas.openxmlformats.org/officeDocument/2006/relationships/hyperlink" Target="https://unidad-administrativa-especial-migracion-colombia.micolombiadigital.gov.co/cedula-de-extranjeria/tramite-de-cedula-de-extranjeria-ce" TargetMode="External"/><Relationship Id="rId209" Type="http://schemas.openxmlformats.org/officeDocument/2006/relationships/hyperlink" Target="https://unidad-administrativa-especial-migracion-colombia.micolombiadigital.gov.co/cedula-de-extranjeria/agende-su-cita" TargetMode="External"/><Relationship Id="rId190" Type="http://schemas.openxmlformats.org/officeDocument/2006/relationships/hyperlink" Target="http://www.migracioncolombia.gov.co" TargetMode="External"/><Relationship Id="rId204" Type="http://schemas.openxmlformats.org/officeDocument/2006/relationships/hyperlink" Target="https://apps.migracioncolombia.gov.co/registro/public/formularioRegistro.jsf" TargetMode="External"/><Relationship Id="rId220" Type="http://schemas.openxmlformats.org/officeDocument/2006/relationships/hyperlink" Target="http://www.migracioncolombia.gov.co" TargetMode="External"/><Relationship Id="rId225" Type="http://schemas.openxmlformats.org/officeDocument/2006/relationships/hyperlink" Target="http://www.migracioncolombia.gov.co" TargetMode="External"/><Relationship Id="rId15" Type="http://schemas.openxmlformats.org/officeDocument/2006/relationships/hyperlink" Target="https://acortar.link/Wi7agu" TargetMode="External"/><Relationship Id="rId36" Type="http://schemas.openxmlformats.org/officeDocument/2006/relationships/hyperlink" Target="https://agendamigracol.naturasoftware.com/agenda" TargetMode="External"/><Relationship Id="rId57" Type="http://schemas.openxmlformats.org/officeDocument/2006/relationships/hyperlink" Target="http://www.migracioncolombia.gov.co" TargetMode="External"/><Relationship Id="rId106" Type="http://schemas.openxmlformats.org/officeDocument/2006/relationships/hyperlink" Target="https://apps.migracioncolombia.gov.co/pre-registro/" TargetMode="External"/><Relationship Id="rId127" Type="http://schemas.openxmlformats.org/officeDocument/2006/relationships/hyperlink" Target="https://apps.migracioncolombia.gov.co/pre-registro/" TargetMode="External"/><Relationship Id="rId10" Type="http://schemas.openxmlformats.org/officeDocument/2006/relationships/footer" Target="footer1.xml"/><Relationship Id="rId31" Type="http://schemas.openxmlformats.org/officeDocument/2006/relationships/hyperlink" Target="https://apps.migracioncolombia.gov.co/pre-registro/" TargetMode="External"/><Relationship Id="rId52" Type="http://schemas.openxmlformats.org/officeDocument/2006/relationships/hyperlink" Target="https://apps.migracioncolombia.gov.co:8443/migracion-ppt/" TargetMode="External"/><Relationship Id="rId73" Type="http://schemas.openxmlformats.org/officeDocument/2006/relationships/hyperlink" Target="http://www.migracioncolombia.gov.co" TargetMode="External"/><Relationship Id="rId78" Type="http://schemas.openxmlformats.org/officeDocument/2006/relationships/hyperlink" Target="https://apps.migracioncolombia.gov.co/registro/public/formularioRegistro.jsf" TargetMode="External"/><Relationship Id="rId94" Type="http://schemas.openxmlformats.org/officeDocument/2006/relationships/hyperlink" Target="http://www.migracioncolombia.gov.co" TargetMode="External"/><Relationship Id="rId99" Type="http://schemas.openxmlformats.org/officeDocument/2006/relationships/hyperlink" Target="https://apps.migracioncolombia.gov.co/pre-registro/" TargetMode="External"/><Relationship Id="rId101" Type="http://schemas.openxmlformats.org/officeDocument/2006/relationships/hyperlink" Target="https://apps.migracioncolombia.gov.co/pre-registro/" TargetMode="External"/><Relationship Id="rId122" Type="http://schemas.openxmlformats.org/officeDocument/2006/relationships/hyperlink" Target="https://apps.migracioncolombia.gov.co/pre-registro/es/Consultar" TargetMode="External"/><Relationship Id="rId143" Type="http://schemas.openxmlformats.org/officeDocument/2006/relationships/hyperlink" Target="https://apps.migracioncolombia.gov.co/pre-registro/" TargetMode="External"/><Relationship Id="rId148" Type="http://schemas.openxmlformats.org/officeDocument/2006/relationships/hyperlink" Target="https://apps.migracioncolombia.gov.co/pre-registro/es/Consultar" TargetMode="External"/><Relationship Id="rId164" Type="http://schemas.openxmlformats.org/officeDocument/2006/relationships/hyperlink" Target="http://www.migracioncolombia.gov.co" TargetMode="External"/><Relationship Id="rId169" Type="http://schemas.openxmlformats.org/officeDocument/2006/relationships/hyperlink" Target="http://www.migracioncolombia.gov.co" TargetMode="External"/><Relationship Id="rId185" Type="http://schemas.openxmlformats.org/officeDocument/2006/relationships/hyperlink" Target="http://www.migracioncolombia.gov.co"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unidad-administrativa-especial-migracion-colombia.micolombiadigital.gov.co/cedula-de-extranjeria/agende-su-cita" TargetMode="External"/><Relationship Id="rId210" Type="http://schemas.openxmlformats.org/officeDocument/2006/relationships/hyperlink" Target="http://www.migracioncolombia.gov.co" TargetMode="External"/><Relationship Id="rId215" Type="http://schemas.openxmlformats.org/officeDocument/2006/relationships/hyperlink" Target="http://www.migracioncolombia.gov.co" TargetMode="External"/><Relationship Id="rId26" Type="http://schemas.openxmlformats.org/officeDocument/2006/relationships/hyperlink" Target="https://gruposmre.cancilleria.gov.co/sitios/DVAM/DIDHD/Biblioteca/SitePages/Condici%C3%B3nDeRefugiadoMenu.aspx" TargetMode="External"/><Relationship Id="rId47" Type="http://schemas.openxmlformats.org/officeDocument/2006/relationships/hyperlink" Target="https://apps.migracioncolombia.gov.co:8443/consultappt/" TargetMode="External"/><Relationship Id="rId68" Type="http://schemas.openxmlformats.org/officeDocument/2006/relationships/hyperlink" Target="https://agendamigracol.naturasoftware.com/agenda" TargetMode="External"/><Relationship Id="rId89" Type="http://schemas.openxmlformats.org/officeDocument/2006/relationships/hyperlink" Target="https://apps.migracioncolombia.gov.co/certificadosVEN/public/registroAdmMigrantesVen.jsf" TargetMode="External"/><Relationship Id="rId112" Type="http://schemas.openxmlformats.org/officeDocument/2006/relationships/hyperlink" Target="https://apps.migracioncolombia.gov.co/pre-registro/es/Consultar" TargetMode="External"/><Relationship Id="rId133" Type="http://schemas.openxmlformats.org/officeDocument/2006/relationships/hyperlink" Target="https://apps.migracioncolombia.gov.co/pre-registro/" TargetMode="External"/><Relationship Id="rId154" Type="http://schemas.openxmlformats.org/officeDocument/2006/relationships/hyperlink" Target="https://apps.migracioncolombia.gov.co/pre-registro/es/Consultar" TargetMode="External"/><Relationship Id="rId175" Type="http://schemas.openxmlformats.org/officeDocument/2006/relationships/hyperlink" Target="https://unidad-administrativa-especial-migracion-colombia.micolombiadigital.gov.co/entidad/regionales-migracion-colombia-955536" TargetMode="External"/><Relationship Id="rId196" Type="http://schemas.openxmlformats.org/officeDocument/2006/relationships/hyperlink" Target="https://unidad-administrativa-especial-migracion-colombia.micolombiadigital.gov.co/entidad/regionales-migracion-colombia-955536" TargetMode="External"/><Relationship Id="rId200" Type="http://schemas.openxmlformats.org/officeDocument/2006/relationships/hyperlink" Target="https://apps.migracioncolombia.gov.co/duplicadoCedula/" TargetMode="External"/><Relationship Id="rId16" Type="http://schemas.openxmlformats.org/officeDocument/2006/relationships/hyperlink" Target="http://www.migracioncolombia.gov.co" TargetMode="External"/><Relationship Id="rId221" Type="http://schemas.openxmlformats.org/officeDocument/2006/relationships/hyperlink" Target="https://unidad-administrativa-especial-migracion-colombia.micolombiadigital.gov.co/cedula-de-extranjeria/agende-su-cita" TargetMode="External"/><Relationship Id="rId37" Type="http://schemas.openxmlformats.org/officeDocument/2006/relationships/hyperlink" Target="https://unidad-administrativa-especial-migracion-colombia.micolombiadigital.gov.co/entidad/regionales-migracion-colombia-955536" TargetMode="External"/><Relationship Id="rId58" Type="http://schemas.openxmlformats.org/officeDocument/2006/relationships/hyperlink" Target="https://www.migracioncolombia.gov.co/" TargetMode="External"/><Relationship Id="rId79" Type="http://schemas.openxmlformats.org/officeDocument/2006/relationships/hyperlink" Target="https://agendamigracol.naturasoftware.com/agenda" TargetMode="External"/><Relationship Id="rId102" Type="http://schemas.openxmlformats.org/officeDocument/2006/relationships/hyperlink" Target="https://apps.migracioncolombia.gov.co/pre-registro/es/Consultar" TargetMode="External"/><Relationship Id="rId123" Type="http://schemas.openxmlformats.org/officeDocument/2006/relationships/hyperlink" Target="https://apps.migracioncolombia.gov.co/pre-registro/" TargetMode="External"/><Relationship Id="rId144" Type="http://schemas.openxmlformats.org/officeDocument/2006/relationships/hyperlink" Target="https://apps.migracioncolombia.gov.co/pre-registro/es/Consultar" TargetMode="External"/><Relationship Id="rId90" Type="http://schemas.openxmlformats.org/officeDocument/2006/relationships/hyperlink" Target="https://apps.migracioncolombia.gov.co/consultarVEN/" TargetMode="External"/><Relationship Id="rId165" Type="http://schemas.openxmlformats.org/officeDocument/2006/relationships/hyperlink" Target="http://www.policia.gov.co" TargetMode="External"/><Relationship Id="rId186" Type="http://schemas.openxmlformats.org/officeDocument/2006/relationships/hyperlink" Target="https://unidad-administrativa-especial-migracion-colombia.micolombiadigital.gov.co/cedula-de-extranjeria/tramite-de-registro-extranjero-menor-de-7-anos" TargetMode="External"/><Relationship Id="rId211" Type="http://schemas.openxmlformats.org/officeDocument/2006/relationships/hyperlink" Target="https://unidad-administrativa-especial-migracion-colombia.micolombiadigital.gov.co/cedula-de-extranjeria/agende-su-cita" TargetMode="External"/><Relationship Id="rId27" Type="http://schemas.openxmlformats.org/officeDocument/2006/relationships/hyperlink" Target="https://www.cancilleria.gov.co/determinacion-condicion-refugiado" TargetMode="External"/><Relationship Id="rId48" Type="http://schemas.openxmlformats.org/officeDocument/2006/relationships/hyperlink" Target="https://www.migracioncolombia.gov.co/" TargetMode="External"/><Relationship Id="rId69" Type="http://schemas.openxmlformats.org/officeDocument/2006/relationships/hyperlink" Target="https://unidad-administrativa-especial-migracion-colombia.micolombiadigital.gov.co/entidad/regionales-migracion-colombia-955536" TargetMode="External"/><Relationship Id="rId113" Type="http://schemas.openxmlformats.org/officeDocument/2006/relationships/hyperlink" Target="https://www.migracioncolombia.gov.co/" TargetMode="External"/><Relationship Id="rId134" Type="http://schemas.openxmlformats.org/officeDocument/2006/relationships/hyperlink" Target="https://apps.migracioncolombia.gov.co/pre-registro/es/Consultar" TargetMode="External"/><Relationship Id="rId80" Type="http://schemas.openxmlformats.org/officeDocument/2006/relationships/hyperlink" Target="https://unidad-administrativa-especial-migracion-colombia.micolombiadigital.gov.co/entidad/regionales-migracion-colombia-955536" TargetMode="External"/><Relationship Id="rId155" Type="http://schemas.openxmlformats.org/officeDocument/2006/relationships/hyperlink" Target="https://apps.migracioncolombia.gov.co/pre-registro/" TargetMode="External"/><Relationship Id="rId176" Type="http://schemas.openxmlformats.org/officeDocument/2006/relationships/hyperlink" Target="http://www.migracioncolombia.gov.co" TargetMode="External"/><Relationship Id="rId197" Type="http://schemas.openxmlformats.org/officeDocument/2006/relationships/hyperlink" Target="https://www.migracioncolombia.gov.co/" TargetMode="External"/><Relationship Id="rId201" Type="http://schemas.openxmlformats.org/officeDocument/2006/relationships/hyperlink" Target="https://unidad-administrativa-especial-migracion-colombia.micolombiadigital.gov.co/cedula-de-extranjeria/agende-su-cita" TargetMode="External"/><Relationship Id="rId222" Type="http://schemas.openxmlformats.org/officeDocument/2006/relationships/hyperlink" Target="http://www.migracioncolombia.gov.co" TargetMode="External"/><Relationship Id="rId17" Type="http://schemas.openxmlformats.org/officeDocument/2006/relationships/hyperlink" Target="https://unidad-administrativa-especial-migracion-colombia.micolombiadigital.gov.co/cedula-de-extranjeria/agende-su-cita" TargetMode="External"/><Relationship Id="rId38" Type="http://schemas.openxmlformats.org/officeDocument/2006/relationships/hyperlink" Target="https://www.migracioncolombia.gov.co" TargetMode="External"/><Relationship Id="rId59" Type="http://schemas.openxmlformats.org/officeDocument/2006/relationships/hyperlink" Target="https://apps.migracioncolombia.gov.co:8443/migracion-ppt/" TargetMode="External"/><Relationship Id="rId103" Type="http://schemas.openxmlformats.org/officeDocument/2006/relationships/hyperlink" Target="https://apps.migracioncolombia.gov.co/pre-registro/" TargetMode="External"/><Relationship Id="rId124" Type="http://schemas.openxmlformats.org/officeDocument/2006/relationships/hyperlink" Target="https://apps.migracioncolombia.gov.co/pre-registro/es/Consultar" TargetMode="External"/><Relationship Id="rId70" Type="http://schemas.openxmlformats.org/officeDocument/2006/relationships/hyperlink" Target="https://unidad-administrativa-especial-migracion-colombia.micolombiadigital.gov.co/todo-lo-que-debes-saber-sobre-el-rumv/puntos-visibles-preregistro-asistido" TargetMode="External"/><Relationship Id="rId91" Type="http://schemas.openxmlformats.org/officeDocument/2006/relationships/hyperlink" Target="https://apps.migracioncolombia.gov.co/venezuela/pep" TargetMode="External"/><Relationship Id="rId145" Type="http://schemas.openxmlformats.org/officeDocument/2006/relationships/hyperlink" Target="https://apps.migracioncolombia.gov.co/pre-registro/" TargetMode="External"/><Relationship Id="rId166" Type="http://schemas.openxmlformats.org/officeDocument/2006/relationships/hyperlink" Target="mailto:lineadirecta@policia.gov.co" TargetMode="External"/><Relationship Id="rId187" Type="http://schemas.openxmlformats.org/officeDocument/2006/relationships/hyperlink" Target="https://unidad-administrativa-especial-migracion-colombia.micolombiadigital.gov.co/cedula-de-extranjeria/agende-su-cita" TargetMode="External"/><Relationship Id="rId1" Type="http://schemas.openxmlformats.org/officeDocument/2006/relationships/customXml" Target="../customXml/item1.xml"/><Relationship Id="rId212" Type="http://schemas.openxmlformats.org/officeDocument/2006/relationships/hyperlink" Target="http://www.migracioncolombia.gov.co" TargetMode="External"/><Relationship Id="rId28" Type="http://schemas.openxmlformats.org/officeDocument/2006/relationships/hyperlink" Target="mailto:snpsrefugiados@cec.org.co" TargetMode="External"/><Relationship Id="rId49" Type="http://schemas.openxmlformats.org/officeDocument/2006/relationships/hyperlink" Target="https://unidad-administrativa-especial-migracion-colombia.micolombiadigital.gov.co/entidad/regionales-migracion-colombia-955536" TargetMode="External"/><Relationship Id="rId114" Type="http://schemas.openxmlformats.org/officeDocument/2006/relationships/hyperlink" Target="https://unidad-administrativa-especial-migracion-colombia.micolombiadigital.gov.co/cedula-de-extranjeria/agende-su-cita" TargetMode="External"/><Relationship Id="rId60" Type="http://schemas.openxmlformats.org/officeDocument/2006/relationships/hyperlink" Target="http://www.migracioncolombia.gov.co" TargetMode="External"/><Relationship Id="rId81" Type="http://schemas.openxmlformats.org/officeDocument/2006/relationships/hyperlink" Target="https://unidad-administrativa-especial-migracion-colombia.micolombiadigital.gov.co/entidad/regionales-migracion-colombia-955536" TargetMode="External"/><Relationship Id="rId135" Type="http://schemas.openxmlformats.org/officeDocument/2006/relationships/hyperlink" Target="https://apps.migracioncolombia.gov.co/pre-registro/" TargetMode="External"/><Relationship Id="rId156" Type="http://schemas.openxmlformats.org/officeDocument/2006/relationships/hyperlink" Target="https://apps.migracioncolombia.gov.co/pre-registro/es/Consultar" TargetMode="External"/><Relationship Id="rId177" Type="http://schemas.openxmlformats.org/officeDocument/2006/relationships/hyperlink" Target="https://unidad-administrativa-especial-migracion-colombia.micolombiadigital.gov.co/cedula-de-extranjeria/tramite-de-prorroga-de-permanencia" TargetMode="External"/><Relationship Id="rId198" Type="http://schemas.openxmlformats.org/officeDocument/2006/relationships/hyperlink" Target="https://apps.migracioncolombia.gov.co/duplicadoCedula/" TargetMode="External"/><Relationship Id="rId202" Type="http://schemas.openxmlformats.org/officeDocument/2006/relationships/hyperlink" Target="https://apps.migracioncolombia.gov.co/registro/public/formularioRegistro.jsf" TargetMode="External"/><Relationship Id="rId223" Type="http://schemas.openxmlformats.org/officeDocument/2006/relationships/hyperlink" Target="https://unidad-administrativa-especial-migracion-colombia.micolombiadigital.gov.co/entidad/regionales-migracion-colombia-955536" TargetMode="External"/><Relationship Id="rId18" Type="http://schemas.openxmlformats.org/officeDocument/2006/relationships/hyperlink" Target="http://www.migracioncolombia.gov.co" TargetMode="External"/><Relationship Id="rId39" Type="http://schemas.openxmlformats.org/officeDocument/2006/relationships/hyperlink" Target="https://unidad-administrativa-especial-migracion-colombia.micolombiadigital.gov.co/todo-lo-que-debes-saber-sobre-el-rumv/puntos-visibles-preregistro-asistido" TargetMode="External"/><Relationship Id="rId50" Type="http://schemas.openxmlformats.org/officeDocument/2006/relationships/hyperlink" Target="https://www.migracioncolombia.gov.co/" TargetMode="External"/><Relationship Id="rId104" Type="http://schemas.openxmlformats.org/officeDocument/2006/relationships/hyperlink" Target="https://apps.migracioncolombia.gov.co/pre-registro/es/Consultar" TargetMode="External"/><Relationship Id="rId125" Type="http://schemas.openxmlformats.org/officeDocument/2006/relationships/hyperlink" Target="https://apps.migracioncolombia.gov.co/pre-registro/" TargetMode="External"/><Relationship Id="rId146" Type="http://schemas.openxmlformats.org/officeDocument/2006/relationships/hyperlink" Target="https://apps.migracioncolombia.gov.co/pre-registro/es/Consultar" TargetMode="External"/><Relationship Id="rId167" Type="http://schemas.openxmlformats.org/officeDocument/2006/relationships/hyperlink" Target="https://apps.migracioncolombia.gov.co/pre-registro/" TargetMode="External"/><Relationship Id="rId188" Type="http://schemas.openxmlformats.org/officeDocument/2006/relationships/hyperlink" Target="http://www.migracioncolombia.gov.co" TargetMode="External"/><Relationship Id="rId71" Type="http://schemas.openxmlformats.org/officeDocument/2006/relationships/hyperlink" Target="https://unidad-administrativa-especial-migracion-colombia.micolombiadigital.gov.co/etpv/etpv" TargetMode="External"/><Relationship Id="rId92" Type="http://schemas.openxmlformats.org/officeDocument/2006/relationships/hyperlink" Target="https://apps.migracioncolombia.gov.co/venezuela/pep" TargetMode="External"/><Relationship Id="rId213" Type="http://schemas.openxmlformats.org/officeDocument/2006/relationships/hyperlink" Target="https://unidad-administrativa-especial-migracion-colombia.micolombiadigital.gov.co/cedula-de-extranjeria/agende-su-cita" TargetMode="External"/><Relationship Id="rId2" Type="http://schemas.openxmlformats.org/officeDocument/2006/relationships/numbering" Target="numbering.xml"/><Relationship Id="rId29" Type="http://schemas.openxmlformats.org/officeDocument/2006/relationships/hyperlink" Target="mailto:snpsrefugiados@cec.org.co" TargetMode="External"/><Relationship Id="rId40" Type="http://schemas.openxmlformats.org/officeDocument/2006/relationships/hyperlink" Target="https://unidad-administrativa-especial-migracion-colombia.micolombiadigital.gov.co/todo-lo-que-debes-saber-sobre-el-rumv/puntos-visibles-preregistro-asistido" TargetMode="External"/><Relationship Id="rId115" Type="http://schemas.openxmlformats.org/officeDocument/2006/relationships/hyperlink" Target="https://apps.migracioncolombia.gov.co/pre-registro/" TargetMode="External"/><Relationship Id="rId136" Type="http://schemas.openxmlformats.org/officeDocument/2006/relationships/hyperlink" Target="https://apps.migracioncolombia.gov.co/pre-registro/es/Consultar" TargetMode="External"/><Relationship Id="rId157" Type="http://schemas.openxmlformats.org/officeDocument/2006/relationships/hyperlink" Target="https://apps.migracioncolombia.gov.co/pre-registro/" TargetMode="External"/><Relationship Id="rId178" Type="http://schemas.openxmlformats.org/officeDocument/2006/relationships/hyperlink" Target="https://unidad-administrativa-especial-migracion-colombia.micolombiadigital.gov.co/entidad/regionales-migracion-colombia-955536" TargetMode="External"/><Relationship Id="rId61" Type="http://schemas.openxmlformats.org/officeDocument/2006/relationships/hyperlink" Target="http://www.migracioncolombia.gov.co" TargetMode="External"/><Relationship Id="rId82" Type="http://schemas.openxmlformats.org/officeDocument/2006/relationships/hyperlink" Target="https://unidad-administrativa-especial-migracion-colombia.micolombiadigital.gov.co/entidad/regionales-migracion-colombia-955536" TargetMode="External"/><Relationship Id="rId199" Type="http://schemas.openxmlformats.org/officeDocument/2006/relationships/hyperlink" Target="https://unidad-administrativa-especial-migracion-colombia.micolombiadigital.gov.co/cedula-de-extranjeria/tramite-de-cedula-de-extranjeria-ce" TargetMode="External"/><Relationship Id="rId203" Type="http://schemas.openxmlformats.org/officeDocument/2006/relationships/hyperlink" Target="http://www.migracioncolombia.gov.co" TargetMode="External"/><Relationship Id="rId19" Type="http://schemas.openxmlformats.org/officeDocument/2006/relationships/hyperlink" Target="http://www.migracioncolombia.gov.co" TargetMode="External"/><Relationship Id="rId224" Type="http://schemas.openxmlformats.org/officeDocument/2006/relationships/hyperlink" Target="http://www.migracioncolombia.gov.co" TargetMode="External"/><Relationship Id="rId30" Type="http://schemas.openxmlformats.org/officeDocument/2006/relationships/hyperlink" Target="https://help.unhcr.org/colombia/" TargetMode="External"/><Relationship Id="rId105" Type="http://schemas.openxmlformats.org/officeDocument/2006/relationships/hyperlink" Target="https://unidad-administrativa-especial-migracion-colombia.micolombiadigital.gov.co/entidad/regionales-migracion-colombia-955536" TargetMode="External"/><Relationship Id="rId126" Type="http://schemas.openxmlformats.org/officeDocument/2006/relationships/hyperlink" Target="https://apps.migracioncolombia.gov.co/pre-registro/es/Consultar" TargetMode="External"/><Relationship Id="rId147" Type="http://schemas.openxmlformats.org/officeDocument/2006/relationships/hyperlink" Target="https://apps.migracioncolombia.gov.co/pre-registro/" TargetMode="External"/><Relationship Id="rId168" Type="http://schemas.openxmlformats.org/officeDocument/2006/relationships/hyperlink" Target="https://apps.migracioncolombia.gov.co/pre-registro/es/Consultar" TargetMode="External"/><Relationship Id="rId51" Type="http://schemas.openxmlformats.org/officeDocument/2006/relationships/hyperlink" Target="https://www.migracioncolombia.gov.co/" TargetMode="External"/><Relationship Id="rId72" Type="http://schemas.openxmlformats.org/officeDocument/2006/relationships/hyperlink" Target="https://unidad-administrativa-especial-migracion-colombia.micolombiadigital.gov.co/todo-lo-que-debes-saber-sobre-el-rumv/puntos-visibles-preregistro-asistido" TargetMode="External"/><Relationship Id="rId93" Type="http://schemas.openxmlformats.org/officeDocument/2006/relationships/hyperlink" Target="http://www.saime.org.ve" TargetMode="External"/><Relationship Id="rId189" Type="http://schemas.openxmlformats.org/officeDocument/2006/relationships/hyperlink" Target="https://unidad-administrativa-especial-migracion-colombia.micolombiadigital.gov.co/cedula-de-extranjeria/agende-su-cita" TargetMode="External"/><Relationship Id="rId3" Type="http://schemas.openxmlformats.org/officeDocument/2006/relationships/styles" Target="styles.xml"/><Relationship Id="rId214" Type="http://schemas.openxmlformats.org/officeDocument/2006/relationships/hyperlink" Target="http://www.migracioncolombia.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EF41D-33D3-4536-9A96-42BD2ED2E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202</Pages>
  <Words>72247</Words>
  <Characters>445098</Characters>
  <Application>Microsoft Office Word</Application>
  <DocSecurity>0</DocSecurity>
  <Lines>3709</Lines>
  <Paragraphs>1032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516313</CharactersWithSpaces>
  <SharedDoc>false</SharedDoc>
  <HLinks>
    <vt:vector size="2220" baseType="variant">
      <vt:variant>
        <vt:i4>1376341</vt:i4>
      </vt:variant>
      <vt:variant>
        <vt:i4>1905</vt:i4>
      </vt:variant>
      <vt:variant>
        <vt:i4>0</vt:i4>
      </vt:variant>
      <vt:variant>
        <vt:i4>5</vt:i4>
      </vt:variant>
      <vt:variant>
        <vt:lpwstr>http://www.registraduria.gov.co/</vt:lpwstr>
      </vt:variant>
      <vt:variant>
        <vt:lpwstr/>
      </vt:variant>
      <vt:variant>
        <vt:i4>7143474</vt:i4>
      </vt:variant>
      <vt:variant>
        <vt:i4>1902</vt:i4>
      </vt:variant>
      <vt:variant>
        <vt:i4>0</vt:i4>
      </vt:variant>
      <vt:variant>
        <vt:i4>5</vt:i4>
      </vt:variant>
      <vt:variant>
        <vt:lpwstr>http://www.cancilleria.gov.co/</vt:lpwstr>
      </vt:variant>
      <vt:variant>
        <vt:lpwstr/>
      </vt:variant>
      <vt:variant>
        <vt:i4>3866750</vt:i4>
      </vt:variant>
      <vt:variant>
        <vt:i4>1898</vt:i4>
      </vt:variant>
      <vt:variant>
        <vt:i4>0</vt:i4>
      </vt:variant>
      <vt:variant>
        <vt:i4>5</vt:i4>
      </vt:variant>
      <vt:variant>
        <vt:lpwstr>https://www.migracioncolombia.gov.co/agendarsucita</vt:lpwstr>
      </vt:variant>
      <vt:variant>
        <vt:lpwstr/>
      </vt:variant>
      <vt:variant>
        <vt:i4>1376367</vt:i4>
      </vt:variant>
      <vt:variant>
        <vt:i4>1896</vt:i4>
      </vt:variant>
      <vt:variant>
        <vt:i4>0</vt:i4>
      </vt:variant>
      <vt:variant>
        <vt:i4>5</vt:i4>
      </vt:variant>
      <vt:variant>
        <vt:lpwstr>http://www.emtelco.co/agendamientoweb_migracol/app/index.php/home/</vt:lpwstr>
      </vt:variant>
      <vt:variant>
        <vt:lpwstr/>
      </vt:variant>
      <vt:variant>
        <vt:i4>1638476</vt:i4>
      </vt:variant>
      <vt:variant>
        <vt:i4>1893</vt:i4>
      </vt:variant>
      <vt:variant>
        <vt:i4>0</vt:i4>
      </vt:variant>
      <vt:variant>
        <vt:i4>5</vt:i4>
      </vt:variant>
      <vt:variant>
        <vt:lpwstr>http://www.migracioncolombia.gov.co/</vt:lpwstr>
      </vt:variant>
      <vt:variant>
        <vt:lpwstr/>
      </vt:variant>
      <vt:variant>
        <vt:i4>3866750</vt:i4>
      </vt:variant>
      <vt:variant>
        <vt:i4>1890</vt:i4>
      </vt:variant>
      <vt:variant>
        <vt:i4>0</vt:i4>
      </vt:variant>
      <vt:variant>
        <vt:i4>5</vt:i4>
      </vt:variant>
      <vt:variant>
        <vt:lpwstr>https://www.migracioncolombia.gov.co/agendarsucita</vt:lpwstr>
      </vt:variant>
      <vt:variant>
        <vt:lpwstr/>
      </vt:variant>
      <vt:variant>
        <vt:i4>1638476</vt:i4>
      </vt:variant>
      <vt:variant>
        <vt:i4>1887</vt:i4>
      </vt:variant>
      <vt:variant>
        <vt:i4>0</vt:i4>
      </vt:variant>
      <vt:variant>
        <vt:i4>5</vt:i4>
      </vt:variant>
      <vt:variant>
        <vt:lpwstr>http://www.migracioncolombia.gov.co/</vt:lpwstr>
      </vt:variant>
      <vt:variant>
        <vt:lpwstr/>
      </vt:variant>
      <vt:variant>
        <vt:i4>1638476</vt:i4>
      </vt:variant>
      <vt:variant>
        <vt:i4>1881</vt:i4>
      </vt:variant>
      <vt:variant>
        <vt:i4>0</vt:i4>
      </vt:variant>
      <vt:variant>
        <vt:i4>5</vt:i4>
      </vt:variant>
      <vt:variant>
        <vt:lpwstr>http://www.migracioncolombia.gov.co/</vt:lpwstr>
      </vt:variant>
      <vt:variant>
        <vt:lpwstr/>
      </vt:variant>
      <vt:variant>
        <vt:i4>3866750</vt:i4>
      </vt:variant>
      <vt:variant>
        <vt:i4>1878</vt:i4>
      </vt:variant>
      <vt:variant>
        <vt:i4>0</vt:i4>
      </vt:variant>
      <vt:variant>
        <vt:i4>5</vt:i4>
      </vt:variant>
      <vt:variant>
        <vt:lpwstr>https://www.migracioncolombia.gov.co/agendarsucita</vt:lpwstr>
      </vt:variant>
      <vt:variant>
        <vt:lpwstr/>
      </vt:variant>
      <vt:variant>
        <vt:i4>1638476</vt:i4>
      </vt:variant>
      <vt:variant>
        <vt:i4>1875</vt:i4>
      </vt:variant>
      <vt:variant>
        <vt:i4>0</vt:i4>
      </vt:variant>
      <vt:variant>
        <vt:i4>5</vt:i4>
      </vt:variant>
      <vt:variant>
        <vt:lpwstr>http://www.migracioncolombia.gov.co/</vt:lpwstr>
      </vt:variant>
      <vt:variant>
        <vt:lpwstr/>
      </vt:variant>
      <vt:variant>
        <vt:i4>3866750</vt:i4>
      </vt:variant>
      <vt:variant>
        <vt:i4>1872</vt:i4>
      </vt:variant>
      <vt:variant>
        <vt:i4>0</vt:i4>
      </vt:variant>
      <vt:variant>
        <vt:i4>5</vt:i4>
      </vt:variant>
      <vt:variant>
        <vt:lpwstr>https://www.migracioncolombia.gov.co/agendarsucita</vt:lpwstr>
      </vt:variant>
      <vt:variant>
        <vt:lpwstr/>
      </vt:variant>
      <vt:variant>
        <vt:i4>1638476</vt:i4>
      </vt:variant>
      <vt:variant>
        <vt:i4>1869</vt:i4>
      </vt:variant>
      <vt:variant>
        <vt:i4>0</vt:i4>
      </vt:variant>
      <vt:variant>
        <vt:i4>5</vt:i4>
      </vt:variant>
      <vt:variant>
        <vt:lpwstr>http://www.migracioncolombia.gov.co/</vt:lpwstr>
      </vt:variant>
      <vt:variant>
        <vt:lpwstr/>
      </vt:variant>
      <vt:variant>
        <vt:i4>1441870</vt:i4>
      </vt:variant>
      <vt:variant>
        <vt:i4>1866</vt:i4>
      </vt:variant>
      <vt:variant>
        <vt:i4>0</vt:i4>
      </vt:variant>
      <vt:variant>
        <vt:i4>5</vt:i4>
      </vt:variant>
      <vt:variant>
        <vt:lpwstr>http://migracioncolombia.gov.co/tramites-y-servicios/content/51-tramites</vt:lpwstr>
      </vt:variant>
      <vt:variant>
        <vt:lpwstr/>
      </vt:variant>
      <vt:variant>
        <vt:i4>1638476</vt:i4>
      </vt:variant>
      <vt:variant>
        <vt:i4>1863</vt:i4>
      </vt:variant>
      <vt:variant>
        <vt:i4>0</vt:i4>
      </vt:variant>
      <vt:variant>
        <vt:i4>5</vt:i4>
      </vt:variant>
      <vt:variant>
        <vt:lpwstr>http://www.migracioncolombia.gov.co/</vt:lpwstr>
      </vt:variant>
      <vt:variant>
        <vt:lpwstr/>
      </vt:variant>
      <vt:variant>
        <vt:i4>1638476</vt:i4>
      </vt:variant>
      <vt:variant>
        <vt:i4>1860</vt:i4>
      </vt:variant>
      <vt:variant>
        <vt:i4>0</vt:i4>
      </vt:variant>
      <vt:variant>
        <vt:i4>5</vt:i4>
      </vt:variant>
      <vt:variant>
        <vt:lpwstr>http://www.migracioncolombia.gov.co/</vt:lpwstr>
      </vt:variant>
      <vt:variant>
        <vt:lpwstr/>
      </vt:variant>
      <vt:variant>
        <vt:i4>7798889</vt:i4>
      </vt:variant>
      <vt:variant>
        <vt:i4>1857</vt:i4>
      </vt:variant>
      <vt:variant>
        <vt:i4>0</vt:i4>
      </vt:variant>
      <vt:variant>
        <vt:i4>5</vt:i4>
      </vt:variant>
      <vt:variant>
        <vt:lpwstr>http://www.migracioncolombia.gov.co/cedula-de-extranjeria/verificar-certificado-ce</vt:lpwstr>
      </vt:variant>
      <vt:variant>
        <vt:lpwstr/>
      </vt:variant>
      <vt:variant>
        <vt:i4>720898</vt:i4>
      </vt:variant>
      <vt:variant>
        <vt:i4>1854</vt:i4>
      </vt:variant>
      <vt:variant>
        <vt:i4>0</vt:i4>
      </vt:variant>
      <vt:variant>
        <vt:i4>5</vt:i4>
      </vt:variant>
      <vt:variant>
        <vt:lpwstr>https://apps.migracioncolombia.gov.co/registro/public/formularioRegistro.jsf</vt:lpwstr>
      </vt:variant>
      <vt:variant>
        <vt:lpwstr/>
      </vt:variant>
      <vt:variant>
        <vt:i4>7536750</vt:i4>
      </vt:variant>
      <vt:variant>
        <vt:i4>1851</vt:i4>
      </vt:variant>
      <vt:variant>
        <vt:i4>0</vt:i4>
      </vt:variant>
      <vt:variant>
        <vt:i4>5</vt:i4>
      </vt:variant>
      <vt:variant>
        <vt:lpwstr>https://www.migracioncolombia.gov.co/tramites-y-servicios/58-servicios/agendar-su-cita</vt:lpwstr>
      </vt:variant>
      <vt:variant>
        <vt:lpwstr/>
      </vt:variant>
      <vt:variant>
        <vt:i4>655437</vt:i4>
      </vt:variant>
      <vt:variant>
        <vt:i4>1848</vt:i4>
      </vt:variant>
      <vt:variant>
        <vt:i4>0</vt:i4>
      </vt:variant>
      <vt:variant>
        <vt:i4>5</vt:i4>
      </vt:variant>
      <vt:variant>
        <vt:lpwstr>http://apps.migracioncolombia.gov.co/duplicadoCedula/</vt:lpwstr>
      </vt:variant>
      <vt:variant>
        <vt:lpwstr/>
      </vt:variant>
      <vt:variant>
        <vt:i4>720898</vt:i4>
      </vt:variant>
      <vt:variant>
        <vt:i4>1845</vt:i4>
      </vt:variant>
      <vt:variant>
        <vt:i4>0</vt:i4>
      </vt:variant>
      <vt:variant>
        <vt:i4>5</vt:i4>
      </vt:variant>
      <vt:variant>
        <vt:lpwstr>https://apps.migracioncolombia.gov.co/registro/public/formularioRegistro.jsf</vt:lpwstr>
      </vt:variant>
      <vt:variant>
        <vt:lpwstr/>
      </vt:variant>
      <vt:variant>
        <vt:i4>1638476</vt:i4>
      </vt:variant>
      <vt:variant>
        <vt:i4>1842</vt:i4>
      </vt:variant>
      <vt:variant>
        <vt:i4>0</vt:i4>
      </vt:variant>
      <vt:variant>
        <vt:i4>5</vt:i4>
      </vt:variant>
      <vt:variant>
        <vt:lpwstr>http://www.migracioncolombia.gov.co/</vt:lpwstr>
      </vt:variant>
      <vt:variant>
        <vt:lpwstr/>
      </vt:variant>
      <vt:variant>
        <vt:i4>3866750</vt:i4>
      </vt:variant>
      <vt:variant>
        <vt:i4>1839</vt:i4>
      </vt:variant>
      <vt:variant>
        <vt:i4>0</vt:i4>
      </vt:variant>
      <vt:variant>
        <vt:i4>5</vt:i4>
      </vt:variant>
      <vt:variant>
        <vt:lpwstr>https://www.migracioncolombia.gov.co/agendarsucita</vt:lpwstr>
      </vt:variant>
      <vt:variant>
        <vt:lpwstr/>
      </vt:variant>
      <vt:variant>
        <vt:i4>1638476</vt:i4>
      </vt:variant>
      <vt:variant>
        <vt:i4>1836</vt:i4>
      </vt:variant>
      <vt:variant>
        <vt:i4>0</vt:i4>
      </vt:variant>
      <vt:variant>
        <vt:i4>5</vt:i4>
      </vt:variant>
      <vt:variant>
        <vt:lpwstr>http://www.migracioncolombia.gov.co/</vt:lpwstr>
      </vt:variant>
      <vt:variant>
        <vt:lpwstr/>
      </vt:variant>
      <vt:variant>
        <vt:i4>1638476</vt:i4>
      </vt:variant>
      <vt:variant>
        <vt:i4>1833</vt:i4>
      </vt:variant>
      <vt:variant>
        <vt:i4>0</vt:i4>
      </vt:variant>
      <vt:variant>
        <vt:i4>5</vt:i4>
      </vt:variant>
      <vt:variant>
        <vt:lpwstr>http://www.migracioncolombia.gov.co/</vt:lpwstr>
      </vt:variant>
      <vt:variant>
        <vt:lpwstr/>
      </vt:variant>
      <vt:variant>
        <vt:i4>3866750</vt:i4>
      </vt:variant>
      <vt:variant>
        <vt:i4>1830</vt:i4>
      </vt:variant>
      <vt:variant>
        <vt:i4>0</vt:i4>
      </vt:variant>
      <vt:variant>
        <vt:i4>5</vt:i4>
      </vt:variant>
      <vt:variant>
        <vt:lpwstr>https://www.migracioncolombia.gov.co/agendarsucita</vt:lpwstr>
      </vt:variant>
      <vt:variant>
        <vt:lpwstr/>
      </vt:variant>
      <vt:variant>
        <vt:i4>1638476</vt:i4>
      </vt:variant>
      <vt:variant>
        <vt:i4>1827</vt:i4>
      </vt:variant>
      <vt:variant>
        <vt:i4>0</vt:i4>
      </vt:variant>
      <vt:variant>
        <vt:i4>5</vt:i4>
      </vt:variant>
      <vt:variant>
        <vt:lpwstr>http://www.migracioncolombia.gov.co/</vt:lpwstr>
      </vt:variant>
      <vt:variant>
        <vt:lpwstr/>
      </vt:variant>
      <vt:variant>
        <vt:i4>7143474</vt:i4>
      </vt:variant>
      <vt:variant>
        <vt:i4>1824</vt:i4>
      </vt:variant>
      <vt:variant>
        <vt:i4>0</vt:i4>
      </vt:variant>
      <vt:variant>
        <vt:i4>5</vt:i4>
      </vt:variant>
      <vt:variant>
        <vt:lpwstr>http://www.cancilleria.gov.co/</vt:lpwstr>
      </vt:variant>
      <vt:variant>
        <vt:lpwstr/>
      </vt:variant>
      <vt:variant>
        <vt:i4>6815821</vt:i4>
      </vt:variant>
      <vt:variant>
        <vt:i4>1821</vt:i4>
      </vt:variant>
      <vt:variant>
        <vt:i4>0</vt:i4>
      </vt:variant>
      <vt:variant>
        <vt:i4>5</vt:i4>
      </vt:variant>
      <vt:variant>
        <vt:lpwstr>http://www.cancilleria.gov.co/help/faq/visas</vt:lpwstr>
      </vt:variant>
      <vt:variant>
        <vt:lpwstr>preguntas_frecuentes-visas-1</vt:lpwstr>
      </vt:variant>
      <vt:variant>
        <vt:i4>6881357</vt:i4>
      </vt:variant>
      <vt:variant>
        <vt:i4>1818</vt:i4>
      </vt:variant>
      <vt:variant>
        <vt:i4>0</vt:i4>
      </vt:variant>
      <vt:variant>
        <vt:i4>5</vt:i4>
      </vt:variant>
      <vt:variant>
        <vt:lpwstr>http://www.cancilleria.gov.co/help/faq/visas</vt:lpwstr>
      </vt:variant>
      <vt:variant>
        <vt:lpwstr>preguntas_frecuentes-visas-0</vt:lpwstr>
      </vt:variant>
      <vt:variant>
        <vt:i4>7143474</vt:i4>
      </vt:variant>
      <vt:variant>
        <vt:i4>1815</vt:i4>
      </vt:variant>
      <vt:variant>
        <vt:i4>0</vt:i4>
      </vt:variant>
      <vt:variant>
        <vt:i4>5</vt:i4>
      </vt:variant>
      <vt:variant>
        <vt:lpwstr>http://www.cancilleria.gov.co/</vt:lpwstr>
      </vt:variant>
      <vt:variant>
        <vt:lpwstr/>
      </vt:variant>
      <vt:variant>
        <vt:i4>3866750</vt:i4>
      </vt:variant>
      <vt:variant>
        <vt:i4>1812</vt:i4>
      </vt:variant>
      <vt:variant>
        <vt:i4>0</vt:i4>
      </vt:variant>
      <vt:variant>
        <vt:i4>5</vt:i4>
      </vt:variant>
      <vt:variant>
        <vt:lpwstr>https://www.migracioncolombia.gov.co/agendarsucita</vt:lpwstr>
      </vt:variant>
      <vt:variant>
        <vt:lpwstr/>
      </vt:variant>
      <vt:variant>
        <vt:i4>1638476</vt:i4>
      </vt:variant>
      <vt:variant>
        <vt:i4>1809</vt:i4>
      </vt:variant>
      <vt:variant>
        <vt:i4>0</vt:i4>
      </vt:variant>
      <vt:variant>
        <vt:i4>5</vt:i4>
      </vt:variant>
      <vt:variant>
        <vt:lpwstr>http://www.migracioncolombia.gov.co/</vt:lpwstr>
      </vt:variant>
      <vt:variant>
        <vt:lpwstr/>
      </vt:variant>
      <vt:variant>
        <vt:i4>7143474</vt:i4>
      </vt:variant>
      <vt:variant>
        <vt:i4>1806</vt:i4>
      </vt:variant>
      <vt:variant>
        <vt:i4>0</vt:i4>
      </vt:variant>
      <vt:variant>
        <vt:i4>5</vt:i4>
      </vt:variant>
      <vt:variant>
        <vt:lpwstr>http://www.cancilleria.gov.co/</vt:lpwstr>
      </vt:variant>
      <vt:variant>
        <vt:lpwstr/>
      </vt:variant>
      <vt:variant>
        <vt:i4>720898</vt:i4>
      </vt:variant>
      <vt:variant>
        <vt:i4>1803</vt:i4>
      </vt:variant>
      <vt:variant>
        <vt:i4>0</vt:i4>
      </vt:variant>
      <vt:variant>
        <vt:i4>5</vt:i4>
      </vt:variant>
      <vt:variant>
        <vt:lpwstr>https://apps.migracioncolombia.gov.co/registro/public/formularioRegistro.jsf</vt:lpwstr>
      </vt:variant>
      <vt:variant>
        <vt:lpwstr/>
      </vt:variant>
      <vt:variant>
        <vt:i4>7536750</vt:i4>
      </vt:variant>
      <vt:variant>
        <vt:i4>1800</vt:i4>
      </vt:variant>
      <vt:variant>
        <vt:i4>0</vt:i4>
      </vt:variant>
      <vt:variant>
        <vt:i4>5</vt:i4>
      </vt:variant>
      <vt:variant>
        <vt:lpwstr>https://www.migracioncolombia.gov.co/tramites-y-servicios/58-servicios/agendar-su-cita</vt:lpwstr>
      </vt:variant>
      <vt:variant>
        <vt:lpwstr/>
      </vt:variant>
      <vt:variant>
        <vt:i4>7143474</vt:i4>
      </vt:variant>
      <vt:variant>
        <vt:i4>1797</vt:i4>
      </vt:variant>
      <vt:variant>
        <vt:i4>0</vt:i4>
      </vt:variant>
      <vt:variant>
        <vt:i4>5</vt:i4>
      </vt:variant>
      <vt:variant>
        <vt:lpwstr>http://www.cancilleria.gov.co/</vt:lpwstr>
      </vt:variant>
      <vt:variant>
        <vt:lpwstr/>
      </vt:variant>
      <vt:variant>
        <vt:i4>1769559</vt:i4>
      </vt:variant>
      <vt:variant>
        <vt:i4>1794</vt:i4>
      </vt:variant>
      <vt:variant>
        <vt:i4>0</vt:i4>
      </vt:variant>
      <vt:variant>
        <vt:i4>5</vt:i4>
      </vt:variant>
      <vt:variant>
        <vt:lpwstr>http://www.valledelcauca.gov.co/</vt:lpwstr>
      </vt:variant>
      <vt:variant>
        <vt:lpwstr/>
      </vt:variant>
      <vt:variant>
        <vt:i4>1441870</vt:i4>
      </vt:variant>
      <vt:variant>
        <vt:i4>1791</vt:i4>
      </vt:variant>
      <vt:variant>
        <vt:i4>0</vt:i4>
      </vt:variant>
      <vt:variant>
        <vt:i4>5</vt:i4>
      </vt:variant>
      <vt:variant>
        <vt:lpwstr>http://migracioncolombia.gov.co/tramites-y-servicios/content/51-tramites</vt:lpwstr>
      </vt:variant>
      <vt:variant>
        <vt:lpwstr/>
      </vt:variant>
      <vt:variant>
        <vt:i4>1638476</vt:i4>
      </vt:variant>
      <vt:variant>
        <vt:i4>1788</vt:i4>
      </vt:variant>
      <vt:variant>
        <vt:i4>0</vt:i4>
      </vt:variant>
      <vt:variant>
        <vt:i4>5</vt:i4>
      </vt:variant>
      <vt:variant>
        <vt:lpwstr>http://www.migracioncolombia.gov.co/</vt:lpwstr>
      </vt:variant>
      <vt:variant>
        <vt:lpwstr/>
      </vt:variant>
      <vt:variant>
        <vt:i4>3866750</vt:i4>
      </vt:variant>
      <vt:variant>
        <vt:i4>1785</vt:i4>
      </vt:variant>
      <vt:variant>
        <vt:i4>0</vt:i4>
      </vt:variant>
      <vt:variant>
        <vt:i4>5</vt:i4>
      </vt:variant>
      <vt:variant>
        <vt:lpwstr>https://www.migracioncolombia.gov.co/agendarsucita</vt:lpwstr>
      </vt:variant>
      <vt:variant>
        <vt:lpwstr/>
      </vt:variant>
      <vt:variant>
        <vt:i4>1638476</vt:i4>
      </vt:variant>
      <vt:variant>
        <vt:i4>1782</vt:i4>
      </vt:variant>
      <vt:variant>
        <vt:i4>0</vt:i4>
      </vt:variant>
      <vt:variant>
        <vt:i4>5</vt:i4>
      </vt:variant>
      <vt:variant>
        <vt:lpwstr>http://www.migracioncolombia.gov.co/</vt:lpwstr>
      </vt:variant>
      <vt:variant>
        <vt:lpwstr/>
      </vt:variant>
      <vt:variant>
        <vt:i4>720898</vt:i4>
      </vt:variant>
      <vt:variant>
        <vt:i4>1779</vt:i4>
      </vt:variant>
      <vt:variant>
        <vt:i4>0</vt:i4>
      </vt:variant>
      <vt:variant>
        <vt:i4>5</vt:i4>
      </vt:variant>
      <vt:variant>
        <vt:lpwstr>https://apps.migracioncolombia.gov.co/registro/public/formularioRegistro.jsf</vt:lpwstr>
      </vt:variant>
      <vt:variant>
        <vt:lpwstr/>
      </vt:variant>
      <vt:variant>
        <vt:i4>7536750</vt:i4>
      </vt:variant>
      <vt:variant>
        <vt:i4>1776</vt:i4>
      </vt:variant>
      <vt:variant>
        <vt:i4>0</vt:i4>
      </vt:variant>
      <vt:variant>
        <vt:i4>5</vt:i4>
      </vt:variant>
      <vt:variant>
        <vt:lpwstr>https://www.migracioncolombia.gov.co/tramites-y-servicios/58-servicios/agendar-su-cita</vt:lpwstr>
      </vt:variant>
      <vt:variant>
        <vt:lpwstr/>
      </vt:variant>
      <vt:variant>
        <vt:i4>1179732</vt:i4>
      </vt:variant>
      <vt:variant>
        <vt:i4>1773</vt:i4>
      </vt:variant>
      <vt:variant>
        <vt:i4>0</vt:i4>
      </vt:variant>
      <vt:variant>
        <vt:i4>5</vt:i4>
      </vt:variant>
      <vt:variant>
        <vt:lpwstr>https://www.migracioncolombia.gov.co/prorroga-de-permanencia</vt:lpwstr>
      </vt:variant>
      <vt:variant>
        <vt:lpwstr/>
      </vt:variant>
      <vt:variant>
        <vt:i4>1638476</vt:i4>
      </vt:variant>
      <vt:variant>
        <vt:i4>1770</vt:i4>
      </vt:variant>
      <vt:variant>
        <vt:i4>0</vt:i4>
      </vt:variant>
      <vt:variant>
        <vt:i4>5</vt:i4>
      </vt:variant>
      <vt:variant>
        <vt:lpwstr>http://www.migracioncolombia.gov.co/</vt:lpwstr>
      </vt:variant>
      <vt:variant>
        <vt:lpwstr/>
      </vt:variant>
      <vt:variant>
        <vt:i4>6094871</vt:i4>
      </vt:variant>
      <vt:variant>
        <vt:i4>1767</vt:i4>
      </vt:variant>
      <vt:variant>
        <vt:i4>0</vt:i4>
      </vt:variant>
      <vt:variant>
        <vt:i4>5</vt:i4>
      </vt:variant>
      <vt:variant>
        <vt:lpwstr>https://www.migracioncolombia.gov.co/verificacioncheckmig</vt:lpwstr>
      </vt:variant>
      <vt:variant>
        <vt:lpwstr/>
      </vt:variant>
      <vt:variant>
        <vt:i4>5374075</vt:i4>
      </vt:variant>
      <vt:variant>
        <vt:i4>1764</vt:i4>
      </vt:variant>
      <vt:variant>
        <vt:i4>0</vt:i4>
      </vt:variant>
      <vt:variant>
        <vt:i4>5</vt:i4>
      </vt:variant>
      <vt:variant>
        <vt:lpwstr>mailto:migracionautomatica@migracioncolombia.gov.co,%20,</vt:lpwstr>
      </vt:variant>
      <vt:variant>
        <vt:lpwstr/>
      </vt:variant>
      <vt:variant>
        <vt:i4>5636158</vt:i4>
      </vt:variant>
      <vt:variant>
        <vt:i4>1761</vt:i4>
      </vt:variant>
      <vt:variant>
        <vt:i4>0</vt:i4>
      </vt:variant>
      <vt:variant>
        <vt:i4>5</vt:i4>
      </vt:variant>
      <vt:variant>
        <vt:lpwstr>mailto:lineadirecta@policia.gov.co</vt:lpwstr>
      </vt:variant>
      <vt:variant>
        <vt:lpwstr/>
      </vt:variant>
      <vt:variant>
        <vt:i4>6815807</vt:i4>
      </vt:variant>
      <vt:variant>
        <vt:i4>1758</vt:i4>
      </vt:variant>
      <vt:variant>
        <vt:i4>0</vt:i4>
      </vt:variant>
      <vt:variant>
        <vt:i4>5</vt:i4>
      </vt:variant>
      <vt:variant>
        <vt:lpwstr>http://www.policia.gov.co/</vt:lpwstr>
      </vt:variant>
      <vt:variant>
        <vt:lpwstr/>
      </vt:variant>
      <vt:variant>
        <vt:i4>6094871</vt:i4>
      </vt:variant>
      <vt:variant>
        <vt:i4>1755</vt:i4>
      </vt:variant>
      <vt:variant>
        <vt:i4>0</vt:i4>
      </vt:variant>
      <vt:variant>
        <vt:i4>5</vt:i4>
      </vt:variant>
      <vt:variant>
        <vt:lpwstr>https://www.migracioncolombia.gov.co/verificacioncheckmig</vt:lpwstr>
      </vt:variant>
      <vt:variant>
        <vt:lpwstr/>
      </vt:variant>
      <vt:variant>
        <vt:i4>6094871</vt:i4>
      </vt:variant>
      <vt:variant>
        <vt:i4>1752</vt:i4>
      </vt:variant>
      <vt:variant>
        <vt:i4>0</vt:i4>
      </vt:variant>
      <vt:variant>
        <vt:i4>5</vt:i4>
      </vt:variant>
      <vt:variant>
        <vt:lpwstr>https://www.migracioncolombia.gov.co/verificacioncheckmig</vt:lpwstr>
      </vt:variant>
      <vt:variant>
        <vt:lpwstr/>
      </vt:variant>
      <vt:variant>
        <vt:i4>4915208</vt:i4>
      </vt:variant>
      <vt:variant>
        <vt:i4>1749</vt:i4>
      </vt:variant>
      <vt:variant>
        <vt:i4>0</vt:i4>
      </vt:variant>
      <vt:variant>
        <vt:i4>5</vt:i4>
      </vt:variant>
      <vt:variant>
        <vt:lpwstr>https://www.cancilleria.gov.co/faq/quienes-deben-tramitar-la-visa-colombiana</vt:lpwstr>
      </vt:variant>
      <vt:variant>
        <vt:lpwstr/>
      </vt:variant>
      <vt:variant>
        <vt:i4>196619</vt:i4>
      </vt:variant>
      <vt:variant>
        <vt:i4>1746</vt:i4>
      </vt:variant>
      <vt:variant>
        <vt:i4>0</vt:i4>
      </vt:variant>
      <vt:variant>
        <vt:i4>5</vt:i4>
      </vt:variant>
      <vt:variant>
        <vt:lpwstr>https://www.migracioncolombia.gov.co/informacion-general/39-subdireccion-de-control-migratorio/salida-de-menores-del-pais</vt:lpwstr>
      </vt:variant>
      <vt:variant>
        <vt:lpwstr/>
      </vt:variant>
      <vt:variant>
        <vt:i4>196619</vt:i4>
      </vt:variant>
      <vt:variant>
        <vt:i4>1743</vt:i4>
      </vt:variant>
      <vt:variant>
        <vt:i4>0</vt:i4>
      </vt:variant>
      <vt:variant>
        <vt:i4>5</vt:i4>
      </vt:variant>
      <vt:variant>
        <vt:lpwstr>https://www.migracioncolombia.gov.co/informacion-general/39-subdireccion-de-control-migratorio/salida-de-menores-del-pais</vt:lpwstr>
      </vt:variant>
      <vt:variant>
        <vt:lpwstr/>
      </vt:variant>
      <vt:variant>
        <vt:i4>1638476</vt:i4>
      </vt:variant>
      <vt:variant>
        <vt:i4>1740</vt:i4>
      </vt:variant>
      <vt:variant>
        <vt:i4>0</vt:i4>
      </vt:variant>
      <vt:variant>
        <vt:i4>5</vt:i4>
      </vt:variant>
      <vt:variant>
        <vt:lpwstr>http://www.migracioncolombia.gov.co/</vt:lpwstr>
      </vt:variant>
      <vt:variant>
        <vt:lpwstr/>
      </vt:variant>
      <vt:variant>
        <vt:i4>6094871</vt:i4>
      </vt:variant>
      <vt:variant>
        <vt:i4>1737</vt:i4>
      </vt:variant>
      <vt:variant>
        <vt:i4>0</vt:i4>
      </vt:variant>
      <vt:variant>
        <vt:i4>5</vt:i4>
      </vt:variant>
      <vt:variant>
        <vt:lpwstr>https://www.migracioncolombia.gov.co/verificacioncheckmig</vt:lpwstr>
      </vt:variant>
      <vt:variant>
        <vt:lpwstr/>
      </vt:variant>
      <vt:variant>
        <vt:i4>6094871</vt:i4>
      </vt:variant>
      <vt:variant>
        <vt:i4>1734</vt:i4>
      </vt:variant>
      <vt:variant>
        <vt:i4>0</vt:i4>
      </vt:variant>
      <vt:variant>
        <vt:i4>5</vt:i4>
      </vt:variant>
      <vt:variant>
        <vt:lpwstr>https://www.migracioncolombia.gov.co/verificacioncheckmig</vt:lpwstr>
      </vt:variant>
      <vt:variant>
        <vt:lpwstr/>
      </vt:variant>
      <vt:variant>
        <vt:i4>6094871</vt:i4>
      </vt:variant>
      <vt:variant>
        <vt:i4>1731</vt:i4>
      </vt:variant>
      <vt:variant>
        <vt:i4>0</vt:i4>
      </vt:variant>
      <vt:variant>
        <vt:i4>5</vt:i4>
      </vt:variant>
      <vt:variant>
        <vt:lpwstr>https://www.migracioncolombia.gov.co/verificacioncheckmig</vt:lpwstr>
      </vt:variant>
      <vt:variant>
        <vt:lpwstr/>
      </vt:variant>
      <vt:variant>
        <vt:i4>6094871</vt:i4>
      </vt:variant>
      <vt:variant>
        <vt:i4>1728</vt:i4>
      </vt:variant>
      <vt:variant>
        <vt:i4>0</vt:i4>
      </vt:variant>
      <vt:variant>
        <vt:i4>5</vt:i4>
      </vt:variant>
      <vt:variant>
        <vt:lpwstr>https://www.migracioncolombia.gov.co/verificacioncheckmig</vt:lpwstr>
      </vt:variant>
      <vt:variant>
        <vt:lpwstr/>
      </vt:variant>
      <vt:variant>
        <vt:i4>3866750</vt:i4>
      </vt:variant>
      <vt:variant>
        <vt:i4>1725</vt:i4>
      </vt:variant>
      <vt:variant>
        <vt:i4>0</vt:i4>
      </vt:variant>
      <vt:variant>
        <vt:i4>5</vt:i4>
      </vt:variant>
      <vt:variant>
        <vt:lpwstr>https://www.migracioncolombia.gov.co/agendarsucita</vt:lpwstr>
      </vt:variant>
      <vt:variant>
        <vt:lpwstr/>
      </vt:variant>
      <vt:variant>
        <vt:i4>1638476</vt:i4>
      </vt:variant>
      <vt:variant>
        <vt:i4>1722</vt:i4>
      </vt:variant>
      <vt:variant>
        <vt:i4>0</vt:i4>
      </vt:variant>
      <vt:variant>
        <vt:i4>5</vt:i4>
      </vt:variant>
      <vt:variant>
        <vt:lpwstr>http://www.migracioncolombia.gov.co/</vt:lpwstr>
      </vt:variant>
      <vt:variant>
        <vt:lpwstr/>
      </vt:variant>
      <vt:variant>
        <vt:i4>6094871</vt:i4>
      </vt:variant>
      <vt:variant>
        <vt:i4>1719</vt:i4>
      </vt:variant>
      <vt:variant>
        <vt:i4>0</vt:i4>
      </vt:variant>
      <vt:variant>
        <vt:i4>5</vt:i4>
      </vt:variant>
      <vt:variant>
        <vt:lpwstr>https://www.migracioncolombia.gov.co/verificacioncheckmig</vt:lpwstr>
      </vt:variant>
      <vt:variant>
        <vt:lpwstr/>
      </vt:variant>
      <vt:variant>
        <vt:i4>1638476</vt:i4>
      </vt:variant>
      <vt:variant>
        <vt:i4>1716</vt:i4>
      </vt:variant>
      <vt:variant>
        <vt:i4>0</vt:i4>
      </vt:variant>
      <vt:variant>
        <vt:i4>5</vt:i4>
      </vt:variant>
      <vt:variant>
        <vt:lpwstr>http://www.migracioncolombia.gov.co/</vt:lpwstr>
      </vt:variant>
      <vt:variant>
        <vt:lpwstr/>
      </vt:variant>
      <vt:variant>
        <vt:i4>6094871</vt:i4>
      </vt:variant>
      <vt:variant>
        <vt:i4>1713</vt:i4>
      </vt:variant>
      <vt:variant>
        <vt:i4>0</vt:i4>
      </vt:variant>
      <vt:variant>
        <vt:i4>5</vt:i4>
      </vt:variant>
      <vt:variant>
        <vt:lpwstr>https://www.migracioncolombia.gov.co/verificacioncheckmig</vt:lpwstr>
      </vt:variant>
      <vt:variant>
        <vt:lpwstr/>
      </vt:variant>
      <vt:variant>
        <vt:i4>5832709</vt:i4>
      </vt:variant>
      <vt:variant>
        <vt:i4>1710</vt:i4>
      </vt:variant>
      <vt:variant>
        <vt:i4>0</vt:i4>
      </vt:variant>
      <vt:variant>
        <vt:i4>5</vt:i4>
      </vt:variant>
      <vt:variant>
        <vt:lpwstr>http://portal.gestiondelriesgo.gov.co/Paginas/PQRSD.aspx</vt:lpwstr>
      </vt:variant>
      <vt:variant>
        <vt:lpwstr/>
      </vt:variant>
      <vt:variant>
        <vt:i4>6357001</vt:i4>
      </vt:variant>
      <vt:variant>
        <vt:i4>1707</vt:i4>
      </vt:variant>
      <vt:variant>
        <vt:i4>0</vt:i4>
      </vt:variant>
      <vt:variant>
        <vt:i4>5</vt:i4>
      </vt:variant>
      <vt:variant>
        <vt:lpwstr>mailto:contactenos@gestiondelriesgo.gov.co</vt:lpwstr>
      </vt:variant>
      <vt:variant>
        <vt:lpwstr/>
      </vt:variant>
      <vt:variant>
        <vt:i4>1572875</vt:i4>
      </vt:variant>
      <vt:variant>
        <vt:i4>1704</vt:i4>
      </vt:variant>
      <vt:variant>
        <vt:i4>0</vt:i4>
      </vt:variant>
      <vt:variant>
        <vt:i4>5</vt:i4>
      </vt:variant>
      <vt:variant>
        <vt:lpwstr>https://apps.migracioncolombia.gov.co/registroDocFronterizo/public/registroDocFronterizo.jsf</vt:lpwstr>
      </vt:variant>
      <vt:variant>
        <vt:lpwstr/>
      </vt:variant>
      <vt:variant>
        <vt:i4>1572875</vt:i4>
      </vt:variant>
      <vt:variant>
        <vt:i4>1701</vt:i4>
      </vt:variant>
      <vt:variant>
        <vt:i4>0</vt:i4>
      </vt:variant>
      <vt:variant>
        <vt:i4>5</vt:i4>
      </vt:variant>
      <vt:variant>
        <vt:lpwstr>https://apps.migracioncolombia.gov.co/registroDocFronterizo/public/registroDocFronterizo.jsf</vt:lpwstr>
      </vt:variant>
      <vt:variant>
        <vt:lpwstr/>
      </vt:variant>
      <vt:variant>
        <vt:i4>1638476</vt:i4>
      </vt:variant>
      <vt:variant>
        <vt:i4>1698</vt:i4>
      </vt:variant>
      <vt:variant>
        <vt:i4>0</vt:i4>
      </vt:variant>
      <vt:variant>
        <vt:i4>5</vt:i4>
      </vt:variant>
      <vt:variant>
        <vt:lpwstr>http://www.migracioncolombia.gov.co/</vt:lpwstr>
      </vt:variant>
      <vt:variant>
        <vt:lpwstr/>
      </vt:variant>
      <vt:variant>
        <vt:i4>327755</vt:i4>
      </vt:variant>
      <vt:variant>
        <vt:i4>1695</vt:i4>
      </vt:variant>
      <vt:variant>
        <vt:i4>0</vt:i4>
      </vt:variant>
      <vt:variant>
        <vt:i4>5</vt:i4>
      </vt:variant>
      <vt:variant>
        <vt:lpwstr>http://www.saime.org.ve/</vt:lpwstr>
      </vt:variant>
      <vt:variant>
        <vt:lpwstr/>
      </vt:variant>
      <vt:variant>
        <vt:i4>7536757</vt:i4>
      </vt:variant>
      <vt:variant>
        <vt:i4>1692</vt:i4>
      </vt:variant>
      <vt:variant>
        <vt:i4>0</vt:i4>
      </vt:variant>
      <vt:variant>
        <vt:i4>5</vt:i4>
      </vt:variant>
      <vt:variant>
        <vt:lpwstr>https://apps.migracioncolombia.gov.co/venezuela/pep</vt:lpwstr>
      </vt:variant>
      <vt:variant>
        <vt:lpwstr/>
      </vt:variant>
      <vt:variant>
        <vt:i4>3866750</vt:i4>
      </vt:variant>
      <vt:variant>
        <vt:i4>1689</vt:i4>
      </vt:variant>
      <vt:variant>
        <vt:i4>0</vt:i4>
      </vt:variant>
      <vt:variant>
        <vt:i4>5</vt:i4>
      </vt:variant>
      <vt:variant>
        <vt:lpwstr>https://www.migracioncolombia.gov.co/agendarsucita</vt:lpwstr>
      </vt:variant>
      <vt:variant>
        <vt:lpwstr/>
      </vt:variant>
      <vt:variant>
        <vt:i4>3407904</vt:i4>
      </vt:variant>
      <vt:variant>
        <vt:i4>1686</vt:i4>
      </vt:variant>
      <vt:variant>
        <vt:i4>0</vt:i4>
      </vt:variant>
      <vt:variant>
        <vt:i4>5</vt:i4>
      </vt:variant>
      <vt:variant>
        <vt:lpwstr>http://app2.mintrabajo.gov.co/PEPFF/login.aspx</vt:lpwstr>
      </vt:variant>
      <vt:variant>
        <vt:lpwstr/>
      </vt:variant>
      <vt:variant>
        <vt:i4>2687096</vt:i4>
      </vt:variant>
      <vt:variant>
        <vt:i4>1683</vt:i4>
      </vt:variant>
      <vt:variant>
        <vt:i4>0</vt:i4>
      </vt:variant>
      <vt:variant>
        <vt:i4>5</vt:i4>
      </vt:variant>
      <vt:variant>
        <vt:lpwstr>https://apps.migracioncolombia.gov.co/consultarVEN/</vt:lpwstr>
      </vt:variant>
      <vt:variant>
        <vt:lpwstr/>
      </vt:variant>
      <vt:variant>
        <vt:i4>983063</vt:i4>
      </vt:variant>
      <vt:variant>
        <vt:i4>1680</vt:i4>
      </vt:variant>
      <vt:variant>
        <vt:i4>0</vt:i4>
      </vt:variant>
      <vt:variant>
        <vt:i4>5</vt:i4>
      </vt:variant>
      <vt:variant>
        <vt:lpwstr>https://apps.migracioncolombia.gov.co/certificadosVEN/public/registroAdmMigrantesVen.jsf</vt:lpwstr>
      </vt:variant>
      <vt:variant>
        <vt:lpwstr/>
      </vt:variant>
      <vt:variant>
        <vt:i4>524289</vt:i4>
      </vt:variant>
      <vt:variant>
        <vt:i4>1677</vt:i4>
      </vt:variant>
      <vt:variant>
        <vt:i4>0</vt:i4>
      </vt:variant>
      <vt:variant>
        <vt:i4>5</vt:i4>
      </vt:variant>
      <vt:variant>
        <vt:lpwstr>https://apps.migracioncolombia.gov.co/certificadosVEN/public/permisoEspecial.jsf</vt:lpwstr>
      </vt:variant>
      <vt:variant>
        <vt:lpwstr/>
      </vt:variant>
      <vt:variant>
        <vt:i4>7536757</vt:i4>
      </vt:variant>
      <vt:variant>
        <vt:i4>1674</vt:i4>
      </vt:variant>
      <vt:variant>
        <vt:i4>0</vt:i4>
      </vt:variant>
      <vt:variant>
        <vt:i4>5</vt:i4>
      </vt:variant>
      <vt:variant>
        <vt:lpwstr>https://apps.migracioncolombia.gov.co/venezuela/pep</vt:lpwstr>
      </vt:variant>
      <vt:variant>
        <vt:lpwstr/>
      </vt:variant>
      <vt:variant>
        <vt:i4>3276907</vt:i4>
      </vt:variant>
      <vt:variant>
        <vt:i4>1671</vt:i4>
      </vt:variant>
      <vt:variant>
        <vt:i4>0</vt:i4>
      </vt:variant>
      <vt:variant>
        <vt:i4>5</vt:i4>
      </vt:variant>
      <vt:variant>
        <vt:lpwstr>https://www.migracioncolombia.gov.co/venezuela</vt:lpwstr>
      </vt:variant>
      <vt:variant>
        <vt:lpwstr/>
      </vt:variant>
      <vt:variant>
        <vt:i4>1638476</vt:i4>
      </vt:variant>
      <vt:variant>
        <vt:i4>1668</vt:i4>
      </vt:variant>
      <vt:variant>
        <vt:i4>0</vt:i4>
      </vt:variant>
      <vt:variant>
        <vt:i4>5</vt:i4>
      </vt:variant>
      <vt:variant>
        <vt:lpwstr>http://www.migracioncolombia.gov.co/</vt:lpwstr>
      </vt:variant>
      <vt:variant>
        <vt:lpwstr/>
      </vt:variant>
      <vt:variant>
        <vt:i4>7536757</vt:i4>
      </vt:variant>
      <vt:variant>
        <vt:i4>1665</vt:i4>
      </vt:variant>
      <vt:variant>
        <vt:i4>0</vt:i4>
      </vt:variant>
      <vt:variant>
        <vt:i4>5</vt:i4>
      </vt:variant>
      <vt:variant>
        <vt:lpwstr>https://apps.migracioncolombia.gov.co/venezuela/pep</vt:lpwstr>
      </vt:variant>
      <vt:variant>
        <vt:lpwstr/>
      </vt:variant>
      <vt:variant>
        <vt:i4>3276833</vt:i4>
      </vt:variant>
      <vt:variant>
        <vt:i4>1662</vt:i4>
      </vt:variant>
      <vt:variant>
        <vt:i4>0</vt:i4>
      </vt:variant>
      <vt:variant>
        <vt:i4>5</vt:i4>
      </vt:variant>
      <vt:variant>
        <vt:lpwstr>https://www.migracioncolombia.gov.co/venezuela/pep</vt:lpwstr>
      </vt:variant>
      <vt:variant>
        <vt:lpwstr/>
      </vt:variant>
      <vt:variant>
        <vt:i4>3276833</vt:i4>
      </vt:variant>
      <vt:variant>
        <vt:i4>1659</vt:i4>
      </vt:variant>
      <vt:variant>
        <vt:i4>0</vt:i4>
      </vt:variant>
      <vt:variant>
        <vt:i4>5</vt:i4>
      </vt:variant>
      <vt:variant>
        <vt:lpwstr>https://www.migracioncolombia.gov.co/venezuela/pep</vt:lpwstr>
      </vt:variant>
      <vt:variant>
        <vt:lpwstr/>
      </vt:variant>
      <vt:variant>
        <vt:i4>7536757</vt:i4>
      </vt:variant>
      <vt:variant>
        <vt:i4>1656</vt:i4>
      </vt:variant>
      <vt:variant>
        <vt:i4>0</vt:i4>
      </vt:variant>
      <vt:variant>
        <vt:i4>5</vt:i4>
      </vt:variant>
      <vt:variant>
        <vt:lpwstr>https://apps.migracioncolombia.gov.co/venezuela/pep</vt:lpwstr>
      </vt:variant>
      <vt:variant>
        <vt:lpwstr/>
      </vt:variant>
      <vt:variant>
        <vt:i4>5505117</vt:i4>
      </vt:variant>
      <vt:variant>
        <vt:i4>1653</vt:i4>
      </vt:variant>
      <vt:variant>
        <vt:i4>0</vt:i4>
      </vt:variant>
      <vt:variant>
        <vt:i4>5</vt:i4>
      </vt:variant>
      <vt:variant>
        <vt:lpwstr>https://www.migracioncolombia.gov.co/</vt:lpwstr>
      </vt:variant>
      <vt:variant>
        <vt:lpwstr/>
      </vt:variant>
      <vt:variant>
        <vt:i4>7143474</vt:i4>
      </vt:variant>
      <vt:variant>
        <vt:i4>1650</vt:i4>
      </vt:variant>
      <vt:variant>
        <vt:i4>0</vt:i4>
      </vt:variant>
      <vt:variant>
        <vt:i4>5</vt:i4>
      </vt:variant>
      <vt:variant>
        <vt:lpwstr>http://www.cancilleria.gov.co/</vt:lpwstr>
      </vt:variant>
      <vt:variant>
        <vt:lpwstr/>
      </vt:variant>
      <vt:variant>
        <vt:i4>458847</vt:i4>
      </vt:variant>
      <vt:variant>
        <vt:i4>1647</vt:i4>
      </vt:variant>
      <vt:variant>
        <vt:i4>0</vt:i4>
      </vt:variant>
      <vt:variant>
        <vt:i4>5</vt:i4>
      </vt:variant>
      <vt:variant>
        <vt:lpwstr>https://apps.migracioncolombia.gov.co/pre-registro/public/preregistro.jsf</vt:lpwstr>
      </vt:variant>
      <vt:variant>
        <vt:lpwstr/>
      </vt:variant>
      <vt:variant>
        <vt:i4>2359378</vt:i4>
      </vt:variant>
      <vt:variant>
        <vt:i4>1643</vt:i4>
      </vt:variant>
      <vt:variant>
        <vt:i4>0</vt:i4>
      </vt:variant>
      <vt:variant>
        <vt:i4>5</vt:i4>
      </vt:variant>
      <vt:variant>
        <vt:lpwstr>mailto:snpsrefugiados@cec.org.co</vt:lpwstr>
      </vt:variant>
      <vt:variant>
        <vt:lpwstr/>
      </vt:variant>
      <vt:variant>
        <vt:i4>2359378</vt:i4>
      </vt:variant>
      <vt:variant>
        <vt:i4>1641</vt:i4>
      </vt:variant>
      <vt:variant>
        <vt:i4>0</vt:i4>
      </vt:variant>
      <vt:variant>
        <vt:i4>5</vt:i4>
      </vt:variant>
      <vt:variant>
        <vt:lpwstr>mailto:snpsrefugiados@cec.org.co</vt:lpwstr>
      </vt:variant>
      <vt:variant>
        <vt:lpwstr/>
      </vt:variant>
      <vt:variant>
        <vt:i4>1966169</vt:i4>
      </vt:variant>
      <vt:variant>
        <vt:i4>1638</vt:i4>
      </vt:variant>
      <vt:variant>
        <vt:i4>0</vt:i4>
      </vt:variant>
      <vt:variant>
        <vt:i4>5</vt:i4>
      </vt:variant>
      <vt:variant>
        <vt:lpwstr>https://www.cancilleria.gov.co/international/politics/refugee</vt:lpwstr>
      </vt:variant>
      <vt:variant>
        <vt:lpwstr/>
      </vt:variant>
      <vt:variant>
        <vt:i4>6946879</vt:i4>
      </vt:variant>
      <vt:variant>
        <vt:i4>1635</vt:i4>
      </vt:variant>
      <vt:variant>
        <vt:i4>0</vt:i4>
      </vt:variant>
      <vt:variant>
        <vt:i4>5</vt:i4>
      </vt:variant>
      <vt:variant>
        <vt:lpwstr>https://www.cancilleria.gov.co/international/politics/right</vt:lpwstr>
      </vt:variant>
      <vt:variant>
        <vt:lpwstr/>
      </vt:variant>
      <vt:variant>
        <vt:i4>5177369</vt:i4>
      </vt:variant>
      <vt:variant>
        <vt:i4>1632</vt:i4>
      </vt:variant>
      <vt:variant>
        <vt:i4>0</vt:i4>
      </vt:variant>
      <vt:variant>
        <vt:i4>5</vt:i4>
      </vt:variant>
      <vt:variant>
        <vt:lpwstr>https://www.cancilleria.gov.co/international</vt:lpwstr>
      </vt:variant>
      <vt:variant>
        <vt:lpwstr/>
      </vt:variant>
      <vt:variant>
        <vt:i4>7143474</vt:i4>
      </vt:variant>
      <vt:variant>
        <vt:i4>1629</vt:i4>
      </vt:variant>
      <vt:variant>
        <vt:i4>0</vt:i4>
      </vt:variant>
      <vt:variant>
        <vt:i4>5</vt:i4>
      </vt:variant>
      <vt:variant>
        <vt:lpwstr>http://www.cancilleria.gov.co/</vt:lpwstr>
      </vt:variant>
      <vt:variant>
        <vt:lpwstr/>
      </vt:variant>
      <vt:variant>
        <vt:i4>7143474</vt:i4>
      </vt:variant>
      <vt:variant>
        <vt:i4>1626</vt:i4>
      </vt:variant>
      <vt:variant>
        <vt:i4>0</vt:i4>
      </vt:variant>
      <vt:variant>
        <vt:i4>5</vt:i4>
      </vt:variant>
      <vt:variant>
        <vt:lpwstr>http://www.cancilleria.gov.co/</vt:lpwstr>
      </vt:variant>
      <vt:variant>
        <vt:lpwstr/>
      </vt:variant>
      <vt:variant>
        <vt:i4>2424929</vt:i4>
      </vt:variant>
      <vt:variant>
        <vt:i4>1623</vt:i4>
      </vt:variant>
      <vt:variant>
        <vt:i4>0</vt:i4>
      </vt:variant>
      <vt:variant>
        <vt:i4>5</vt:i4>
      </vt:variant>
      <vt:variant>
        <vt:lpwstr>http://www.fiscalia.gov.co/en/wp-content/uploads/2012/01/Centros-de-Atenci%C3%B3n-Ciudadana.pdf</vt:lpwstr>
      </vt:variant>
      <vt:variant>
        <vt:lpwstr/>
      </vt:variant>
      <vt:variant>
        <vt:i4>6815807</vt:i4>
      </vt:variant>
      <vt:variant>
        <vt:i4>1620</vt:i4>
      </vt:variant>
      <vt:variant>
        <vt:i4>0</vt:i4>
      </vt:variant>
      <vt:variant>
        <vt:i4>5</vt:i4>
      </vt:variant>
      <vt:variant>
        <vt:lpwstr>http://www.policia.gov.co/</vt:lpwstr>
      </vt:variant>
      <vt:variant>
        <vt:lpwstr/>
      </vt:variant>
      <vt:variant>
        <vt:i4>1376276</vt:i4>
      </vt:variant>
      <vt:variant>
        <vt:i4>1617</vt:i4>
      </vt:variant>
      <vt:variant>
        <vt:i4>0</vt:i4>
      </vt:variant>
      <vt:variant>
        <vt:i4>5</vt:i4>
      </vt:variant>
      <vt:variant>
        <vt:lpwstr>https://apps.migracioncolombia.gov.co/centrovirtual/interna/formularioPQRSPEP.php</vt:lpwstr>
      </vt:variant>
      <vt:variant>
        <vt:lpwstr/>
      </vt:variant>
      <vt:variant>
        <vt:i4>1638476</vt:i4>
      </vt:variant>
      <vt:variant>
        <vt:i4>1614</vt:i4>
      </vt:variant>
      <vt:variant>
        <vt:i4>0</vt:i4>
      </vt:variant>
      <vt:variant>
        <vt:i4>5</vt:i4>
      </vt:variant>
      <vt:variant>
        <vt:lpwstr>http://www.migracioncolombia.gov.co/</vt:lpwstr>
      </vt:variant>
      <vt:variant>
        <vt:lpwstr/>
      </vt:variant>
      <vt:variant>
        <vt:i4>1638476</vt:i4>
      </vt:variant>
      <vt:variant>
        <vt:i4>1611</vt:i4>
      </vt:variant>
      <vt:variant>
        <vt:i4>0</vt:i4>
      </vt:variant>
      <vt:variant>
        <vt:i4>5</vt:i4>
      </vt:variant>
      <vt:variant>
        <vt:lpwstr>http://www.migracioncolombia.gov.co/</vt:lpwstr>
      </vt:variant>
      <vt:variant>
        <vt:lpwstr/>
      </vt:variant>
      <vt:variant>
        <vt:i4>1441841</vt:i4>
      </vt:variant>
      <vt:variant>
        <vt:i4>1608</vt:i4>
      </vt:variant>
      <vt:variant>
        <vt:i4>0</vt:i4>
      </vt:variant>
      <vt:variant>
        <vt:i4>5</vt:i4>
      </vt:variant>
      <vt:variant>
        <vt:lpwstr>mailto:servicio.ciudadano@migracioncolombia.gov.co</vt:lpwstr>
      </vt:variant>
      <vt:variant>
        <vt:lpwstr/>
      </vt:variant>
      <vt:variant>
        <vt:i4>1441795</vt:i4>
      </vt:variant>
      <vt:variant>
        <vt:i4>1605</vt:i4>
      </vt:variant>
      <vt:variant>
        <vt:i4>0</vt:i4>
      </vt:variant>
      <vt:variant>
        <vt:i4>5</vt:i4>
      </vt:variant>
      <vt:variant>
        <vt:lpwstr>http://apps.migracioncolombia.gov.co/centrovirtual/formularioWeb/</vt:lpwstr>
      </vt:variant>
      <vt:variant>
        <vt:lpwstr/>
      </vt:variant>
      <vt:variant>
        <vt:i4>1638476</vt:i4>
      </vt:variant>
      <vt:variant>
        <vt:i4>1602</vt:i4>
      </vt:variant>
      <vt:variant>
        <vt:i4>0</vt:i4>
      </vt:variant>
      <vt:variant>
        <vt:i4>5</vt:i4>
      </vt:variant>
      <vt:variant>
        <vt:lpwstr>http://www.migracioncolombia.gov.co/</vt:lpwstr>
      </vt:variant>
      <vt:variant>
        <vt:lpwstr/>
      </vt:variant>
      <vt:variant>
        <vt:i4>2556007</vt:i4>
      </vt:variant>
      <vt:variant>
        <vt:i4>1599</vt:i4>
      </vt:variant>
      <vt:variant>
        <vt:i4>0</vt:i4>
      </vt:variant>
      <vt:variant>
        <vt:i4>5</vt:i4>
      </vt:variant>
      <vt:variant>
        <vt:lpwstr>https://www.migracioncolombia.gov.co/informacion-general/content/31-centros-facilitadores-de-servicios-migratorios</vt:lpwstr>
      </vt:variant>
      <vt:variant>
        <vt:lpwstr/>
      </vt:variant>
      <vt:variant>
        <vt:i4>1245247</vt:i4>
      </vt:variant>
      <vt:variant>
        <vt:i4>1592</vt:i4>
      </vt:variant>
      <vt:variant>
        <vt:i4>0</vt:i4>
      </vt:variant>
      <vt:variant>
        <vt:i4>5</vt:i4>
      </vt:variant>
      <vt:variant>
        <vt:lpwstr/>
      </vt:variant>
      <vt:variant>
        <vt:lpwstr>_Toc78298421</vt:lpwstr>
      </vt:variant>
      <vt:variant>
        <vt:i4>1179711</vt:i4>
      </vt:variant>
      <vt:variant>
        <vt:i4>1586</vt:i4>
      </vt:variant>
      <vt:variant>
        <vt:i4>0</vt:i4>
      </vt:variant>
      <vt:variant>
        <vt:i4>5</vt:i4>
      </vt:variant>
      <vt:variant>
        <vt:lpwstr/>
      </vt:variant>
      <vt:variant>
        <vt:lpwstr>_Toc78298420</vt:lpwstr>
      </vt:variant>
      <vt:variant>
        <vt:i4>1769532</vt:i4>
      </vt:variant>
      <vt:variant>
        <vt:i4>1580</vt:i4>
      </vt:variant>
      <vt:variant>
        <vt:i4>0</vt:i4>
      </vt:variant>
      <vt:variant>
        <vt:i4>5</vt:i4>
      </vt:variant>
      <vt:variant>
        <vt:lpwstr/>
      </vt:variant>
      <vt:variant>
        <vt:lpwstr>_Toc78298419</vt:lpwstr>
      </vt:variant>
      <vt:variant>
        <vt:i4>1703996</vt:i4>
      </vt:variant>
      <vt:variant>
        <vt:i4>1574</vt:i4>
      </vt:variant>
      <vt:variant>
        <vt:i4>0</vt:i4>
      </vt:variant>
      <vt:variant>
        <vt:i4>5</vt:i4>
      </vt:variant>
      <vt:variant>
        <vt:lpwstr/>
      </vt:variant>
      <vt:variant>
        <vt:lpwstr>_Toc78298418</vt:lpwstr>
      </vt:variant>
      <vt:variant>
        <vt:i4>1376316</vt:i4>
      </vt:variant>
      <vt:variant>
        <vt:i4>1568</vt:i4>
      </vt:variant>
      <vt:variant>
        <vt:i4>0</vt:i4>
      </vt:variant>
      <vt:variant>
        <vt:i4>5</vt:i4>
      </vt:variant>
      <vt:variant>
        <vt:lpwstr/>
      </vt:variant>
      <vt:variant>
        <vt:lpwstr>_Toc78298417</vt:lpwstr>
      </vt:variant>
      <vt:variant>
        <vt:i4>1310780</vt:i4>
      </vt:variant>
      <vt:variant>
        <vt:i4>1562</vt:i4>
      </vt:variant>
      <vt:variant>
        <vt:i4>0</vt:i4>
      </vt:variant>
      <vt:variant>
        <vt:i4>5</vt:i4>
      </vt:variant>
      <vt:variant>
        <vt:lpwstr/>
      </vt:variant>
      <vt:variant>
        <vt:lpwstr>_Toc78298416</vt:lpwstr>
      </vt:variant>
      <vt:variant>
        <vt:i4>1507388</vt:i4>
      </vt:variant>
      <vt:variant>
        <vt:i4>1556</vt:i4>
      </vt:variant>
      <vt:variant>
        <vt:i4>0</vt:i4>
      </vt:variant>
      <vt:variant>
        <vt:i4>5</vt:i4>
      </vt:variant>
      <vt:variant>
        <vt:lpwstr/>
      </vt:variant>
      <vt:variant>
        <vt:lpwstr>_Toc78298415</vt:lpwstr>
      </vt:variant>
      <vt:variant>
        <vt:i4>1441852</vt:i4>
      </vt:variant>
      <vt:variant>
        <vt:i4>1550</vt:i4>
      </vt:variant>
      <vt:variant>
        <vt:i4>0</vt:i4>
      </vt:variant>
      <vt:variant>
        <vt:i4>5</vt:i4>
      </vt:variant>
      <vt:variant>
        <vt:lpwstr/>
      </vt:variant>
      <vt:variant>
        <vt:lpwstr>_Toc78298414</vt:lpwstr>
      </vt:variant>
      <vt:variant>
        <vt:i4>1114172</vt:i4>
      </vt:variant>
      <vt:variant>
        <vt:i4>1544</vt:i4>
      </vt:variant>
      <vt:variant>
        <vt:i4>0</vt:i4>
      </vt:variant>
      <vt:variant>
        <vt:i4>5</vt:i4>
      </vt:variant>
      <vt:variant>
        <vt:lpwstr/>
      </vt:variant>
      <vt:variant>
        <vt:lpwstr>_Toc78298413</vt:lpwstr>
      </vt:variant>
      <vt:variant>
        <vt:i4>1048636</vt:i4>
      </vt:variant>
      <vt:variant>
        <vt:i4>1538</vt:i4>
      </vt:variant>
      <vt:variant>
        <vt:i4>0</vt:i4>
      </vt:variant>
      <vt:variant>
        <vt:i4>5</vt:i4>
      </vt:variant>
      <vt:variant>
        <vt:lpwstr/>
      </vt:variant>
      <vt:variant>
        <vt:lpwstr>_Toc78298412</vt:lpwstr>
      </vt:variant>
      <vt:variant>
        <vt:i4>1245244</vt:i4>
      </vt:variant>
      <vt:variant>
        <vt:i4>1532</vt:i4>
      </vt:variant>
      <vt:variant>
        <vt:i4>0</vt:i4>
      </vt:variant>
      <vt:variant>
        <vt:i4>5</vt:i4>
      </vt:variant>
      <vt:variant>
        <vt:lpwstr/>
      </vt:variant>
      <vt:variant>
        <vt:lpwstr>_Toc78298411</vt:lpwstr>
      </vt:variant>
      <vt:variant>
        <vt:i4>1179708</vt:i4>
      </vt:variant>
      <vt:variant>
        <vt:i4>1526</vt:i4>
      </vt:variant>
      <vt:variant>
        <vt:i4>0</vt:i4>
      </vt:variant>
      <vt:variant>
        <vt:i4>5</vt:i4>
      </vt:variant>
      <vt:variant>
        <vt:lpwstr/>
      </vt:variant>
      <vt:variant>
        <vt:lpwstr>_Toc78298410</vt:lpwstr>
      </vt:variant>
      <vt:variant>
        <vt:i4>1769533</vt:i4>
      </vt:variant>
      <vt:variant>
        <vt:i4>1520</vt:i4>
      </vt:variant>
      <vt:variant>
        <vt:i4>0</vt:i4>
      </vt:variant>
      <vt:variant>
        <vt:i4>5</vt:i4>
      </vt:variant>
      <vt:variant>
        <vt:lpwstr/>
      </vt:variant>
      <vt:variant>
        <vt:lpwstr>_Toc78298409</vt:lpwstr>
      </vt:variant>
      <vt:variant>
        <vt:i4>1703997</vt:i4>
      </vt:variant>
      <vt:variant>
        <vt:i4>1514</vt:i4>
      </vt:variant>
      <vt:variant>
        <vt:i4>0</vt:i4>
      </vt:variant>
      <vt:variant>
        <vt:i4>5</vt:i4>
      </vt:variant>
      <vt:variant>
        <vt:lpwstr/>
      </vt:variant>
      <vt:variant>
        <vt:lpwstr>_Toc78298408</vt:lpwstr>
      </vt:variant>
      <vt:variant>
        <vt:i4>1376317</vt:i4>
      </vt:variant>
      <vt:variant>
        <vt:i4>1508</vt:i4>
      </vt:variant>
      <vt:variant>
        <vt:i4>0</vt:i4>
      </vt:variant>
      <vt:variant>
        <vt:i4>5</vt:i4>
      </vt:variant>
      <vt:variant>
        <vt:lpwstr/>
      </vt:variant>
      <vt:variant>
        <vt:lpwstr>_Toc78298407</vt:lpwstr>
      </vt:variant>
      <vt:variant>
        <vt:i4>1310781</vt:i4>
      </vt:variant>
      <vt:variant>
        <vt:i4>1502</vt:i4>
      </vt:variant>
      <vt:variant>
        <vt:i4>0</vt:i4>
      </vt:variant>
      <vt:variant>
        <vt:i4>5</vt:i4>
      </vt:variant>
      <vt:variant>
        <vt:lpwstr/>
      </vt:variant>
      <vt:variant>
        <vt:lpwstr>_Toc78298406</vt:lpwstr>
      </vt:variant>
      <vt:variant>
        <vt:i4>1507389</vt:i4>
      </vt:variant>
      <vt:variant>
        <vt:i4>1496</vt:i4>
      </vt:variant>
      <vt:variant>
        <vt:i4>0</vt:i4>
      </vt:variant>
      <vt:variant>
        <vt:i4>5</vt:i4>
      </vt:variant>
      <vt:variant>
        <vt:lpwstr/>
      </vt:variant>
      <vt:variant>
        <vt:lpwstr>_Toc78298405</vt:lpwstr>
      </vt:variant>
      <vt:variant>
        <vt:i4>1441853</vt:i4>
      </vt:variant>
      <vt:variant>
        <vt:i4>1490</vt:i4>
      </vt:variant>
      <vt:variant>
        <vt:i4>0</vt:i4>
      </vt:variant>
      <vt:variant>
        <vt:i4>5</vt:i4>
      </vt:variant>
      <vt:variant>
        <vt:lpwstr/>
      </vt:variant>
      <vt:variant>
        <vt:lpwstr>_Toc78298404</vt:lpwstr>
      </vt:variant>
      <vt:variant>
        <vt:i4>1114173</vt:i4>
      </vt:variant>
      <vt:variant>
        <vt:i4>1484</vt:i4>
      </vt:variant>
      <vt:variant>
        <vt:i4>0</vt:i4>
      </vt:variant>
      <vt:variant>
        <vt:i4>5</vt:i4>
      </vt:variant>
      <vt:variant>
        <vt:lpwstr/>
      </vt:variant>
      <vt:variant>
        <vt:lpwstr>_Toc78298403</vt:lpwstr>
      </vt:variant>
      <vt:variant>
        <vt:i4>1048637</vt:i4>
      </vt:variant>
      <vt:variant>
        <vt:i4>1478</vt:i4>
      </vt:variant>
      <vt:variant>
        <vt:i4>0</vt:i4>
      </vt:variant>
      <vt:variant>
        <vt:i4>5</vt:i4>
      </vt:variant>
      <vt:variant>
        <vt:lpwstr/>
      </vt:variant>
      <vt:variant>
        <vt:lpwstr>_Toc78298402</vt:lpwstr>
      </vt:variant>
      <vt:variant>
        <vt:i4>1245245</vt:i4>
      </vt:variant>
      <vt:variant>
        <vt:i4>1472</vt:i4>
      </vt:variant>
      <vt:variant>
        <vt:i4>0</vt:i4>
      </vt:variant>
      <vt:variant>
        <vt:i4>5</vt:i4>
      </vt:variant>
      <vt:variant>
        <vt:lpwstr/>
      </vt:variant>
      <vt:variant>
        <vt:lpwstr>_Toc78298401</vt:lpwstr>
      </vt:variant>
      <vt:variant>
        <vt:i4>1179709</vt:i4>
      </vt:variant>
      <vt:variant>
        <vt:i4>1466</vt:i4>
      </vt:variant>
      <vt:variant>
        <vt:i4>0</vt:i4>
      </vt:variant>
      <vt:variant>
        <vt:i4>5</vt:i4>
      </vt:variant>
      <vt:variant>
        <vt:lpwstr/>
      </vt:variant>
      <vt:variant>
        <vt:lpwstr>_Toc78298400</vt:lpwstr>
      </vt:variant>
      <vt:variant>
        <vt:i4>1835060</vt:i4>
      </vt:variant>
      <vt:variant>
        <vt:i4>1460</vt:i4>
      </vt:variant>
      <vt:variant>
        <vt:i4>0</vt:i4>
      </vt:variant>
      <vt:variant>
        <vt:i4>5</vt:i4>
      </vt:variant>
      <vt:variant>
        <vt:lpwstr/>
      </vt:variant>
      <vt:variant>
        <vt:lpwstr>_Toc78298399</vt:lpwstr>
      </vt:variant>
      <vt:variant>
        <vt:i4>1900596</vt:i4>
      </vt:variant>
      <vt:variant>
        <vt:i4>1454</vt:i4>
      </vt:variant>
      <vt:variant>
        <vt:i4>0</vt:i4>
      </vt:variant>
      <vt:variant>
        <vt:i4>5</vt:i4>
      </vt:variant>
      <vt:variant>
        <vt:lpwstr/>
      </vt:variant>
      <vt:variant>
        <vt:lpwstr>_Toc78298398</vt:lpwstr>
      </vt:variant>
      <vt:variant>
        <vt:i4>1179700</vt:i4>
      </vt:variant>
      <vt:variant>
        <vt:i4>1448</vt:i4>
      </vt:variant>
      <vt:variant>
        <vt:i4>0</vt:i4>
      </vt:variant>
      <vt:variant>
        <vt:i4>5</vt:i4>
      </vt:variant>
      <vt:variant>
        <vt:lpwstr/>
      </vt:variant>
      <vt:variant>
        <vt:lpwstr>_Toc78298397</vt:lpwstr>
      </vt:variant>
      <vt:variant>
        <vt:i4>1245236</vt:i4>
      </vt:variant>
      <vt:variant>
        <vt:i4>1442</vt:i4>
      </vt:variant>
      <vt:variant>
        <vt:i4>0</vt:i4>
      </vt:variant>
      <vt:variant>
        <vt:i4>5</vt:i4>
      </vt:variant>
      <vt:variant>
        <vt:lpwstr/>
      </vt:variant>
      <vt:variant>
        <vt:lpwstr>_Toc78298396</vt:lpwstr>
      </vt:variant>
      <vt:variant>
        <vt:i4>1048628</vt:i4>
      </vt:variant>
      <vt:variant>
        <vt:i4>1436</vt:i4>
      </vt:variant>
      <vt:variant>
        <vt:i4>0</vt:i4>
      </vt:variant>
      <vt:variant>
        <vt:i4>5</vt:i4>
      </vt:variant>
      <vt:variant>
        <vt:lpwstr/>
      </vt:variant>
      <vt:variant>
        <vt:lpwstr>_Toc78298395</vt:lpwstr>
      </vt:variant>
      <vt:variant>
        <vt:i4>1114164</vt:i4>
      </vt:variant>
      <vt:variant>
        <vt:i4>1430</vt:i4>
      </vt:variant>
      <vt:variant>
        <vt:i4>0</vt:i4>
      </vt:variant>
      <vt:variant>
        <vt:i4>5</vt:i4>
      </vt:variant>
      <vt:variant>
        <vt:lpwstr/>
      </vt:variant>
      <vt:variant>
        <vt:lpwstr>_Toc78298394</vt:lpwstr>
      </vt:variant>
      <vt:variant>
        <vt:i4>1441844</vt:i4>
      </vt:variant>
      <vt:variant>
        <vt:i4>1424</vt:i4>
      </vt:variant>
      <vt:variant>
        <vt:i4>0</vt:i4>
      </vt:variant>
      <vt:variant>
        <vt:i4>5</vt:i4>
      </vt:variant>
      <vt:variant>
        <vt:lpwstr/>
      </vt:variant>
      <vt:variant>
        <vt:lpwstr>_Toc78298393</vt:lpwstr>
      </vt:variant>
      <vt:variant>
        <vt:i4>1507380</vt:i4>
      </vt:variant>
      <vt:variant>
        <vt:i4>1418</vt:i4>
      </vt:variant>
      <vt:variant>
        <vt:i4>0</vt:i4>
      </vt:variant>
      <vt:variant>
        <vt:i4>5</vt:i4>
      </vt:variant>
      <vt:variant>
        <vt:lpwstr/>
      </vt:variant>
      <vt:variant>
        <vt:lpwstr>_Toc78298392</vt:lpwstr>
      </vt:variant>
      <vt:variant>
        <vt:i4>1310772</vt:i4>
      </vt:variant>
      <vt:variant>
        <vt:i4>1412</vt:i4>
      </vt:variant>
      <vt:variant>
        <vt:i4>0</vt:i4>
      </vt:variant>
      <vt:variant>
        <vt:i4>5</vt:i4>
      </vt:variant>
      <vt:variant>
        <vt:lpwstr/>
      </vt:variant>
      <vt:variant>
        <vt:lpwstr>_Toc78298391</vt:lpwstr>
      </vt:variant>
      <vt:variant>
        <vt:i4>1376308</vt:i4>
      </vt:variant>
      <vt:variant>
        <vt:i4>1406</vt:i4>
      </vt:variant>
      <vt:variant>
        <vt:i4>0</vt:i4>
      </vt:variant>
      <vt:variant>
        <vt:i4>5</vt:i4>
      </vt:variant>
      <vt:variant>
        <vt:lpwstr/>
      </vt:variant>
      <vt:variant>
        <vt:lpwstr>_Toc78298390</vt:lpwstr>
      </vt:variant>
      <vt:variant>
        <vt:i4>1835061</vt:i4>
      </vt:variant>
      <vt:variant>
        <vt:i4>1400</vt:i4>
      </vt:variant>
      <vt:variant>
        <vt:i4>0</vt:i4>
      </vt:variant>
      <vt:variant>
        <vt:i4>5</vt:i4>
      </vt:variant>
      <vt:variant>
        <vt:lpwstr/>
      </vt:variant>
      <vt:variant>
        <vt:lpwstr>_Toc78298389</vt:lpwstr>
      </vt:variant>
      <vt:variant>
        <vt:i4>1900597</vt:i4>
      </vt:variant>
      <vt:variant>
        <vt:i4>1394</vt:i4>
      </vt:variant>
      <vt:variant>
        <vt:i4>0</vt:i4>
      </vt:variant>
      <vt:variant>
        <vt:i4>5</vt:i4>
      </vt:variant>
      <vt:variant>
        <vt:lpwstr/>
      </vt:variant>
      <vt:variant>
        <vt:lpwstr>_Toc78298388</vt:lpwstr>
      </vt:variant>
      <vt:variant>
        <vt:i4>1179701</vt:i4>
      </vt:variant>
      <vt:variant>
        <vt:i4>1388</vt:i4>
      </vt:variant>
      <vt:variant>
        <vt:i4>0</vt:i4>
      </vt:variant>
      <vt:variant>
        <vt:i4>5</vt:i4>
      </vt:variant>
      <vt:variant>
        <vt:lpwstr/>
      </vt:variant>
      <vt:variant>
        <vt:lpwstr>_Toc78298387</vt:lpwstr>
      </vt:variant>
      <vt:variant>
        <vt:i4>1245237</vt:i4>
      </vt:variant>
      <vt:variant>
        <vt:i4>1382</vt:i4>
      </vt:variant>
      <vt:variant>
        <vt:i4>0</vt:i4>
      </vt:variant>
      <vt:variant>
        <vt:i4>5</vt:i4>
      </vt:variant>
      <vt:variant>
        <vt:lpwstr/>
      </vt:variant>
      <vt:variant>
        <vt:lpwstr>_Toc78298386</vt:lpwstr>
      </vt:variant>
      <vt:variant>
        <vt:i4>1048629</vt:i4>
      </vt:variant>
      <vt:variant>
        <vt:i4>1376</vt:i4>
      </vt:variant>
      <vt:variant>
        <vt:i4>0</vt:i4>
      </vt:variant>
      <vt:variant>
        <vt:i4>5</vt:i4>
      </vt:variant>
      <vt:variant>
        <vt:lpwstr/>
      </vt:variant>
      <vt:variant>
        <vt:lpwstr>_Toc78298385</vt:lpwstr>
      </vt:variant>
      <vt:variant>
        <vt:i4>1114165</vt:i4>
      </vt:variant>
      <vt:variant>
        <vt:i4>1370</vt:i4>
      </vt:variant>
      <vt:variant>
        <vt:i4>0</vt:i4>
      </vt:variant>
      <vt:variant>
        <vt:i4>5</vt:i4>
      </vt:variant>
      <vt:variant>
        <vt:lpwstr/>
      </vt:variant>
      <vt:variant>
        <vt:lpwstr>_Toc78298384</vt:lpwstr>
      </vt:variant>
      <vt:variant>
        <vt:i4>1441845</vt:i4>
      </vt:variant>
      <vt:variant>
        <vt:i4>1364</vt:i4>
      </vt:variant>
      <vt:variant>
        <vt:i4>0</vt:i4>
      </vt:variant>
      <vt:variant>
        <vt:i4>5</vt:i4>
      </vt:variant>
      <vt:variant>
        <vt:lpwstr/>
      </vt:variant>
      <vt:variant>
        <vt:lpwstr>_Toc78298383</vt:lpwstr>
      </vt:variant>
      <vt:variant>
        <vt:i4>1507381</vt:i4>
      </vt:variant>
      <vt:variant>
        <vt:i4>1358</vt:i4>
      </vt:variant>
      <vt:variant>
        <vt:i4>0</vt:i4>
      </vt:variant>
      <vt:variant>
        <vt:i4>5</vt:i4>
      </vt:variant>
      <vt:variant>
        <vt:lpwstr/>
      </vt:variant>
      <vt:variant>
        <vt:lpwstr>_Toc78298382</vt:lpwstr>
      </vt:variant>
      <vt:variant>
        <vt:i4>1310773</vt:i4>
      </vt:variant>
      <vt:variant>
        <vt:i4>1352</vt:i4>
      </vt:variant>
      <vt:variant>
        <vt:i4>0</vt:i4>
      </vt:variant>
      <vt:variant>
        <vt:i4>5</vt:i4>
      </vt:variant>
      <vt:variant>
        <vt:lpwstr/>
      </vt:variant>
      <vt:variant>
        <vt:lpwstr>_Toc78298381</vt:lpwstr>
      </vt:variant>
      <vt:variant>
        <vt:i4>1376309</vt:i4>
      </vt:variant>
      <vt:variant>
        <vt:i4>1346</vt:i4>
      </vt:variant>
      <vt:variant>
        <vt:i4>0</vt:i4>
      </vt:variant>
      <vt:variant>
        <vt:i4>5</vt:i4>
      </vt:variant>
      <vt:variant>
        <vt:lpwstr/>
      </vt:variant>
      <vt:variant>
        <vt:lpwstr>_Toc78298380</vt:lpwstr>
      </vt:variant>
      <vt:variant>
        <vt:i4>1835066</vt:i4>
      </vt:variant>
      <vt:variant>
        <vt:i4>1340</vt:i4>
      </vt:variant>
      <vt:variant>
        <vt:i4>0</vt:i4>
      </vt:variant>
      <vt:variant>
        <vt:i4>5</vt:i4>
      </vt:variant>
      <vt:variant>
        <vt:lpwstr/>
      </vt:variant>
      <vt:variant>
        <vt:lpwstr>_Toc78298379</vt:lpwstr>
      </vt:variant>
      <vt:variant>
        <vt:i4>1900602</vt:i4>
      </vt:variant>
      <vt:variant>
        <vt:i4>1334</vt:i4>
      </vt:variant>
      <vt:variant>
        <vt:i4>0</vt:i4>
      </vt:variant>
      <vt:variant>
        <vt:i4>5</vt:i4>
      </vt:variant>
      <vt:variant>
        <vt:lpwstr/>
      </vt:variant>
      <vt:variant>
        <vt:lpwstr>_Toc78298378</vt:lpwstr>
      </vt:variant>
      <vt:variant>
        <vt:i4>1179706</vt:i4>
      </vt:variant>
      <vt:variant>
        <vt:i4>1328</vt:i4>
      </vt:variant>
      <vt:variant>
        <vt:i4>0</vt:i4>
      </vt:variant>
      <vt:variant>
        <vt:i4>5</vt:i4>
      </vt:variant>
      <vt:variant>
        <vt:lpwstr/>
      </vt:variant>
      <vt:variant>
        <vt:lpwstr>_Toc78298377</vt:lpwstr>
      </vt:variant>
      <vt:variant>
        <vt:i4>1245242</vt:i4>
      </vt:variant>
      <vt:variant>
        <vt:i4>1322</vt:i4>
      </vt:variant>
      <vt:variant>
        <vt:i4>0</vt:i4>
      </vt:variant>
      <vt:variant>
        <vt:i4>5</vt:i4>
      </vt:variant>
      <vt:variant>
        <vt:lpwstr/>
      </vt:variant>
      <vt:variant>
        <vt:lpwstr>_Toc78298376</vt:lpwstr>
      </vt:variant>
      <vt:variant>
        <vt:i4>1048634</vt:i4>
      </vt:variant>
      <vt:variant>
        <vt:i4>1316</vt:i4>
      </vt:variant>
      <vt:variant>
        <vt:i4>0</vt:i4>
      </vt:variant>
      <vt:variant>
        <vt:i4>5</vt:i4>
      </vt:variant>
      <vt:variant>
        <vt:lpwstr/>
      </vt:variant>
      <vt:variant>
        <vt:lpwstr>_Toc78298375</vt:lpwstr>
      </vt:variant>
      <vt:variant>
        <vt:i4>1114170</vt:i4>
      </vt:variant>
      <vt:variant>
        <vt:i4>1310</vt:i4>
      </vt:variant>
      <vt:variant>
        <vt:i4>0</vt:i4>
      </vt:variant>
      <vt:variant>
        <vt:i4>5</vt:i4>
      </vt:variant>
      <vt:variant>
        <vt:lpwstr/>
      </vt:variant>
      <vt:variant>
        <vt:lpwstr>_Toc78298374</vt:lpwstr>
      </vt:variant>
      <vt:variant>
        <vt:i4>1441850</vt:i4>
      </vt:variant>
      <vt:variant>
        <vt:i4>1304</vt:i4>
      </vt:variant>
      <vt:variant>
        <vt:i4>0</vt:i4>
      </vt:variant>
      <vt:variant>
        <vt:i4>5</vt:i4>
      </vt:variant>
      <vt:variant>
        <vt:lpwstr/>
      </vt:variant>
      <vt:variant>
        <vt:lpwstr>_Toc78298373</vt:lpwstr>
      </vt:variant>
      <vt:variant>
        <vt:i4>1507386</vt:i4>
      </vt:variant>
      <vt:variant>
        <vt:i4>1298</vt:i4>
      </vt:variant>
      <vt:variant>
        <vt:i4>0</vt:i4>
      </vt:variant>
      <vt:variant>
        <vt:i4>5</vt:i4>
      </vt:variant>
      <vt:variant>
        <vt:lpwstr/>
      </vt:variant>
      <vt:variant>
        <vt:lpwstr>_Toc78298372</vt:lpwstr>
      </vt:variant>
      <vt:variant>
        <vt:i4>1310778</vt:i4>
      </vt:variant>
      <vt:variant>
        <vt:i4>1292</vt:i4>
      </vt:variant>
      <vt:variant>
        <vt:i4>0</vt:i4>
      </vt:variant>
      <vt:variant>
        <vt:i4>5</vt:i4>
      </vt:variant>
      <vt:variant>
        <vt:lpwstr/>
      </vt:variant>
      <vt:variant>
        <vt:lpwstr>_Toc78298371</vt:lpwstr>
      </vt:variant>
      <vt:variant>
        <vt:i4>1376314</vt:i4>
      </vt:variant>
      <vt:variant>
        <vt:i4>1286</vt:i4>
      </vt:variant>
      <vt:variant>
        <vt:i4>0</vt:i4>
      </vt:variant>
      <vt:variant>
        <vt:i4>5</vt:i4>
      </vt:variant>
      <vt:variant>
        <vt:lpwstr/>
      </vt:variant>
      <vt:variant>
        <vt:lpwstr>_Toc78298370</vt:lpwstr>
      </vt:variant>
      <vt:variant>
        <vt:i4>1835067</vt:i4>
      </vt:variant>
      <vt:variant>
        <vt:i4>1280</vt:i4>
      </vt:variant>
      <vt:variant>
        <vt:i4>0</vt:i4>
      </vt:variant>
      <vt:variant>
        <vt:i4>5</vt:i4>
      </vt:variant>
      <vt:variant>
        <vt:lpwstr/>
      </vt:variant>
      <vt:variant>
        <vt:lpwstr>_Toc78298369</vt:lpwstr>
      </vt:variant>
      <vt:variant>
        <vt:i4>1900603</vt:i4>
      </vt:variant>
      <vt:variant>
        <vt:i4>1274</vt:i4>
      </vt:variant>
      <vt:variant>
        <vt:i4>0</vt:i4>
      </vt:variant>
      <vt:variant>
        <vt:i4>5</vt:i4>
      </vt:variant>
      <vt:variant>
        <vt:lpwstr/>
      </vt:variant>
      <vt:variant>
        <vt:lpwstr>_Toc78298368</vt:lpwstr>
      </vt:variant>
      <vt:variant>
        <vt:i4>1179707</vt:i4>
      </vt:variant>
      <vt:variant>
        <vt:i4>1268</vt:i4>
      </vt:variant>
      <vt:variant>
        <vt:i4>0</vt:i4>
      </vt:variant>
      <vt:variant>
        <vt:i4>5</vt:i4>
      </vt:variant>
      <vt:variant>
        <vt:lpwstr/>
      </vt:variant>
      <vt:variant>
        <vt:lpwstr>_Toc78298367</vt:lpwstr>
      </vt:variant>
      <vt:variant>
        <vt:i4>1245243</vt:i4>
      </vt:variant>
      <vt:variant>
        <vt:i4>1262</vt:i4>
      </vt:variant>
      <vt:variant>
        <vt:i4>0</vt:i4>
      </vt:variant>
      <vt:variant>
        <vt:i4>5</vt:i4>
      </vt:variant>
      <vt:variant>
        <vt:lpwstr/>
      </vt:variant>
      <vt:variant>
        <vt:lpwstr>_Toc78298366</vt:lpwstr>
      </vt:variant>
      <vt:variant>
        <vt:i4>1048635</vt:i4>
      </vt:variant>
      <vt:variant>
        <vt:i4>1256</vt:i4>
      </vt:variant>
      <vt:variant>
        <vt:i4>0</vt:i4>
      </vt:variant>
      <vt:variant>
        <vt:i4>5</vt:i4>
      </vt:variant>
      <vt:variant>
        <vt:lpwstr/>
      </vt:variant>
      <vt:variant>
        <vt:lpwstr>_Toc78298365</vt:lpwstr>
      </vt:variant>
      <vt:variant>
        <vt:i4>1114171</vt:i4>
      </vt:variant>
      <vt:variant>
        <vt:i4>1250</vt:i4>
      </vt:variant>
      <vt:variant>
        <vt:i4>0</vt:i4>
      </vt:variant>
      <vt:variant>
        <vt:i4>5</vt:i4>
      </vt:variant>
      <vt:variant>
        <vt:lpwstr/>
      </vt:variant>
      <vt:variant>
        <vt:lpwstr>_Toc78298364</vt:lpwstr>
      </vt:variant>
      <vt:variant>
        <vt:i4>1441851</vt:i4>
      </vt:variant>
      <vt:variant>
        <vt:i4>1244</vt:i4>
      </vt:variant>
      <vt:variant>
        <vt:i4>0</vt:i4>
      </vt:variant>
      <vt:variant>
        <vt:i4>5</vt:i4>
      </vt:variant>
      <vt:variant>
        <vt:lpwstr/>
      </vt:variant>
      <vt:variant>
        <vt:lpwstr>_Toc78298363</vt:lpwstr>
      </vt:variant>
      <vt:variant>
        <vt:i4>1507387</vt:i4>
      </vt:variant>
      <vt:variant>
        <vt:i4>1238</vt:i4>
      </vt:variant>
      <vt:variant>
        <vt:i4>0</vt:i4>
      </vt:variant>
      <vt:variant>
        <vt:i4>5</vt:i4>
      </vt:variant>
      <vt:variant>
        <vt:lpwstr/>
      </vt:variant>
      <vt:variant>
        <vt:lpwstr>_Toc78298362</vt:lpwstr>
      </vt:variant>
      <vt:variant>
        <vt:i4>1310779</vt:i4>
      </vt:variant>
      <vt:variant>
        <vt:i4>1232</vt:i4>
      </vt:variant>
      <vt:variant>
        <vt:i4>0</vt:i4>
      </vt:variant>
      <vt:variant>
        <vt:i4>5</vt:i4>
      </vt:variant>
      <vt:variant>
        <vt:lpwstr/>
      </vt:variant>
      <vt:variant>
        <vt:lpwstr>_Toc78298361</vt:lpwstr>
      </vt:variant>
      <vt:variant>
        <vt:i4>1376315</vt:i4>
      </vt:variant>
      <vt:variant>
        <vt:i4>1226</vt:i4>
      </vt:variant>
      <vt:variant>
        <vt:i4>0</vt:i4>
      </vt:variant>
      <vt:variant>
        <vt:i4>5</vt:i4>
      </vt:variant>
      <vt:variant>
        <vt:lpwstr/>
      </vt:variant>
      <vt:variant>
        <vt:lpwstr>_Toc78298360</vt:lpwstr>
      </vt:variant>
      <vt:variant>
        <vt:i4>1835064</vt:i4>
      </vt:variant>
      <vt:variant>
        <vt:i4>1220</vt:i4>
      </vt:variant>
      <vt:variant>
        <vt:i4>0</vt:i4>
      </vt:variant>
      <vt:variant>
        <vt:i4>5</vt:i4>
      </vt:variant>
      <vt:variant>
        <vt:lpwstr/>
      </vt:variant>
      <vt:variant>
        <vt:lpwstr>_Toc78298359</vt:lpwstr>
      </vt:variant>
      <vt:variant>
        <vt:i4>1900600</vt:i4>
      </vt:variant>
      <vt:variant>
        <vt:i4>1214</vt:i4>
      </vt:variant>
      <vt:variant>
        <vt:i4>0</vt:i4>
      </vt:variant>
      <vt:variant>
        <vt:i4>5</vt:i4>
      </vt:variant>
      <vt:variant>
        <vt:lpwstr/>
      </vt:variant>
      <vt:variant>
        <vt:lpwstr>_Toc78298358</vt:lpwstr>
      </vt:variant>
      <vt:variant>
        <vt:i4>1179704</vt:i4>
      </vt:variant>
      <vt:variant>
        <vt:i4>1208</vt:i4>
      </vt:variant>
      <vt:variant>
        <vt:i4>0</vt:i4>
      </vt:variant>
      <vt:variant>
        <vt:i4>5</vt:i4>
      </vt:variant>
      <vt:variant>
        <vt:lpwstr/>
      </vt:variant>
      <vt:variant>
        <vt:lpwstr>_Toc78298357</vt:lpwstr>
      </vt:variant>
      <vt:variant>
        <vt:i4>1245240</vt:i4>
      </vt:variant>
      <vt:variant>
        <vt:i4>1202</vt:i4>
      </vt:variant>
      <vt:variant>
        <vt:i4>0</vt:i4>
      </vt:variant>
      <vt:variant>
        <vt:i4>5</vt:i4>
      </vt:variant>
      <vt:variant>
        <vt:lpwstr/>
      </vt:variant>
      <vt:variant>
        <vt:lpwstr>_Toc78298356</vt:lpwstr>
      </vt:variant>
      <vt:variant>
        <vt:i4>1048632</vt:i4>
      </vt:variant>
      <vt:variant>
        <vt:i4>1196</vt:i4>
      </vt:variant>
      <vt:variant>
        <vt:i4>0</vt:i4>
      </vt:variant>
      <vt:variant>
        <vt:i4>5</vt:i4>
      </vt:variant>
      <vt:variant>
        <vt:lpwstr/>
      </vt:variant>
      <vt:variant>
        <vt:lpwstr>_Toc78298355</vt:lpwstr>
      </vt:variant>
      <vt:variant>
        <vt:i4>1114168</vt:i4>
      </vt:variant>
      <vt:variant>
        <vt:i4>1190</vt:i4>
      </vt:variant>
      <vt:variant>
        <vt:i4>0</vt:i4>
      </vt:variant>
      <vt:variant>
        <vt:i4>5</vt:i4>
      </vt:variant>
      <vt:variant>
        <vt:lpwstr/>
      </vt:variant>
      <vt:variant>
        <vt:lpwstr>_Toc78298354</vt:lpwstr>
      </vt:variant>
      <vt:variant>
        <vt:i4>1441848</vt:i4>
      </vt:variant>
      <vt:variant>
        <vt:i4>1184</vt:i4>
      </vt:variant>
      <vt:variant>
        <vt:i4>0</vt:i4>
      </vt:variant>
      <vt:variant>
        <vt:i4>5</vt:i4>
      </vt:variant>
      <vt:variant>
        <vt:lpwstr/>
      </vt:variant>
      <vt:variant>
        <vt:lpwstr>_Toc78298353</vt:lpwstr>
      </vt:variant>
      <vt:variant>
        <vt:i4>1507384</vt:i4>
      </vt:variant>
      <vt:variant>
        <vt:i4>1178</vt:i4>
      </vt:variant>
      <vt:variant>
        <vt:i4>0</vt:i4>
      </vt:variant>
      <vt:variant>
        <vt:i4>5</vt:i4>
      </vt:variant>
      <vt:variant>
        <vt:lpwstr/>
      </vt:variant>
      <vt:variant>
        <vt:lpwstr>_Toc78298352</vt:lpwstr>
      </vt:variant>
      <vt:variant>
        <vt:i4>1310776</vt:i4>
      </vt:variant>
      <vt:variant>
        <vt:i4>1172</vt:i4>
      </vt:variant>
      <vt:variant>
        <vt:i4>0</vt:i4>
      </vt:variant>
      <vt:variant>
        <vt:i4>5</vt:i4>
      </vt:variant>
      <vt:variant>
        <vt:lpwstr/>
      </vt:variant>
      <vt:variant>
        <vt:lpwstr>_Toc78298351</vt:lpwstr>
      </vt:variant>
      <vt:variant>
        <vt:i4>1376312</vt:i4>
      </vt:variant>
      <vt:variant>
        <vt:i4>1166</vt:i4>
      </vt:variant>
      <vt:variant>
        <vt:i4>0</vt:i4>
      </vt:variant>
      <vt:variant>
        <vt:i4>5</vt:i4>
      </vt:variant>
      <vt:variant>
        <vt:lpwstr/>
      </vt:variant>
      <vt:variant>
        <vt:lpwstr>_Toc78298350</vt:lpwstr>
      </vt:variant>
      <vt:variant>
        <vt:i4>1835065</vt:i4>
      </vt:variant>
      <vt:variant>
        <vt:i4>1160</vt:i4>
      </vt:variant>
      <vt:variant>
        <vt:i4>0</vt:i4>
      </vt:variant>
      <vt:variant>
        <vt:i4>5</vt:i4>
      </vt:variant>
      <vt:variant>
        <vt:lpwstr/>
      </vt:variant>
      <vt:variant>
        <vt:lpwstr>_Toc78298349</vt:lpwstr>
      </vt:variant>
      <vt:variant>
        <vt:i4>1900601</vt:i4>
      </vt:variant>
      <vt:variant>
        <vt:i4>1154</vt:i4>
      </vt:variant>
      <vt:variant>
        <vt:i4>0</vt:i4>
      </vt:variant>
      <vt:variant>
        <vt:i4>5</vt:i4>
      </vt:variant>
      <vt:variant>
        <vt:lpwstr/>
      </vt:variant>
      <vt:variant>
        <vt:lpwstr>_Toc78298348</vt:lpwstr>
      </vt:variant>
      <vt:variant>
        <vt:i4>1179705</vt:i4>
      </vt:variant>
      <vt:variant>
        <vt:i4>1148</vt:i4>
      </vt:variant>
      <vt:variant>
        <vt:i4>0</vt:i4>
      </vt:variant>
      <vt:variant>
        <vt:i4>5</vt:i4>
      </vt:variant>
      <vt:variant>
        <vt:lpwstr/>
      </vt:variant>
      <vt:variant>
        <vt:lpwstr>_Toc78298347</vt:lpwstr>
      </vt:variant>
      <vt:variant>
        <vt:i4>1245241</vt:i4>
      </vt:variant>
      <vt:variant>
        <vt:i4>1142</vt:i4>
      </vt:variant>
      <vt:variant>
        <vt:i4>0</vt:i4>
      </vt:variant>
      <vt:variant>
        <vt:i4>5</vt:i4>
      </vt:variant>
      <vt:variant>
        <vt:lpwstr/>
      </vt:variant>
      <vt:variant>
        <vt:lpwstr>_Toc78298346</vt:lpwstr>
      </vt:variant>
      <vt:variant>
        <vt:i4>1048633</vt:i4>
      </vt:variant>
      <vt:variant>
        <vt:i4>1136</vt:i4>
      </vt:variant>
      <vt:variant>
        <vt:i4>0</vt:i4>
      </vt:variant>
      <vt:variant>
        <vt:i4>5</vt:i4>
      </vt:variant>
      <vt:variant>
        <vt:lpwstr/>
      </vt:variant>
      <vt:variant>
        <vt:lpwstr>_Toc78298345</vt:lpwstr>
      </vt:variant>
      <vt:variant>
        <vt:i4>1114169</vt:i4>
      </vt:variant>
      <vt:variant>
        <vt:i4>1130</vt:i4>
      </vt:variant>
      <vt:variant>
        <vt:i4>0</vt:i4>
      </vt:variant>
      <vt:variant>
        <vt:i4>5</vt:i4>
      </vt:variant>
      <vt:variant>
        <vt:lpwstr/>
      </vt:variant>
      <vt:variant>
        <vt:lpwstr>_Toc78298344</vt:lpwstr>
      </vt:variant>
      <vt:variant>
        <vt:i4>1441849</vt:i4>
      </vt:variant>
      <vt:variant>
        <vt:i4>1124</vt:i4>
      </vt:variant>
      <vt:variant>
        <vt:i4>0</vt:i4>
      </vt:variant>
      <vt:variant>
        <vt:i4>5</vt:i4>
      </vt:variant>
      <vt:variant>
        <vt:lpwstr/>
      </vt:variant>
      <vt:variant>
        <vt:lpwstr>_Toc78298343</vt:lpwstr>
      </vt:variant>
      <vt:variant>
        <vt:i4>1507385</vt:i4>
      </vt:variant>
      <vt:variant>
        <vt:i4>1118</vt:i4>
      </vt:variant>
      <vt:variant>
        <vt:i4>0</vt:i4>
      </vt:variant>
      <vt:variant>
        <vt:i4>5</vt:i4>
      </vt:variant>
      <vt:variant>
        <vt:lpwstr/>
      </vt:variant>
      <vt:variant>
        <vt:lpwstr>_Toc78298342</vt:lpwstr>
      </vt:variant>
      <vt:variant>
        <vt:i4>1310777</vt:i4>
      </vt:variant>
      <vt:variant>
        <vt:i4>1112</vt:i4>
      </vt:variant>
      <vt:variant>
        <vt:i4>0</vt:i4>
      </vt:variant>
      <vt:variant>
        <vt:i4>5</vt:i4>
      </vt:variant>
      <vt:variant>
        <vt:lpwstr/>
      </vt:variant>
      <vt:variant>
        <vt:lpwstr>_Toc78298341</vt:lpwstr>
      </vt:variant>
      <vt:variant>
        <vt:i4>1376313</vt:i4>
      </vt:variant>
      <vt:variant>
        <vt:i4>1106</vt:i4>
      </vt:variant>
      <vt:variant>
        <vt:i4>0</vt:i4>
      </vt:variant>
      <vt:variant>
        <vt:i4>5</vt:i4>
      </vt:variant>
      <vt:variant>
        <vt:lpwstr/>
      </vt:variant>
      <vt:variant>
        <vt:lpwstr>_Toc78298340</vt:lpwstr>
      </vt:variant>
      <vt:variant>
        <vt:i4>1835070</vt:i4>
      </vt:variant>
      <vt:variant>
        <vt:i4>1100</vt:i4>
      </vt:variant>
      <vt:variant>
        <vt:i4>0</vt:i4>
      </vt:variant>
      <vt:variant>
        <vt:i4>5</vt:i4>
      </vt:variant>
      <vt:variant>
        <vt:lpwstr/>
      </vt:variant>
      <vt:variant>
        <vt:lpwstr>_Toc78298339</vt:lpwstr>
      </vt:variant>
      <vt:variant>
        <vt:i4>1900606</vt:i4>
      </vt:variant>
      <vt:variant>
        <vt:i4>1094</vt:i4>
      </vt:variant>
      <vt:variant>
        <vt:i4>0</vt:i4>
      </vt:variant>
      <vt:variant>
        <vt:i4>5</vt:i4>
      </vt:variant>
      <vt:variant>
        <vt:lpwstr/>
      </vt:variant>
      <vt:variant>
        <vt:lpwstr>_Toc78298338</vt:lpwstr>
      </vt:variant>
      <vt:variant>
        <vt:i4>1179710</vt:i4>
      </vt:variant>
      <vt:variant>
        <vt:i4>1088</vt:i4>
      </vt:variant>
      <vt:variant>
        <vt:i4>0</vt:i4>
      </vt:variant>
      <vt:variant>
        <vt:i4>5</vt:i4>
      </vt:variant>
      <vt:variant>
        <vt:lpwstr/>
      </vt:variant>
      <vt:variant>
        <vt:lpwstr>_Toc78298337</vt:lpwstr>
      </vt:variant>
      <vt:variant>
        <vt:i4>1245246</vt:i4>
      </vt:variant>
      <vt:variant>
        <vt:i4>1082</vt:i4>
      </vt:variant>
      <vt:variant>
        <vt:i4>0</vt:i4>
      </vt:variant>
      <vt:variant>
        <vt:i4>5</vt:i4>
      </vt:variant>
      <vt:variant>
        <vt:lpwstr/>
      </vt:variant>
      <vt:variant>
        <vt:lpwstr>_Toc78298336</vt:lpwstr>
      </vt:variant>
      <vt:variant>
        <vt:i4>1048638</vt:i4>
      </vt:variant>
      <vt:variant>
        <vt:i4>1076</vt:i4>
      </vt:variant>
      <vt:variant>
        <vt:i4>0</vt:i4>
      </vt:variant>
      <vt:variant>
        <vt:i4>5</vt:i4>
      </vt:variant>
      <vt:variant>
        <vt:lpwstr/>
      </vt:variant>
      <vt:variant>
        <vt:lpwstr>_Toc78298335</vt:lpwstr>
      </vt:variant>
      <vt:variant>
        <vt:i4>1114174</vt:i4>
      </vt:variant>
      <vt:variant>
        <vt:i4>1070</vt:i4>
      </vt:variant>
      <vt:variant>
        <vt:i4>0</vt:i4>
      </vt:variant>
      <vt:variant>
        <vt:i4>5</vt:i4>
      </vt:variant>
      <vt:variant>
        <vt:lpwstr/>
      </vt:variant>
      <vt:variant>
        <vt:lpwstr>_Toc78298334</vt:lpwstr>
      </vt:variant>
      <vt:variant>
        <vt:i4>1441854</vt:i4>
      </vt:variant>
      <vt:variant>
        <vt:i4>1064</vt:i4>
      </vt:variant>
      <vt:variant>
        <vt:i4>0</vt:i4>
      </vt:variant>
      <vt:variant>
        <vt:i4>5</vt:i4>
      </vt:variant>
      <vt:variant>
        <vt:lpwstr/>
      </vt:variant>
      <vt:variant>
        <vt:lpwstr>_Toc78298333</vt:lpwstr>
      </vt:variant>
      <vt:variant>
        <vt:i4>1507390</vt:i4>
      </vt:variant>
      <vt:variant>
        <vt:i4>1058</vt:i4>
      </vt:variant>
      <vt:variant>
        <vt:i4>0</vt:i4>
      </vt:variant>
      <vt:variant>
        <vt:i4>5</vt:i4>
      </vt:variant>
      <vt:variant>
        <vt:lpwstr/>
      </vt:variant>
      <vt:variant>
        <vt:lpwstr>_Toc78298332</vt:lpwstr>
      </vt:variant>
      <vt:variant>
        <vt:i4>1310782</vt:i4>
      </vt:variant>
      <vt:variant>
        <vt:i4>1052</vt:i4>
      </vt:variant>
      <vt:variant>
        <vt:i4>0</vt:i4>
      </vt:variant>
      <vt:variant>
        <vt:i4>5</vt:i4>
      </vt:variant>
      <vt:variant>
        <vt:lpwstr/>
      </vt:variant>
      <vt:variant>
        <vt:lpwstr>_Toc78298331</vt:lpwstr>
      </vt:variant>
      <vt:variant>
        <vt:i4>1376318</vt:i4>
      </vt:variant>
      <vt:variant>
        <vt:i4>1046</vt:i4>
      </vt:variant>
      <vt:variant>
        <vt:i4>0</vt:i4>
      </vt:variant>
      <vt:variant>
        <vt:i4>5</vt:i4>
      </vt:variant>
      <vt:variant>
        <vt:lpwstr/>
      </vt:variant>
      <vt:variant>
        <vt:lpwstr>_Toc78298330</vt:lpwstr>
      </vt:variant>
      <vt:variant>
        <vt:i4>1835071</vt:i4>
      </vt:variant>
      <vt:variant>
        <vt:i4>1040</vt:i4>
      </vt:variant>
      <vt:variant>
        <vt:i4>0</vt:i4>
      </vt:variant>
      <vt:variant>
        <vt:i4>5</vt:i4>
      </vt:variant>
      <vt:variant>
        <vt:lpwstr/>
      </vt:variant>
      <vt:variant>
        <vt:lpwstr>_Toc78298329</vt:lpwstr>
      </vt:variant>
      <vt:variant>
        <vt:i4>1900607</vt:i4>
      </vt:variant>
      <vt:variant>
        <vt:i4>1034</vt:i4>
      </vt:variant>
      <vt:variant>
        <vt:i4>0</vt:i4>
      </vt:variant>
      <vt:variant>
        <vt:i4>5</vt:i4>
      </vt:variant>
      <vt:variant>
        <vt:lpwstr/>
      </vt:variant>
      <vt:variant>
        <vt:lpwstr>_Toc78298328</vt:lpwstr>
      </vt:variant>
      <vt:variant>
        <vt:i4>1179711</vt:i4>
      </vt:variant>
      <vt:variant>
        <vt:i4>1028</vt:i4>
      </vt:variant>
      <vt:variant>
        <vt:i4>0</vt:i4>
      </vt:variant>
      <vt:variant>
        <vt:i4>5</vt:i4>
      </vt:variant>
      <vt:variant>
        <vt:lpwstr/>
      </vt:variant>
      <vt:variant>
        <vt:lpwstr>_Toc78298327</vt:lpwstr>
      </vt:variant>
      <vt:variant>
        <vt:i4>1245247</vt:i4>
      </vt:variant>
      <vt:variant>
        <vt:i4>1022</vt:i4>
      </vt:variant>
      <vt:variant>
        <vt:i4>0</vt:i4>
      </vt:variant>
      <vt:variant>
        <vt:i4>5</vt:i4>
      </vt:variant>
      <vt:variant>
        <vt:lpwstr/>
      </vt:variant>
      <vt:variant>
        <vt:lpwstr>_Toc78298326</vt:lpwstr>
      </vt:variant>
      <vt:variant>
        <vt:i4>1048639</vt:i4>
      </vt:variant>
      <vt:variant>
        <vt:i4>1016</vt:i4>
      </vt:variant>
      <vt:variant>
        <vt:i4>0</vt:i4>
      </vt:variant>
      <vt:variant>
        <vt:i4>5</vt:i4>
      </vt:variant>
      <vt:variant>
        <vt:lpwstr/>
      </vt:variant>
      <vt:variant>
        <vt:lpwstr>_Toc78298325</vt:lpwstr>
      </vt:variant>
      <vt:variant>
        <vt:i4>1114175</vt:i4>
      </vt:variant>
      <vt:variant>
        <vt:i4>1010</vt:i4>
      </vt:variant>
      <vt:variant>
        <vt:i4>0</vt:i4>
      </vt:variant>
      <vt:variant>
        <vt:i4>5</vt:i4>
      </vt:variant>
      <vt:variant>
        <vt:lpwstr/>
      </vt:variant>
      <vt:variant>
        <vt:lpwstr>_Toc78298324</vt:lpwstr>
      </vt:variant>
      <vt:variant>
        <vt:i4>1441855</vt:i4>
      </vt:variant>
      <vt:variant>
        <vt:i4>1004</vt:i4>
      </vt:variant>
      <vt:variant>
        <vt:i4>0</vt:i4>
      </vt:variant>
      <vt:variant>
        <vt:i4>5</vt:i4>
      </vt:variant>
      <vt:variant>
        <vt:lpwstr/>
      </vt:variant>
      <vt:variant>
        <vt:lpwstr>_Toc78298323</vt:lpwstr>
      </vt:variant>
      <vt:variant>
        <vt:i4>1507391</vt:i4>
      </vt:variant>
      <vt:variant>
        <vt:i4>998</vt:i4>
      </vt:variant>
      <vt:variant>
        <vt:i4>0</vt:i4>
      </vt:variant>
      <vt:variant>
        <vt:i4>5</vt:i4>
      </vt:variant>
      <vt:variant>
        <vt:lpwstr/>
      </vt:variant>
      <vt:variant>
        <vt:lpwstr>_Toc78298322</vt:lpwstr>
      </vt:variant>
      <vt:variant>
        <vt:i4>1310783</vt:i4>
      </vt:variant>
      <vt:variant>
        <vt:i4>992</vt:i4>
      </vt:variant>
      <vt:variant>
        <vt:i4>0</vt:i4>
      </vt:variant>
      <vt:variant>
        <vt:i4>5</vt:i4>
      </vt:variant>
      <vt:variant>
        <vt:lpwstr/>
      </vt:variant>
      <vt:variant>
        <vt:lpwstr>_Toc78298321</vt:lpwstr>
      </vt:variant>
      <vt:variant>
        <vt:i4>1376319</vt:i4>
      </vt:variant>
      <vt:variant>
        <vt:i4>986</vt:i4>
      </vt:variant>
      <vt:variant>
        <vt:i4>0</vt:i4>
      </vt:variant>
      <vt:variant>
        <vt:i4>5</vt:i4>
      </vt:variant>
      <vt:variant>
        <vt:lpwstr/>
      </vt:variant>
      <vt:variant>
        <vt:lpwstr>_Toc78298320</vt:lpwstr>
      </vt:variant>
      <vt:variant>
        <vt:i4>1835068</vt:i4>
      </vt:variant>
      <vt:variant>
        <vt:i4>980</vt:i4>
      </vt:variant>
      <vt:variant>
        <vt:i4>0</vt:i4>
      </vt:variant>
      <vt:variant>
        <vt:i4>5</vt:i4>
      </vt:variant>
      <vt:variant>
        <vt:lpwstr/>
      </vt:variant>
      <vt:variant>
        <vt:lpwstr>_Toc78298319</vt:lpwstr>
      </vt:variant>
      <vt:variant>
        <vt:i4>1900604</vt:i4>
      </vt:variant>
      <vt:variant>
        <vt:i4>974</vt:i4>
      </vt:variant>
      <vt:variant>
        <vt:i4>0</vt:i4>
      </vt:variant>
      <vt:variant>
        <vt:i4>5</vt:i4>
      </vt:variant>
      <vt:variant>
        <vt:lpwstr/>
      </vt:variant>
      <vt:variant>
        <vt:lpwstr>_Toc78298318</vt:lpwstr>
      </vt:variant>
      <vt:variant>
        <vt:i4>1179708</vt:i4>
      </vt:variant>
      <vt:variant>
        <vt:i4>968</vt:i4>
      </vt:variant>
      <vt:variant>
        <vt:i4>0</vt:i4>
      </vt:variant>
      <vt:variant>
        <vt:i4>5</vt:i4>
      </vt:variant>
      <vt:variant>
        <vt:lpwstr/>
      </vt:variant>
      <vt:variant>
        <vt:lpwstr>_Toc78298317</vt:lpwstr>
      </vt:variant>
      <vt:variant>
        <vt:i4>1245244</vt:i4>
      </vt:variant>
      <vt:variant>
        <vt:i4>962</vt:i4>
      </vt:variant>
      <vt:variant>
        <vt:i4>0</vt:i4>
      </vt:variant>
      <vt:variant>
        <vt:i4>5</vt:i4>
      </vt:variant>
      <vt:variant>
        <vt:lpwstr/>
      </vt:variant>
      <vt:variant>
        <vt:lpwstr>_Toc78298316</vt:lpwstr>
      </vt:variant>
      <vt:variant>
        <vt:i4>1048636</vt:i4>
      </vt:variant>
      <vt:variant>
        <vt:i4>956</vt:i4>
      </vt:variant>
      <vt:variant>
        <vt:i4>0</vt:i4>
      </vt:variant>
      <vt:variant>
        <vt:i4>5</vt:i4>
      </vt:variant>
      <vt:variant>
        <vt:lpwstr/>
      </vt:variant>
      <vt:variant>
        <vt:lpwstr>_Toc78298315</vt:lpwstr>
      </vt:variant>
      <vt:variant>
        <vt:i4>1114172</vt:i4>
      </vt:variant>
      <vt:variant>
        <vt:i4>950</vt:i4>
      </vt:variant>
      <vt:variant>
        <vt:i4>0</vt:i4>
      </vt:variant>
      <vt:variant>
        <vt:i4>5</vt:i4>
      </vt:variant>
      <vt:variant>
        <vt:lpwstr/>
      </vt:variant>
      <vt:variant>
        <vt:lpwstr>_Toc78298314</vt:lpwstr>
      </vt:variant>
      <vt:variant>
        <vt:i4>1441852</vt:i4>
      </vt:variant>
      <vt:variant>
        <vt:i4>944</vt:i4>
      </vt:variant>
      <vt:variant>
        <vt:i4>0</vt:i4>
      </vt:variant>
      <vt:variant>
        <vt:i4>5</vt:i4>
      </vt:variant>
      <vt:variant>
        <vt:lpwstr/>
      </vt:variant>
      <vt:variant>
        <vt:lpwstr>_Toc78298313</vt:lpwstr>
      </vt:variant>
      <vt:variant>
        <vt:i4>1507388</vt:i4>
      </vt:variant>
      <vt:variant>
        <vt:i4>938</vt:i4>
      </vt:variant>
      <vt:variant>
        <vt:i4>0</vt:i4>
      </vt:variant>
      <vt:variant>
        <vt:i4>5</vt:i4>
      </vt:variant>
      <vt:variant>
        <vt:lpwstr/>
      </vt:variant>
      <vt:variant>
        <vt:lpwstr>_Toc78298312</vt:lpwstr>
      </vt:variant>
      <vt:variant>
        <vt:i4>1310780</vt:i4>
      </vt:variant>
      <vt:variant>
        <vt:i4>932</vt:i4>
      </vt:variant>
      <vt:variant>
        <vt:i4>0</vt:i4>
      </vt:variant>
      <vt:variant>
        <vt:i4>5</vt:i4>
      </vt:variant>
      <vt:variant>
        <vt:lpwstr/>
      </vt:variant>
      <vt:variant>
        <vt:lpwstr>_Toc78298311</vt:lpwstr>
      </vt:variant>
      <vt:variant>
        <vt:i4>1376316</vt:i4>
      </vt:variant>
      <vt:variant>
        <vt:i4>926</vt:i4>
      </vt:variant>
      <vt:variant>
        <vt:i4>0</vt:i4>
      </vt:variant>
      <vt:variant>
        <vt:i4>5</vt:i4>
      </vt:variant>
      <vt:variant>
        <vt:lpwstr/>
      </vt:variant>
      <vt:variant>
        <vt:lpwstr>_Toc78298310</vt:lpwstr>
      </vt:variant>
      <vt:variant>
        <vt:i4>1835069</vt:i4>
      </vt:variant>
      <vt:variant>
        <vt:i4>920</vt:i4>
      </vt:variant>
      <vt:variant>
        <vt:i4>0</vt:i4>
      </vt:variant>
      <vt:variant>
        <vt:i4>5</vt:i4>
      </vt:variant>
      <vt:variant>
        <vt:lpwstr/>
      </vt:variant>
      <vt:variant>
        <vt:lpwstr>_Toc78298309</vt:lpwstr>
      </vt:variant>
      <vt:variant>
        <vt:i4>1900605</vt:i4>
      </vt:variant>
      <vt:variant>
        <vt:i4>914</vt:i4>
      </vt:variant>
      <vt:variant>
        <vt:i4>0</vt:i4>
      </vt:variant>
      <vt:variant>
        <vt:i4>5</vt:i4>
      </vt:variant>
      <vt:variant>
        <vt:lpwstr/>
      </vt:variant>
      <vt:variant>
        <vt:lpwstr>_Toc78298308</vt:lpwstr>
      </vt:variant>
      <vt:variant>
        <vt:i4>1179709</vt:i4>
      </vt:variant>
      <vt:variant>
        <vt:i4>908</vt:i4>
      </vt:variant>
      <vt:variant>
        <vt:i4>0</vt:i4>
      </vt:variant>
      <vt:variant>
        <vt:i4>5</vt:i4>
      </vt:variant>
      <vt:variant>
        <vt:lpwstr/>
      </vt:variant>
      <vt:variant>
        <vt:lpwstr>_Toc78298307</vt:lpwstr>
      </vt:variant>
      <vt:variant>
        <vt:i4>1245245</vt:i4>
      </vt:variant>
      <vt:variant>
        <vt:i4>902</vt:i4>
      </vt:variant>
      <vt:variant>
        <vt:i4>0</vt:i4>
      </vt:variant>
      <vt:variant>
        <vt:i4>5</vt:i4>
      </vt:variant>
      <vt:variant>
        <vt:lpwstr/>
      </vt:variant>
      <vt:variant>
        <vt:lpwstr>_Toc78298306</vt:lpwstr>
      </vt:variant>
      <vt:variant>
        <vt:i4>1048637</vt:i4>
      </vt:variant>
      <vt:variant>
        <vt:i4>896</vt:i4>
      </vt:variant>
      <vt:variant>
        <vt:i4>0</vt:i4>
      </vt:variant>
      <vt:variant>
        <vt:i4>5</vt:i4>
      </vt:variant>
      <vt:variant>
        <vt:lpwstr/>
      </vt:variant>
      <vt:variant>
        <vt:lpwstr>_Toc78298305</vt:lpwstr>
      </vt:variant>
      <vt:variant>
        <vt:i4>1114173</vt:i4>
      </vt:variant>
      <vt:variant>
        <vt:i4>890</vt:i4>
      </vt:variant>
      <vt:variant>
        <vt:i4>0</vt:i4>
      </vt:variant>
      <vt:variant>
        <vt:i4>5</vt:i4>
      </vt:variant>
      <vt:variant>
        <vt:lpwstr/>
      </vt:variant>
      <vt:variant>
        <vt:lpwstr>_Toc78298304</vt:lpwstr>
      </vt:variant>
      <vt:variant>
        <vt:i4>1441853</vt:i4>
      </vt:variant>
      <vt:variant>
        <vt:i4>884</vt:i4>
      </vt:variant>
      <vt:variant>
        <vt:i4>0</vt:i4>
      </vt:variant>
      <vt:variant>
        <vt:i4>5</vt:i4>
      </vt:variant>
      <vt:variant>
        <vt:lpwstr/>
      </vt:variant>
      <vt:variant>
        <vt:lpwstr>_Toc78298303</vt:lpwstr>
      </vt:variant>
      <vt:variant>
        <vt:i4>1507389</vt:i4>
      </vt:variant>
      <vt:variant>
        <vt:i4>878</vt:i4>
      </vt:variant>
      <vt:variant>
        <vt:i4>0</vt:i4>
      </vt:variant>
      <vt:variant>
        <vt:i4>5</vt:i4>
      </vt:variant>
      <vt:variant>
        <vt:lpwstr/>
      </vt:variant>
      <vt:variant>
        <vt:lpwstr>_Toc78298302</vt:lpwstr>
      </vt:variant>
      <vt:variant>
        <vt:i4>1310781</vt:i4>
      </vt:variant>
      <vt:variant>
        <vt:i4>872</vt:i4>
      </vt:variant>
      <vt:variant>
        <vt:i4>0</vt:i4>
      </vt:variant>
      <vt:variant>
        <vt:i4>5</vt:i4>
      </vt:variant>
      <vt:variant>
        <vt:lpwstr/>
      </vt:variant>
      <vt:variant>
        <vt:lpwstr>_Toc78298301</vt:lpwstr>
      </vt:variant>
      <vt:variant>
        <vt:i4>1376317</vt:i4>
      </vt:variant>
      <vt:variant>
        <vt:i4>866</vt:i4>
      </vt:variant>
      <vt:variant>
        <vt:i4>0</vt:i4>
      </vt:variant>
      <vt:variant>
        <vt:i4>5</vt:i4>
      </vt:variant>
      <vt:variant>
        <vt:lpwstr/>
      </vt:variant>
      <vt:variant>
        <vt:lpwstr>_Toc78298300</vt:lpwstr>
      </vt:variant>
      <vt:variant>
        <vt:i4>1900596</vt:i4>
      </vt:variant>
      <vt:variant>
        <vt:i4>860</vt:i4>
      </vt:variant>
      <vt:variant>
        <vt:i4>0</vt:i4>
      </vt:variant>
      <vt:variant>
        <vt:i4>5</vt:i4>
      </vt:variant>
      <vt:variant>
        <vt:lpwstr/>
      </vt:variant>
      <vt:variant>
        <vt:lpwstr>_Toc78298299</vt:lpwstr>
      </vt:variant>
      <vt:variant>
        <vt:i4>1835060</vt:i4>
      </vt:variant>
      <vt:variant>
        <vt:i4>854</vt:i4>
      </vt:variant>
      <vt:variant>
        <vt:i4>0</vt:i4>
      </vt:variant>
      <vt:variant>
        <vt:i4>5</vt:i4>
      </vt:variant>
      <vt:variant>
        <vt:lpwstr/>
      </vt:variant>
      <vt:variant>
        <vt:lpwstr>_Toc78298298</vt:lpwstr>
      </vt:variant>
      <vt:variant>
        <vt:i4>1245236</vt:i4>
      </vt:variant>
      <vt:variant>
        <vt:i4>848</vt:i4>
      </vt:variant>
      <vt:variant>
        <vt:i4>0</vt:i4>
      </vt:variant>
      <vt:variant>
        <vt:i4>5</vt:i4>
      </vt:variant>
      <vt:variant>
        <vt:lpwstr/>
      </vt:variant>
      <vt:variant>
        <vt:lpwstr>_Toc78298297</vt:lpwstr>
      </vt:variant>
      <vt:variant>
        <vt:i4>1179700</vt:i4>
      </vt:variant>
      <vt:variant>
        <vt:i4>842</vt:i4>
      </vt:variant>
      <vt:variant>
        <vt:i4>0</vt:i4>
      </vt:variant>
      <vt:variant>
        <vt:i4>5</vt:i4>
      </vt:variant>
      <vt:variant>
        <vt:lpwstr/>
      </vt:variant>
      <vt:variant>
        <vt:lpwstr>_Toc78298296</vt:lpwstr>
      </vt:variant>
      <vt:variant>
        <vt:i4>1114164</vt:i4>
      </vt:variant>
      <vt:variant>
        <vt:i4>836</vt:i4>
      </vt:variant>
      <vt:variant>
        <vt:i4>0</vt:i4>
      </vt:variant>
      <vt:variant>
        <vt:i4>5</vt:i4>
      </vt:variant>
      <vt:variant>
        <vt:lpwstr/>
      </vt:variant>
      <vt:variant>
        <vt:lpwstr>_Toc78298295</vt:lpwstr>
      </vt:variant>
      <vt:variant>
        <vt:i4>1048628</vt:i4>
      </vt:variant>
      <vt:variant>
        <vt:i4>830</vt:i4>
      </vt:variant>
      <vt:variant>
        <vt:i4>0</vt:i4>
      </vt:variant>
      <vt:variant>
        <vt:i4>5</vt:i4>
      </vt:variant>
      <vt:variant>
        <vt:lpwstr/>
      </vt:variant>
      <vt:variant>
        <vt:lpwstr>_Toc78298294</vt:lpwstr>
      </vt:variant>
      <vt:variant>
        <vt:i4>1507380</vt:i4>
      </vt:variant>
      <vt:variant>
        <vt:i4>824</vt:i4>
      </vt:variant>
      <vt:variant>
        <vt:i4>0</vt:i4>
      </vt:variant>
      <vt:variant>
        <vt:i4>5</vt:i4>
      </vt:variant>
      <vt:variant>
        <vt:lpwstr/>
      </vt:variant>
      <vt:variant>
        <vt:lpwstr>_Toc78298293</vt:lpwstr>
      </vt:variant>
      <vt:variant>
        <vt:i4>1441844</vt:i4>
      </vt:variant>
      <vt:variant>
        <vt:i4>818</vt:i4>
      </vt:variant>
      <vt:variant>
        <vt:i4>0</vt:i4>
      </vt:variant>
      <vt:variant>
        <vt:i4>5</vt:i4>
      </vt:variant>
      <vt:variant>
        <vt:lpwstr/>
      </vt:variant>
      <vt:variant>
        <vt:lpwstr>_Toc78298292</vt:lpwstr>
      </vt:variant>
      <vt:variant>
        <vt:i4>1376308</vt:i4>
      </vt:variant>
      <vt:variant>
        <vt:i4>812</vt:i4>
      </vt:variant>
      <vt:variant>
        <vt:i4>0</vt:i4>
      </vt:variant>
      <vt:variant>
        <vt:i4>5</vt:i4>
      </vt:variant>
      <vt:variant>
        <vt:lpwstr/>
      </vt:variant>
      <vt:variant>
        <vt:lpwstr>_Toc78298291</vt:lpwstr>
      </vt:variant>
      <vt:variant>
        <vt:i4>1310772</vt:i4>
      </vt:variant>
      <vt:variant>
        <vt:i4>806</vt:i4>
      </vt:variant>
      <vt:variant>
        <vt:i4>0</vt:i4>
      </vt:variant>
      <vt:variant>
        <vt:i4>5</vt:i4>
      </vt:variant>
      <vt:variant>
        <vt:lpwstr/>
      </vt:variant>
      <vt:variant>
        <vt:lpwstr>_Toc78298290</vt:lpwstr>
      </vt:variant>
      <vt:variant>
        <vt:i4>1900597</vt:i4>
      </vt:variant>
      <vt:variant>
        <vt:i4>800</vt:i4>
      </vt:variant>
      <vt:variant>
        <vt:i4>0</vt:i4>
      </vt:variant>
      <vt:variant>
        <vt:i4>5</vt:i4>
      </vt:variant>
      <vt:variant>
        <vt:lpwstr/>
      </vt:variant>
      <vt:variant>
        <vt:lpwstr>_Toc78298289</vt:lpwstr>
      </vt:variant>
      <vt:variant>
        <vt:i4>1835061</vt:i4>
      </vt:variant>
      <vt:variant>
        <vt:i4>794</vt:i4>
      </vt:variant>
      <vt:variant>
        <vt:i4>0</vt:i4>
      </vt:variant>
      <vt:variant>
        <vt:i4>5</vt:i4>
      </vt:variant>
      <vt:variant>
        <vt:lpwstr/>
      </vt:variant>
      <vt:variant>
        <vt:lpwstr>_Toc78298288</vt:lpwstr>
      </vt:variant>
      <vt:variant>
        <vt:i4>1245237</vt:i4>
      </vt:variant>
      <vt:variant>
        <vt:i4>788</vt:i4>
      </vt:variant>
      <vt:variant>
        <vt:i4>0</vt:i4>
      </vt:variant>
      <vt:variant>
        <vt:i4>5</vt:i4>
      </vt:variant>
      <vt:variant>
        <vt:lpwstr/>
      </vt:variant>
      <vt:variant>
        <vt:lpwstr>_Toc78298287</vt:lpwstr>
      </vt:variant>
      <vt:variant>
        <vt:i4>1179701</vt:i4>
      </vt:variant>
      <vt:variant>
        <vt:i4>782</vt:i4>
      </vt:variant>
      <vt:variant>
        <vt:i4>0</vt:i4>
      </vt:variant>
      <vt:variant>
        <vt:i4>5</vt:i4>
      </vt:variant>
      <vt:variant>
        <vt:lpwstr/>
      </vt:variant>
      <vt:variant>
        <vt:lpwstr>_Toc78298286</vt:lpwstr>
      </vt:variant>
      <vt:variant>
        <vt:i4>1114165</vt:i4>
      </vt:variant>
      <vt:variant>
        <vt:i4>776</vt:i4>
      </vt:variant>
      <vt:variant>
        <vt:i4>0</vt:i4>
      </vt:variant>
      <vt:variant>
        <vt:i4>5</vt:i4>
      </vt:variant>
      <vt:variant>
        <vt:lpwstr/>
      </vt:variant>
      <vt:variant>
        <vt:lpwstr>_Toc78298285</vt:lpwstr>
      </vt:variant>
      <vt:variant>
        <vt:i4>1048629</vt:i4>
      </vt:variant>
      <vt:variant>
        <vt:i4>770</vt:i4>
      </vt:variant>
      <vt:variant>
        <vt:i4>0</vt:i4>
      </vt:variant>
      <vt:variant>
        <vt:i4>5</vt:i4>
      </vt:variant>
      <vt:variant>
        <vt:lpwstr/>
      </vt:variant>
      <vt:variant>
        <vt:lpwstr>_Toc78298284</vt:lpwstr>
      </vt:variant>
      <vt:variant>
        <vt:i4>1507381</vt:i4>
      </vt:variant>
      <vt:variant>
        <vt:i4>764</vt:i4>
      </vt:variant>
      <vt:variant>
        <vt:i4>0</vt:i4>
      </vt:variant>
      <vt:variant>
        <vt:i4>5</vt:i4>
      </vt:variant>
      <vt:variant>
        <vt:lpwstr/>
      </vt:variant>
      <vt:variant>
        <vt:lpwstr>_Toc78298283</vt:lpwstr>
      </vt:variant>
      <vt:variant>
        <vt:i4>1441845</vt:i4>
      </vt:variant>
      <vt:variant>
        <vt:i4>758</vt:i4>
      </vt:variant>
      <vt:variant>
        <vt:i4>0</vt:i4>
      </vt:variant>
      <vt:variant>
        <vt:i4>5</vt:i4>
      </vt:variant>
      <vt:variant>
        <vt:lpwstr/>
      </vt:variant>
      <vt:variant>
        <vt:lpwstr>_Toc78298282</vt:lpwstr>
      </vt:variant>
      <vt:variant>
        <vt:i4>1376309</vt:i4>
      </vt:variant>
      <vt:variant>
        <vt:i4>752</vt:i4>
      </vt:variant>
      <vt:variant>
        <vt:i4>0</vt:i4>
      </vt:variant>
      <vt:variant>
        <vt:i4>5</vt:i4>
      </vt:variant>
      <vt:variant>
        <vt:lpwstr/>
      </vt:variant>
      <vt:variant>
        <vt:lpwstr>_Toc78298281</vt:lpwstr>
      </vt:variant>
      <vt:variant>
        <vt:i4>1310773</vt:i4>
      </vt:variant>
      <vt:variant>
        <vt:i4>746</vt:i4>
      </vt:variant>
      <vt:variant>
        <vt:i4>0</vt:i4>
      </vt:variant>
      <vt:variant>
        <vt:i4>5</vt:i4>
      </vt:variant>
      <vt:variant>
        <vt:lpwstr/>
      </vt:variant>
      <vt:variant>
        <vt:lpwstr>_Toc78298280</vt:lpwstr>
      </vt:variant>
      <vt:variant>
        <vt:i4>1900602</vt:i4>
      </vt:variant>
      <vt:variant>
        <vt:i4>740</vt:i4>
      </vt:variant>
      <vt:variant>
        <vt:i4>0</vt:i4>
      </vt:variant>
      <vt:variant>
        <vt:i4>5</vt:i4>
      </vt:variant>
      <vt:variant>
        <vt:lpwstr/>
      </vt:variant>
      <vt:variant>
        <vt:lpwstr>_Toc78298279</vt:lpwstr>
      </vt:variant>
      <vt:variant>
        <vt:i4>1835066</vt:i4>
      </vt:variant>
      <vt:variant>
        <vt:i4>734</vt:i4>
      </vt:variant>
      <vt:variant>
        <vt:i4>0</vt:i4>
      </vt:variant>
      <vt:variant>
        <vt:i4>5</vt:i4>
      </vt:variant>
      <vt:variant>
        <vt:lpwstr/>
      </vt:variant>
      <vt:variant>
        <vt:lpwstr>_Toc78298278</vt:lpwstr>
      </vt:variant>
      <vt:variant>
        <vt:i4>1245242</vt:i4>
      </vt:variant>
      <vt:variant>
        <vt:i4>728</vt:i4>
      </vt:variant>
      <vt:variant>
        <vt:i4>0</vt:i4>
      </vt:variant>
      <vt:variant>
        <vt:i4>5</vt:i4>
      </vt:variant>
      <vt:variant>
        <vt:lpwstr/>
      </vt:variant>
      <vt:variant>
        <vt:lpwstr>_Toc78298277</vt:lpwstr>
      </vt:variant>
      <vt:variant>
        <vt:i4>1179706</vt:i4>
      </vt:variant>
      <vt:variant>
        <vt:i4>722</vt:i4>
      </vt:variant>
      <vt:variant>
        <vt:i4>0</vt:i4>
      </vt:variant>
      <vt:variant>
        <vt:i4>5</vt:i4>
      </vt:variant>
      <vt:variant>
        <vt:lpwstr/>
      </vt:variant>
      <vt:variant>
        <vt:lpwstr>_Toc78298276</vt:lpwstr>
      </vt:variant>
      <vt:variant>
        <vt:i4>1114170</vt:i4>
      </vt:variant>
      <vt:variant>
        <vt:i4>716</vt:i4>
      </vt:variant>
      <vt:variant>
        <vt:i4>0</vt:i4>
      </vt:variant>
      <vt:variant>
        <vt:i4>5</vt:i4>
      </vt:variant>
      <vt:variant>
        <vt:lpwstr/>
      </vt:variant>
      <vt:variant>
        <vt:lpwstr>_Toc78298275</vt:lpwstr>
      </vt:variant>
      <vt:variant>
        <vt:i4>1048634</vt:i4>
      </vt:variant>
      <vt:variant>
        <vt:i4>710</vt:i4>
      </vt:variant>
      <vt:variant>
        <vt:i4>0</vt:i4>
      </vt:variant>
      <vt:variant>
        <vt:i4>5</vt:i4>
      </vt:variant>
      <vt:variant>
        <vt:lpwstr/>
      </vt:variant>
      <vt:variant>
        <vt:lpwstr>_Toc78298274</vt:lpwstr>
      </vt:variant>
      <vt:variant>
        <vt:i4>1507386</vt:i4>
      </vt:variant>
      <vt:variant>
        <vt:i4>704</vt:i4>
      </vt:variant>
      <vt:variant>
        <vt:i4>0</vt:i4>
      </vt:variant>
      <vt:variant>
        <vt:i4>5</vt:i4>
      </vt:variant>
      <vt:variant>
        <vt:lpwstr/>
      </vt:variant>
      <vt:variant>
        <vt:lpwstr>_Toc78298273</vt:lpwstr>
      </vt:variant>
      <vt:variant>
        <vt:i4>1441850</vt:i4>
      </vt:variant>
      <vt:variant>
        <vt:i4>698</vt:i4>
      </vt:variant>
      <vt:variant>
        <vt:i4>0</vt:i4>
      </vt:variant>
      <vt:variant>
        <vt:i4>5</vt:i4>
      </vt:variant>
      <vt:variant>
        <vt:lpwstr/>
      </vt:variant>
      <vt:variant>
        <vt:lpwstr>_Toc78298272</vt:lpwstr>
      </vt:variant>
      <vt:variant>
        <vt:i4>1376314</vt:i4>
      </vt:variant>
      <vt:variant>
        <vt:i4>692</vt:i4>
      </vt:variant>
      <vt:variant>
        <vt:i4>0</vt:i4>
      </vt:variant>
      <vt:variant>
        <vt:i4>5</vt:i4>
      </vt:variant>
      <vt:variant>
        <vt:lpwstr/>
      </vt:variant>
      <vt:variant>
        <vt:lpwstr>_Toc78298271</vt:lpwstr>
      </vt:variant>
      <vt:variant>
        <vt:i4>1310778</vt:i4>
      </vt:variant>
      <vt:variant>
        <vt:i4>686</vt:i4>
      </vt:variant>
      <vt:variant>
        <vt:i4>0</vt:i4>
      </vt:variant>
      <vt:variant>
        <vt:i4>5</vt:i4>
      </vt:variant>
      <vt:variant>
        <vt:lpwstr/>
      </vt:variant>
      <vt:variant>
        <vt:lpwstr>_Toc78298270</vt:lpwstr>
      </vt:variant>
      <vt:variant>
        <vt:i4>1900603</vt:i4>
      </vt:variant>
      <vt:variant>
        <vt:i4>680</vt:i4>
      </vt:variant>
      <vt:variant>
        <vt:i4>0</vt:i4>
      </vt:variant>
      <vt:variant>
        <vt:i4>5</vt:i4>
      </vt:variant>
      <vt:variant>
        <vt:lpwstr/>
      </vt:variant>
      <vt:variant>
        <vt:lpwstr>_Toc78298269</vt:lpwstr>
      </vt:variant>
      <vt:variant>
        <vt:i4>1835067</vt:i4>
      </vt:variant>
      <vt:variant>
        <vt:i4>674</vt:i4>
      </vt:variant>
      <vt:variant>
        <vt:i4>0</vt:i4>
      </vt:variant>
      <vt:variant>
        <vt:i4>5</vt:i4>
      </vt:variant>
      <vt:variant>
        <vt:lpwstr/>
      </vt:variant>
      <vt:variant>
        <vt:lpwstr>_Toc78298268</vt:lpwstr>
      </vt:variant>
      <vt:variant>
        <vt:i4>1245243</vt:i4>
      </vt:variant>
      <vt:variant>
        <vt:i4>668</vt:i4>
      </vt:variant>
      <vt:variant>
        <vt:i4>0</vt:i4>
      </vt:variant>
      <vt:variant>
        <vt:i4>5</vt:i4>
      </vt:variant>
      <vt:variant>
        <vt:lpwstr/>
      </vt:variant>
      <vt:variant>
        <vt:lpwstr>_Toc78298267</vt:lpwstr>
      </vt:variant>
      <vt:variant>
        <vt:i4>1179707</vt:i4>
      </vt:variant>
      <vt:variant>
        <vt:i4>662</vt:i4>
      </vt:variant>
      <vt:variant>
        <vt:i4>0</vt:i4>
      </vt:variant>
      <vt:variant>
        <vt:i4>5</vt:i4>
      </vt:variant>
      <vt:variant>
        <vt:lpwstr/>
      </vt:variant>
      <vt:variant>
        <vt:lpwstr>_Toc78298266</vt:lpwstr>
      </vt:variant>
      <vt:variant>
        <vt:i4>1114171</vt:i4>
      </vt:variant>
      <vt:variant>
        <vt:i4>656</vt:i4>
      </vt:variant>
      <vt:variant>
        <vt:i4>0</vt:i4>
      </vt:variant>
      <vt:variant>
        <vt:i4>5</vt:i4>
      </vt:variant>
      <vt:variant>
        <vt:lpwstr/>
      </vt:variant>
      <vt:variant>
        <vt:lpwstr>_Toc78298265</vt:lpwstr>
      </vt:variant>
      <vt:variant>
        <vt:i4>1048635</vt:i4>
      </vt:variant>
      <vt:variant>
        <vt:i4>650</vt:i4>
      </vt:variant>
      <vt:variant>
        <vt:i4>0</vt:i4>
      </vt:variant>
      <vt:variant>
        <vt:i4>5</vt:i4>
      </vt:variant>
      <vt:variant>
        <vt:lpwstr/>
      </vt:variant>
      <vt:variant>
        <vt:lpwstr>_Toc78298264</vt:lpwstr>
      </vt:variant>
      <vt:variant>
        <vt:i4>1507387</vt:i4>
      </vt:variant>
      <vt:variant>
        <vt:i4>644</vt:i4>
      </vt:variant>
      <vt:variant>
        <vt:i4>0</vt:i4>
      </vt:variant>
      <vt:variant>
        <vt:i4>5</vt:i4>
      </vt:variant>
      <vt:variant>
        <vt:lpwstr/>
      </vt:variant>
      <vt:variant>
        <vt:lpwstr>_Toc78298263</vt:lpwstr>
      </vt:variant>
      <vt:variant>
        <vt:i4>1441851</vt:i4>
      </vt:variant>
      <vt:variant>
        <vt:i4>638</vt:i4>
      </vt:variant>
      <vt:variant>
        <vt:i4>0</vt:i4>
      </vt:variant>
      <vt:variant>
        <vt:i4>5</vt:i4>
      </vt:variant>
      <vt:variant>
        <vt:lpwstr/>
      </vt:variant>
      <vt:variant>
        <vt:lpwstr>_Toc78298262</vt:lpwstr>
      </vt:variant>
      <vt:variant>
        <vt:i4>1376315</vt:i4>
      </vt:variant>
      <vt:variant>
        <vt:i4>632</vt:i4>
      </vt:variant>
      <vt:variant>
        <vt:i4>0</vt:i4>
      </vt:variant>
      <vt:variant>
        <vt:i4>5</vt:i4>
      </vt:variant>
      <vt:variant>
        <vt:lpwstr/>
      </vt:variant>
      <vt:variant>
        <vt:lpwstr>_Toc78298261</vt:lpwstr>
      </vt:variant>
      <vt:variant>
        <vt:i4>1310779</vt:i4>
      </vt:variant>
      <vt:variant>
        <vt:i4>626</vt:i4>
      </vt:variant>
      <vt:variant>
        <vt:i4>0</vt:i4>
      </vt:variant>
      <vt:variant>
        <vt:i4>5</vt:i4>
      </vt:variant>
      <vt:variant>
        <vt:lpwstr/>
      </vt:variant>
      <vt:variant>
        <vt:lpwstr>_Toc78298260</vt:lpwstr>
      </vt:variant>
      <vt:variant>
        <vt:i4>1900600</vt:i4>
      </vt:variant>
      <vt:variant>
        <vt:i4>620</vt:i4>
      </vt:variant>
      <vt:variant>
        <vt:i4>0</vt:i4>
      </vt:variant>
      <vt:variant>
        <vt:i4>5</vt:i4>
      </vt:variant>
      <vt:variant>
        <vt:lpwstr/>
      </vt:variant>
      <vt:variant>
        <vt:lpwstr>_Toc78298259</vt:lpwstr>
      </vt:variant>
      <vt:variant>
        <vt:i4>1835064</vt:i4>
      </vt:variant>
      <vt:variant>
        <vt:i4>614</vt:i4>
      </vt:variant>
      <vt:variant>
        <vt:i4>0</vt:i4>
      </vt:variant>
      <vt:variant>
        <vt:i4>5</vt:i4>
      </vt:variant>
      <vt:variant>
        <vt:lpwstr/>
      </vt:variant>
      <vt:variant>
        <vt:lpwstr>_Toc78298258</vt:lpwstr>
      </vt:variant>
      <vt:variant>
        <vt:i4>1245240</vt:i4>
      </vt:variant>
      <vt:variant>
        <vt:i4>608</vt:i4>
      </vt:variant>
      <vt:variant>
        <vt:i4>0</vt:i4>
      </vt:variant>
      <vt:variant>
        <vt:i4>5</vt:i4>
      </vt:variant>
      <vt:variant>
        <vt:lpwstr/>
      </vt:variant>
      <vt:variant>
        <vt:lpwstr>_Toc78298257</vt:lpwstr>
      </vt:variant>
      <vt:variant>
        <vt:i4>1179704</vt:i4>
      </vt:variant>
      <vt:variant>
        <vt:i4>602</vt:i4>
      </vt:variant>
      <vt:variant>
        <vt:i4>0</vt:i4>
      </vt:variant>
      <vt:variant>
        <vt:i4>5</vt:i4>
      </vt:variant>
      <vt:variant>
        <vt:lpwstr/>
      </vt:variant>
      <vt:variant>
        <vt:lpwstr>_Toc78298256</vt:lpwstr>
      </vt:variant>
      <vt:variant>
        <vt:i4>1114168</vt:i4>
      </vt:variant>
      <vt:variant>
        <vt:i4>596</vt:i4>
      </vt:variant>
      <vt:variant>
        <vt:i4>0</vt:i4>
      </vt:variant>
      <vt:variant>
        <vt:i4>5</vt:i4>
      </vt:variant>
      <vt:variant>
        <vt:lpwstr/>
      </vt:variant>
      <vt:variant>
        <vt:lpwstr>_Toc78298255</vt:lpwstr>
      </vt:variant>
      <vt:variant>
        <vt:i4>1048632</vt:i4>
      </vt:variant>
      <vt:variant>
        <vt:i4>590</vt:i4>
      </vt:variant>
      <vt:variant>
        <vt:i4>0</vt:i4>
      </vt:variant>
      <vt:variant>
        <vt:i4>5</vt:i4>
      </vt:variant>
      <vt:variant>
        <vt:lpwstr/>
      </vt:variant>
      <vt:variant>
        <vt:lpwstr>_Toc78298254</vt:lpwstr>
      </vt:variant>
      <vt:variant>
        <vt:i4>1507384</vt:i4>
      </vt:variant>
      <vt:variant>
        <vt:i4>584</vt:i4>
      </vt:variant>
      <vt:variant>
        <vt:i4>0</vt:i4>
      </vt:variant>
      <vt:variant>
        <vt:i4>5</vt:i4>
      </vt:variant>
      <vt:variant>
        <vt:lpwstr/>
      </vt:variant>
      <vt:variant>
        <vt:lpwstr>_Toc78298253</vt:lpwstr>
      </vt:variant>
      <vt:variant>
        <vt:i4>1441848</vt:i4>
      </vt:variant>
      <vt:variant>
        <vt:i4>578</vt:i4>
      </vt:variant>
      <vt:variant>
        <vt:i4>0</vt:i4>
      </vt:variant>
      <vt:variant>
        <vt:i4>5</vt:i4>
      </vt:variant>
      <vt:variant>
        <vt:lpwstr/>
      </vt:variant>
      <vt:variant>
        <vt:lpwstr>_Toc78298252</vt:lpwstr>
      </vt:variant>
      <vt:variant>
        <vt:i4>1376312</vt:i4>
      </vt:variant>
      <vt:variant>
        <vt:i4>572</vt:i4>
      </vt:variant>
      <vt:variant>
        <vt:i4>0</vt:i4>
      </vt:variant>
      <vt:variant>
        <vt:i4>5</vt:i4>
      </vt:variant>
      <vt:variant>
        <vt:lpwstr/>
      </vt:variant>
      <vt:variant>
        <vt:lpwstr>_Toc78298251</vt:lpwstr>
      </vt:variant>
      <vt:variant>
        <vt:i4>1310776</vt:i4>
      </vt:variant>
      <vt:variant>
        <vt:i4>566</vt:i4>
      </vt:variant>
      <vt:variant>
        <vt:i4>0</vt:i4>
      </vt:variant>
      <vt:variant>
        <vt:i4>5</vt:i4>
      </vt:variant>
      <vt:variant>
        <vt:lpwstr/>
      </vt:variant>
      <vt:variant>
        <vt:lpwstr>_Toc78298250</vt:lpwstr>
      </vt:variant>
      <vt:variant>
        <vt:i4>1900601</vt:i4>
      </vt:variant>
      <vt:variant>
        <vt:i4>560</vt:i4>
      </vt:variant>
      <vt:variant>
        <vt:i4>0</vt:i4>
      </vt:variant>
      <vt:variant>
        <vt:i4>5</vt:i4>
      </vt:variant>
      <vt:variant>
        <vt:lpwstr/>
      </vt:variant>
      <vt:variant>
        <vt:lpwstr>_Toc78298249</vt:lpwstr>
      </vt:variant>
      <vt:variant>
        <vt:i4>1835065</vt:i4>
      </vt:variant>
      <vt:variant>
        <vt:i4>554</vt:i4>
      </vt:variant>
      <vt:variant>
        <vt:i4>0</vt:i4>
      </vt:variant>
      <vt:variant>
        <vt:i4>5</vt:i4>
      </vt:variant>
      <vt:variant>
        <vt:lpwstr/>
      </vt:variant>
      <vt:variant>
        <vt:lpwstr>_Toc78298248</vt:lpwstr>
      </vt:variant>
      <vt:variant>
        <vt:i4>1245241</vt:i4>
      </vt:variant>
      <vt:variant>
        <vt:i4>548</vt:i4>
      </vt:variant>
      <vt:variant>
        <vt:i4>0</vt:i4>
      </vt:variant>
      <vt:variant>
        <vt:i4>5</vt:i4>
      </vt:variant>
      <vt:variant>
        <vt:lpwstr/>
      </vt:variant>
      <vt:variant>
        <vt:lpwstr>_Toc78298247</vt:lpwstr>
      </vt:variant>
      <vt:variant>
        <vt:i4>1179705</vt:i4>
      </vt:variant>
      <vt:variant>
        <vt:i4>542</vt:i4>
      </vt:variant>
      <vt:variant>
        <vt:i4>0</vt:i4>
      </vt:variant>
      <vt:variant>
        <vt:i4>5</vt:i4>
      </vt:variant>
      <vt:variant>
        <vt:lpwstr/>
      </vt:variant>
      <vt:variant>
        <vt:lpwstr>_Toc78298246</vt:lpwstr>
      </vt:variant>
      <vt:variant>
        <vt:i4>1114169</vt:i4>
      </vt:variant>
      <vt:variant>
        <vt:i4>536</vt:i4>
      </vt:variant>
      <vt:variant>
        <vt:i4>0</vt:i4>
      </vt:variant>
      <vt:variant>
        <vt:i4>5</vt:i4>
      </vt:variant>
      <vt:variant>
        <vt:lpwstr/>
      </vt:variant>
      <vt:variant>
        <vt:lpwstr>_Toc78298245</vt:lpwstr>
      </vt:variant>
      <vt:variant>
        <vt:i4>1048633</vt:i4>
      </vt:variant>
      <vt:variant>
        <vt:i4>530</vt:i4>
      </vt:variant>
      <vt:variant>
        <vt:i4>0</vt:i4>
      </vt:variant>
      <vt:variant>
        <vt:i4>5</vt:i4>
      </vt:variant>
      <vt:variant>
        <vt:lpwstr/>
      </vt:variant>
      <vt:variant>
        <vt:lpwstr>_Toc78298244</vt:lpwstr>
      </vt:variant>
      <vt:variant>
        <vt:i4>1507385</vt:i4>
      </vt:variant>
      <vt:variant>
        <vt:i4>524</vt:i4>
      </vt:variant>
      <vt:variant>
        <vt:i4>0</vt:i4>
      </vt:variant>
      <vt:variant>
        <vt:i4>5</vt:i4>
      </vt:variant>
      <vt:variant>
        <vt:lpwstr/>
      </vt:variant>
      <vt:variant>
        <vt:lpwstr>_Toc78298243</vt:lpwstr>
      </vt:variant>
      <vt:variant>
        <vt:i4>1441849</vt:i4>
      </vt:variant>
      <vt:variant>
        <vt:i4>518</vt:i4>
      </vt:variant>
      <vt:variant>
        <vt:i4>0</vt:i4>
      </vt:variant>
      <vt:variant>
        <vt:i4>5</vt:i4>
      </vt:variant>
      <vt:variant>
        <vt:lpwstr/>
      </vt:variant>
      <vt:variant>
        <vt:lpwstr>_Toc78298242</vt:lpwstr>
      </vt:variant>
      <vt:variant>
        <vt:i4>1376313</vt:i4>
      </vt:variant>
      <vt:variant>
        <vt:i4>512</vt:i4>
      </vt:variant>
      <vt:variant>
        <vt:i4>0</vt:i4>
      </vt:variant>
      <vt:variant>
        <vt:i4>5</vt:i4>
      </vt:variant>
      <vt:variant>
        <vt:lpwstr/>
      </vt:variant>
      <vt:variant>
        <vt:lpwstr>_Toc78298241</vt:lpwstr>
      </vt:variant>
      <vt:variant>
        <vt:i4>1310777</vt:i4>
      </vt:variant>
      <vt:variant>
        <vt:i4>506</vt:i4>
      </vt:variant>
      <vt:variant>
        <vt:i4>0</vt:i4>
      </vt:variant>
      <vt:variant>
        <vt:i4>5</vt:i4>
      </vt:variant>
      <vt:variant>
        <vt:lpwstr/>
      </vt:variant>
      <vt:variant>
        <vt:lpwstr>_Toc78298240</vt:lpwstr>
      </vt:variant>
      <vt:variant>
        <vt:i4>1900606</vt:i4>
      </vt:variant>
      <vt:variant>
        <vt:i4>500</vt:i4>
      </vt:variant>
      <vt:variant>
        <vt:i4>0</vt:i4>
      </vt:variant>
      <vt:variant>
        <vt:i4>5</vt:i4>
      </vt:variant>
      <vt:variant>
        <vt:lpwstr/>
      </vt:variant>
      <vt:variant>
        <vt:lpwstr>_Toc78298239</vt:lpwstr>
      </vt:variant>
      <vt:variant>
        <vt:i4>1835070</vt:i4>
      </vt:variant>
      <vt:variant>
        <vt:i4>494</vt:i4>
      </vt:variant>
      <vt:variant>
        <vt:i4>0</vt:i4>
      </vt:variant>
      <vt:variant>
        <vt:i4>5</vt:i4>
      </vt:variant>
      <vt:variant>
        <vt:lpwstr/>
      </vt:variant>
      <vt:variant>
        <vt:lpwstr>_Toc78298238</vt:lpwstr>
      </vt:variant>
      <vt:variant>
        <vt:i4>1245246</vt:i4>
      </vt:variant>
      <vt:variant>
        <vt:i4>488</vt:i4>
      </vt:variant>
      <vt:variant>
        <vt:i4>0</vt:i4>
      </vt:variant>
      <vt:variant>
        <vt:i4>5</vt:i4>
      </vt:variant>
      <vt:variant>
        <vt:lpwstr/>
      </vt:variant>
      <vt:variant>
        <vt:lpwstr>_Toc78298237</vt:lpwstr>
      </vt:variant>
      <vt:variant>
        <vt:i4>1179710</vt:i4>
      </vt:variant>
      <vt:variant>
        <vt:i4>482</vt:i4>
      </vt:variant>
      <vt:variant>
        <vt:i4>0</vt:i4>
      </vt:variant>
      <vt:variant>
        <vt:i4>5</vt:i4>
      </vt:variant>
      <vt:variant>
        <vt:lpwstr/>
      </vt:variant>
      <vt:variant>
        <vt:lpwstr>_Toc78298236</vt:lpwstr>
      </vt:variant>
      <vt:variant>
        <vt:i4>1114174</vt:i4>
      </vt:variant>
      <vt:variant>
        <vt:i4>476</vt:i4>
      </vt:variant>
      <vt:variant>
        <vt:i4>0</vt:i4>
      </vt:variant>
      <vt:variant>
        <vt:i4>5</vt:i4>
      </vt:variant>
      <vt:variant>
        <vt:lpwstr/>
      </vt:variant>
      <vt:variant>
        <vt:lpwstr>_Toc78298235</vt:lpwstr>
      </vt:variant>
      <vt:variant>
        <vt:i4>1048638</vt:i4>
      </vt:variant>
      <vt:variant>
        <vt:i4>470</vt:i4>
      </vt:variant>
      <vt:variant>
        <vt:i4>0</vt:i4>
      </vt:variant>
      <vt:variant>
        <vt:i4>5</vt:i4>
      </vt:variant>
      <vt:variant>
        <vt:lpwstr/>
      </vt:variant>
      <vt:variant>
        <vt:lpwstr>_Toc78298234</vt:lpwstr>
      </vt:variant>
      <vt:variant>
        <vt:i4>1507390</vt:i4>
      </vt:variant>
      <vt:variant>
        <vt:i4>464</vt:i4>
      </vt:variant>
      <vt:variant>
        <vt:i4>0</vt:i4>
      </vt:variant>
      <vt:variant>
        <vt:i4>5</vt:i4>
      </vt:variant>
      <vt:variant>
        <vt:lpwstr/>
      </vt:variant>
      <vt:variant>
        <vt:lpwstr>_Toc78298233</vt:lpwstr>
      </vt:variant>
      <vt:variant>
        <vt:i4>1441854</vt:i4>
      </vt:variant>
      <vt:variant>
        <vt:i4>458</vt:i4>
      </vt:variant>
      <vt:variant>
        <vt:i4>0</vt:i4>
      </vt:variant>
      <vt:variant>
        <vt:i4>5</vt:i4>
      </vt:variant>
      <vt:variant>
        <vt:lpwstr/>
      </vt:variant>
      <vt:variant>
        <vt:lpwstr>_Toc78298232</vt:lpwstr>
      </vt:variant>
      <vt:variant>
        <vt:i4>1376318</vt:i4>
      </vt:variant>
      <vt:variant>
        <vt:i4>452</vt:i4>
      </vt:variant>
      <vt:variant>
        <vt:i4>0</vt:i4>
      </vt:variant>
      <vt:variant>
        <vt:i4>5</vt:i4>
      </vt:variant>
      <vt:variant>
        <vt:lpwstr/>
      </vt:variant>
      <vt:variant>
        <vt:lpwstr>_Toc78298231</vt:lpwstr>
      </vt:variant>
      <vt:variant>
        <vt:i4>1310782</vt:i4>
      </vt:variant>
      <vt:variant>
        <vt:i4>446</vt:i4>
      </vt:variant>
      <vt:variant>
        <vt:i4>0</vt:i4>
      </vt:variant>
      <vt:variant>
        <vt:i4>5</vt:i4>
      </vt:variant>
      <vt:variant>
        <vt:lpwstr/>
      </vt:variant>
      <vt:variant>
        <vt:lpwstr>_Toc78298230</vt:lpwstr>
      </vt:variant>
      <vt:variant>
        <vt:i4>1900607</vt:i4>
      </vt:variant>
      <vt:variant>
        <vt:i4>440</vt:i4>
      </vt:variant>
      <vt:variant>
        <vt:i4>0</vt:i4>
      </vt:variant>
      <vt:variant>
        <vt:i4>5</vt:i4>
      </vt:variant>
      <vt:variant>
        <vt:lpwstr/>
      </vt:variant>
      <vt:variant>
        <vt:lpwstr>_Toc78298229</vt:lpwstr>
      </vt:variant>
      <vt:variant>
        <vt:i4>1835071</vt:i4>
      </vt:variant>
      <vt:variant>
        <vt:i4>434</vt:i4>
      </vt:variant>
      <vt:variant>
        <vt:i4>0</vt:i4>
      </vt:variant>
      <vt:variant>
        <vt:i4>5</vt:i4>
      </vt:variant>
      <vt:variant>
        <vt:lpwstr/>
      </vt:variant>
      <vt:variant>
        <vt:lpwstr>_Toc78298228</vt:lpwstr>
      </vt:variant>
      <vt:variant>
        <vt:i4>1245247</vt:i4>
      </vt:variant>
      <vt:variant>
        <vt:i4>428</vt:i4>
      </vt:variant>
      <vt:variant>
        <vt:i4>0</vt:i4>
      </vt:variant>
      <vt:variant>
        <vt:i4>5</vt:i4>
      </vt:variant>
      <vt:variant>
        <vt:lpwstr/>
      </vt:variant>
      <vt:variant>
        <vt:lpwstr>_Toc78298227</vt:lpwstr>
      </vt:variant>
      <vt:variant>
        <vt:i4>1179711</vt:i4>
      </vt:variant>
      <vt:variant>
        <vt:i4>422</vt:i4>
      </vt:variant>
      <vt:variant>
        <vt:i4>0</vt:i4>
      </vt:variant>
      <vt:variant>
        <vt:i4>5</vt:i4>
      </vt:variant>
      <vt:variant>
        <vt:lpwstr/>
      </vt:variant>
      <vt:variant>
        <vt:lpwstr>_Toc78298226</vt:lpwstr>
      </vt:variant>
      <vt:variant>
        <vt:i4>1114175</vt:i4>
      </vt:variant>
      <vt:variant>
        <vt:i4>416</vt:i4>
      </vt:variant>
      <vt:variant>
        <vt:i4>0</vt:i4>
      </vt:variant>
      <vt:variant>
        <vt:i4>5</vt:i4>
      </vt:variant>
      <vt:variant>
        <vt:lpwstr/>
      </vt:variant>
      <vt:variant>
        <vt:lpwstr>_Toc78298225</vt:lpwstr>
      </vt:variant>
      <vt:variant>
        <vt:i4>1048639</vt:i4>
      </vt:variant>
      <vt:variant>
        <vt:i4>410</vt:i4>
      </vt:variant>
      <vt:variant>
        <vt:i4>0</vt:i4>
      </vt:variant>
      <vt:variant>
        <vt:i4>5</vt:i4>
      </vt:variant>
      <vt:variant>
        <vt:lpwstr/>
      </vt:variant>
      <vt:variant>
        <vt:lpwstr>_Toc78298224</vt:lpwstr>
      </vt:variant>
      <vt:variant>
        <vt:i4>1507391</vt:i4>
      </vt:variant>
      <vt:variant>
        <vt:i4>404</vt:i4>
      </vt:variant>
      <vt:variant>
        <vt:i4>0</vt:i4>
      </vt:variant>
      <vt:variant>
        <vt:i4>5</vt:i4>
      </vt:variant>
      <vt:variant>
        <vt:lpwstr/>
      </vt:variant>
      <vt:variant>
        <vt:lpwstr>_Toc78298223</vt:lpwstr>
      </vt:variant>
      <vt:variant>
        <vt:i4>1441855</vt:i4>
      </vt:variant>
      <vt:variant>
        <vt:i4>398</vt:i4>
      </vt:variant>
      <vt:variant>
        <vt:i4>0</vt:i4>
      </vt:variant>
      <vt:variant>
        <vt:i4>5</vt:i4>
      </vt:variant>
      <vt:variant>
        <vt:lpwstr/>
      </vt:variant>
      <vt:variant>
        <vt:lpwstr>_Toc78298222</vt:lpwstr>
      </vt:variant>
      <vt:variant>
        <vt:i4>1376319</vt:i4>
      </vt:variant>
      <vt:variant>
        <vt:i4>392</vt:i4>
      </vt:variant>
      <vt:variant>
        <vt:i4>0</vt:i4>
      </vt:variant>
      <vt:variant>
        <vt:i4>5</vt:i4>
      </vt:variant>
      <vt:variant>
        <vt:lpwstr/>
      </vt:variant>
      <vt:variant>
        <vt:lpwstr>_Toc78298221</vt:lpwstr>
      </vt:variant>
      <vt:variant>
        <vt:i4>1310783</vt:i4>
      </vt:variant>
      <vt:variant>
        <vt:i4>386</vt:i4>
      </vt:variant>
      <vt:variant>
        <vt:i4>0</vt:i4>
      </vt:variant>
      <vt:variant>
        <vt:i4>5</vt:i4>
      </vt:variant>
      <vt:variant>
        <vt:lpwstr/>
      </vt:variant>
      <vt:variant>
        <vt:lpwstr>_Toc78298220</vt:lpwstr>
      </vt:variant>
      <vt:variant>
        <vt:i4>1900604</vt:i4>
      </vt:variant>
      <vt:variant>
        <vt:i4>380</vt:i4>
      </vt:variant>
      <vt:variant>
        <vt:i4>0</vt:i4>
      </vt:variant>
      <vt:variant>
        <vt:i4>5</vt:i4>
      </vt:variant>
      <vt:variant>
        <vt:lpwstr/>
      </vt:variant>
      <vt:variant>
        <vt:lpwstr>_Toc78298219</vt:lpwstr>
      </vt:variant>
      <vt:variant>
        <vt:i4>1835068</vt:i4>
      </vt:variant>
      <vt:variant>
        <vt:i4>374</vt:i4>
      </vt:variant>
      <vt:variant>
        <vt:i4>0</vt:i4>
      </vt:variant>
      <vt:variant>
        <vt:i4>5</vt:i4>
      </vt:variant>
      <vt:variant>
        <vt:lpwstr/>
      </vt:variant>
      <vt:variant>
        <vt:lpwstr>_Toc78298218</vt:lpwstr>
      </vt:variant>
      <vt:variant>
        <vt:i4>1245244</vt:i4>
      </vt:variant>
      <vt:variant>
        <vt:i4>368</vt:i4>
      </vt:variant>
      <vt:variant>
        <vt:i4>0</vt:i4>
      </vt:variant>
      <vt:variant>
        <vt:i4>5</vt:i4>
      </vt:variant>
      <vt:variant>
        <vt:lpwstr/>
      </vt:variant>
      <vt:variant>
        <vt:lpwstr>_Toc78298217</vt:lpwstr>
      </vt:variant>
      <vt:variant>
        <vt:i4>1179708</vt:i4>
      </vt:variant>
      <vt:variant>
        <vt:i4>362</vt:i4>
      </vt:variant>
      <vt:variant>
        <vt:i4>0</vt:i4>
      </vt:variant>
      <vt:variant>
        <vt:i4>5</vt:i4>
      </vt:variant>
      <vt:variant>
        <vt:lpwstr/>
      </vt:variant>
      <vt:variant>
        <vt:lpwstr>_Toc78298216</vt:lpwstr>
      </vt:variant>
      <vt:variant>
        <vt:i4>1114172</vt:i4>
      </vt:variant>
      <vt:variant>
        <vt:i4>356</vt:i4>
      </vt:variant>
      <vt:variant>
        <vt:i4>0</vt:i4>
      </vt:variant>
      <vt:variant>
        <vt:i4>5</vt:i4>
      </vt:variant>
      <vt:variant>
        <vt:lpwstr/>
      </vt:variant>
      <vt:variant>
        <vt:lpwstr>_Toc78298215</vt:lpwstr>
      </vt:variant>
      <vt:variant>
        <vt:i4>1048636</vt:i4>
      </vt:variant>
      <vt:variant>
        <vt:i4>350</vt:i4>
      </vt:variant>
      <vt:variant>
        <vt:i4>0</vt:i4>
      </vt:variant>
      <vt:variant>
        <vt:i4>5</vt:i4>
      </vt:variant>
      <vt:variant>
        <vt:lpwstr/>
      </vt:variant>
      <vt:variant>
        <vt:lpwstr>_Toc78298214</vt:lpwstr>
      </vt:variant>
      <vt:variant>
        <vt:i4>1507388</vt:i4>
      </vt:variant>
      <vt:variant>
        <vt:i4>344</vt:i4>
      </vt:variant>
      <vt:variant>
        <vt:i4>0</vt:i4>
      </vt:variant>
      <vt:variant>
        <vt:i4>5</vt:i4>
      </vt:variant>
      <vt:variant>
        <vt:lpwstr/>
      </vt:variant>
      <vt:variant>
        <vt:lpwstr>_Toc78298213</vt:lpwstr>
      </vt:variant>
      <vt:variant>
        <vt:i4>1441852</vt:i4>
      </vt:variant>
      <vt:variant>
        <vt:i4>338</vt:i4>
      </vt:variant>
      <vt:variant>
        <vt:i4>0</vt:i4>
      </vt:variant>
      <vt:variant>
        <vt:i4>5</vt:i4>
      </vt:variant>
      <vt:variant>
        <vt:lpwstr/>
      </vt:variant>
      <vt:variant>
        <vt:lpwstr>_Toc78298212</vt:lpwstr>
      </vt:variant>
      <vt:variant>
        <vt:i4>1376316</vt:i4>
      </vt:variant>
      <vt:variant>
        <vt:i4>332</vt:i4>
      </vt:variant>
      <vt:variant>
        <vt:i4>0</vt:i4>
      </vt:variant>
      <vt:variant>
        <vt:i4>5</vt:i4>
      </vt:variant>
      <vt:variant>
        <vt:lpwstr/>
      </vt:variant>
      <vt:variant>
        <vt:lpwstr>_Toc78298211</vt:lpwstr>
      </vt:variant>
      <vt:variant>
        <vt:i4>1310780</vt:i4>
      </vt:variant>
      <vt:variant>
        <vt:i4>326</vt:i4>
      </vt:variant>
      <vt:variant>
        <vt:i4>0</vt:i4>
      </vt:variant>
      <vt:variant>
        <vt:i4>5</vt:i4>
      </vt:variant>
      <vt:variant>
        <vt:lpwstr/>
      </vt:variant>
      <vt:variant>
        <vt:lpwstr>_Toc78298210</vt:lpwstr>
      </vt:variant>
      <vt:variant>
        <vt:i4>1900605</vt:i4>
      </vt:variant>
      <vt:variant>
        <vt:i4>320</vt:i4>
      </vt:variant>
      <vt:variant>
        <vt:i4>0</vt:i4>
      </vt:variant>
      <vt:variant>
        <vt:i4>5</vt:i4>
      </vt:variant>
      <vt:variant>
        <vt:lpwstr/>
      </vt:variant>
      <vt:variant>
        <vt:lpwstr>_Toc78298209</vt:lpwstr>
      </vt:variant>
      <vt:variant>
        <vt:i4>1835069</vt:i4>
      </vt:variant>
      <vt:variant>
        <vt:i4>314</vt:i4>
      </vt:variant>
      <vt:variant>
        <vt:i4>0</vt:i4>
      </vt:variant>
      <vt:variant>
        <vt:i4>5</vt:i4>
      </vt:variant>
      <vt:variant>
        <vt:lpwstr/>
      </vt:variant>
      <vt:variant>
        <vt:lpwstr>_Toc78298208</vt:lpwstr>
      </vt:variant>
      <vt:variant>
        <vt:i4>1245245</vt:i4>
      </vt:variant>
      <vt:variant>
        <vt:i4>308</vt:i4>
      </vt:variant>
      <vt:variant>
        <vt:i4>0</vt:i4>
      </vt:variant>
      <vt:variant>
        <vt:i4>5</vt:i4>
      </vt:variant>
      <vt:variant>
        <vt:lpwstr/>
      </vt:variant>
      <vt:variant>
        <vt:lpwstr>_Toc78298207</vt:lpwstr>
      </vt:variant>
      <vt:variant>
        <vt:i4>1179709</vt:i4>
      </vt:variant>
      <vt:variant>
        <vt:i4>302</vt:i4>
      </vt:variant>
      <vt:variant>
        <vt:i4>0</vt:i4>
      </vt:variant>
      <vt:variant>
        <vt:i4>5</vt:i4>
      </vt:variant>
      <vt:variant>
        <vt:lpwstr/>
      </vt:variant>
      <vt:variant>
        <vt:lpwstr>_Toc78298206</vt:lpwstr>
      </vt:variant>
      <vt:variant>
        <vt:i4>1114173</vt:i4>
      </vt:variant>
      <vt:variant>
        <vt:i4>296</vt:i4>
      </vt:variant>
      <vt:variant>
        <vt:i4>0</vt:i4>
      </vt:variant>
      <vt:variant>
        <vt:i4>5</vt:i4>
      </vt:variant>
      <vt:variant>
        <vt:lpwstr/>
      </vt:variant>
      <vt:variant>
        <vt:lpwstr>_Toc78298205</vt:lpwstr>
      </vt:variant>
      <vt:variant>
        <vt:i4>1048637</vt:i4>
      </vt:variant>
      <vt:variant>
        <vt:i4>290</vt:i4>
      </vt:variant>
      <vt:variant>
        <vt:i4>0</vt:i4>
      </vt:variant>
      <vt:variant>
        <vt:i4>5</vt:i4>
      </vt:variant>
      <vt:variant>
        <vt:lpwstr/>
      </vt:variant>
      <vt:variant>
        <vt:lpwstr>_Toc78298204</vt:lpwstr>
      </vt:variant>
      <vt:variant>
        <vt:i4>1507389</vt:i4>
      </vt:variant>
      <vt:variant>
        <vt:i4>284</vt:i4>
      </vt:variant>
      <vt:variant>
        <vt:i4>0</vt:i4>
      </vt:variant>
      <vt:variant>
        <vt:i4>5</vt:i4>
      </vt:variant>
      <vt:variant>
        <vt:lpwstr/>
      </vt:variant>
      <vt:variant>
        <vt:lpwstr>_Toc78298203</vt:lpwstr>
      </vt:variant>
      <vt:variant>
        <vt:i4>1441853</vt:i4>
      </vt:variant>
      <vt:variant>
        <vt:i4>278</vt:i4>
      </vt:variant>
      <vt:variant>
        <vt:i4>0</vt:i4>
      </vt:variant>
      <vt:variant>
        <vt:i4>5</vt:i4>
      </vt:variant>
      <vt:variant>
        <vt:lpwstr/>
      </vt:variant>
      <vt:variant>
        <vt:lpwstr>_Toc78298202</vt:lpwstr>
      </vt:variant>
      <vt:variant>
        <vt:i4>1376317</vt:i4>
      </vt:variant>
      <vt:variant>
        <vt:i4>272</vt:i4>
      </vt:variant>
      <vt:variant>
        <vt:i4>0</vt:i4>
      </vt:variant>
      <vt:variant>
        <vt:i4>5</vt:i4>
      </vt:variant>
      <vt:variant>
        <vt:lpwstr/>
      </vt:variant>
      <vt:variant>
        <vt:lpwstr>_Toc78298201</vt:lpwstr>
      </vt:variant>
      <vt:variant>
        <vt:i4>1310781</vt:i4>
      </vt:variant>
      <vt:variant>
        <vt:i4>266</vt:i4>
      </vt:variant>
      <vt:variant>
        <vt:i4>0</vt:i4>
      </vt:variant>
      <vt:variant>
        <vt:i4>5</vt:i4>
      </vt:variant>
      <vt:variant>
        <vt:lpwstr/>
      </vt:variant>
      <vt:variant>
        <vt:lpwstr>_Toc78298200</vt:lpwstr>
      </vt:variant>
      <vt:variant>
        <vt:i4>1966132</vt:i4>
      </vt:variant>
      <vt:variant>
        <vt:i4>260</vt:i4>
      </vt:variant>
      <vt:variant>
        <vt:i4>0</vt:i4>
      </vt:variant>
      <vt:variant>
        <vt:i4>5</vt:i4>
      </vt:variant>
      <vt:variant>
        <vt:lpwstr/>
      </vt:variant>
      <vt:variant>
        <vt:lpwstr>_Toc78298199</vt:lpwstr>
      </vt:variant>
      <vt:variant>
        <vt:i4>2031668</vt:i4>
      </vt:variant>
      <vt:variant>
        <vt:i4>254</vt:i4>
      </vt:variant>
      <vt:variant>
        <vt:i4>0</vt:i4>
      </vt:variant>
      <vt:variant>
        <vt:i4>5</vt:i4>
      </vt:variant>
      <vt:variant>
        <vt:lpwstr/>
      </vt:variant>
      <vt:variant>
        <vt:lpwstr>_Toc78298198</vt:lpwstr>
      </vt:variant>
      <vt:variant>
        <vt:i4>1048628</vt:i4>
      </vt:variant>
      <vt:variant>
        <vt:i4>248</vt:i4>
      </vt:variant>
      <vt:variant>
        <vt:i4>0</vt:i4>
      </vt:variant>
      <vt:variant>
        <vt:i4>5</vt:i4>
      </vt:variant>
      <vt:variant>
        <vt:lpwstr/>
      </vt:variant>
      <vt:variant>
        <vt:lpwstr>_Toc78298197</vt:lpwstr>
      </vt:variant>
      <vt:variant>
        <vt:i4>1114164</vt:i4>
      </vt:variant>
      <vt:variant>
        <vt:i4>242</vt:i4>
      </vt:variant>
      <vt:variant>
        <vt:i4>0</vt:i4>
      </vt:variant>
      <vt:variant>
        <vt:i4>5</vt:i4>
      </vt:variant>
      <vt:variant>
        <vt:lpwstr/>
      </vt:variant>
      <vt:variant>
        <vt:lpwstr>_Toc78298196</vt:lpwstr>
      </vt:variant>
      <vt:variant>
        <vt:i4>1179700</vt:i4>
      </vt:variant>
      <vt:variant>
        <vt:i4>236</vt:i4>
      </vt:variant>
      <vt:variant>
        <vt:i4>0</vt:i4>
      </vt:variant>
      <vt:variant>
        <vt:i4>5</vt:i4>
      </vt:variant>
      <vt:variant>
        <vt:lpwstr/>
      </vt:variant>
      <vt:variant>
        <vt:lpwstr>_Toc78298195</vt:lpwstr>
      </vt:variant>
      <vt:variant>
        <vt:i4>1245236</vt:i4>
      </vt:variant>
      <vt:variant>
        <vt:i4>230</vt:i4>
      </vt:variant>
      <vt:variant>
        <vt:i4>0</vt:i4>
      </vt:variant>
      <vt:variant>
        <vt:i4>5</vt:i4>
      </vt:variant>
      <vt:variant>
        <vt:lpwstr/>
      </vt:variant>
      <vt:variant>
        <vt:lpwstr>_Toc78298194</vt:lpwstr>
      </vt:variant>
      <vt:variant>
        <vt:i4>1310772</vt:i4>
      </vt:variant>
      <vt:variant>
        <vt:i4>224</vt:i4>
      </vt:variant>
      <vt:variant>
        <vt:i4>0</vt:i4>
      </vt:variant>
      <vt:variant>
        <vt:i4>5</vt:i4>
      </vt:variant>
      <vt:variant>
        <vt:lpwstr/>
      </vt:variant>
      <vt:variant>
        <vt:lpwstr>_Toc78298193</vt:lpwstr>
      </vt:variant>
      <vt:variant>
        <vt:i4>1376308</vt:i4>
      </vt:variant>
      <vt:variant>
        <vt:i4>218</vt:i4>
      </vt:variant>
      <vt:variant>
        <vt:i4>0</vt:i4>
      </vt:variant>
      <vt:variant>
        <vt:i4>5</vt:i4>
      </vt:variant>
      <vt:variant>
        <vt:lpwstr/>
      </vt:variant>
      <vt:variant>
        <vt:lpwstr>_Toc78298192</vt:lpwstr>
      </vt:variant>
      <vt:variant>
        <vt:i4>1441844</vt:i4>
      </vt:variant>
      <vt:variant>
        <vt:i4>212</vt:i4>
      </vt:variant>
      <vt:variant>
        <vt:i4>0</vt:i4>
      </vt:variant>
      <vt:variant>
        <vt:i4>5</vt:i4>
      </vt:variant>
      <vt:variant>
        <vt:lpwstr/>
      </vt:variant>
      <vt:variant>
        <vt:lpwstr>_Toc78298191</vt:lpwstr>
      </vt:variant>
      <vt:variant>
        <vt:i4>1507380</vt:i4>
      </vt:variant>
      <vt:variant>
        <vt:i4>206</vt:i4>
      </vt:variant>
      <vt:variant>
        <vt:i4>0</vt:i4>
      </vt:variant>
      <vt:variant>
        <vt:i4>5</vt:i4>
      </vt:variant>
      <vt:variant>
        <vt:lpwstr/>
      </vt:variant>
      <vt:variant>
        <vt:lpwstr>_Toc78298190</vt:lpwstr>
      </vt:variant>
      <vt:variant>
        <vt:i4>1966133</vt:i4>
      </vt:variant>
      <vt:variant>
        <vt:i4>200</vt:i4>
      </vt:variant>
      <vt:variant>
        <vt:i4>0</vt:i4>
      </vt:variant>
      <vt:variant>
        <vt:i4>5</vt:i4>
      </vt:variant>
      <vt:variant>
        <vt:lpwstr/>
      </vt:variant>
      <vt:variant>
        <vt:lpwstr>_Toc78298189</vt:lpwstr>
      </vt:variant>
      <vt:variant>
        <vt:i4>2031669</vt:i4>
      </vt:variant>
      <vt:variant>
        <vt:i4>194</vt:i4>
      </vt:variant>
      <vt:variant>
        <vt:i4>0</vt:i4>
      </vt:variant>
      <vt:variant>
        <vt:i4>5</vt:i4>
      </vt:variant>
      <vt:variant>
        <vt:lpwstr/>
      </vt:variant>
      <vt:variant>
        <vt:lpwstr>_Toc78298188</vt:lpwstr>
      </vt:variant>
      <vt:variant>
        <vt:i4>1048629</vt:i4>
      </vt:variant>
      <vt:variant>
        <vt:i4>188</vt:i4>
      </vt:variant>
      <vt:variant>
        <vt:i4>0</vt:i4>
      </vt:variant>
      <vt:variant>
        <vt:i4>5</vt:i4>
      </vt:variant>
      <vt:variant>
        <vt:lpwstr/>
      </vt:variant>
      <vt:variant>
        <vt:lpwstr>_Toc78298187</vt:lpwstr>
      </vt:variant>
      <vt:variant>
        <vt:i4>1114165</vt:i4>
      </vt:variant>
      <vt:variant>
        <vt:i4>182</vt:i4>
      </vt:variant>
      <vt:variant>
        <vt:i4>0</vt:i4>
      </vt:variant>
      <vt:variant>
        <vt:i4>5</vt:i4>
      </vt:variant>
      <vt:variant>
        <vt:lpwstr/>
      </vt:variant>
      <vt:variant>
        <vt:lpwstr>_Toc78298186</vt:lpwstr>
      </vt:variant>
      <vt:variant>
        <vt:i4>1179701</vt:i4>
      </vt:variant>
      <vt:variant>
        <vt:i4>176</vt:i4>
      </vt:variant>
      <vt:variant>
        <vt:i4>0</vt:i4>
      </vt:variant>
      <vt:variant>
        <vt:i4>5</vt:i4>
      </vt:variant>
      <vt:variant>
        <vt:lpwstr/>
      </vt:variant>
      <vt:variant>
        <vt:lpwstr>_Toc78298185</vt:lpwstr>
      </vt:variant>
      <vt:variant>
        <vt:i4>1245237</vt:i4>
      </vt:variant>
      <vt:variant>
        <vt:i4>170</vt:i4>
      </vt:variant>
      <vt:variant>
        <vt:i4>0</vt:i4>
      </vt:variant>
      <vt:variant>
        <vt:i4>5</vt:i4>
      </vt:variant>
      <vt:variant>
        <vt:lpwstr/>
      </vt:variant>
      <vt:variant>
        <vt:lpwstr>_Toc78298184</vt:lpwstr>
      </vt:variant>
      <vt:variant>
        <vt:i4>1310773</vt:i4>
      </vt:variant>
      <vt:variant>
        <vt:i4>164</vt:i4>
      </vt:variant>
      <vt:variant>
        <vt:i4>0</vt:i4>
      </vt:variant>
      <vt:variant>
        <vt:i4>5</vt:i4>
      </vt:variant>
      <vt:variant>
        <vt:lpwstr/>
      </vt:variant>
      <vt:variant>
        <vt:lpwstr>_Toc78298183</vt:lpwstr>
      </vt:variant>
      <vt:variant>
        <vt:i4>1376309</vt:i4>
      </vt:variant>
      <vt:variant>
        <vt:i4>158</vt:i4>
      </vt:variant>
      <vt:variant>
        <vt:i4>0</vt:i4>
      </vt:variant>
      <vt:variant>
        <vt:i4>5</vt:i4>
      </vt:variant>
      <vt:variant>
        <vt:lpwstr/>
      </vt:variant>
      <vt:variant>
        <vt:lpwstr>_Toc78298182</vt:lpwstr>
      </vt:variant>
      <vt:variant>
        <vt:i4>1441845</vt:i4>
      </vt:variant>
      <vt:variant>
        <vt:i4>152</vt:i4>
      </vt:variant>
      <vt:variant>
        <vt:i4>0</vt:i4>
      </vt:variant>
      <vt:variant>
        <vt:i4>5</vt:i4>
      </vt:variant>
      <vt:variant>
        <vt:lpwstr/>
      </vt:variant>
      <vt:variant>
        <vt:lpwstr>_Toc78298181</vt:lpwstr>
      </vt:variant>
      <vt:variant>
        <vt:i4>1507381</vt:i4>
      </vt:variant>
      <vt:variant>
        <vt:i4>146</vt:i4>
      </vt:variant>
      <vt:variant>
        <vt:i4>0</vt:i4>
      </vt:variant>
      <vt:variant>
        <vt:i4>5</vt:i4>
      </vt:variant>
      <vt:variant>
        <vt:lpwstr/>
      </vt:variant>
      <vt:variant>
        <vt:lpwstr>_Toc78298180</vt:lpwstr>
      </vt:variant>
      <vt:variant>
        <vt:i4>1966138</vt:i4>
      </vt:variant>
      <vt:variant>
        <vt:i4>140</vt:i4>
      </vt:variant>
      <vt:variant>
        <vt:i4>0</vt:i4>
      </vt:variant>
      <vt:variant>
        <vt:i4>5</vt:i4>
      </vt:variant>
      <vt:variant>
        <vt:lpwstr/>
      </vt:variant>
      <vt:variant>
        <vt:lpwstr>_Toc78298179</vt:lpwstr>
      </vt:variant>
      <vt:variant>
        <vt:i4>2031674</vt:i4>
      </vt:variant>
      <vt:variant>
        <vt:i4>134</vt:i4>
      </vt:variant>
      <vt:variant>
        <vt:i4>0</vt:i4>
      </vt:variant>
      <vt:variant>
        <vt:i4>5</vt:i4>
      </vt:variant>
      <vt:variant>
        <vt:lpwstr/>
      </vt:variant>
      <vt:variant>
        <vt:lpwstr>_Toc78298178</vt:lpwstr>
      </vt:variant>
      <vt:variant>
        <vt:i4>1048634</vt:i4>
      </vt:variant>
      <vt:variant>
        <vt:i4>128</vt:i4>
      </vt:variant>
      <vt:variant>
        <vt:i4>0</vt:i4>
      </vt:variant>
      <vt:variant>
        <vt:i4>5</vt:i4>
      </vt:variant>
      <vt:variant>
        <vt:lpwstr/>
      </vt:variant>
      <vt:variant>
        <vt:lpwstr>_Toc78298177</vt:lpwstr>
      </vt:variant>
      <vt:variant>
        <vt:i4>1114170</vt:i4>
      </vt:variant>
      <vt:variant>
        <vt:i4>122</vt:i4>
      </vt:variant>
      <vt:variant>
        <vt:i4>0</vt:i4>
      </vt:variant>
      <vt:variant>
        <vt:i4>5</vt:i4>
      </vt:variant>
      <vt:variant>
        <vt:lpwstr/>
      </vt:variant>
      <vt:variant>
        <vt:lpwstr>_Toc78298176</vt:lpwstr>
      </vt:variant>
      <vt:variant>
        <vt:i4>1179706</vt:i4>
      </vt:variant>
      <vt:variant>
        <vt:i4>116</vt:i4>
      </vt:variant>
      <vt:variant>
        <vt:i4>0</vt:i4>
      </vt:variant>
      <vt:variant>
        <vt:i4>5</vt:i4>
      </vt:variant>
      <vt:variant>
        <vt:lpwstr/>
      </vt:variant>
      <vt:variant>
        <vt:lpwstr>_Toc78298175</vt:lpwstr>
      </vt:variant>
      <vt:variant>
        <vt:i4>1245242</vt:i4>
      </vt:variant>
      <vt:variant>
        <vt:i4>110</vt:i4>
      </vt:variant>
      <vt:variant>
        <vt:i4>0</vt:i4>
      </vt:variant>
      <vt:variant>
        <vt:i4>5</vt:i4>
      </vt:variant>
      <vt:variant>
        <vt:lpwstr/>
      </vt:variant>
      <vt:variant>
        <vt:lpwstr>_Toc78298174</vt:lpwstr>
      </vt:variant>
      <vt:variant>
        <vt:i4>1310778</vt:i4>
      </vt:variant>
      <vt:variant>
        <vt:i4>104</vt:i4>
      </vt:variant>
      <vt:variant>
        <vt:i4>0</vt:i4>
      </vt:variant>
      <vt:variant>
        <vt:i4>5</vt:i4>
      </vt:variant>
      <vt:variant>
        <vt:lpwstr/>
      </vt:variant>
      <vt:variant>
        <vt:lpwstr>_Toc78298173</vt:lpwstr>
      </vt:variant>
      <vt:variant>
        <vt:i4>1376314</vt:i4>
      </vt:variant>
      <vt:variant>
        <vt:i4>98</vt:i4>
      </vt:variant>
      <vt:variant>
        <vt:i4>0</vt:i4>
      </vt:variant>
      <vt:variant>
        <vt:i4>5</vt:i4>
      </vt:variant>
      <vt:variant>
        <vt:lpwstr/>
      </vt:variant>
      <vt:variant>
        <vt:lpwstr>_Toc78298172</vt:lpwstr>
      </vt:variant>
      <vt:variant>
        <vt:i4>1441850</vt:i4>
      </vt:variant>
      <vt:variant>
        <vt:i4>92</vt:i4>
      </vt:variant>
      <vt:variant>
        <vt:i4>0</vt:i4>
      </vt:variant>
      <vt:variant>
        <vt:i4>5</vt:i4>
      </vt:variant>
      <vt:variant>
        <vt:lpwstr/>
      </vt:variant>
      <vt:variant>
        <vt:lpwstr>_Toc78298171</vt:lpwstr>
      </vt:variant>
      <vt:variant>
        <vt:i4>1507386</vt:i4>
      </vt:variant>
      <vt:variant>
        <vt:i4>86</vt:i4>
      </vt:variant>
      <vt:variant>
        <vt:i4>0</vt:i4>
      </vt:variant>
      <vt:variant>
        <vt:i4>5</vt:i4>
      </vt:variant>
      <vt:variant>
        <vt:lpwstr/>
      </vt:variant>
      <vt:variant>
        <vt:lpwstr>_Toc78298170</vt:lpwstr>
      </vt:variant>
      <vt:variant>
        <vt:i4>1966139</vt:i4>
      </vt:variant>
      <vt:variant>
        <vt:i4>80</vt:i4>
      </vt:variant>
      <vt:variant>
        <vt:i4>0</vt:i4>
      </vt:variant>
      <vt:variant>
        <vt:i4>5</vt:i4>
      </vt:variant>
      <vt:variant>
        <vt:lpwstr/>
      </vt:variant>
      <vt:variant>
        <vt:lpwstr>_Toc78298169</vt:lpwstr>
      </vt:variant>
      <vt:variant>
        <vt:i4>2031675</vt:i4>
      </vt:variant>
      <vt:variant>
        <vt:i4>74</vt:i4>
      </vt:variant>
      <vt:variant>
        <vt:i4>0</vt:i4>
      </vt:variant>
      <vt:variant>
        <vt:i4>5</vt:i4>
      </vt:variant>
      <vt:variant>
        <vt:lpwstr/>
      </vt:variant>
      <vt:variant>
        <vt:lpwstr>_Toc78298168</vt:lpwstr>
      </vt:variant>
      <vt:variant>
        <vt:i4>1048635</vt:i4>
      </vt:variant>
      <vt:variant>
        <vt:i4>68</vt:i4>
      </vt:variant>
      <vt:variant>
        <vt:i4>0</vt:i4>
      </vt:variant>
      <vt:variant>
        <vt:i4>5</vt:i4>
      </vt:variant>
      <vt:variant>
        <vt:lpwstr/>
      </vt:variant>
      <vt:variant>
        <vt:lpwstr>_Toc78298167</vt:lpwstr>
      </vt:variant>
      <vt:variant>
        <vt:i4>1114171</vt:i4>
      </vt:variant>
      <vt:variant>
        <vt:i4>62</vt:i4>
      </vt:variant>
      <vt:variant>
        <vt:i4>0</vt:i4>
      </vt:variant>
      <vt:variant>
        <vt:i4>5</vt:i4>
      </vt:variant>
      <vt:variant>
        <vt:lpwstr/>
      </vt:variant>
      <vt:variant>
        <vt:lpwstr>_Toc78298166</vt:lpwstr>
      </vt:variant>
      <vt:variant>
        <vt:i4>1179707</vt:i4>
      </vt:variant>
      <vt:variant>
        <vt:i4>56</vt:i4>
      </vt:variant>
      <vt:variant>
        <vt:i4>0</vt:i4>
      </vt:variant>
      <vt:variant>
        <vt:i4>5</vt:i4>
      </vt:variant>
      <vt:variant>
        <vt:lpwstr/>
      </vt:variant>
      <vt:variant>
        <vt:lpwstr>_Toc78298165</vt:lpwstr>
      </vt:variant>
      <vt:variant>
        <vt:i4>1245243</vt:i4>
      </vt:variant>
      <vt:variant>
        <vt:i4>50</vt:i4>
      </vt:variant>
      <vt:variant>
        <vt:i4>0</vt:i4>
      </vt:variant>
      <vt:variant>
        <vt:i4>5</vt:i4>
      </vt:variant>
      <vt:variant>
        <vt:lpwstr/>
      </vt:variant>
      <vt:variant>
        <vt:lpwstr>_Toc78298164</vt:lpwstr>
      </vt:variant>
      <vt:variant>
        <vt:i4>1310779</vt:i4>
      </vt:variant>
      <vt:variant>
        <vt:i4>44</vt:i4>
      </vt:variant>
      <vt:variant>
        <vt:i4>0</vt:i4>
      </vt:variant>
      <vt:variant>
        <vt:i4>5</vt:i4>
      </vt:variant>
      <vt:variant>
        <vt:lpwstr/>
      </vt:variant>
      <vt:variant>
        <vt:lpwstr>_Toc78298163</vt:lpwstr>
      </vt:variant>
      <vt:variant>
        <vt:i4>1376315</vt:i4>
      </vt:variant>
      <vt:variant>
        <vt:i4>38</vt:i4>
      </vt:variant>
      <vt:variant>
        <vt:i4>0</vt:i4>
      </vt:variant>
      <vt:variant>
        <vt:i4>5</vt:i4>
      </vt:variant>
      <vt:variant>
        <vt:lpwstr/>
      </vt:variant>
      <vt:variant>
        <vt:lpwstr>_Toc78298162</vt:lpwstr>
      </vt:variant>
      <vt:variant>
        <vt:i4>1441851</vt:i4>
      </vt:variant>
      <vt:variant>
        <vt:i4>32</vt:i4>
      </vt:variant>
      <vt:variant>
        <vt:i4>0</vt:i4>
      </vt:variant>
      <vt:variant>
        <vt:i4>5</vt:i4>
      </vt:variant>
      <vt:variant>
        <vt:lpwstr/>
      </vt:variant>
      <vt:variant>
        <vt:lpwstr>_Toc78298161</vt:lpwstr>
      </vt:variant>
      <vt:variant>
        <vt:i4>1507387</vt:i4>
      </vt:variant>
      <vt:variant>
        <vt:i4>26</vt:i4>
      </vt:variant>
      <vt:variant>
        <vt:i4>0</vt:i4>
      </vt:variant>
      <vt:variant>
        <vt:i4>5</vt:i4>
      </vt:variant>
      <vt:variant>
        <vt:lpwstr/>
      </vt:variant>
      <vt:variant>
        <vt:lpwstr>_Toc78298160</vt:lpwstr>
      </vt:variant>
      <vt:variant>
        <vt:i4>1966136</vt:i4>
      </vt:variant>
      <vt:variant>
        <vt:i4>20</vt:i4>
      </vt:variant>
      <vt:variant>
        <vt:i4>0</vt:i4>
      </vt:variant>
      <vt:variant>
        <vt:i4>5</vt:i4>
      </vt:variant>
      <vt:variant>
        <vt:lpwstr/>
      </vt:variant>
      <vt:variant>
        <vt:lpwstr>_Toc78298159</vt:lpwstr>
      </vt:variant>
      <vt:variant>
        <vt:i4>2031672</vt:i4>
      </vt:variant>
      <vt:variant>
        <vt:i4>14</vt:i4>
      </vt:variant>
      <vt:variant>
        <vt:i4>0</vt:i4>
      </vt:variant>
      <vt:variant>
        <vt:i4>5</vt:i4>
      </vt:variant>
      <vt:variant>
        <vt:lpwstr/>
      </vt:variant>
      <vt:variant>
        <vt:lpwstr>_Toc78298158</vt:lpwstr>
      </vt:variant>
      <vt:variant>
        <vt:i4>8192038</vt:i4>
      </vt:variant>
      <vt:variant>
        <vt:i4>9</vt:i4>
      </vt:variant>
      <vt:variant>
        <vt:i4>0</vt:i4>
      </vt:variant>
      <vt:variant>
        <vt:i4>5</vt:i4>
      </vt:variant>
      <vt:variant>
        <vt:lpwstr>http://www.coronaviruscolombia.gov.co/</vt:lpwstr>
      </vt:variant>
      <vt:variant>
        <vt:lpwstr/>
      </vt:variant>
      <vt:variant>
        <vt:i4>1638476</vt:i4>
      </vt:variant>
      <vt:variant>
        <vt:i4>6</vt:i4>
      </vt:variant>
      <vt:variant>
        <vt:i4>0</vt:i4>
      </vt:variant>
      <vt:variant>
        <vt:i4>5</vt:i4>
      </vt:variant>
      <vt:variant>
        <vt:lpwstr>http://www.migracioncolombia.gov.co/</vt:lpwstr>
      </vt:variant>
      <vt:variant>
        <vt:lpwstr/>
      </vt:variant>
      <vt:variant>
        <vt:i4>7143474</vt:i4>
      </vt:variant>
      <vt:variant>
        <vt:i4>3</vt:i4>
      </vt:variant>
      <vt:variant>
        <vt:i4>0</vt:i4>
      </vt:variant>
      <vt:variant>
        <vt:i4>5</vt:i4>
      </vt:variant>
      <vt:variant>
        <vt:lpwstr>http://www.cancilleria.gov.co/</vt:lpwstr>
      </vt:variant>
      <vt:variant>
        <vt:lpwstr/>
      </vt:variant>
      <vt:variant>
        <vt:i4>6094871</vt:i4>
      </vt:variant>
      <vt:variant>
        <vt:i4>0</vt:i4>
      </vt:variant>
      <vt:variant>
        <vt:i4>0</vt:i4>
      </vt:variant>
      <vt:variant>
        <vt:i4>5</vt:i4>
      </vt:variant>
      <vt:variant>
        <vt:lpwstr>https://www.migracioncolombia.gov.co/verificacioncheckmig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Cristina Daniels Cardoso</dc:creator>
  <cp:keywords/>
  <cp:lastModifiedBy>Maria Cristina Daniels Cardoso</cp:lastModifiedBy>
  <cp:revision>2</cp:revision>
  <cp:lastPrinted>2024-02-23T23:10:00Z</cp:lastPrinted>
  <dcterms:created xsi:type="dcterms:W3CDTF">2025-08-13T18:11:00Z</dcterms:created>
  <dcterms:modified xsi:type="dcterms:W3CDTF">2025-08-13T18:11:00Z</dcterms:modified>
</cp:coreProperties>
</file>